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6ED20" w14:textId="3FC5C72A" w:rsidR="00F022C7" w:rsidRPr="00273092" w:rsidRDefault="00273092" w:rsidP="00BE4449">
      <w:pPr>
        <w:jc w:val="center"/>
        <w:rPr>
          <w:b/>
          <w:sz w:val="56"/>
          <w:szCs w:val="56"/>
        </w:rPr>
      </w:pPr>
      <w:r w:rsidRPr="00273092">
        <w:rPr>
          <w:b/>
          <w:sz w:val="56"/>
          <w:szCs w:val="56"/>
        </w:rPr>
        <w:t>Ugatásgátló Helmer TC 32 nyakörv</w:t>
      </w:r>
    </w:p>
    <w:p w14:paraId="6C43E1D4" w14:textId="1BCCB477" w:rsidR="00BE4449" w:rsidRPr="00273092" w:rsidRDefault="00273092" w:rsidP="00BE4449">
      <w:pPr>
        <w:jc w:val="center"/>
        <w:rPr>
          <w:sz w:val="52"/>
          <w:szCs w:val="52"/>
        </w:rPr>
      </w:pPr>
      <w:r>
        <w:rPr>
          <w:sz w:val="52"/>
          <w:szCs w:val="52"/>
        </w:rPr>
        <w:t>Felhasználói kézikönyv</w:t>
      </w:r>
    </w:p>
    <w:p w14:paraId="033B6FF1" w14:textId="20B13418" w:rsidR="00BE4449" w:rsidRDefault="00BE4449" w:rsidP="00BE4449">
      <w:pPr>
        <w:jc w:val="center"/>
        <w:rPr>
          <w:sz w:val="52"/>
          <w:szCs w:val="52"/>
        </w:rPr>
      </w:pPr>
    </w:p>
    <w:p w14:paraId="49283F54" w14:textId="7348B9A9" w:rsidR="0067407D" w:rsidRDefault="00212D11" w:rsidP="00BE4449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48076C0D" wp14:editId="57487B6D">
            <wp:extent cx="5274310" cy="3515995"/>
            <wp:effectExtent l="0" t="0" r="254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16BA" w14:textId="26D3BB8A" w:rsidR="0067407D" w:rsidRDefault="0067407D" w:rsidP="003B1DF8">
      <w:pPr>
        <w:jc w:val="left"/>
        <w:rPr>
          <w:b/>
          <w:sz w:val="32"/>
          <w:szCs w:val="32"/>
        </w:rPr>
      </w:pPr>
    </w:p>
    <w:p w14:paraId="0F8EC25A" w14:textId="0FD48119" w:rsidR="0067407D" w:rsidRDefault="0067407D" w:rsidP="003B1DF8">
      <w:pPr>
        <w:jc w:val="left"/>
        <w:rPr>
          <w:b/>
          <w:sz w:val="32"/>
          <w:szCs w:val="32"/>
        </w:rPr>
      </w:pPr>
    </w:p>
    <w:p w14:paraId="349382CA" w14:textId="77777777" w:rsidR="0067407D" w:rsidRDefault="0067407D" w:rsidP="003B1DF8">
      <w:pPr>
        <w:jc w:val="left"/>
        <w:rPr>
          <w:b/>
          <w:sz w:val="32"/>
          <w:szCs w:val="32"/>
        </w:rPr>
      </w:pPr>
    </w:p>
    <w:p w14:paraId="57347593" w14:textId="77777777" w:rsidR="002709CE" w:rsidRDefault="002709CE" w:rsidP="003B1DF8">
      <w:pPr>
        <w:jc w:val="left"/>
        <w:rPr>
          <w:b/>
          <w:sz w:val="32"/>
          <w:szCs w:val="32"/>
        </w:rPr>
      </w:pPr>
    </w:p>
    <w:p w14:paraId="735F1564" w14:textId="24C54A82" w:rsidR="003B1DF8" w:rsidRPr="003B1DF8" w:rsidRDefault="00273092" w:rsidP="003B1DF8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Fontos biztonság információ</w:t>
      </w:r>
    </w:p>
    <w:p w14:paraId="0DBFA8E2" w14:textId="78A4EF1B" w:rsidR="003B1DF8" w:rsidRPr="003B1DF8" w:rsidRDefault="0067407D" w:rsidP="006044D7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FIGYELMEZTETÉS: </w:t>
      </w:r>
      <w:r w:rsidR="00A42DEC" w:rsidRPr="003B1DF8">
        <w:rPr>
          <w:b/>
          <w:sz w:val="24"/>
          <w:szCs w:val="24"/>
        </w:rPr>
        <w:t>Nem</w:t>
      </w:r>
      <w:r>
        <w:rPr>
          <w:b/>
          <w:sz w:val="24"/>
          <w:szCs w:val="24"/>
        </w:rPr>
        <w:t xml:space="preserve"> agresszívnek tervezték​ kutyák </w:t>
      </w:r>
      <w:r w:rsidR="00A42DEC" w:rsidRPr="003B1DF8">
        <w:rPr>
          <w:b/>
          <w:sz w:val="24"/>
          <w:szCs w:val="24"/>
        </w:rPr>
        <w:t>.</w:t>
      </w:r>
    </w:p>
    <w:p w14:paraId="1E3770F0" w14:textId="503C0824" w:rsidR="006044D7" w:rsidRPr="006044D7" w:rsidRDefault="0067407D" w:rsidP="006044D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6044D7" w:rsidRPr="006044D7">
        <w:rPr>
          <w:sz w:val="24"/>
          <w:szCs w:val="24"/>
        </w:rPr>
        <w:t xml:space="preserve">Ne használja ez a terméket orvosolni viselkedés kutyák , hogy ők agresszív felé másoknak embereknek vagy állatokat . Agresszív kutyák vagytok ők tudnak egyesül stimuláció kiképzés </w:t>
      </w:r>
      <w:r w:rsidR="006044D7">
        <w:rPr>
          <w:sz w:val="24"/>
          <w:szCs w:val="24"/>
        </w:rPr>
        <w:t xml:space="preserve">gallér </w:t>
      </w:r>
      <w:r w:rsidR="006044D7" w:rsidRPr="006044D7">
        <w:rPr>
          <w:sz w:val="24"/>
          <w:szCs w:val="24"/>
        </w:rPr>
        <w:t xml:space="preserve">másokkal​ ingerekre és elcsendesedni​ agresszívebb . Agresszív viselkedést kell jogorvoslat szakértő tovább kiképzés kutyák . Ha te vagy te nem biztos , hogy ezt termék alkalmas </w:t>
      </w:r>
      <w:r w:rsidR="006044D7">
        <w:rPr>
          <w:sz w:val="24"/>
          <w:szCs w:val="24"/>
        </w:rPr>
        <w:t xml:space="preserve">az Ön </w:t>
      </w:r>
      <w:r w:rsidR="006044D7" w:rsidRPr="006044D7">
        <w:rPr>
          <w:sz w:val="24"/>
          <w:szCs w:val="24"/>
        </w:rPr>
        <w:t xml:space="preserve">számára kutya , kérem vegye fel a </w:t>
      </w:r>
      <w:r w:rsidR="006044D7" w:rsidRPr="006044D7">
        <w:rPr>
          <w:sz w:val="24"/>
          <w:szCs w:val="24"/>
        </w:rPr>
        <w:lastRenderedPageBreak/>
        <w:t>kapcsolatot a sajátod állatorvos vagy igazolt távolsági busz .</w:t>
      </w:r>
    </w:p>
    <w:p w14:paraId="45487C06" w14:textId="0092193B" w:rsidR="006044D7" w:rsidRDefault="006044D7" w:rsidP="006044D7">
      <w:pPr>
        <w:rPr>
          <w:sz w:val="24"/>
          <w:szCs w:val="24"/>
        </w:rPr>
      </w:pPr>
      <w:r>
        <w:rPr>
          <w:sz w:val="24"/>
          <w:szCs w:val="24"/>
        </w:rPr>
        <w:t xml:space="preserve">Nyakörvnek </w:t>
      </w:r>
      <w:r w:rsidRPr="006044D7">
        <w:rPr>
          <w:sz w:val="24"/>
          <w:szCs w:val="24"/>
        </w:rPr>
        <w:t>kellene lennie lenni használt csak egészséges embereknél kutyák és nem kutyáknak szánták​ 6 hónaposnál fiatalabb .</w:t>
      </w:r>
    </w:p>
    <w:p w14:paraId="7FDE9CD5" w14:textId="77777777" w:rsidR="006044D7" w:rsidRDefault="006044D7" w:rsidP="006044D7">
      <w:pPr>
        <w:rPr>
          <w:sz w:val="24"/>
          <w:szCs w:val="24"/>
        </w:rPr>
      </w:pPr>
    </w:p>
    <w:p w14:paraId="656F3F98" w14:textId="77777777" w:rsidR="006044D7" w:rsidRDefault="006044D7" w:rsidP="006044D7">
      <w:pPr>
        <w:rPr>
          <w:sz w:val="24"/>
          <w:szCs w:val="24"/>
        </w:rPr>
      </w:pPr>
    </w:p>
    <w:p w14:paraId="72075932" w14:textId="430E9C46" w:rsidR="003B1DF8" w:rsidRDefault="00C265FC" w:rsidP="006044D7">
      <w:pPr>
        <w:rPr>
          <w:sz w:val="28"/>
          <w:szCs w:val="28"/>
        </w:rPr>
      </w:pPr>
      <w:r>
        <w:rPr>
          <w:b/>
          <w:sz w:val="44"/>
          <w:szCs w:val="44"/>
        </w:rPr>
        <w:t>FIGYELEM:</w:t>
      </w:r>
      <w:r w:rsidR="003B1DF8" w:rsidRPr="003B1DF8">
        <w:rPr>
          <w:sz w:val="28"/>
          <w:szCs w:val="28"/>
        </w:rPr>
        <w:t xml:space="preserve"> </w:t>
      </w:r>
    </w:p>
    <w:p w14:paraId="70B2FA3D" w14:textId="00AE8549" w:rsidR="00C265FC" w:rsidRPr="00C265FC" w:rsidRDefault="00C265FC" w:rsidP="00C265F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65FC">
        <w:rPr>
          <w:sz w:val="24"/>
          <w:szCs w:val="24"/>
        </w:rPr>
        <w:t xml:space="preserve">Helyezd el eszköz körül nyak kutya és meg hossz szíj . </w:t>
      </w:r>
      <w:r>
        <w:rPr>
          <w:sz w:val="24"/>
          <w:szCs w:val="24"/>
        </w:rPr>
        <w:br/>
        <w:t xml:space="preserve">- </w:t>
      </w:r>
      <w:r w:rsidRPr="00C265FC">
        <w:rPr>
          <w:sz w:val="24"/>
          <w:szCs w:val="24"/>
        </w:rPr>
        <w:t>A készüléknek kell szorosan összeérni tovább nyak A tiéd egy kutya.</w:t>
      </w:r>
      <w:r>
        <w:rPr>
          <w:sz w:val="24"/>
          <w:szCs w:val="24"/>
        </w:rPr>
        <w:t xml:space="preserve"> Ha nem lehet nyom zsír nyakörv és kutya 2 ujj , ez túl sok szoros .</w:t>
      </w:r>
    </w:p>
    <w:p w14:paraId="432CBF5E" w14:textId="19CA73B8" w:rsidR="00C265FC" w:rsidRDefault="00C265FC" w:rsidP="003E16A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65FC">
        <w:rPr>
          <w:sz w:val="24"/>
          <w:szCs w:val="24"/>
        </w:rPr>
        <w:t>Győződjön meg róla ők elektródák közvetlenül​ bőrrel való érintkezés egy kutya.</w:t>
      </w:r>
      <w:r>
        <w:rPr>
          <w:sz w:val="24"/>
          <w:szCs w:val="24"/>
        </w:rPr>
        <w:t xml:space="preserve"> </w:t>
      </w:r>
      <w:r w:rsidRPr="00C265FC">
        <w:rPr>
          <w:sz w:val="24"/>
          <w:szCs w:val="24"/>
        </w:rPr>
        <w:t xml:space="preserve">Haj között elektródák és bőr ők tudnak szignifikánsan csökkenteni elektromos impulzusok . </w:t>
      </w:r>
      <w:r>
        <w:rPr>
          <w:sz w:val="24"/>
          <w:szCs w:val="24"/>
        </w:rPr>
        <w:br/>
        <w:t xml:space="preserve">- </w:t>
      </w:r>
      <w:r w:rsidRPr="00C265FC">
        <w:rPr>
          <w:sz w:val="24"/>
          <w:szCs w:val="24"/>
        </w:rPr>
        <w:t xml:space="preserve">Nem kellene nyakörve lenni rögzítésére használták​ kutyák vagy edzésre​ kutyák , húzás </w:t>
      </w:r>
      <w:r>
        <w:rPr>
          <w:sz w:val="24"/>
          <w:szCs w:val="24"/>
        </w:rPr>
        <w:t xml:space="preserve">. Ehhez​ használd nyakörv, hogy menjen hozzá kijelölt </w:t>
      </w:r>
      <w:r w:rsidRPr="00C265FC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2737033A" w14:textId="0F20BE88" w:rsidR="00225755" w:rsidRPr="00A42DEC" w:rsidRDefault="00A068DC" w:rsidP="00225755">
      <w:pPr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Tartalom csomagolás </w:t>
      </w:r>
      <w:r w:rsidR="00225755" w:rsidRPr="00A42DEC">
        <w:rPr>
          <w:b/>
          <w:sz w:val="52"/>
          <w:szCs w:val="52"/>
        </w:rPr>
        <w:t>:</w:t>
      </w:r>
    </w:p>
    <w:p w14:paraId="04837EC6" w14:textId="1F5AA931" w:rsidR="00225755" w:rsidRPr="00853030" w:rsidRDefault="00225755" w:rsidP="00C265FC">
      <w:pPr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A068DC">
        <w:rPr>
          <w:sz w:val="24"/>
          <w:szCs w:val="24"/>
        </w:rPr>
        <w:t>Vevő gallérral - 1x</w:t>
      </w:r>
    </w:p>
    <w:p w14:paraId="43A315F8" w14:textId="2E8B10B8" w:rsidR="00225755" w:rsidRPr="00853030" w:rsidRDefault="00A42DEC" w:rsidP="00C265FC">
      <w:pPr>
        <w:jc w:val="left"/>
        <w:rPr>
          <w:sz w:val="24"/>
          <w:szCs w:val="24"/>
        </w:rPr>
      </w:pPr>
      <w:r w:rsidRPr="00853030">
        <w:rPr>
          <w:sz w:val="24"/>
          <w:szCs w:val="24"/>
        </w:rPr>
        <w:t xml:space="preserve">   </w:t>
      </w:r>
      <w:r w:rsidR="00225755" w:rsidRPr="00853030">
        <w:rPr>
          <w:sz w:val="24"/>
          <w:szCs w:val="24"/>
        </w:rPr>
        <w:t>Tesztelés</w:t>
      </w:r>
      <w:r w:rsidR="00A068DC">
        <w:rPr>
          <w:sz w:val="24"/>
          <w:szCs w:val="24"/>
        </w:rPr>
        <w:t xml:space="preserve"> izzó rúd – 1x</w:t>
      </w:r>
    </w:p>
    <w:p w14:paraId="628EB318" w14:textId="2FF9CAC2" w:rsidR="00225755" w:rsidRPr="00853030" w:rsidRDefault="00A42DEC" w:rsidP="00C265FC">
      <w:pPr>
        <w:jc w:val="left"/>
        <w:rPr>
          <w:sz w:val="24"/>
          <w:szCs w:val="24"/>
        </w:rPr>
      </w:pPr>
      <w:r w:rsidRPr="00853030">
        <w:rPr>
          <w:sz w:val="24"/>
          <w:szCs w:val="24"/>
        </w:rPr>
        <w:t xml:space="preserve">USB </w:t>
      </w:r>
      <w:r w:rsidR="00A068DC">
        <w:rPr>
          <w:sz w:val="24"/>
          <w:szCs w:val="24"/>
        </w:rPr>
        <w:t>újratölthető kábel - 1x</w:t>
      </w:r>
    </w:p>
    <w:p w14:paraId="17797E0E" w14:textId="251B53EC" w:rsidR="00225755" w:rsidRPr="00853030" w:rsidRDefault="00A42DEC" w:rsidP="00C265FC">
      <w:pPr>
        <w:ind w:left="360" w:hangingChars="150" w:hanging="360"/>
        <w:jc w:val="left"/>
        <w:rPr>
          <w:sz w:val="24"/>
          <w:szCs w:val="24"/>
        </w:rPr>
      </w:pPr>
      <w:r w:rsidRPr="00853030">
        <w:rPr>
          <w:sz w:val="24"/>
          <w:szCs w:val="24"/>
        </w:rPr>
        <w:t xml:space="preserve">   </w:t>
      </w:r>
      <w:r w:rsidR="00A068DC">
        <w:rPr>
          <w:sz w:val="24"/>
          <w:szCs w:val="24"/>
        </w:rPr>
        <w:t>Felhasználói kézikönyv - 1x</w:t>
      </w:r>
    </w:p>
    <w:p w14:paraId="2AE5ACDD" w14:textId="132CF855" w:rsidR="00A42DEC" w:rsidRDefault="006303F3" w:rsidP="00225755">
      <w:pPr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Beállítások </w:t>
      </w:r>
      <w:r w:rsidR="00DC1693">
        <w:rPr>
          <w:b/>
          <w:sz w:val="52"/>
          <w:szCs w:val="52"/>
        </w:rPr>
        <w:t>:</w:t>
      </w:r>
    </w:p>
    <w:p w14:paraId="48256297" w14:textId="105DB59C" w:rsidR="00DC1693" w:rsidRPr="008F7773" w:rsidRDefault="00DC1693" w:rsidP="00225755">
      <w:pPr>
        <w:jc w:val="left"/>
        <w:rPr>
          <w:rFonts w:cstheme="minorHAnsi"/>
          <w:sz w:val="24"/>
          <w:szCs w:val="24"/>
        </w:rPr>
      </w:pPr>
      <w:r>
        <w:rPr>
          <w:noProof/>
          <w:szCs w:val="21"/>
        </w:rPr>
        <w:drawing>
          <wp:inline distT="0" distB="0" distL="0" distR="0" wp14:anchorId="55EA7837" wp14:editId="1F12C715">
            <wp:extent cx="428625" cy="428625"/>
            <wp:effectExtent l="95250" t="76200" r="104775" b="85725"/>
            <wp:docPr id="4" name="图片 3" descr="QQ图片20180314163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314163616.png"/>
                    <pic:cNvPicPr/>
                  </pic:nvPicPr>
                  <pic:blipFill>
                    <a:blip r:embed="rId9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03445" w:rsidRPr="008F7773">
        <w:rPr>
          <w:rFonts w:cstheme="minorHAnsi"/>
          <w:sz w:val="24"/>
          <w:szCs w:val="24"/>
        </w:rPr>
        <w:t xml:space="preserve">. </w:t>
      </w:r>
      <w:r w:rsidR="008F7773" w:rsidRPr="008F7773">
        <w:rPr>
          <w:rFonts w:cstheme="minorHAnsi"/>
          <w:sz w:val="24"/>
          <w:szCs w:val="24"/>
        </w:rPr>
        <w:t xml:space="preserve">Bekapcsológomb – a bekapcsoláshoz nyomja meg 1 másodpercre a kikapcsoláshoz​ 3 </w:t>
      </w:r>
      <w:r w:rsidR="008F7773">
        <w:rPr>
          <w:rFonts w:cstheme="minorHAnsi"/>
          <w:sz w:val="24"/>
          <w:szCs w:val="24"/>
        </w:rPr>
        <w:t xml:space="preserve">másodpercig </w:t>
      </w:r>
      <w:r w:rsidR="00703445" w:rsidRPr="008F7773">
        <w:rPr>
          <w:rFonts w:cstheme="minorHAnsi"/>
          <w:sz w:val="24"/>
          <w:szCs w:val="24"/>
        </w:rPr>
        <w:t>.</w:t>
      </w:r>
      <w:r w:rsidR="008F7773" w:rsidRPr="008F7773">
        <w:rPr>
          <w:rFonts w:cstheme="minorHAnsi"/>
          <w:sz w:val="24"/>
          <w:szCs w:val="24"/>
        </w:rPr>
        <w:t>​</w:t>
      </w:r>
    </w:p>
    <w:p w14:paraId="5D441F8F" w14:textId="350F4E61" w:rsidR="00703445" w:rsidRPr="008F7773" w:rsidRDefault="00703445" w:rsidP="00225755">
      <w:pPr>
        <w:jc w:val="left"/>
        <w:rPr>
          <w:rFonts w:cstheme="minorHAnsi"/>
          <w:sz w:val="24"/>
          <w:szCs w:val="24"/>
        </w:rPr>
      </w:pPr>
      <w:r w:rsidRPr="008F7773">
        <w:rPr>
          <w:rFonts w:cstheme="minorHAnsi"/>
          <w:noProof/>
          <w:sz w:val="24"/>
          <w:szCs w:val="24"/>
        </w:rPr>
        <w:drawing>
          <wp:inline distT="0" distB="0" distL="0" distR="0" wp14:anchorId="2E6C36D7" wp14:editId="08809127">
            <wp:extent cx="428625" cy="452886"/>
            <wp:effectExtent l="95250" t="76200" r="104775" b="80514"/>
            <wp:docPr id="5" name="图片 4" descr="QQ图片20180314163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314163634.png"/>
                    <pic:cNvPicPr/>
                  </pic:nvPicPr>
                  <pic:blipFill>
                    <a:blip r:embed="rId10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70" cy="4528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F7773">
        <w:rPr>
          <w:rFonts w:cstheme="minorHAnsi"/>
          <w:sz w:val="24"/>
          <w:szCs w:val="24"/>
        </w:rPr>
        <w:t xml:space="preserve">. </w:t>
      </w:r>
      <w:r w:rsidR="008F7773" w:rsidRPr="008F7773">
        <w:rPr>
          <w:rFonts w:cstheme="minorHAnsi"/>
          <w:sz w:val="24"/>
          <w:szCs w:val="24"/>
        </w:rPr>
        <w:t xml:space="preserve">Gomb elektromos kisülések </w:t>
      </w:r>
      <w:r w:rsidRPr="008F7773">
        <w:rPr>
          <w:rFonts w:cstheme="minorHAnsi"/>
          <w:sz w:val="24"/>
          <w:szCs w:val="24"/>
        </w:rPr>
        <w:t xml:space="preserve">. H ( </w:t>
      </w:r>
      <w:r w:rsidR="008F7773" w:rsidRPr="008F7773">
        <w:rPr>
          <w:rFonts w:cstheme="minorHAnsi"/>
          <w:sz w:val="24"/>
          <w:szCs w:val="24"/>
        </w:rPr>
        <w:t xml:space="preserve">magas fok </w:t>
      </w:r>
      <w:r w:rsidRPr="008F7773">
        <w:rPr>
          <w:rFonts w:cstheme="minorHAnsi"/>
          <w:sz w:val="24"/>
          <w:szCs w:val="24"/>
        </w:rPr>
        <w:t xml:space="preserve">)/M( </w:t>
      </w:r>
      <w:r w:rsidR="008F7773" w:rsidRPr="008F7773">
        <w:rPr>
          <w:rFonts w:cstheme="minorHAnsi"/>
          <w:sz w:val="24"/>
          <w:szCs w:val="24"/>
        </w:rPr>
        <w:t xml:space="preserve">közepes </w:t>
      </w:r>
      <w:r w:rsidRPr="008F7773">
        <w:rPr>
          <w:rFonts w:cstheme="minorHAnsi"/>
          <w:sz w:val="24"/>
          <w:szCs w:val="24"/>
        </w:rPr>
        <w:t xml:space="preserve">)/L( </w:t>
      </w:r>
      <w:r w:rsidR="008F7773" w:rsidRPr="008F7773">
        <w:rPr>
          <w:rFonts w:cstheme="minorHAnsi"/>
          <w:sz w:val="24"/>
          <w:szCs w:val="24"/>
        </w:rPr>
        <w:t xml:space="preserve">alacsony </w:t>
      </w:r>
      <w:r w:rsidRPr="008F7773">
        <w:rPr>
          <w:rFonts w:cstheme="minorHAnsi"/>
          <w:sz w:val="24"/>
          <w:szCs w:val="24"/>
        </w:rPr>
        <w:t xml:space="preserve">)/O(nincs </w:t>
      </w:r>
      <w:r w:rsidR="008F7773" w:rsidRPr="008F7773">
        <w:rPr>
          <w:rFonts w:cstheme="minorHAnsi"/>
          <w:sz w:val="24"/>
          <w:szCs w:val="24"/>
        </w:rPr>
        <w:t xml:space="preserve">kisülés </w:t>
      </w:r>
      <w:r w:rsidRPr="008F7773">
        <w:rPr>
          <w:rFonts w:cstheme="minorHAnsi"/>
          <w:sz w:val="24"/>
          <w:szCs w:val="24"/>
        </w:rPr>
        <w:t>)</w:t>
      </w:r>
    </w:p>
    <w:p w14:paraId="197B8F96" w14:textId="56C6030D" w:rsidR="00703445" w:rsidRPr="008F7773" w:rsidRDefault="00703445" w:rsidP="00703445">
      <w:pPr>
        <w:jc w:val="left"/>
        <w:rPr>
          <w:rFonts w:cstheme="minorHAnsi"/>
          <w:sz w:val="24"/>
          <w:szCs w:val="24"/>
        </w:rPr>
      </w:pPr>
      <w:r w:rsidRPr="008F7773">
        <w:rPr>
          <w:rFonts w:cstheme="minorHAnsi"/>
          <w:noProof/>
          <w:sz w:val="24"/>
          <w:szCs w:val="24"/>
        </w:rPr>
        <w:drawing>
          <wp:inline distT="0" distB="0" distL="0" distR="0" wp14:anchorId="474D3DBD" wp14:editId="79465AD1">
            <wp:extent cx="401990" cy="409575"/>
            <wp:effectExtent l="95250" t="76200" r="93310" b="85725"/>
            <wp:docPr id="6" name="图片 5" descr="QQ图片201803141636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314163655.png"/>
                    <pic:cNvPicPr/>
                  </pic:nvPicPr>
                  <pic:blipFill>
                    <a:blip r:embed="rId11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90" cy="409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F7773">
        <w:rPr>
          <w:rFonts w:cstheme="minorHAnsi"/>
          <w:sz w:val="24"/>
          <w:szCs w:val="24"/>
        </w:rPr>
        <w:t xml:space="preserve">. </w:t>
      </w:r>
      <w:r w:rsidR="008F7773" w:rsidRPr="008F7773">
        <w:rPr>
          <w:rFonts w:cstheme="minorHAnsi"/>
          <w:sz w:val="24"/>
          <w:szCs w:val="24"/>
        </w:rPr>
        <w:t xml:space="preserve">Gomb vibráció.H </w:t>
      </w:r>
      <w:r w:rsidRPr="008F7773">
        <w:rPr>
          <w:rFonts w:cstheme="minorHAnsi"/>
          <w:sz w:val="24"/>
          <w:szCs w:val="24"/>
        </w:rPr>
        <w:t xml:space="preserve">( </w:t>
      </w:r>
      <w:r w:rsidR="008F7773" w:rsidRPr="008F7773">
        <w:rPr>
          <w:rFonts w:cstheme="minorHAnsi"/>
          <w:sz w:val="24"/>
          <w:szCs w:val="24"/>
        </w:rPr>
        <w:t xml:space="preserve">magas </w:t>
      </w:r>
      <w:r w:rsidRPr="008F7773">
        <w:rPr>
          <w:rFonts w:cstheme="minorHAnsi"/>
          <w:sz w:val="24"/>
          <w:szCs w:val="24"/>
        </w:rPr>
        <w:t xml:space="preserve">)/M( </w:t>
      </w:r>
      <w:r w:rsidR="008F7773" w:rsidRPr="008F7773">
        <w:rPr>
          <w:rFonts w:cstheme="minorHAnsi"/>
          <w:sz w:val="24"/>
          <w:szCs w:val="24"/>
        </w:rPr>
        <w:t xml:space="preserve">közepes </w:t>
      </w:r>
      <w:r w:rsidRPr="008F7773">
        <w:rPr>
          <w:rFonts w:cstheme="minorHAnsi"/>
          <w:sz w:val="24"/>
          <w:szCs w:val="24"/>
        </w:rPr>
        <w:t xml:space="preserve">)/L( </w:t>
      </w:r>
      <w:r w:rsidR="008F7773" w:rsidRPr="008F7773">
        <w:rPr>
          <w:rFonts w:cstheme="minorHAnsi"/>
          <w:sz w:val="24"/>
          <w:szCs w:val="24"/>
        </w:rPr>
        <w:t xml:space="preserve">alacsony </w:t>
      </w:r>
      <w:r w:rsidRPr="008F7773">
        <w:rPr>
          <w:rFonts w:cstheme="minorHAnsi"/>
          <w:sz w:val="24"/>
          <w:szCs w:val="24"/>
        </w:rPr>
        <w:t xml:space="preserve">)/O (nincs </w:t>
      </w:r>
      <w:r w:rsidR="008F7773" w:rsidRPr="008F7773">
        <w:rPr>
          <w:rFonts w:cstheme="minorHAnsi"/>
          <w:sz w:val="24"/>
          <w:szCs w:val="24"/>
        </w:rPr>
        <w:t xml:space="preserve">vibráció </w:t>
      </w:r>
      <w:r w:rsidRPr="008F7773">
        <w:rPr>
          <w:rFonts w:cstheme="minorHAnsi"/>
          <w:sz w:val="24"/>
          <w:szCs w:val="24"/>
        </w:rPr>
        <w:t>)</w:t>
      </w:r>
    </w:p>
    <w:p w14:paraId="344030C7" w14:textId="150DC9F2" w:rsidR="00980A74" w:rsidRPr="008F7773" w:rsidRDefault="00980A74" w:rsidP="00225755">
      <w:pPr>
        <w:jc w:val="left"/>
        <w:rPr>
          <w:rFonts w:cstheme="minorHAnsi"/>
          <w:noProof/>
          <w:sz w:val="24"/>
          <w:szCs w:val="24"/>
        </w:rPr>
      </w:pPr>
      <w:r w:rsidRPr="008F7773">
        <w:rPr>
          <w:rFonts w:cstheme="minorHAnsi"/>
          <w:noProof/>
          <w:sz w:val="24"/>
          <w:szCs w:val="24"/>
        </w:rPr>
        <w:drawing>
          <wp:inline distT="0" distB="0" distL="0" distR="0" wp14:anchorId="1B16F7FE" wp14:editId="5B348CAF">
            <wp:extent cx="428625" cy="404363"/>
            <wp:effectExtent l="95250" t="76200" r="104775" b="71887"/>
            <wp:docPr id="7" name="图片 6" descr="QQ图片20180314163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314163709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43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F7773">
        <w:rPr>
          <w:rFonts w:cstheme="minorHAnsi"/>
          <w:sz w:val="24"/>
          <w:szCs w:val="24"/>
        </w:rPr>
        <w:t>.</w:t>
      </w:r>
      <w:r w:rsidRPr="008F7773">
        <w:rPr>
          <w:rFonts w:cstheme="minorHAnsi"/>
          <w:sz w:val="24"/>
          <w:szCs w:val="24"/>
          <w:shd w:val="clear" w:color="auto" w:fill="FCFCFC"/>
        </w:rPr>
        <w:t xml:space="preserve"> </w:t>
      </w:r>
      <w:r w:rsidR="008F7773">
        <w:rPr>
          <w:rFonts w:cstheme="minorHAnsi"/>
          <w:sz w:val="24"/>
          <w:szCs w:val="24"/>
          <w:shd w:val="clear" w:color="auto" w:fill="FCFCFC"/>
        </w:rPr>
        <w:t xml:space="preserve">Gomb érzékenység </w:t>
      </w:r>
      <w:r w:rsidRPr="008F7773">
        <w:rPr>
          <w:rFonts w:cstheme="minorHAnsi"/>
          <w:sz w:val="24"/>
          <w:szCs w:val="24"/>
          <w:shd w:val="clear" w:color="auto" w:fill="FCFCFC"/>
        </w:rPr>
        <w:t xml:space="preserve">. </w:t>
      </w:r>
      <w:r w:rsidRPr="008F7773">
        <w:rPr>
          <w:rFonts w:cstheme="minorHAnsi"/>
          <w:sz w:val="24"/>
          <w:szCs w:val="24"/>
        </w:rPr>
        <w:t xml:space="preserve">H( </w:t>
      </w:r>
      <w:r w:rsidR="008F7773">
        <w:rPr>
          <w:rFonts w:cstheme="minorHAnsi"/>
          <w:sz w:val="24"/>
          <w:szCs w:val="24"/>
        </w:rPr>
        <w:t xml:space="preserve">Magas </w:t>
      </w:r>
      <w:r w:rsidRPr="008F7773">
        <w:rPr>
          <w:rFonts w:cstheme="minorHAnsi"/>
          <w:sz w:val="24"/>
          <w:szCs w:val="24"/>
        </w:rPr>
        <w:t xml:space="preserve">)/M( </w:t>
      </w:r>
      <w:r w:rsidR="008F7773">
        <w:rPr>
          <w:rFonts w:cstheme="minorHAnsi"/>
          <w:sz w:val="24"/>
          <w:szCs w:val="24"/>
        </w:rPr>
        <w:t xml:space="preserve">Közepes </w:t>
      </w:r>
      <w:r w:rsidRPr="008F7773">
        <w:rPr>
          <w:rFonts w:cstheme="minorHAnsi"/>
          <w:sz w:val="24"/>
          <w:szCs w:val="24"/>
        </w:rPr>
        <w:t xml:space="preserve">)/L( </w:t>
      </w:r>
      <w:r w:rsidR="008F7773">
        <w:rPr>
          <w:rFonts w:cstheme="minorHAnsi"/>
          <w:sz w:val="24"/>
          <w:szCs w:val="24"/>
        </w:rPr>
        <w:t xml:space="preserve">Alacsony </w:t>
      </w:r>
      <w:r w:rsidRPr="008F7773">
        <w:rPr>
          <w:rFonts w:cstheme="minorHAnsi"/>
          <w:sz w:val="24"/>
          <w:szCs w:val="24"/>
        </w:rPr>
        <w:t>)</w:t>
      </w:r>
    </w:p>
    <w:p w14:paraId="1D9C207B" w14:textId="4D09103F" w:rsidR="00703445" w:rsidRPr="008F7773" w:rsidRDefault="00703445" w:rsidP="00225755">
      <w:pPr>
        <w:jc w:val="left"/>
        <w:rPr>
          <w:rFonts w:cstheme="minorHAnsi"/>
          <w:sz w:val="24"/>
          <w:szCs w:val="24"/>
          <w:shd w:val="clear" w:color="auto" w:fill="FCFCFC"/>
        </w:rPr>
      </w:pPr>
    </w:p>
    <w:p w14:paraId="0996CE87" w14:textId="77777777" w:rsidR="00980A74" w:rsidRDefault="00980A74" w:rsidP="00225755">
      <w:pPr>
        <w:jc w:val="left"/>
        <w:rPr>
          <w:rFonts w:ascii="Microsoft YaHei" w:hAnsi="Microsoft YaHei"/>
          <w:color w:val="333333"/>
          <w:sz w:val="30"/>
          <w:szCs w:val="30"/>
          <w:shd w:val="clear" w:color="auto" w:fill="FCFCFC"/>
        </w:rPr>
      </w:pPr>
    </w:p>
    <w:p w14:paraId="797DBB39" w14:textId="77777777" w:rsidR="009D0183" w:rsidRDefault="009D0183" w:rsidP="00853030">
      <w:pPr>
        <w:jc w:val="left"/>
        <w:rPr>
          <w:sz w:val="36"/>
          <w:szCs w:val="36"/>
        </w:rPr>
      </w:pPr>
    </w:p>
    <w:p w14:paraId="13D7E0CD" w14:textId="53A06E5F" w:rsidR="00853030" w:rsidRPr="00853030" w:rsidRDefault="00853030" w:rsidP="00853030">
      <w:pPr>
        <w:jc w:val="left"/>
        <w:rPr>
          <w:b/>
          <w:sz w:val="30"/>
          <w:szCs w:val="30"/>
        </w:rPr>
      </w:pPr>
      <w:r w:rsidRPr="00853030">
        <w:rPr>
          <w:b/>
          <w:sz w:val="30"/>
          <w:szCs w:val="30"/>
        </w:rPr>
        <w:t xml:space="preserve"> </w:t>
      </w:r>
      <w:r w:rsidR="00E7755E">
        <w:rPr>
          <w:b/>
          <w:sz w:val="30"/>
          <w:szCs w:val="30"/>
        </w:rPr>
        <w:t>Fő Tulajdonságok</w:t>
      </w:r>
    </w:p>
    <w:p w14:paraId="5BD7C44E" w14:textId="061E0189" w:rsidR="00655181" w:rsidRPr="00281B0C" w:rsidRDefault="00E7755E" w:rsidP="00281B0C">
      <w:pPr>
        <w:pStyle w:val="Odstavecseseznamem"/>
        <w:numPr>
          <w:ilvl w:val="0"/>
          <w:numId w:val="1"/>
        </w:numPr>
        <w:ind w:firstLineChars="0"/>
        <w:jc w:val="left"/>
        <w:rPr>
          <w:sz w:val="36"/>
          <w:szCs w:val="36"/>
        </w:rPr>
      </w:pPr>
      <w:r>
        <w:rPr>
          <w:sz w:val="24"/>
          <w:szCs w:val="24"/>
        </w:rPr>
        <w:t>Digitális kijelző megjeleníti elektromos szint impulzusok , rezgések és érzékenység tovább inger ( ugatás )</w:t>
      </w:r>
    </w:p>
    <w:p w14:paraId="7F92C823" w14:textId="021F1888" w:rsidR="00655181" w:rsidRPr="00281B0C" w:rsidRDefault="00980A74" w:rsidP="00281B0C">
      <w:pPr>
        <w:pStyle w:val="Odstavecseseznamem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281B0C">
        <w:rPr>
          <w:sz w:val="24"/>
          <w:szCs w:val="24"/>
        </w:rPr>
        <w:t xml:space="preserve"> </w:t>
      </w:r>
      <w:r w:rsidR="00E7755E">
        <w:rPr>
          <w:sz w:val="24"/>
          <w:szCs w:val="24"/>
        </w:rPr>
        <w:t>Segítség ide vonatkozó gombokat tudsz értékeket változtatni</w:t>
      </w:r>
      <w:r w:rsidRPr="00281B0C">
        <w:rPr>
          <w:sz w:val="24"/>
          <w:szCs w:val="24"/>
        </w:rPr>
        <w:t xml:space="preserve"> </w:t>
      </w:r>
    </w:p>
    <w:p w14:paraId="05A7EE3C" w14:textId="77777777" w:rsidR="00E7755E" w:rsidRDefault="00E7755E" w:rsidP="00281B0C">
      <w:pPr>
        <w:pStyle w:val="Odstavecseseznamem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E7755E">
        <w:rPr>
          <w:sz w:val="24"/>
          <w:szCs w:val="24"/>
        </w:rPr>
        <w:t>A gallér szerkezeti fény a tiédre egy kutya a lehető legkevésbé terhelve .</w:t>
      </w:r>
    </w:p>
    <w:p w14:paraId="2CB4C3C7" w14:textId="18DBA5BC" w:rsidR="00980A74" w:rsidRPr="00281B0C" w:rsidRDefault="00E7755E" w:rsidP="00281B0C">
      <w:pPr>
        <w:pStyle w:val="Odstavecseseznamem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A gallér vízálló</w:t>
      </w:r>
    </w:p>
    <w:p w14:paraId="446EAF25" w14:textId="77777777" w:rsidR="00011A3A" w:rsidRDefault="00011A3A" w:rsidP="00225755">
      <w:pPr>
        <w:jc w:val="left"/>
        <w:rPr>
          <w:b/>
          <w:sz w:val="30"/>
          <w:szCs w:val="30"/>
        </w:rPr>
      </w:pPr>
    </w:p>
    <w:p w14:paraId="2DC77A24" w14:textId="2027348D" w:rsidR="008D434B" w:rsidRPr="00853030" w:rsidRDefault="00E7755E" w:rsidP="00225755">
      <w:pPr>
        <w:jc w:val="left"/>
        <w:rPr>
          <w:sz w:val="30"/>
          <w:szCs w:val="30"/>
        </w:rPr>
      </w:pPr>
      <w:r>
        <w:rPr>
          <w:b/>
          <w:sz w:val="30"/>
          <w:szCs w:val="30"/>
        </w:rPr>
        <w:t xml:space="preserve">Megjegyzés </w:t>
      </w:r>
      <w:r w:rsidR="008D434B" w:rsidRPr="00853030">
        <w:rPr>
          <w:b/>
          <w:sz w:val="30"/>
          <w:szCs w:val="30"/>
        </w:rPr>
        <w:t>:</w:t>
      </w:r>
      <w:r w:rsidR="008D434B" w:rsidRPr="00853030">
        <w:rPr>
          <w:sz w:val="30"/>
          <w:szCs w:val="30"/>
        </w:rPr>
        <w:t xml:space="preserve"> </w:t>
      </w:r>
    </w:p>
    <w:p w14:paraId="58A5908B" w14:textId="27384DD3" w:rsidR="00853030" w:rsidRDefault="00E7755E" w:rsidP="009D0183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Előtt használva gallér </w:t>
      </w:r>
      <w:r w:rsidR="00301BD0">
        <w:rPr>
          <w:sz w:val="24"/>
          <w:szCs w:val="24"/>
        </w:rPr>
        <w:t>teljesen tölt .</w:t>
      </w:r>
    </w:p>
    <w:p w14:paraId="62A6F9B0" w14:textId="77777777" w:rsidR="009D0183" w:rsidRPr="009D0183" w:rsidRDefault="009D0183" w:rsidP="009D0183">
      <w:pPr>
        <w:jc w:val="left"/>
        <w:rPr>
          <w:sz w:val="24"/>
          <w:szCs w:val="24"/>
        </w:rPr>
      </w:pPr>
    </w:p>
    <w:p w14:paraId="3AC5C2EF" w14:textId="53D28DEA" w:rsidR="00853030" w:rsidRDefault="009D0183" w:rsidP="00225755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EBFB10" wp14:editId="3E0B8415">
            <wp:simplePos x="0" y="0"/>
            <wp:positionH relativeFrom="column">
              <wp:posOffset>1219200</wp:posOffset>
            </wp:positionH>
            <wp:positionV relativeFrom="paragraph">
              <wp:posOffset>104775</wp:posOffset>
            </wp:positionV>
            <wp:extent cx="2013585" cy="2400300"/>
            <wp:effectExtent l="152400" t="171450" r="139065" b="133350"/>
            <wp:wrapSquare wrapText="bothSides"/>
            <wp:docPr id="9" name="图片 8" descr="QQ图片2018031417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31417315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2400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853030" w:rsidRPr="00853030">
        <w:rPr>
          <w:sz w:val="24"/>
          <w:szCs w:val="24"/>
        </w:rPr>
        <w:br w:type="textWrapping" w:clear="all"/>
      </w:r>
      <w:r w:rsidR="00301BD0">
        <w:rPr>
          <w:b/>
          <w:sz w:val="30"/>
          <w:szCs w:val="30"/>
        </w:rPr>
        <w:t>Töltés a gallér</w:t>
      </w:r>
      <w:r w:rsidR="00853030" w:rsidRPr="00853030">
        <w:rPr>
          <w:sz w:val="24"/>
          <w:szCs w:val="24"/>
        </w:rPr>
        <w:t xml:space="preserve"> </w:t>
      </w:r>
    </w:p>
    <w:p w14:paraId="70082223" w14:textId="2C281754" w:rsidR="00FB3C64" w:rsidRDefault="00BD7660" w:rsidP="00225755">
      <w:pPr>
        <w:jc w:val="left"/>
        <w:rPr>
          <w:sz w:val="24"/>
          <w:szCs w:val="24"/>
        </w:rPr>
      </w:pPr>
      <w:r w:rsidRPr="00BD7660">
        <w:rPr>
          <w:sz w:val="24"/>
          <w:szCs w:val="24"/>
        </w:rPr>
        <w:t xml:space="preserve">Csatlakozás USB kábel az aljára alkatrészek vevőt az ábra szerint tovább kép felett . </w:t>
      </w:r>
      <w:r>
        <w:rPr>
          <w:sz w:val="24"/>
          <w:szCs w:val="24"/>
        </w:rPr>
        <w:t xml:space="preserve">A nyakörv töltődik kb </w:t>
      </w:r>
      <w:r w:rsidRPr="00BD7660">
        <w:rPr>
          <w:sz w:val="24"/>
          <w:szCs w:val="24"/>
        </w:rPr>
        <w:t xml:space="preserve">2 óra és tart töltés akár 14 napig . Nál nél töltés a termék be van kapcsolva digitális kijelző jelenik meg szint </w:t>
      </w:r>
      <w:r w:rsidR="00FB3C64">
        <w:rPr>
          <w:sz w:val="24"/>
          <w:szCs w:val="24"/>
        </w:rPr>
        <w:t xml:space="preserve">töltse fel (H/L), és a kijelző villogni kezd </w:t>
      </w:r>
      <w:r w:rsidRPr="00BD7660">
        <w:rPr>
          <w:sz w:val="24"/>
          <w:szCs w:val="24"/>
        </w:rPr>
        <w:t xml:space="preserve">. Amikor </w:t>
      </w:r>
      <w:r w:rsidR="00FB3C64">
        <w:rPr>
          <w:sz w:val="24"/>
          <w:szCs w:val="24"/>
        </w:rPr>
        <w:t xml:space="preserve">a gallér </w:t>
      </w:r>
      <w:r w:rsidRPr="00BD7660">
        <w:rPr>
          <w:sz w:val="24"/>
          <w:szCs w:val="24"/>
        </w:rPr>
        <w:t>az</w:t>
      </w:r>
      <w:r w:rsidR="00FB3C64">
        <w:rPr>
          <w:sz w:val="24"/>
          <w:szCs w:val="24"/>
        </w:rPr>
        <w:t xml:space="preserve"> </w:t>
      </w:r>
      <w:r w:rsidRPr="00BD7660">
        <w:rPr>
          <w:sz w:val="24"/>
          <w:szCs w:val="24"/>
        </w:rPr>
        <w:t xml:space="preserve">teljesen betöltve , bekapcsolva digitális a kijelzőn a 7 és </w:t>
      </w:r>
      <w:r w:rsidR="00FB3C64">
        <w:rPr>
          <w:sz w:val="24"/>
          <w:szCs w:val="24"/>
        </w:rPr>
        <w:t xml:space="preserve">a kijelző </w:t>
      </w:r>
      <w:r w:rsidRPr="00BD7660">
        <w:rPr>
          <w:sz w:val="24"/>
          <w:szCs w:val="24"/>
        </w:rPr>
        <w:t>látható ki fog menni .</w:t>
      </w:r>
    </w:p>
    <w:p w14:paraId="1689F6B6" w14:textId="19C2EC8A" w:rsidR="009D0183" w:rsidRDefault="00FB3C64" w:rsidP="00225755">
      <w:pPr>
        <w:jc w:val="left"/>
        <w:rPr>
          <w:sz w:val="24"/>
          <w:szCs w:val="24"/>
        </w:rPr>
      </w:pPr>
      <w:r>
        <w:rPr>
          <w:b/>
          <w:sz w:val="30"/>
          <w:szCs w:val="30"/>
        </w:rPr>
        <w:t>Be ki</w:t>
      </w:r>
    </w:p>
    <w:p w14:paraId="45CA6408" w14:textId="5B73FD94" w:rsidR="009D0183" w:rsidRDefault="00526B1B" w:rsidP="0022575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nyomja meg Bekapcsológomb </w:t>
      </w:r>
      <w:r w:rsidR="009D0183" w:rsidRPr="009D0183">
        <w:rPr>
          <w:sz w:val="24"/>
          <w:szCs w:val="24"/>
        </w:rPr>
        <w:t xml:space="preserve">1x, </w:t>
      </w:r>
      <w:r>
        <w:rPr>
          <w:sz w:val="24"/>
          <w:szCs w:val="24"/>
        </w:rPr>
        <w:t xml:space="preserve">a nyakörv bekapcsol . A bekapcsolást 1 hangjelzés jelzi . nyomja meg Nyomja meg </w:t>
      </w:r>
      <w:r w:rsidR="0058160C">
        <w:rPr>
          <w:sz w:val="24"/>
          <w:szCs w:val="24"/>
        </w:rPr>
        <w:t xml:space="preserve">a </w:t>
      </w:r>
      <w:r w:rsidR="009D0183" w:rsidRPr="009D0183">
        <w:rPr>
          <w:sz w:val="24"/>
          <w:szCs w:val="24"/>
        </w:rPr>
        <w:t xml:space="preserve">Bekapcsoló </w:t>
      </w:r>
      <w:r>
        <w:rPr>
          <w:sz w:val="24"/>
          <w:szCs w:val="24"/>
        </w:rPr>
        <w:t xml:space="preserve">gombot 3 másodpercig , a nyakörv kikapcsol </w:t>
      </w:r>
      <w:r w:rsidR="009D0183" w:rsidRPr="009D0183">
        <w:rPr>
          <w:sz w:val="24"/>
          <w:szCs w:val="24"/>
        </w:rPr>
        <w:t xml:space="preserve">, </w:t>
      </w:r>
      <w:r w:rsidR="0058160C">
        <w:rPr>
          <w:sz w:val="24"/>
          <w:szCs w:val="24"/>
        </w:rPr>
        <w:t xml:space="preserve">amit 2 hangjelzés jelez . Ha van oojek bekapcsolva , nyomja meg egyszer a bekapcsológombot a megtekintéséhez állapot töltés akkumulátor (L alacsony , M közepes , H magas </w:t>
      </w:r>
      <w:r w:rsidR="009D0183" w:rsidRPr="009D0183">
        <w:rPr>
          <w:sz w:val="24"/>
          <w:szCs w:val="24"/>
        </w:rPr>
        <w:t>).</w:t>
      </w:r>
    </w:p>
    <w:p w14:paraId="006C5E6D" w14:textId="4AA7A05B" w:rsidR="009D0183" w:rsidRPr="009D0183" w:rsidRDefault="009F7E2D" w:rsidP="009D0183"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változás szinteket vibrációs és elektromos kisülések </w:t>
      </w:r>
      <w:r w:rsidR="009D0183" w:rsidRPr="009D0183"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  <w:t>változás érzékenység</w:t>
      </w:r>
      <w:r w:rsidR="009D0183" w:rsidRPr="009D0183">
        <w:rPr>
          <w:b/>
          <w:sz w:val="30"/>
          <w:szCs w:val="30"/>
        </w:rPr>
        <w:t xml:space="preserve">  </w:t>
      </w:r>
    </w:p>
    <w:p w14:paraId="586F3511" w14:textId="07E371E1" w:rsidR="009D0183" w:rsidRDefault="009D0183" w:rsidP="009D0183">
      <w:pPr>
        <w:jc w:val="left"/>
        <w:rPr>
          <w:sz w:val="24"/>
          <w:szCs w:val="24"/>
        </w:rPr>
      </w:pPr>
      <w:r w:rsidRPr="009D0183">
        <w:rPr>
          <w:sz w:val="24"/>
          <w:szCs w:val="24"/>
        </w:rPr>
        <w:t xml:space="preserve"> </w:t>
      </w:r>
      <w:r w:rsidR="009F7E2D">
        <w:rPr>
          <w:sz w:val="24"/>
          <w:szCs w:val="24"/>
        </w:rPr>
        <w:t>Nyomással gombokat vibráció , elektromos mentesítés , ill érzékenység meglátod tovább kijelző jelenlegi megválasztott szint (0 – kikapcsolva , L – alacsony , M – közepes , H – magas ). Újra nyomással gombokat ezt szint te változol .</w:t>
      </w:r>
    </w:p>
    <w:p w14:paraId="266A7F5F" w14:textId="77777777" w:rsidR="00FB3C64" w:rsidRDefault="00FB3C64" w:rsidP="009D0183">
      <w:pPr>
        <w:jc w:val="left"/>
        <w:rPr>
          <w:b/>
          <w:sz w:val="30"/>
          <w:szCs w:val="30"/>
        </w:rPr>
      </w:pPr>
    </w:p>
    <w:p w14:paraId="3D53B33B" w14:textId="3F6A1353" w:rsidR="009D0183" w:rsidRPr="009D0183" w:rsidRDefault="009F7E2D" w:rsidP="009D0183"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A funkcionalitás elve</w:t>
      </w:r>
    </w:p>
    <w:p w14:paraId="4F0FAC82" w14:textId="57A45F0B" w:rsidR="009D0183" w:rsidRDefault="001B2A4F" w:rsidP="009D0183">
      <w:pPr>
        <w:jc w:val="left"/>
        <w:rPr>
          <w:sz w:val="24"/>
          <w:szCs w:val="24"/>
        </w:rPr>
      </w:pPr>
      <w:r>
        <w:rPr>
          <w:sz w:val="24"/>
          <w:szCs w:val="24"/>
        </w:rPr>
        <w:t>Gallér dolgozik tovább elv automatikus érzékelés tépőfog ugatás . alapú ezt érzékelés elindul megválasztott impulzus , ill Kombináció ezek impulzusok .</w:t>
      </w:r>
    </w:p>
    <w:p w14:paraId="2759DB68" w14:textId="43EA9FB2" w:rsidR="00123564" w:rsidRPr="00123564" w:rsidRDefault="001B2A4F" w:rsidP="00123564"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/>
      </w:r>
      <w:r w:rsidR="00123564" w:rsidRPr="00123564">
        <w:rPr>
          <w:b/>
          <w:sz w:val="30"/>
          <w:szCs w:val="30"/>
        </w:rPr>
        <w:t xml:space="preserve">Automatikus készenléti </w:t>
      </w:r>
      <w:r>
        <w:rPr>
          <w:b/>
          <w:sz w:val="30"/>
          <w:szCs w:val="30"/>
        </w:rPr>
        <w:t>mód</w:t>
      </w:r>
      <w:r w:rsidR="00123564" w:rsidRPr="00123564">
        <w:rPr>
          <w:b/>
          <w:sz w:val="30"/>
          <w:szCs w:val="30"/>
        </w:rPr>
        <w:t xml:space="preserve"> </w:t>
      </w:r>
    </w:p>
    <w:p w14:paraId="4CC525C1" w14:textId="77777777" w:rsidR="001B2A4F" w:rsidRDefault="001B2A4F" w:rsidP="00123564">
      <w:pPr>
        <w:jc w:val="left"/>
        <w:rPr>
          <w:sz w:val="24"/>
          <w:szCs w:val="24"/>
        </w:rPr>
      </w:pPr>
      <w:r w:rsidRPr="001B2A4F">
        <w:rPr>
          <w:sz w:val="24"/>
          <w:szCs w:val="24"/>
        </w:rPr>
        <w:t xml:space="preserve">Ha a kutyádat 1 perc alatt </w:t>
      </w:r>
      <w:r>
        <w:rPr>
          <w:sz w:val="24"/>
          <w:szCs w:val="24"/>
        </w:rPr>
        <w:t>ugat</w:t>
      </w:r>
      <w:r w:rsidRPr="001B2A4F">
        <w:rPr>
          <w:sz w:val="24"/>
          <w:szCs w:val="24"/>
        </w:rPr>
        <w:t xml:space="preserve"> több mint 7-szer, nyakörv módba lép​ alvás 1 percig .​ módban​ alvás lesz </w:t>
      </w:r>
      <w:r>
        <w:rPr>
          <w:sz w:val="24"/>
          <w:szCs w:val="24"/>
        </w:rPr>
        <w:t xml:space="preserve">tovább </w:t>
      </w:r>
      <w:r w:rsidRPr="001B2A4F">
        <w:rPr>
          <w:sz w:val="24"/>
          <w:szCs w:val="24"/>
        </w:rPr>
        <w:t>kijelző Egy perc villog E ( hiba ) , amely tudsz megszünteti nyomással bármelyik gombok . 1 perc múlva alvó nyakörv</w:t>
      </w:r>
      <w:r>
        <w:rPr>
          <w:sz w:val="24"/>
          <w:szCs w:val="24"/>
        </w:rPr>
        <w:t xml:space="preserve"> újra</w:t>
      </w:r>
      <w:r w:rsidRPr="001B2A4F">
        <w:rPr>
          <w:sz w:val="24"/>
          <w:szCs w:val="24"/>
        </w:rPr>
        <w:t xml:space="preserve"> visszatér aktívra​ módban .</w:t>
      </w:r>
    </w:p>
    <w:p w14:paraId="3919ED80" w14:textId="0070F9EA" w:rsidR="00123564" w:rsidRDefault="00123564" w:rsidP="00123564">
      <w:pPr>
        <w:jc w:val="left"/>
        <w:rPr>
          <w:sz w:val="24"/>
          <w:szCs w:val="24"/>
        </w:rPr>
      </w:pPr>
    </w:p>
    <w:p w14:paraId="06EEA796" w14:textId="09D8F1F8" w:rsidR="004C1693" w:rsidRPr="00123564" w:rsidRDefault="004C1693" w:rsidP="004C1693">
      <w:pP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Elektromos működési teszt kisülések</w:t>
      </w:r>
    </w:p>
    <w:p w14:paraId="63F8C598" w14:textId="77777777" w:rsidR="004C1693" w:rsidRPr="004C1693" w:rsidRDefault="004C1693" w:rsidP="004C1693">
      <w:pPr>
        <w:jc w:val="left"/>
        <w:rPr>
          <w:sz w:val="24"/>
          <w:szCs w:val="24"/>
        </w:rPr>
      </w:pPr>
      <w:r w:rsidRPr="004C1693">
        <w:rPr>
          <w:sz w:val="24"/>
          <w:szCs w:val="24"/>
        </w:rPr>
        <w:t>Segítség zárt tesztelés diódák megpróbál helyes elektromos funkcionalitás kisülések</w:t>
      </w:r>
    </w:p>
    <w:p w14:paraId="7CD7675A" w14:textId="673F31DD" w:rsidR="004C1693" w:rsidRDefault="004C1693" w:rsidP="004C1693">
      <w:pPr>
        <w:jc w:val="left"/>
        <w:rPr>
          <w:sz w:val="24"/>
          <w:szCs w:val="24"/>
        </w:rPr>
      </w:pPr>
      <w:r w:rsidRPr="004C1693">
        <w:rPr>
          <w:sz w:val="24"/>
          <w:szCs w:val="24"/>
        </w:rPr>
        <w:t xml:space="preserve">dióda vigye fel az elektródákra és kéregezze , ha szükséges fúj között elektródát , ahol tárolják​ mikrofon . Az el. a dióda kisül fények fel </w:t>
      </w:r>
      <w:r>
        <w:rPr>
          <w:sz w:val="24"/>
          <w:szCs w:val="24"/>
        </w:rPr>
        <w:t>.</w:t>
      </w:r>
    </w:p>
    <w:p w14:paraId="32B90ED5" w14:textId="6F3DB27A" w:rsidR="002E3F2D" w:rsidRDefault="002E3F2D" w:rsidP="00123564">
      <w:pPr>
        <w:jc w:val="left"/>
        <w:rPr>
          <w:sz w:val="24"/>
          <w:szCs w:val="24"/>
        </w:rPr>
      </w:pPr>
    </w:p>
    <w:p w14:paraId="23BC55D3" w14:textId="77777777" w:rsidR="00E7755E" w:rsidRPr="001B2A4F" w:rsidRDefault="00E7755E" w:rsidP="00E7755E">
      <w:pPr>
        <w:spacing w:line="0" w:lineRule="atLeast"/>
        <w:ind w:left="7"/>
        <w:rPr>
          <w:rFonts w:eastAsia="Courier New" w:cstheme="minorHAnsi"/>
          <w:b/>
          <w:sz w:val="30"/>
          <w:szCs w:val="30"/>
        </w:rPr>
      </w:pPr>
      <w:r w:rsidRPr="001B2A4F">
        <w:rPr>
          <w:rFonts w:eastAsia="Courier New" w:cstheme="minorHAnsi"/>
          <w:b/>
          <w:sz w:val="30"/>
          <w:szCs w:val="30"/>
        </w:rPr>
        <w:t>Megfelelőségi nyilatkozat :​</w:t>
      </w:r>
    </w:p>
    <w:p w14:paraId="0B354CC2" w14:textId="77777777" w:rsidR="00E7755E" w:rsidRPr="00E7755E" w:rsidRDefault="00E7755E" w:rsidP="00E7755E">
      <w:pPr>
        <w:spacing w:line="28" w:lineRule="exact"/>
        <w:rPr>
          <w:rFonts w:eastAsia="Times New Roman" w:cstheme="minorHAnsi"/>
        </w:rPr>
      </w:pPr>
    </w:p>
    <w:p w14:paraId="16CE5E6F" w14:textId="77777777" w:rsidR="00E7755E" w:rsidRPr="00E7755E" w:rsidRDefault="00E7755E" w:rsidP="00E7755E">
      <w:pPr>
        <w:spacing w:line="236" w:lineRule="auto"/>
        <w:ind w:left="7"/>
        <w:rPr>
          <w:rFonts w:eastAsia="Courier New" w:cstheme="minorHAnsi"/>
          <w:sz w:val="24"/>
        </w:rPr>
      </w:pPr>
      <w:r w:rsidRPr="00E7755E">
        <w:rPr>
          <w:rFonts w:eastAsia="Courier New" w:cstheme="minorHAnsi"/>
          <w:sz w:val="24"/>
        </w:rPr>
        <w:t xml:space="preserve">Ezt kijelentjük​ eszköz találkozik követelményeknek Tábornok a VO-R/10/08.2005-24 és NV426/2000 számú CTU engedélye , amely megállapítja műszaki követelményeknek tovább rádió és távközlés végső készülék , megfelel alapértelmezett </w:t>
      </w:r>
      <w:r w:rsidRPr="00E7755E">
        <w:rPr>
          <w:rFonts w:eastAsia="Times" w:cstheme="minorHAnsi"/>
          <w:sz w:val="24"/>
        </w:rPr>
        <w:t xml:space="preserve">ETSI EN 300 220 </w:t>
      </w:r>
      <w:r w:rsidRPr="00E7755E">
        <w:rPr>
          <w:rFonts w:eastAsia="Courier New" w:cstheme="minorHAnsi"/>
          <w:sz w:val="24"/>
        </w:rPr>
        <w:t>, és az adott körülmények között biztonságos szokásos használd .</w:t>
      </w:r>
    </w:p>
    <w:p w14:paraId="06098565" w14:textId="77777777" w:rsidR="00E7755E" w:rsidRPr="00E7755E" w:rsidRDefault="00E7755E" w:rsidP="00E7755E">
      <w:pPr>
        <w:spacing w:line="200" w:lineRule="exact"/>
        <w:rPr>
          <w:rFonts w:eastAsia="Times New Roman" w:cstheme="minorHAnsi"/>
        </w:rPr>
      </w:pPr>
    </w:p>
    <w:p w14:paraId="364F2897" w14:textId="77777777" w:rsidR="00E7755E" w:rsidRPr="00E7755E" w:rsidRDefault="00E7755E" w:rsidP="00E7755E">
      <w:pPr>
        <w:spacing w:line="200" w:lineRule="exact"/>
        <w:rPr>
          <w:rFonts w:eastAsia="Times New Roman" w:cstheme="minorHAnsi"/>
        </w:rPr>
      </w:pPr>
    </w:p>
    <w:p w14:paraId="15D50BD7" w14:textId="77777777" w:rsidR="00E7755E" w:rsidRPr="00E7755E" w:rsidRDefault="00E7755E" w:rsidP="00E7755E">
      <w:pPr>
        <w:spacing w:line="200" w:lineRule="exact"/>
        <w:rPr>
          <w:rFonts w:eastAsia="Times New Roman" w:cstheme="minorHAnsi"/>
        </w:rPr>
      </w:pPr>
    </w:p>
    <w:p w14:paraId="2933E88F" w14:textId="77777777" w:rsidR="00E7755E" w:rsidRPr="001B2A4F" w:rsidRDefault="00E7755E" w:rsidP="00E7755E">
      <w:pPr>
        <w:spacing w:line="0" w:lineRule="atLeast"/>
        <w:ind w:left="7"/>
        <w:rPr>
          <w:rFonts w:eastAsia="Courier New" w:cstheme="minorHAnsi"/>
          <w:b/>
          <w:sz w:val="30"/>
          <w:szCs w:val="30"/>
        </w:rPr>
      </w:pPr>
      <w:r w:rsidRPr="001B2A4F">
        <w:rPr>
          <w:rFonts w:eastAsia="Courier New" w:cstheme="minorHAnsi"/>
          <w:b/>
          <w:sz w:val="30"/>
          <w:szCs w:val="30"/>
        </w:rPr>
        <w:t>Import és forgalmazás :</w:t>
      </w:r>
    </w:p>
    <w:p w14:paraId="476D8B4B" w14:textId="77777777" w:rsidR="00E7755E" w:rsidRPr="00E7755E" w:rsidRDefault="00E7755E" w:rsidP="00E7755E">
      <w:pPr>
        <w:spacing w:line="0" w:lineRule="atLeast"/>
        <w:ind w:left="7"/>
        <w:rPr>
          <w:rFonts w:eastAsia="Courier New" w:cstheme="minorHAnsi"/>
          <w:sz w:val="24"/>
        </w:rPr>
      </w:pPr>
      <w:r w:rsidRPr="00E7755E">
        <w:rPr>
          <w:rFonts w:eastAsia="Courier New" w:cstheme="minorHAnsi"/>
          <w:b/>
          <w:sz w:val="24"/>
          <w:u w:val="single"/>
        </w:rPr>
        <w:br/>
      </w:r>
      <w:r w:rsidRPr="00E7755E">
        <w:rPr>
          <w:rFonts w:eastAsia="Courier New" w:cstheme="minorHAnsi"/>
          <w:sz w:val="24"/>
        </w:rPr>
        <w:t>Helmer-Europe, s.r.o Opletalova 92, 56301 Lanškroun , www.helmer-europe.cz / info@prijimace.cz</w:t>
      </w:r>
    </w:p>
    <w:p w14:paraId="2CF4D2AE" w14:textId="77777777" w:rsidR="00E7755E" w:rsidRPr="00853030" w:rsidRDefault="00E7755E" w:rsidP="00123564">
      <w:pPr>
        <w:jc w:val="left"/>
        <w:rPr>
          <w:sz w:val="24"/>
          <w:szCs w:val="24"/>
        </w:rPr>
      </w:pPr>
    </w:p>
    <w:sectPr w:rsidR="00E7755E" w:rsidRPr="00853030" w:rsidSect="00F022C7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0F6B7" w14:textId="77777777" w:rsidR="009C5DD2" w:rsidRDefault="009C5DD2" w:rsidP="00281B0C">
      <w:r>
        <w:separator/>
      </w:r>
    </w:p>
  </w:endnote>
  <w:endnote w:type="continuationSeparator" w:id="0">
    <w:p w14:paraId="401C1544" w14:textId="77777777" w:rsidR="009C5DD2" w:rsidRDefault="009C5DD2" w:rsidP="0028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3334904"/>
      <w:docPartObj>
        <w:docPartGallery w:val="Page Numbers (Bottom of Page)"/>
        <w:docPartUnique/>
      </w:docPartObj>
    </w:sdtPr>
    <w:sdtContent>
      <w:p w14:paraId="4D738E3E" w14:textId="504D0E15" w:rsidR="00FB3C64" w:rsidRDefault="00FB3C6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F1AF1C0" w14:textId="77777777" w:rsidR="00FB3C64" w:rsidRDefault="00FB3C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BB183" w14:textId="77777777" w:rsidR="009C5DD2" w:rsidRDefault="009C5DD2" w:rsidP="00281B0C">
      <w:r>
        <w:separator/>
      </w:r>
    </w:p>
  </w:footnote>
  <w:footnote w:type="continuationSeparator" w:id="0">
    <w:p w14:paraId="6FE6BB77" w14:textId="77777777" w:rsidR="009C5DD2" w:rsidRDefault="009C5DD2" w:rsidP="0028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94E11"/>
    <w:multiLevelType w:val="hybridMultilevel"/>
    <w:tmpl w:val="1A7A3784"/>
    <w:lvl w:ilvl="0" w:tplc="B4C0AC30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444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49"/>
    <w:rsid w:val="00011A3A"/>
    <w:rsid w:val="00057866"/>
    <w:rsid w:val="00123564"/>
    <w:rsid w:val="001B2A4F"/>
    <w:rsid w:val="00212D11"/>
    <w:rsid w:val="00225755"/>
    <w:rsid w:val="002709CE"/>
    <w:rsid w:val="00273092"/>
    <w:rsid w:val="00281B0C"/>
    <w:rsid w:val="002B3559"/>
    <w:rsid w:val="002E3F2D"/>
    <w:rsid w:val="00301BD0"/>
    <w:rsid w:val="003B1DF8"/>
    <w:rsid w:val="003C6511"/>
    <w:rsid w:val="003E16A9"/>
    <w:rsid w:val="00494F90"/>
    <w:rsid w:val="004C1693"/>
    <w:rsid w:val="00522A0A"/>
    <w:rsid w:val="00526B1B"/>
    <w:rsid w:val="0058160C"/>
    <w:rsid w:val="006044D7"/>
    <w:rsid w:val="006303F3"/>
    <w:rsid w:val="00655181"/>
    <w:rsid w:val="0067407D"/>
    <w:rsid w:val="00703445"/>
    <w:rsid w:val="00803251"/>
    <w:rsid w:val="008223D3"/>
    <w:rsid w:val="00853030"/>
    <w:rsid w:val="008D434B"/>
    <w:rsid w:val="008F7773"/>
    <w:rsid w:val="00980A74"/>
    <w:rsid w:val="009C5DD2"/>
    <w:rsid w:val="009D0183"/>
    <w:rsid w:val="009F7E2D"/>
    <w:rsid w:val="00A068DC"/>
    <w:rsid w:val="00A17841"/>
    <w:rsid w:val="00A42DEC"/>
    <w:rsid w:val="00A57BF5"/>
    <w:rsid w:val="00BD7660"/>
    <w:rsid w:val="00BE4449"/>
    <w:rsid w:val="00C265FC"/>
    <w:rsid w:val="00D91C37"/>
    <w:rsid w:val="00DA3549"/>
    <w:rsid w:val="00DC1693"/>
    <w:rsid w:val="00E7755E"/>
    <w:rsid w:val="00F022C7"/>
    <w:rsid w:val="00F03520"/>
    <w:rsid w:val="00F65EB0"/>
    <w:rsid w:val="00F82998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028DE"/>
  <w15:docId w15:val="{B5D6C8A0-C96C-4DCD-A18A-97E5E62A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h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2C7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449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449"/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81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281B0C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81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81B0C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1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FC71-213C-41D5-8F61-034CC26F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Miroslav Rychecký</cp:lastModifiedBy>
  <cp:revision>2</cp:revision>
  <dcterms:created xsi:type="dcterms:W3CDTF">2024-07-24T09:22:00Z</dcterms:created>
  <dcterms:modified xsi:type="dcterms:W3CDTF">2024-07-24T09:22:00Z</dcterms:modified>
</cp:coreProperties>
</file>