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9A28109" w14:textId="75849F44" w:rsidR="00C118B2" w:rsidRPr="008620FA" w:rsidRDefault="00C118B2" w:rsidP="00711415">
      <w:bookmarkStart w:id="0" w:name="_Hlk56502472"/>
      <w:bookmarkStart w:id="1" w:name="_Toc239018802"/>
      <w:bookmarkStart w:id="2" w:name="_Toc239018902"/>
      <w:bookmarkStart w:id="3" w:name="_Toc237086339"/>
      <w:bookmarkEnd w:id="0"/>
    </w:p>
    <w:bookmarkStart w:id="4" w:name="_Hlk23434276"/>
    <w:bookmarkEnd w:id="4"/>
    <w:p w14:paraId="4B61C5F1" w14:textId="0703C046" w:rsidR="000160E0" w:rsidRPr="008620FA" w:rsidRDefault="000160E0" w:rsidP="00711415">
      <w:r w:rsidRPr="008620FA">
        <w:rPr>
          <w:noProof/>
        </w:rPr>
        <mc:AlternateContent>
          <mc:Choice Requires="wpc">
            <w:drawing>
              <wp:anchor distT="0" distB="0" distL="114300" distR="114300" simplePos="0" relativeHeight="251814912" behindDoc="0" locked="0" layoutInCell="1" allowOverlap="1" wp14:anchorId="00F39788" wp14:editId="03ECCFEF">
                <wp:simplePos x="0" y="0"/>
                <wp:positionH relativeFrom="column">
                  <wp:posOffset>1774190</wp:posOffset>
                </wp:positionH>
                <wp:positionV relativeFrom="paragraph">
                  <wp:posOffset>0</wp:posOffset>
                </wp:positionV>
                <wp:extent cx="1259840" cy="341630"/>
                <wp:effectExtent l="0" t="0" r="0" b="1270"/>
                <wp:wrapNone/>
                <wp:docPr id="465" name="Kanwa 4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4" name="Grupa 14"/>
                        <wpg:cNvGrpSpPr/>
                        <wpg:grpSpPr>
                          <a:xfrm>
                            <a:off x="2540" y="0"/>
                            <a:ext cx="1257300" cy="184150"/>
                            <a:chOff x="2540" y="0"/>
                            <a:chExt cx="1257300" cy="184150"/>
                          </a:xfrm>
                        </wpg:grpSpPr>
                        <wps:wsp>
                          <wps:cNvPr id="17" name="Freeform 16"/>
                          <wps:cNvSpPr>
                            <a:spLocks/>
                          </wps:cNvSpPr>
                          <wps:spPr bwMode="auto">
                            <a:xfrm>
                              <a:off x="2540" y="0"/>
                              <a:ext cx="247650" cy="184150"/>
                            </a:xfrm>
                            <a:custGeom>
                              <a:avLst/>
                              <a:gdLst>
                                <a:gd name="T0" fmla="*/ 249 w 1624"/>
                                <a:gd name="T1" fmla="*/ 1197 h 1197"/>
                                <a:gd name="T2" fmla="*/ 49 w 1624"/>
                                <a:gd name="T3" fmla="*/ 1197 h 1197"/>
                                <a:gd name="T4" fmla="*/ 0 w 1624"/>
                                <a:gd name="T5" fmla="*/ 1148 h 1197"/>
                                <a:gd name="T6" fmla="*/ 0 w 1624"/>
                                <a:gd name="T7" fmla="*/ 49 h 1197"/>
                                <a:gd name="T8" fmla="*/ 49 w 1624"/>
                                <a:gd name="T9" fmla="*/ 0 h 1197"/>
                                <a:gd name="T10" fmla="*/ 249 w 1624"/>
                                <a:gd name="T11" fmla="*/ 0 h 1197"/>
                                <a:gd name="T12" fmla="*/ 298 w 1624"/>
                                <a:gd name="T13" fmla="*/ 49 h 1197"/>
                                <a:gd name="T14" fmla="*/ 298 w 1624"/>
                                <a:gd name="T15" fmla="*/ 127 h 1197"/>
                                <a:gd name="T16" fmla="*/ 307 w 1624"/>
                                <a:gd name="T17" fmla="*/ 127 h 1197"/>
                                <a:gd name="T18" fmla="*/ 402 w 1624"/>
                                <a:gd name="T19" fmla="*/ 35 h 1197"/>
                                <a:gd name="T20" fmla="*/ 556 w 1624"/>
                                <a:gd name="T21" fmla="*/ 0 h 1197"/>
                                <a:gd name="T22" fmla="*/ 622 w 1624"/>
                                <a:gd name="T23" fmla="*/ 0 h 1197"/>
                                <a:gd name="T24" fmla="*/ 915 w 1624"/>
                                <a:gd name="T25" fmla="*/ 150 h 1197"/>
                                <a:gd name="T26" fmla="*/ 1190 w 1624"/>
                                <a:gd name="T27" fmla="*/ 0 h 1197"/>
                                <a:gd name="T28" fmla="*/ 1258 w 1624"/>
                                <a:gd name="T29" fmla="*/ 0 h 1197"/>
                                <a:gd name="T30" fmla="*/ 1532 w 1624"/>
                                <a:gd name="T31" fmla="*/ 99 h 1197"/>
                                <a:gd name="T32" fmla="*/ 1624 w 1624"/>
                                <a:gd name="T33" fmla="*/ 383 h 1197"/>
                                <a:gd name="T34" fmla="*/ 1624 w 1624"/>
                                <a:gd name="T35" fmla="*/ 1148 h 1197"/>
                                <a:gd name="T36" fmla="*/ 1575 w 1624"/>
                                <a:gd name="T37" fmla="*/ 1197 h 1197"/>
                                <a:gd name="T38" fmla="*/ 1376 w 1624"/>
                                <a:gd name="T39" fmla="*/ 1197 h 1197"/>
                                <a:gd name="T40" fmla="*/ 1326 w 1624"/>
                                <a:gd name="T41" fmla="*/ 1148 h 1197"/>
                                <a:gd name="T42" fmla="*/ 1326 w 1624"/>
                                <a:gd name="T43" fmla="*/ 397 h 1197"/>
                                <a:gd name="T44" fmla="*/ 1296 w 1624"/>
                                <a:gd name="T45" fmla="*/ 290 h 1197"/>
                                <a:gd name="T46" fmla="*/ 1190 w 1624"/>
                                <a:gd name="T47" fmla="*/ 258 h 1197"/>
                                <a:gd name="T48" fmla="*/ 1131 w 1624"/>
                                <a:gd name="T49" fmla="*/ 258 h 1197"/>
                                <a:gd name="T50" fmla="*/ 969 w 1624"/>
                                <a:gd name="T51" fmla="*/ 439 h 1197"/>
                                <a:gd name="T52" fmla="*/ 969 w 1624"/>
                                <a:gd name="T53" fmla="*/ 1148 h 1197"/>
                                <a:gd name="T54" fmla="*/ 918 w 1624"/>
                                <a:gd name="T55" fmla="*/ 1197 h 1197"/>
                                <a:gd name="T56" fmla="*/ 720 w 1624"/>
                                <a:gd name="T57" fmla="*/ 1197 h 1197"/>
                                <a:gd name="T58" fmla="*/ 671 w 1624"/>
                                <a:gd name="T59" fmla="*/ 1148 h 1197"/>
                                <a:gd name="T60" fmla="*/ 671 w 1624"/>
                                <a:gd name="T61" fmla="*/ 397 h 1197"/>
                                <a:gd name="T62" fmla="*/ 639 w 1624"/>
                                <a:gd name="T63" fmla="*/ 290 h 1197"/>
                                <a:gd name="T64" fmla="*/ 533 w 1624"/>
                                <a:gd name="T65" fmla="*/ 258 h 1197"/>
                                <a:gd name="T66" fmla="*/ 460 w 1624"/>
                                <a:gd name="T67" fmla="*/ 258 h 1197"/>
                                <a:gd name="T68" fmla="*/ 298 w 1624"/>
                                <a:gd name="T69" fmla="*/ 437 h 1197"/>
                                <a:gd name="T70" fmla="*/ 298 w 1624"/>
                                <a:gd name="T71" fmla="*/ 1148 h 1197"/>
                                <a:gd name="T72" fmla="*/ 249 w 1624"/>
                                <a:gd name="T73" fmla="*/ 1197 h 1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24" h="1197">
                                  <a:moveTo>
                                    <a:pt x="249" y="1197"/>
                                  </a:moveTo>
                                  <a:lnTo>
                                    <a:pt x="49" y="1197"/>
                                  </a:lnTo>
                                  <a:cubicBezTo>
                                    <a:pt x="16" y="1197"/>
                                    <a:pt x="0" y="1181"/>
                                    <a:pt x="0" y="1148"/>
                                  </a:cubicBezTo>
                                  <a:lnTo>
                                    <a:pt x="0" y="49"/>
                                  </a:lnTo>
                                  <a:cubicBezTo>
                                    <a:pt x="0" y="16"/>
                                    <a:pt x="16" y="0"/>
                                    <a:pt x="49" y="0"/>
                                  </a:cubicBezTo>
                                  <a:lnTo>
                                    <a:pt x="249" y="0"/>
                                  </a:lnTo>
                                  <a:cubicBezTo>
                                    <a:pt x="281" y="0"/>
                                    <a:pt x="298" y="16"/>
                                    <a:pt x="298" y="49"/>
                                  </a:cubicBezTo>
                                  <a:lnTo>
                                    <a:pt x="298" y="127"/>
                                  </a:lnTo>
                                  <a:lnTo>
                                    <a:pt x="307" y="127"/>
                                  </a:lnTo>
                                  <a:cubicBezTo>
                                    <a:pt x="326" y="89"/>
                                    <a:pt x="358" y="59"/>
                                    <a:pt x="402" y="35"/>
                                  </a:cubicBezTo>
                                  <a:cubicBezTo>
                                    <a:pt x="447" y="12"/>
                                    <a:pt x="498" y="0"/>
                                    <a:pt x="556" y="0"/>
                                  </a:cubicBezTo>
                                  <a:lnTo>
                                    <a:pt x="622" y="0"/>
                                  </a:lnTo>
                                  <a:cubicBezTo>
                                    <a:pt x="758" y="0"/>
                                    <a:pt x="856" y="50"/>
                                    <a:pt x="915" y="150"/>
                                  </a:cubicBezTo>
                                  <a:cubicBezTo>
                                    <a:pt x="969" y="50"/>
                                    <a:pt x="1060" y="0"/>
                                    <a:pt x="1190" y="0"/>
                                  </a:cubicBezTo>
                                  <a:lnTo>
                                    <a:pt x="1258" y="0"/>
                                  </a:lnTo>
                                  <a:cubicBezTo>
                                    <a:pt x="1379" y="0"/>
                                    <a:pt x="1470" y="33"/>
                                    <a:pt x="1532" y="99"/>
                                  </a:cubicBezTo>
                                  <a:cubicBezTo>
                                    <a:pt x="1593" y="164"/>
                                    <a:pt x="1624" y="259"/>
                                    <a:pt x="1624" y="383"/>
                                  </a:cubicBezTo>
                                  <a:lnTo>
                                    <a:pt x="1624" y="1148"/>
                                  </a:lnTo>
                                  <a:cubicBezTo>
                                    <a:pt x="1624" y="1181"/>
                                    <a:pt x="1608" y="1197"/>
                                    <a:pt x="1575" y="1197"/>
                                  </a:cubicBezTo>
                                  <a:lnTo>
                                    <a:pt x="1376" y="1197"/>
                                  </a:lnTo>
                                  <a:cubicBezTo>
                                    <a:pt x="1343" y="1197"/>
                                    <a:pt x="1326" y="1181"/>
                                    <a:pt x="1326" y="1148"/>
                                  </a:cubicBezTo>
                                  <a:lnTo>
                                    <a:pt x="1326" y="397"/>
                                  </a:lnTo>
                                  <a:cubicBezTo>
                                    <a:pt x="1326" y="347"/>
                                    <a:pt x="1316" y="311"/>
                                    <a:pt x="1296" y="290"/>
                                  </a:cubicBezTo>
                                  <a:cubicBezTo>
                                    <a:pt x="1275" y="269"/>
                                    <a:pt x="1240" y="258"/>
                                    <a:pt x="1190" y="258"/>
                                  </a:cubicBezTo>
                                  <a:lnTo>
                                    <a:pt x="1131" y="258"/>
                                  </a:lnTo>
                                  <a:cubicBezTo>
                                    <a:pt x="1023" y="258"/>
                                    <a:pt x="969" y="319"/>
                                    <a:pt x="969" y="439"/>
                                  </a:cubicBezTo>
                                  <a:lnTo>
                                    <a:pt x="969" y="1148"/>
                                  </a:lnTo>
                                  <a:cubicBezTo>
                                    <a:pt x="969" y="1181"/>
                                    <a:pt x="952" y="1197"/>
                                    <a:pt x="918" y="1197"/>
                                  </a:cubicBezTo>
                                  <a:lnTo>
                                    <a:pt x="720" y="1197"/>
                                  </a:lnTo>
                                  <a:cubicBezTo>
                                    <a:pt x="688" y="1197"/>
                                    <a:pt x="671" y="1181"/>
                                    <a:pt x="671" y="1148"/>
                                  </a:cubicBezTo>
                                  <a:lnTo>
                                    <a:pt x="671" y="397"/>
                                  </a:lnTo>
                                  <a:cubicBezTo>
                                    <a:pt x="671" y="347"/>
                                    <a:pt x="661" y="311"/>
                                    <a:pt x="639" y="290"/>
                                  </a:cubicBezTo>
                                  <a:cubicBezTo>
                                    <a:pt x="618" y="269"/>
                                    <a:pt x="583" y="258"/>
                                    <a:pt x="533" y="258"/>
                                  </a:cubicBezTo>
                                  <a:lnTo>
                                    <a:pt x="460" y="258"/>
                                  </a:lnTo>
                                  <a:cubicBezTo>
                                    <a:pt x="352" y="258"/>
                                    <a:pt x="298" y="318"/>
                                    <a:pt x="298" y="437"/>
                                  </a:cubicBezTo>
                                  <a:lnTo>
                                    <a:pt x="298" y="1148"/>
                                  </a:lnTo>
                                  <a:cubicBezTo>
                                    <a:pt x="298" y="1181"/>
                                    <a:pt x="281" y="1197"/>
                                    <a:pt x="249" y="1197"/>
                                  </a:cubicBezTo>
                                  <a:close/>
                                </a:path>
                              </a:pathLst>
                            </a:custGeom>
                            <a:solidFill>
                              <a:srgbClr val="2C3273"/>
                            </a:solidFill>
                            <a:ln>
                              <a:noFill/>
                            </a:ln>
                          </wps:spPr>
                          <wps:bodyPr rot="0" vert="horz" wrap="square" lIns="91440" tIns="45720" rIns="91440" bIns="45720" anchor="t" anchorCtr="0" upright="1">
                            <a:noAutofit/>
                          </wps:bodyPr>
                        </wps:wsp>
                        <wps:wsp>
                          <wps:cNvPr id="18" name="Freeform 17"/>
                          <wps:cNvSpPr>
                            <a:spLocks noEditPoints="1"/>
                          </wps:cNvSpPr>
                          <wps:spPr bwMode="auto">
                            <a:xfrm>
                              <a:off x="284480" y="0"/>
                              <a:ext cx="149225" cy="184150"/>
                            </a:xfrm>
                            <a:custGeom>
                              <a:avLst/>
                              <a:gdLst>
                                <a:gd name="T0" fmla="*/ 683 w 981"/>
                                <a:gd name="T1" fmla="*/ 761 h 1197"/>
                                <a:gd name="T2" fmla="*/ 683 w 981"/>
                                <a:gd name="T3" fmla="*/ 284 h 1197"/>
                                <a:gd name="T4" fmla="*/ 655 w 981"/>
                                <a:gd name="T5" fmla="*/ 258 h 1197"/>
                                <a:gd name="T6" fmla="*/ 434 w 981"/>
                                <a:gd name="T7" fmla="*/ 258 h 1197"/>
                                <a:gd name="T8" fmla="*/ 328 w 981"/>
                                <a:gd name="T9" fmla="*/ 290 h 1197"/>
                                <a:gd name="T10" fmla="*/ 298 w 981"/>
                                <a:gd name="T11" fmla="*/ 397 h 1197"/>
                                <a:gd name="T12" fmla="*/ 298 w 981"/>
                                <a:gd name="T13" fmla="*/ 801 h 1197"/>
                                <a:gd name="T14" fmla="*/ 328 w 981"/>
                                <a:gd name="T15" fmla="*/ 908 h 1197"/>
                                <a:gd name="T16" fmla="*/ 434 w 981"/>
                                <a:gd name="T17" fmla="*/ 939 h 1197"/>
                                <a:gd name="T18" fmla="*/ 521 w 981"/>
                                <a:gd name="T19" fmla="*/ 939 h 1197"/>
                                <a:gd name="T20" fmla="*/ 683 w 981"/>
                                <a:gd name="T21" fmla="*/ 761 h 1197"/>
                                <a:gd name="T22" fmla="*/ 444 w 981"/>
                                <a:gd name="T23" fmla="*/ 1197 h 1197"/>
                                <a:gd name="T24" fmla="*/ 387 w 981"/>
                                <a:gd name="T25" fmla="*/ 1197 h 1197"/>
                                <a:gd name="T26" fmla="*/ 101 w 981"/>
                                <a:gd name="T27" fmla="*/ 1099 h 1197"/>
                                <a:gd name="T28" fmla="*/ 0 w 981"/>
                                <a:gd name="T29" fmla="*/ 815 h 1197"/>
                                <a:gd name="T30" fmla="*/ 0 w 981"/>
                                <a:gd name="T31" fmla="*/ 383 h 1197"/>
                                <a:gd name="T32" fmla="*/ 101 w 981"/>
                                <a:gd name="T33" fmla="*/ 99 h 1197"/>
                                <a:gd name="T34" fmla="*/ 387 w 981"/>
                                <a:gd name="T35" fmla="*/ 0 h 1197"/>
                                <a:gd name="T36" fmla="*/ 930 w 981"/>
                                <a:gd name="T37" fmla="*/ 0 h 1197"/>
                                <a:gd name="T38" fmla="*/ 981 w 981"/>
                                <a:gd name="T39" fmla="*/ 49 h 1197"/>
                                <a:gd name="T40" fmla="*/ 981 w 981"/>
                                <a:gd name="T41" fmla="*/ 1148 h 1197"/>
                                <a:gd name="T42" fmla="*/ 930 w 981"/>
                                <a:gd name="T43" fmla="*/ 1197 h 1197"/>
                                <a:gd name="T44" fmla="*/ 732 w 981"/>
                                <a:gd name="T45" fmla="*/ 1197 h 1197"/>
                                <a:gd name="T46" fmla="*/ 683 w 981"/>
                                <a:gd name="T47" fmla="*/ 1148 h 1197"/>
                                <a:gd name="T48" fmla="*/ 683 w 981"/>
                                <a:gd name="T49" fmla="*/ 1071 h 1197"/>
                                <a:gd name="T50" fmla="*/ 674 w 981"/>
                                <a:gd name="T51" fmla="*/ 1071 h 1197"/>
                                <a:gd name="T52" fmla="*/ 582 w 981"/>
                                <a:gd name="T53" fmla="*/ 1166 h 1197"/>
                                <a:gd name="T54" fmla="*/ 444 w 981"/>
                                <a:gd name="T55" fmla="*/ 1197 h 1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981" h="1197">
                                  <a:moveTo>
                                    <a:pt x="683" y="761"/>
                                  </a:moveTo>
                                  <a:lnTo>
                                    <a:pt x="683" y="284"/>
                                  </a:lnTo>
                                  <a:cubicBezTo>
                                    <a:pt x="683" y="267"/>
                                    <a:pt x="674" y="258"/>
                                    <a:pt x="655" y="258"/>
                                  </a:cubicBezTo>
                                  <a:lnTo>
                                    <a:pt x="434" y="258"/>
                                  </a:lnTo>
                                  <a:cubicBezTo>
                                    <a:pt x="384" y="258"/>
                                    <a:pt x="349" y="269"/>
                                    <a:pt x="328" y="290"/>
                                  </a:cubicBezTo>
                                  <a:cubicBezTo>
                                    <a:pt x="308" y="311"/>
                                    <a:pt x="298" y="347"/>
                                    <a:pt x="298" y="397"/>
                                  </a:cubicBezTo>
                                  <a:lnTo>
                                    <a:pt x="298" y="801"/>
                                  </a:lnTo>
                                  <a:cubicBezTo>
                                    <a:pt x="298" y="851"/>
                                    <a:pt x="308" y="886"/>
                                    <a:pt x="328" y="908"/>
                                  </a:cubicBezTo>
                                  <a:cubicBezTo>
                                    <a:pt x="349" y="929"/>
                                    <a:pt x="384" y="939"/>
                                    <a:pt x="434" y="939"/>
                                  </a:cubicBezTo>
                                  <a:lnTo>
                                    <a:pt x="521" y="939"/>
                                  </a:lnTo>
                                  <a:cubicBezTo>
                                    <a:pt x="629" y="939"/>
                                    <a:pt x="683" y="880"/>
                                    <a:pt x="683" y="761"/>
                                  </a:cubicBezTo>
                                  <a:close/>
                                  <a:moveTo>
                                    <a:pt x="444" y="1197"/>
                                  </a:moveTo>
                                  <a:lnTo>
                                    <a:pt x="387" y="1197"/>
                                  </a:lnTo>
                                  <a:cubicBezTo>
                                    <a:pt x="264" y="1197"/>
                                    <a:pt x="168" y="1165"/>
                                    <a:pt x="101" y="1099"/>
                                  </a:cubicBezTo>
                                  <a:cubicBezTo>
                                    <a:pt x="33" y="1033"/>
                                    <a:pt x="0" y="938"/>
                                    <a:pt x="0" y="815"/>
                                  </a:cubicBezTo>
                                  <a:lnTo>
                                    <a:pt x="0" y="383"/>
                                  </a:lnTo>
                                  <a:cubicBezTo>
                                    <a:pt x="0" y="259"/>
                                    <a:pt x="33" y="164"/>
                                    <a:pt x="101" y="99"/>
                                  </a:cubicBezTo>
                                  <a:cubicBezTo>
                                    <a:pt x="168" y="33"/>
                                    <a:pt x="264" y="0"/>
                                    <a:pt x="387" y="0"/>
                                  </a:cubicBezTo>
                                  <a:lnTo>
                                    <a:pt x="930" y="0"/>
                                  </a:lnTo>
                                  <a:cubicBezTo>
                                    <a:pt x="964" y="0"/>
                                    <a:pt x="981" y="16"/>
                                    <a:pt x="981" y="49"/>
                                  </a:cubicBezTo>
                                  <a:lnTo>
                                    <a:pt x="981" y="1148"/>
                                  </a:lnTo>
                                  <a:cubicBezTo>
                                    <a:pt x="981" y="1181"/>
                                    <a:pt x="964" y="1197"/>
                                    <a:pt x="930" y="1197"/>
                                  </a:cubicBezTo>
                                  <a:lnTo>
                                    <a:pt x="732" y="1197"/>
                                  </a:lnTo>
                                  <a:cubicBezTo>
                                    <a:pt x="699" y="1197"/>
                                    <a:pt x="683" y="1181"/>
                                    <a:pt x="683" y="1148"/>
                                  </a:cubicBezTo>
                                  <a:lnTo>
                                    <a:pt x="683" y="1071"/>
                                  </a:lnTo>
                                  <a:lnTo>
                                    <a:pt x="674" y="1071"/>
                                  </a:lnTo>
                                  <a:cubicBezTo>
                                    <a:pt x="656" y="1113"/>
                                    <a:pt x="626" y="1145"/>
                                    <a:pt x="582" y="1166"/>
                                  </a:cubicBezTo>
                                  <a:cubicBezTo>
                                    <a:pt x="538" y="1187"/>
                                    <a:pt x="492" y="1197"/>
                                    <a:pt x="444" y="1197"/>
                                  </a:cubicBezTo>
                                  <a:close/>
                                </a:path>
                              </a:pathLst>
                            </a:custGeom>
                            <a:solidFill>
                              <a:srgbClr val="2C3273"/>
                            </a:solidFill>
                            <a:ln>
                              <a:noFill/>
                            </a:ln>
                          </wps:spPr>
                          <wps:bodyPr rot="0" vert="horz" wrap="square" lIns="91440" tIns="45720" rIns="91440" bIns="45720" anchor="t" anchorCtr="0" upright="1">
                            <a:noAutofit/>
                          </wps:bodyPr>
                        </wps:wsp>
                        <wps:wsp>
                          <wps:cNvPr id="448" name="Freeform 18"/>
                          <wps:cNvSpPr>
                            <a:spLocks/>
                          </wps:cNvSpPr>
                          <wps:spPr bwMode="auto">
                            <a:xfrm>
                              <a:off x="459105" y="0"/>
                              <a:ext cx="179070" cy="184150"/>
                            </a:xfrm>
                            <a:custGeom>
                              <a:avLst/>
                              <a:gdLst>
                                <a:gd name="T0" fmla="*/ 1158 w 1180"/>
                                <a:gd name="T1" fmla="*/ 1148 h 1197"/>
                                <a:gd name="T2" fmla="*/ 818 w 1180"/>
                                <a:gd name="T3" fmla="*/ 587 h 1197"/>
                                <a:gd name="T4" fmla="*/ 1135 w 1180"/>
                                <a:gd name="T5" fmla="*/ 49 h 1197"/>
                                <a:gd name="T6" fmla="*/ 1102 w 1180"/>
                                <a:gd name="T7" fmla="*/ 0 h 1197"/>
                                <a:gd name="T8" fmla="*/ 827 w 1180"/>
                                <a:gd name="T9" fmla="*/ 0 h 1197"/>
                                <a:gd name="T10" fmla="*/ 743 w 1180"/>
                                <a:gd name="T11" fmla="*/ 49 h 1197"/>
                                <a:gd name="T12" fmla="*/ 596 w 1180"/>
                                <a:gd name="T13" fmla="*/ 406 h 1197"/>
                                <a:gd name="T14" fmla="*/ 592 w 1180"/>
                                <a:gd name="T15" fmla="*/ 406 h 1197"/>
                                <a:gd name="T16" fmla="*/ 590 w 1180"/>
                                <a:gd name="T17" fmla="*/ 406 h 1197"/>
                                <a:gd name="T18" fmla="*/ 590 w 1180"/>
                                <a:gd name="T19" fmla="*/ 406 h 1197"/>
                                <a:gd name="T20" fmla="*/ 586 w 1180"/>
                                <a:gd name="T21" fmla="*/ 406 h 1197"/>
                                <a:gd name="T22" fmla="*/ 583 w 1180"/>
                                <a:gd name="T23" fmla="*/ 406 h 1197"/>
                                <a:gd name="T24" fmla="*/ 436 w 1180"/>
                                <a:gd name="T25" fmla="*/ 49 h 1197"/>
                                <a:gd name="T26" fmla="*/ 352 w 1180"/>
                                <a:gd name="T27" fmla="*/ 0 h 1197"/>
                                <a:gd name="T28" fmla="*/ 77 w 1180"/>
                                <a:gd name="T29" fmla="*/ 0 h 1197"/>
                                <a:gd name="T30" fmla="*/ 44 w 1180"/>
                                <a:gd name="T31" fmla="*/ 49 h 1197"/>
                                <a:gd name="T32" fmla="*/ 361 w 1180"/>
                                <a:gd name="T33" fmla="*/ 587 h 1197"/>
                                <a:gd name="T34" fmla="*/ 21 w 1180"/>
                                <a:gd name="T35" fmla="*/ 1148 h 1197"/>
                                <a:gd name="T36" fmla="*/ 59 w 1180"/>
                                <a:gd name="T37" fmla="*/ 1197 h 1197"/>
                                <a:gd name="T38" fmla="*/ 332 w 1180"/>
                                <a:gd name="T39" fmla="*/ 1197 h 1197"/>
                                <a:gd name="T40" fmla="*/ 413 w 1180"/>
                                <a:gd name="T41" fmla="*/ 1148 h 1197"/>
                                <a:gd name="T42" fmla="*/ 583 w 1180"/>
                                <a:gd name="T43" fmla="*/ 789 h 1197"/>
                                <a:gd name="T44" fmla="*/ 586 w 1180"/>
                                <a:gd name="T45" fmla="*/ 789 h 1197"/>
                                <a:gd name="T46" fmla="*/ 590 w 1180"/>
                                <a:gd name="T47" fmla="*/ 789 h 1197"/>
                                <a:gd name="T48" fmla="*/ 590 w 1180"/>
                                <a:gd name="T49" fmla="*/ 789 h 1197"/>
                                <a:gd name="T50" fmla="*/ 592 w 1180"/>
                                <a:gd name="T51" fmla="*/ 789 h 1197"/>
                                <a:gd name="T52" fmla="*/ 596 w 1180"/>
                                <a:gd name="T53" fmla="*/ 789 h 1197"/>
                                <a:gd name="T54" fmla="*/ 767 w 1180"/>
                                <a:gd name="T55" fmla="*/ 1148 h 1197"/>
                                <a:gd name="T56" fmla="*/ 848 w 1180"/>
                                <a:gd name="T57" fmla="*/ 1197 h 1197"/>
                                <a:gd name="T58" fmla="*/ 1120 w 1180"/>
                                <a:gd name="T59" fmla="*/ 1197 h 1197"/>
                                <a:gd name="T60" fmla="*/ 1158 w 1180"/>
                                <a:gd name="T61" fmla="*/ 1148 h 1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180" h="1197">
                                  <a:moveTo>
                                    <a:pt x="1158" y="1148"/>
                                  </a:moveTo>
                                  <a:lnTo>
                                    <a:pt x="818" y="587"/>
                                  </a:lnTo>
                                  <a:lnTo>
                                    <a:pt x="1135" y="49"/>
                                  </a:lnTo>
                                  <a:cubicBezTo>
                                    <a:pt x="1153" y="16"/>
                                    <a:pt x="1142" y="0"/>
                                    <a:pt x="1102" y="0"/>
                                  </a:cubicBezTo>
                                  <a:lnTo>
                                    <a:pt x="827" y="0"/>
                                  </a:lnTo>
                                  <a:cubicBezTo>
                                    <a:pt x="784" y="0"/>
                                    <a:pt x="756" y="16"/>
                                    <a:pt x="743" y="49"/>
                                  </a:cubicBezTo>
                                  <a:lnTo>
                                    <a:pt x="596" y="406"/>
                                  </a:lnTo>
                                  <a:lnTo>
                                    <a:pt x="592" y="406"/>
                                  </a:lnTo>
                                  <a:lnTo>
                                    <a:pt x="590" y="406"/>
                                  </a:lnTo>
                                  <a:lnTo>
                                    <a:pt x="590" y="406"/>
                                  </a:lnTo>
                                  <a:lnTo>
                                    <a:pt x="586" y="406"/>
                                  </a:lnTo>
                                  <a:lnTo>
                                    <a:pt x="583" y="406"/>
                                  </a:lnTo>
                                  <a:lnTo>
                                    <a:pt x="436" y="49"/>
                                  </a:lnTo>
                                  <a:cubicBezTo>
                                    <a:pt x="423" y="16"/>
                                    <a:pt x="395" y="0"/>
                                    <a:pt x="352" y="0"/>
                                  </a:cubicBezTo>
                                  <a:lnTo>
                                    <a:pt x="77" y="0"/>
                                  </a:lnTo>
                                  <a:cubicBezTo>
                                    <a:pt x="37" y="0"/>
                                    <a:pt x="26" y="16"/>
                                    <a:pt x="44" y="49"/>
                                  </a:cubicBezTo>
                                  <a:lnTo>
                                    <a:pt x="361" y="587"/>
                                  </a:lnTo>
                                  <a:lnTo>
                                    <a:pt x="21" y="1148"/>
                                  </a:lnTo>
                                  <a:cubicBezTo>
                                    <a:pt x="0" y="1181"/>
                                    <a:pt x="12" y="1197"/>
                                    <a:pt x="59" y="1197"/>
                                  </a:cubicBezTo>
                                  <a:lnTo>
                                    <a:pt x="332" y="1197"/>
                                  </a:lnTo>
                                  <a:cubicBezTo>
                                    <a:pt x="373" y="1197"/>
                                    <a:pt x="400" y="1181"/>
                                    <a:pt x="413" y="1148"/>
                                  </a:cubicBezTo>
                                  <a:lnTo>
                                    <a:pt x="583" y="789"/>
                                  </a:lnTo>
                                  <a:lnTo>
                                    <a:pt x="586" y="789"/>
                                  </a:lnTo>
                                  <a:lnTo>
                                    <a:pt x="590" y="789"/>
                                  </a:lnTo>
                                  <a:lnTo>
                                    <a:pt x="590" y="789"/>
                                  </a:lnTo>
                                  <a:lnTo>
                                    <a:pt x="592" y="789"/>
                                  </a:lnTo>
                                  <a:lnTo>
                                    <a:pt x="596" y="789"/>
                                  </a:lnTo>
                                  <a:lnTo>
                                    <a:pt x="767" y="1148"/>
                                  </a:lnTo>
                                  <a:cubicBezTo>
                                    <a:pt x="779" y="1181"/>
                                    <a:pt x="806" y="1197"/>
                                    <a:pt x="848" y="1197"/>
                                  </a:cubicBezTo>
                                  <a:lnTo>
                                    <a:pt x="1120" y="1197"/>
                                  </a:lnTo>
                                  <a:cubicBezTo>
                                    <a:pt x="1167" y="1197"/>
                                    <a:pt x="1180" y="1181"/>
                                    <a:pt x="1158" y="1148"/>
                                  </a:cubicBezTo>
                                  <a:close/>
                                </a:path>
                              </a:pathLst>
                            </a:custGeom>
                            <a:solidFill>
                              <a:srgbClr val="2C32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19"/>
                          <wps:cNvSpPr>
                            <a:spLocks/>
                          </wps:cNvSpPr>
                          <wps:spPr bwMode="auto">
                            <a:xfrm>
                              <a:off x="660400" y="0"/>
                              <a:ext cx="129540" cy="184150"/>
                            </a:xfrm>
                            <a:custGeom>
                              <a:avLst/>
                              <a:gdLst>
                                <a:gd name="T0" fmla="*/ 849 w 849"/>
                                <a:gd name="T1" fmla="*/ 989 h 1197"/>
                                <a:gd name="T2" fmla="*/ 849 w 849"/>
                                <a:gd name="T3" fmla="*/ 1151 h 1197"/>
                                <a:gd name="T4" fmla="*/ 838 w 849"/>
                                <a:gd name="T5" fmla="*/ 1187 h 1197"/>
                                <a:gd name="T6" fmla="*/ 796 w 849"/>
                                <a:gd name="T7" fmla="*/ 1197 h 1197"/>
                                <a:gd name="T8" fmla="*/ 418 w 849"/>
                                <a:gd name="T9" fmla="*/ 1197 h 1197"/>
                                <a:gd name="T10" fmla="*/ 109 w 849"/>
                                <a:gd name="T11" fmla="*/ 1099 h 1197"/>
                                <a:gd name="T12" fmla="*/ 0 w 849"/>
                                <a:gd name="T13" fmla="*/ 815 h 1197"/>
                                <a:gd name="T14" fmla="*/ 0 w 849"/>
                                <a:gd name="T15" fmla="*/ 383 h 1197"/>
                                <a:gd name="T16" fmla="*/ 109 w 849"/>
                                <a:gd name="T17" fmla="*/ 99 h 1197"/>
                                <a:gd name="T18" fmla="*/ 418 w 849"/>
                                <a:gd name="T19" fmla="*/ 0 h 1197"/>
                                <a:gd name="T20" fmla="*/ 796 w 849"/>
                                <a:gd name="T21" fmla="*/ 0 h 1197"/>
                                <a:gd name="T22" fmla="*/ 849 w 849"/>
                                <a:gd name="T23" fmla="*/ 49 h 1197"/>
                                <a:gd name="T24" fmla="*/ 849 w 849"/>
                                <a:gd name="T25" fmla="*/ 211 h 1197"/>
                                <a:gd name="T26" fmla="*/ 838 w 849"/>
                                <a:gd name="T27" fmla="*/ 248 h 1197"/>
                                <a:gd name="T28" fmla="*/ 796 w 849"/>
                                <a:gd name="T29" fmla="*/ 258 h 1197"/>
                                <a:gd name="T30" fmla="*/ 469 w 849"/>
                                <a:gd name="T31" fmla="*/ 258 h 1197"/>
                                <a:gd name="T32" fmla="*/ 356 w 849"/>
                                <a:gd name="T33" fmla="*/ 290 h 1197"/>
                                <a:gd name="T34" fmla="*/ 322 w 849"/>
                                <a:gd name="T35" fmla="*/ 397 h 1197"/>
                                <a:gd name="T36" fmla="*/ 322 w 849"/>
                                <a:gd name="T37" fmla="*/ 801 h 1197"/>
                                <a:gd name="T38" fmla="*/ 356 w 849"/>
                                <a:gd name="T39" fmla="*/ 908 h 1197"/>
                                <a:gd name="T40" fmla="*/ 469 w 849"/>
                                <a:gd name="T41" fmla="*/ 939 h 1197"/>
                                <a:gd name="T42" fmla="*/ 796 w 849"/>
                                <a:gd name="T43" fmla="*/ 939 h 1197"/>
                                <a:gd name="T44" fmla="*/ 849 w 849"/>
                                <a:gd name="T45" fmla="*/ 989 h 1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49" h="1197">
                                  <a:moveTo>
                                    <a:pt x="849" y="989"/>
                                  </a:moveTo>
                                  <a:lnTo>
                                    <a:pt x="849" y="1151"/>
                                  </a:lnTo>
                                  <a:cubicBezTo>
                                    <a:pt x="849" y="1168"/>
                                    <a:pt x="846" y="1180"/>
                                    <a:pt x="838" y="1187"/>
                                  </a:cubicBezTo>
                                  <a:cubicBezTo>
                                    <a:pt x="830" y="1194"/>
                                    <a:pt x="816" y="1197"/>
                                    <a:pt x="796" y="1197"/>
                                  </a:cubicBezTo>
                                  <a:lnTo>
                                    <a:pt x="418" y="1197"/>
                                  </a:lnTo>
                                  <a:cubicBezTo>
                                    <a:pt x="285" y="1197"/>
                                    <a:pt x="182" y="1165"/>
                                    <a:pt x="109" y="1099"/>
                                  </a:cubicBezTo>
                                  <a:cubicBezTo>
                                    <a:pt x="36" y="1033"/>
                                    <a:pt x="0" y="938"/>
                                    <a:pt x="0" y="815"/>
                                  </a:cubicBezTo>
                                  <a:lnTo>
                                    <a:pt x="0" y="383"/>
                                  </a:lnTo>
                                  <a:cubicBezTo>
                                    <a:pt x="0" y="259"/>
                                    <a:pt x="36" y="164"/>
                                    <a:pt x="109" y="99"/>
                                  </a:cubicBezTo>
                                  <a:cubicBezTo>
                                    <a:pt x="182" y="33"/>
                                    <a:pt x="285" y="0"/>
                                    <a:pt x="418" y="0"/>
                                  </a:cubicBezTo>
                                  <a:lnTo>
                                    <a:pt x="796" y="0"/>
                                  </a:lnTo>
                                  <a:cubicBezTo>
                                    <a:pt x="832" y="0"/>
                                    <a:pt x="849" y="16"/>
                                    <a:pt x="849" y="49"/>
                                  </a:cubicBezTo>
                                  <a:lnTo>
                                    <a:pt x="849" y="211"/>
                                  </a:lnTo>
                                  <a:cubicBezTo>
                                    <a:pt x="849" y="229"/>
                                    <a:pt x="846" y="241"/>
                                    <a:pt x="838" y="248"/>
                                  </a:cubicBezTo>
                                  <a:cubicBezTo>
                                    <a:pt x="830" y="255"/>
                                    <a:pt x="816" y="258"/>
                                    <a:pt x="796" y="258"/>
                                  </a:cubicBezTo>
                                  <a:lnTo>
                                    <a:pt x="469" y="258"/>
                                  </a:lnTo>
                                  <a:cubicBezTo>
                                    <a:pt x="417" y="258"/>
                                    <a:pt x="379" y="269"/>
                                    <a:pt x="356" y="290"/>
                                  </a:cubicBezTo>
                                  <a:cubicBezTo>
                                    <a:pt x="333" y="311"/>
                                    <a:pt x="322" y="347"/>
                                    <a:pt x="322" y="397"/>
                                  </a:cubicBezTo>
                                  <a:lnTo>
                                    <a:pt x="322" y="801"/>
                                  </a:lnTo>
                                  <a:cubicBezTo>
                                    <a:pt x="322" y="851"/>
                                    <a:pt x="333" y="886"/>
                                    <a:pt x="356" y="908"/>
                                  </a:cubicBezTo>
                                  <a:cubicBezTo>
                                    <a:pt x="379" y="929"/>
                                    <a:pt x="417" y="939"/>
                                    <a:pt x="469" y="939"/>
                                  </a:cubicBezTo>
                                  <a:lnTo>
                                    <a:pt x="796" y="939"/>
                                  </a:lnTo>
                                  <a:cubicBezTo>
                                    <a:pt x="832" y="939"/>
                                    <a:pt x="849" y="956"/>
                                    <a:pt x="849" y="989"/>
                                  </a:cubicBezTo>
                                  <a:close/>
                                </a:path>
                              </a:pathLst>
                            </a:custGeom>
                            <a:solidFill>
                              <a:srgbClr val="2C32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20"/>
                          <wps:cNvSpPr>
                            <a:spLocks noEditPoints="1"/>
                          </wps:cNvSpPr>
                          <wps:spPr bwMode="auto">
                            <a:xfrm>
                              <a:off x="819150" y="0"/>
                              <a:ext cx="156845" cy="184150"/>
                            </a:xfrm>
                            <a:custGeom>
                              <a:avLst/>
                              <a:gdLst>
                                <a:gd name="T0" fmla="*/ 453 w 1033"/>
                                <a:gd name="T1" fmla="*/ 942 h 1197"/>
                                <a:gd name="T2" fmla="*/ 579 w 1033"/>
                                <a:gd name="T3" fmla="*/ 942 h 1197"/>
                                <a:gd name="T4" fmla="*/ 691 w 1033"/>
                                <a:gd name="T5" fmla="*/ 911 h 1197"/>
                                <a:gd name="T6" fmla="*/ 725 w 1033"/>
                                <a:gd name="T7" fmla="*/ 805 h 1197"/>
                                <a:gd name="T8" fmla="*/ 725 w 1033"/>
                                <a:gd name="T9" fmla="*/ 392 h 1197"/>
                                <a:gd name="T10" fmla="*/ 691 w 1033"/>
                                <a:gd name="T11" fmla="*/ 286 h 1197"/>
                                <a:gd name="T12" fmla="*/ 579 w 1033"/>
                                <a:gd name="T13" fmla="*/ 256 h 1197"/>
                                <a:gd name="T14" fmla="*/ 453 w 1033"/>
                                <a:gd name="T15" fmla="*/ 256 h 1197"/>
                                <a:gd name="T16" fmla="*/ 343 w 1033"/>
                                <a:gd name="T17" fmla="*/ 286 h 1197"/>
                                <a:gd name="T18" fmla="*/ 311 w 1033"/>
                                <a:gd name="T19" fmla="*/ 392 h 1197"/>
                                <a:gd name="T20" fmla="*/ 311 w 1033"/>
                                <a:gd name="T21" fmla="*/ 805 h 1197"/>
                                <a:gd name="T22" fmla="*/ 343 w 1033"/>
                                <a:gd name="T23" fmla="*/ 911 h 1197"/>
                                <a:gd name="T24" fmla="*/ 453 w 1033"/>
                                <a:gd name="T25" fmla="*/ 942 h 1197"/>
                                <a:gd name="T26" fmla="*/ 626 w 1033"/>
                                <a:gd name="T27" fmla="*/ 1197 h 1197"/>
                                <a:gd name="T28" fmla="*/ 407 w 1033"/>
                                <a:gd name="T29" fmla="*/ 1197 h 1197"/>
                                <a:gd name="T30" fmla="*/ 106 w 1033"/>
                                <a:gd name="T31" fmla="*/ 1099 h 1197"/>
                                <a:gd name="T32" fmla="*/ 0 w 1033"/>
                                <a:gd name="T33" fmla="*/ 815 h 1197"/>
                                <a:gd name="T34" fmla="*/ 0 w 1033"/>
                                <a:gd name="T35" fmla="*/ 383 h 1197"/>
                                <a:gd name="T36" fmla="*/ 106 w 1033"/>
                                <a:gd name="T37" fmla="*/ 99 h 1197"/>
                                <a:gd name="T38" fmla="*/ 407 w 1033"/>
                                <a:gd name="T39" fmla="*/ 0 h 1197"/>
                                <a:gd name="T40" fmla="*/ 626 w 1033"/>
                                <a:gd name="T41" fmla="*/ 0 h 1197"/>
                                <a:gd name="T42" fmla="*/ 926 w 1033"/>
                                <a:gd name="T43" fmla="*/ 100 h 1197"/>
                                <a:gd name="T44" fmla="*/ 1033 w 1033"/>
                                <a:gd name="T45" fmla="*/ 383 h 1197"/>
                                <a:gd name="T46" fmla="*/ 1033 w 1033"/>
                                <a:gd name="T47" fmla="*/ 815 h 1197"/>
                                <a:gd name="T48" fmla="*/ 926 w 1033"/>
                                <a:gd name="T49" fmla="*/ 1098 h 1197"/>
                                <a:gd name="T50" fmla="*/ 626 w 1033"/>
                                <a:gd name="T51" fmla="*/ 1197 h 1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33" h="1197">
                                  <a:moveTo>
                                    <a:pt x="453" y="942"/>
                                  </a:moveTo>
                                  <a:lnTo>
                                    <a:pt x="579" y="942"/>
                                  </a:lnTo>
                                  <a:cubicBezTo>
                                    <a:pt x="632" y="942"/>
                                    <a:pt x="669" y="931"/>
                                    <a:pt x="691" y="911"/>
                                  </a:cubicBezTo>
                                  <a:cubicBezTo>
                                    <a:pt x="714" y="891"/>
                                    <a:pt x="725" y="856"/>
                                    <a:pt x="725" y="805"/>
                                  </a:cubicBezTo>
                                  <a:lnTo>
                                    <a:pt x="725" y="392"/>
                                  </a:lnTo>
                                  <a:cubicBezTo>
                                    <a:pt x="725" y="342"/>
                                    <a:pt x="714" y="307"/>
                                    <a:pt x="691" y="286"/>
                                  </a:cubicBezTo>
                                  <a:cubicBezTo>
                                    <a:pt x="669" y="266"/>
                                    <a:pt x="632" y="256"/>
                                    <a:pt x="579" y="256"/>
                                  </a:cubicBezTo>
                                  <a:lnTo>
                                    <a:pt x="453" y="256"/>
                                  </a:lnTo>
                                  <a:cubicBezTo>
                                    <a:pt x="401" y="256"/>
                                    <a:pt x="364" y="266"/>
                                    <a:pt x="343" y="286"/>
                                  </a:cubicBezTo>
                                  <a:cubicBezTo>
                                    <a:pt x="321" y="307"/>
                                    <a:pt x="311" y="342"/>
                                    <a:pt x="311" y="392"/>
                                  </a:cubicBezTo>
                                  <a:lnTo>
                                    <a:pt x="311" y="805"/>
                                  </a:lnTo>
                                  <a:cubicBezTo>
                                    <a:pt x="311" y="856"/>
                                    <a:pt x="321" y="891"/>
                                    <a:pt x="343" y="911"/>
                                  </a:cubicBezTo>
                                  <a:cubicBezTo>
                                    <a:pt x="364" y="931"/>
                                    <a:pt x="401" y="942"/>
                                    <a:pt x="453" y="942"/>
                                  </a:cubicBezTo>
                                  <a:close/>
                                  <a:moveTo>
                                    <a:pt x="626" y="1197"/>
                                  </a:moveTo>
                                  <a:lnTo>
                                    <a:pt x="407" y="1197"/>
                                  </a:lnTo>
                                  <a:cubicBezTo>
                                    <a:pt x="277" y="1197"/>
                                    <a:pt x="177" y="1165"/>
                                    <a:pt x="106" y="1099"/>
                                  </a:cubicBezTo>
                                  <a:cubicBezTo>
                                    <a:pt x="35" y="1033"/>
                                    <a:pt x="0" y="938"/>
                                    <a:pt x="0" y="815"/>
                                  </a:cubicBezTo>
                                  <a:lnTo>
                                    <a:pt x="0" y="383"/>
                                  </a:lnTo>
                                  <a:cubicBezTo>
                                    <a:pt x="0" y="259"/>
                                    <a:pt x="35" y="164"/>
                                    <a:pt x="106" y="99"/>
                                  </a:cubicBezTo>
                                  <a:cubicBezTo>
                                    <a:pt x="177" y="33"/>
                                    <a:pt x="277" y="0"/>
                                    <a:pt x="407" y="0"/>
                                  </a:cubicBezTo>
                                  <a:lnTo>
                                    <a:pt x="626" y="0"/>
                                  </a:lnTo>
                                  <a:cubicBezTo>
                                    <a:pt x="754" y="0"/>
                                    <a:pt x="854" y="33"/>
                                    <a:pt x="926" y="100"/>
                                  </a:cubicBezTo>
                                  <a:cubicBezTo>
                                    <a:pt x="997" y="166"/>
                                    <a:pt x="1033" y="261"/>
                                    <a:pt x="1033" y="383"/>
                                  </a:cubicBezTo>
                                  <a:lnTo>
                                    <a:pt x="1033" y="815"/>
                                  </a:lnTo>
                                  <a:cubicBezTo>
                                    <a:pt x="1033" y="937"/>
                                    <a:pt x="997" y="1031"/>
                                    <a:pt x="926" y="1098"/>
                                  </a:cubicBezTo>
                                  <a:cubicBezTo>
                                    <a:pt x="854" y="1164"/>
                                    <a:pt x="754" y="1197"/>
                                    <a:pt x="626" y="1197"/>
                                  </a:cubicBezTo>
                                  <a:close/>
                                </a:path>
                              </a:pathLst>
                            </a:custGeom>
                            <a:solidFill>
                              <a:srgbClr val="2C32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21"/>
                          <wps:cNvSpPr>
                            <a:spLocks/>
                          </wps:cNvSpPr>
                          <wps:spPr bwMode="auto">
                            <a:xfrm>
                              <a:off x="1012825" y="0"/>
                              <a:ext cx="247015" cy="184150"/>
                            </a:xfrm>
                            <a:custGeom>
                              <a:avLst/>
                              <a:gdLst>
                                <a:gd name="T0" fmla="*/ 249 w 1625"/>
                                <a:gd name="T1" fmla="*/ 1197 h 1197"/>
                                <a:gd name="T2" fmla="*/ 49 w 1625"/>
                                <a:gd name="T3" fmla="*/ 1197 h 1197"/>
                                <a:gd name="T4" fmla="*/ 0 w 1625"/>
                                <a:gd name="T5" fmla="*/ 1148 h 1197"/>
                                <a:gd name="T6" fmla="*/ 0 w 1625"/>
                                <a:gd name="T7" fmla="*/ 49 h 1197"/>
                                <a:gd name="T8" fmla="*/ 49 w 1625"/>
                                <a:gd name="T9" fmla="*/ 0 h 1197"/>
                                <a:gd name="T10" fmla="*/ 249 w 1625"/>
                                <a:gd name="T11" fmla="*/ 0 h 1197"/>
                                <a:gd name="T12" fmla="*/ 298 w 1625"/>
                                <a:gd name="T13" fmla="*/ 49 h 1197"/>
                                <a:gd name="T14" fmla="*/ 298 w 1625"/>
                                <a:gd name="T15" fmla="*/ 127 h 1197"/>
                                <a:gd name="T16" fmla="*/ 307 w 1625"/>
                                <a:gd name="T17" fmla="*/ 127 h 1197"/>
                                <a:gd name="T18" fmla="*/ 403 w 1625"/>
                                <a:gd name="T19" fmla="*/ 35 h 1197"/>
                                <a:gd name="T20" fmla="*/ 556 w 1625"/>
                                <a:gd name="T21" fmla="*/ 0 h 1197"/>
                                <a:gd name="T22" fmla="*/ 622 w 1625"/>
                                <a:gd name="T23" fmla="*/ 0 h 1197"/>
                                <a:gd name="T24" fmla="*/ 916 w 1625"/>
                                <a:gd name="T25" fmla="*/ 150 h 1197"/>
                                <a:gd name="T26" fmla="*/ 1190 w 1625"/>
                                <a:gd name="T27" fmla="*/ 0 h 1197"/>
                                <a:gd name="T28" fmla="*/ 1258 w 1625"/>
                                <a:gd name="T29" fmla="*/ 0 h 1197"/>
                                <a:gd name="T30" fmla="*/ 1532 w 1625"/>
                                <a:gd name="T31" fmla="*/ 99 h 1197"/>
                                <a:gd name="T32" fmla="*/ 1625 w 1625"/>
                                <a:gd name="T33" fmla="*/ 383 h 1197"/>
                                <a:gd name="T34" fmla="*/ 1625 w 1625"/>
                                <a:gd name="T35" fmla="*/ 1148 h 1197"/>
                                <a:gd name="T36" fmla="*/ 1575 w 1625"/>
                                <a:gd name="T37" fmla="*/ 1197 h 1197"/>
                                <a:gd name="T38" fmla="*/ 1376 w 1625"/>
                                <a:gd name="T39" fmla="*/ 1197 h 1197"/>
                                <a:gd name="T40" fmla="*/ 1326 w 1625"/>
                                <a:gd name="T41" fmla="*/ 1148 h 1197"/>
                                <a:gd name="T42" fmla="*/ 1326 w 1625"/>
                                <a:gd name="T43" fmla="*/ 397 h 1197"/>
                                <a:gd name="T44" fmla="*/ 1296 w 1625"/>
                                <a:gd name="T45" fmla="*/ 290 h 1197"/>
                                <a:gd name="T46" fmla="*/ 1190 w 1625"/>
                                <a:gd name="T47" fmla="*/ 258 h 1197"/>
                                <a:gd name="T48" fmla="*/ 1132 w 1625"/>
                                <a:gd name="T49" fmla="*/ 258 h 1197"/>
                                <a:gd name="T50" fmla="*/ 970 w 1625"/>
                                <a:gd name="T51" fmla="*/ 439 h 1197"/>
                                <a:gd name="T52" fmla="*/ 970 w 1625"/>
                                <a:gd name="T53" fmla="*/ 1148 h 1197"/>
                                <a:gd name="T54" fmla="*/ 918 w 1625"/>
                                <a:gd name="T55" fmla="*/ 1197 h 1197"/>
                                <a:gd name="T56" fmla="*/ 721 w 1625"/>
                                <a:gd name="T57" fmla="*/ 1197 h 1197"/>
                                <a:gd name="T58" fmla="*/ 671 w 1625"/>
                                <a:gd name="T59" fmla="*/ 1148 h 1197"/>
                                <a:gd name="T60" fmla="*/ 671 w 1625"/>
                                <a:gd name="T61" fmla="*/ 397 h 1197"/>
                                <a:gd name="T62" fmla="*/ 640 w 1625"/>
                                <a:gd name="T63" fmla="*/ 290 h 1197"/>
                                <a:gd name="T64" fmla="*/ 533 w 1625"/>
                                <a:gd name="T65" fmla="*/ 258 h 1197"/>
                                <a:gd name="T66" fmla="*/ 460 w 1625"/>
                                <a:gd name="T67" fmla="*/ 258 h 1197"/>
                                <a:gd name="T68" fmla="*/ 298 w 1625"/>
                                <a:gd name="T69" fmla="*/ 437 h 1197"/>
                                <a:gd name="T70" fmla="*/ 298 w 1625"/>
                                <a:gd name="T71" fmla="*/ 1148 h 1197"/>
                                <a:gd name="T72" fmla="*/ 249 w 1625"/>
                                <a:gd name="T73" fmla="*/ 1197 h 1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25" h="1197">
                                  <a:moveTo>
                                    <a:pt x="249" y="1197"/>
                                  </a:moveTo>
                                  <a:lnTo>
                                    <a:pt x="49" y="1197"/>
                                  </a:lnTo>
                                  <a:cubicBezTo>
                                    <a:pt x="16" y="1197"/>
                                    <a:pt x="0" y="1181"/>
                                    <a:pt x="0" y="1148"/>
                                  </a:cubicBezTo>
                                  <a:lnTo>
                                    <a:pt x="0" y="49"/>
                                  </a:lnTo>
                                  <a:cubicBezTo>
                                    <a:pt x="0" y="16"/>
                                    <a:pt x="16" y="0"/>
                                    <a:pt x="49" y="0"/>
                                  </a:cubicBezTo>
                                  <a:lnTo>
                                    <a:pt x="249" y="0"/>
                                  </a:lnTo>
                                  <a:cubicBezTo>
                                    <a:pt x="282" y="0"/>
                                    <a:pt x="298" y="16"/>
                                    <a:pt x="298" y="49"/>
                                  </a:cubicBezTo>
                                  <a:lnTo>
                                    <a:pt x="298" y="127"/>
                                  </a:lnTo>
                                  <a:lnTo>
                                    <a:pt x="307" y="127"/>
                                  </a:lnTo>
                                  <a:cubicBezTo>
                                    <a:pt x="326" y="89"/>
                                    <a:pt x="358" y="59"/>
                                    <a:pt x="403" y="35"/>
                                  </a:cubicBezTo>
                                  <a:cubicBezTo>
                                    <a:pt x="447" y="12"/>
                                    <a:pt x="498" y="0"/>
                                    <a:pt x="556" y="0"/>
                                  </a:cubicBezTo>
                                  <a:lnTo>
                                    <a:pt x="622" y="0"/>
                                  </a:lnTo>
                                  <a:cubicBezTo>
                                    <a:pt x="758" y="0"/>
                                    <a:pt x="856" y="50"/>
                                    <a:pt x="916" y="150"/>
                                  </a:cubicBezTo>
                                  <a:cubicBezTo>
                                    <a:pt x="969" y="50"/>
                                    <a:pt x="1060" y="0"/>
                                    <a:pt x="1190" y="0"/>
                                  </a:cubicBezTo>
                                  <a:lnTo>
                                    <a:pt x="1258" y="0"/>
                                  </a:lnTo>
                                  <a:cubicBezTo>
                                    <a:pt x="1379" y="0"/>
                                    <a:pt x="1470" y="33"/>
                                    <a:pt x="1532" y="99"/>
                                  </a:cubicBezTo>
                                  <a:cubicBezTo>
                                    <a:pt x="1594" y="164"/>
                                    <a:pt x="1625" y="259"/>
                                    <a:pt x="1625" y="383"/>
                                  </a:cubicBezTo>
                                  <a:lnTo>
                                    <a:pt x="1625" y="1148"/>
                                  </a:lnTo>
                                  <a:cubicBezTo>
                                    <a:pt x="1625" y="1181"/>
                                    <a:pt x="1608" y="1197"/>
                                    <a:pt x="1575" y="1197"/>
                                  </a:cubicBezTo>
                                  <a:lnTo>
                                    <a:pt x="1376" y="1197"/>
                                  </a:lnTo>
                                  <a:cubicBezTo>
                                    <a:pt x="1343" y="1197"/>
                                    <a:pt x="1326" y="1181"/>
                                    <a:pt x="1326" y="1148"/>
                                  </a:cubicBezTo>
                                  <a:lnTo>
                                    <a:pt x="1326" y="397"/>
                                  </a:lnTo>
                                  <a:cubicBezTo>
                                    <a:pt x="1326" y="347"/>
                                    <a:pt x="1316" y="311"/>
                                    <a:pt x="1296" y="290"/>
                                  </a:cubicBezTo>
                                  <a:cubicBezTo>
                                    <a:pt x="1276" y="269"/>
                                    <a:pt x="1240" y="258"/>
                                    <a:pt x="1190" y="258"/>
                                  </a:cubicBezTo>
                                  <a:lnTo>
                                    <a:pt x="1132" y="258"/>
                                  </a:lnTo>
                                  <a:cubicBezTo>
                                    <a:pt x="1024" y="258"/>
                                    <a:pt x="970" y="319"/>
                                    <a:pt x="970" y="439"/>
                                  </a:cubicBezTo>
                                  <a:lnTo>
                                    <a:pt x="970" y="1148"/>
                                  </a:lnTo>
                                  <a:cubicBezTo>
                                    <a:pt x="970" y="1181"/>
                                    <a:pt x="952" y="1197"/>
                                    <a:pt x="918" y="1197"/>
                                  </a:cubicBezTo>
                                  <a:lnTo>
                                    <a:pt x="721" y="1197"/>
                                  </a:lnTo>
                                  <a:cubicBezTo>
                                    <a:pt x="688" y="1197"/>
                                    <a:pt x="671" y="1181"/>
                                    <a:pt x="671" y="1148"/>
                                  </a:cubicBezTo>
                                  <a:lnTo>
                                    <a:pt x="671" y="397"/>
                                  </a:lnTo>
                                  <a:cubicBezTo>
                                    <a:pt x="671" y="347"/>
                                    <a:pt x="661" y="311"/>
                                    <a:pt x="640" y="290"/>
                                  </a:cubicBezTo>
                                  <a:cubicBezTo>
                                    <a:pt x="619" y="269"/>
                                    <a:pt x="583" y="258"/>
                                    <a:pt x="533" y="258"/>
                                  </a:cubicBezTo>
                                  <a:lnTo>
                                    <a:pt x="460" y="258"/>
                                  </a:lnTo>
                                  <a:cubicBezTo>
                                    <a:pt x="352" y="258"/>
                                    <a:pt x="298" y="318"/>
                                    <a:pt x="298" y="437"/>
                                  </a:cubicBezTo>
                                  <a:lnTo>
                                    <a:pt x="298" y="1148"/>
                                  </a:lnTo>
                                  <a:cubicBezTo>
                                    <a:pt x="298" y="1181"/>
                                    <a:pt x="282" y="1197"/>
                                    <a:pt x="249" y="1197"/>
                                  </a:cubicBezTo>
                                  <a:close/>
                                </a:path>
                              </a:pathLst>
                            </a:custGeom>
                            <a:solidFill>
                              <a:srgbClr val="2C32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464" name="Freeform 22"/>
                        <wps:cNvSpPr>
                          <a:spLocks noEditPoints="1"/>
                        </wps:cNvSpPr>
                        <wps:spPr bwMode="auto">
                          <a:xfrm>
                            <a:off x="732155" y="240665"/>
                            <a:ext cx="522605" cy="100965"/>
                          </a:xfrm>
                          <a:custGeom>
                            <a:avLst/>
                            <a:gdLst>
                              <a:gd name="T0" fmla="*/ 274 w 3431"/>
                              <a:gd name="T1" fmla="*/ 658 h 658"/>
                              <a:gd name="T2" fmla="*/ 0 w 3431"/>
                              <a:gd name="T3" fmla="*/ 519 h 658"/>
                              <a:gd name="T4" fmla="*/ 139 w 3431"/>
                              <a:gd name="T5" fmla="*/ 181 h 658"/>
                              <a:gd name="T6" fmla="*/ 287 w 3431"/>
                              <a:gd name="T7" fmla="*/ 228 h 658"/>
                              <a:gd name="T8" fmla="*/ 69 w 3431"/>
                              <a:gd name="T9" fmla="*/ 322 h 658"/>
                              <a:gd name="T10" fmla="*/ 274 w 3431"/>
                              <a:gd name="T11" fmla="*/ 598 h 658"/>
                              <a:gd name="T12" fmla="*/ 605 w 3431"/>
                              <a:gd name="T13" fmla="*/ 658 h 658"/>
                              <a:gd name="T14" fmla="*/ 467 w 3431"/>
                              <a:gd name="T15" fmla="*/ 319 h 658"/>
                              <a:gd name="T16" fmla="*/ 686 w 3431"/>
                              <a:gd name="T17" fmla="*/ 181 h 658"/>
                              <a:gd name="T18" fmla="*/ 824 w 3431"/>
                              <a:gd name="T19" fmla="*/ 519 h 658"/>
                              <a:gd name="T20" fmla="*/ 613 w 3431"/>
                              <a:gd name="T21" fmla="*/ 598 h 658"/>
                              <a:gd name="T22" fmla="*/ 757 w 3431"/>
                              <a:gd name="T23" fmla="*/ 321 h 658"/>
                              <a:gd name="T24" fmla="*/ 534 w 3431"/>
                              <a:gd name="T25" fmla="*/ 321 h 658"/>
                              <a:gd name="T26" fmla="*/ 1092 w 3431"/>
                              <a:gd name="T27" fmla="*/ 658 h 658"/>
                              <a:gd name="T28" fmla="*/ 1037 w 3431"/>
                              <a:gd name="T29" fmla="*/ 194 h 658"/>
                              <a:gd name="T30" fmla="*/ 1105 w 3431"/>
                              <a:gd name="T31" fmla="*/ 194 h 658"/>
                              <a:gd name="T32" fmla="*/ 1208 w 3431"/>
                              <a:gd name="T33" fmla="*/ 181 h 658"/>
                              <a:gd name="T34" fmla="*/ 1404 w 3431"/>
                              <a:gd name="T35" fmla="*/ 197 h 658"/>
                              <a:gd name="T36" fmla="*/ 1604 w 3431"/>
                              <a:gd name="T37" fmla="*/ 217 h 658"/>
                              <a:gd name="T38" fmla="*/ 1626 w 3431"/>
                              <a:gd name="T39" fmla="*/ 658 h 658"/>
                              <a:gd name="T40" fmla="*/ 1571 w 3431"/>
                              <a:gd name="T41" fmla="*/ 322 h 658"/>
                              <a:gd name="T42" fmla="*/ 1397 w 3431"/>
                              <a:gd name="T43" fmla="*/ 264 h 658"/>
                              <a:gd name="T44" fmla="*/ 1361 w 3431"/>
                              <a:gd name="T45" fmla="*/ 658 h 658"/>
                              <a:gd name="T46" fmla="*/ 1305 w 3431"/>
                              <a:gd name="T47" fmla="*/ 322 h 658"/>
                              <a:gd name="T48" fmla="*/ 1128 w 3431"/>
                              <a:gd name="T49" fmla="*/ 263 h 658"/>
                              <a:gd name="T50" fmla="*/ 1092 w 3431"/>
                              <a:gd name="T51" fmla="*/ 658 h 658"/>
                              <a:gd name="T52" fmla="*/ 2073 w 3431"/>
                              <a:gd name="T53" fmla="*/ 193 h 658"/>
                              <a:gd name="T54" fmla="*/ 1977 w 3431"/>
                              <a:gd name="T55" fmla="*/ 241 h 658"/>
                              <a:gd name="T56" fmla="*/ 1954 w 3431"/>
                              <a:gd name="T57" fmla="*/ 658 h 658"/>
                              <a:gd name="T58" fmla="*/ 1900 w 3431"/>
                              <a:gd name="T59" fmla="*/ 249 h 658"/>
                              <a:gd name="T60" fmla="*/ 1822 w 3431"/>
                              <a:gd name="T61" fmla="*/ 228 h 658"/>
                              <a:gd name="T62" fmla="*/ 1891 w 3431"/>
                              <a:gd name="T63" fmla="*/ 181 h 658"/>
                              <a:gd name="T64" fmla="*/ 1933 w 3431"/>
                              <a:gd name="T65" fmla="*/ 36 h 658"/>
                              <a:gd name="T66" fmla="*/ 2073 w 3431"/>
                              <a:gd name="T67" fmla="*/ 13 h 658"/>
                              <a:gd name="T68" fmla="*/ 2036 w 3431"/>
                              <a:gd name="T69" fmla="*/ 60 h 658"/>
                              <a:gd name="T70" fmla="*/ 1968 w 3431"/>
                              <a:gd name="T71" fmla="*/ 172 h 658"/>
                              <a:gd name="T72" fmla="*/ 2377 w 3431"/>
                              <a:gd name="T73" fmla="*/ 658 h 658"/>
                              <a:gd name="T74" fmla="*/ 2238 w 3431"/>
                              <a:gd name="T75" fmla="*/ 319 h 658"/>
                              <a:gd name="T76" fmla="*/ 2457 w 3431"/>
                              <a:gd name="T77" fmla="*/ 181 h 658"/>
                              <a:gd name="T78" fmla="*/ 2595 w 3431"/>
                              <a:gd name="T79" fmla="*/ 519 h 658"/>
                              <a:gd name="T80" fmla="*/ 2384 w 3431"/>
                              <a:gd name="T81" fmla="*/ 598 h 658"/>
                              <a:gd name="T82" fmla="*/ 2528 w 3431"/>
                              <a:gd name="T83" fmla="*/ 321 h 658"/>
                              <a:gd name="T84" fmla="*/ 2306 w 3431"/>
                              <a:gd name="T85" fmla="*/ 321 h 658"/>
                              <a:gd name="T86" fmla="*/ 2864 w 3431"/>
                              <a:gd name="T87" fmla="*/ 658 h 658"/>
                              <a:gd name="T88" fmla="*/ 2809 w 3431"/>
                              <a:gd name="T89" fmla="*/ 194 h 658"/>
                              <a:gd name="T90" fmla="*/ 2877 w 3431"/>
                              <a:gd name="T91" fmla="*/ 194 h 658"/>
                              <a:gd name="T92" fmla="*/ 2916 w 3431"/>
                              <a:gd name="T93" fmla="*/ 196 h 658"/>
                              <a:gd name="T94" fmla="*/ 3026 w 3431"/>
                              <a:gd name="T95" fmla="*/ 194 h 658"/>
                              <a:gd name="T96" fmla="*/ 3014 w 3431"/>
                              <a:gd name="T97" fmla="*/ 241 h 658"/>
                              <a:gd name="T98" fmla="*/ 2877 w 3431"/>
                              <a:gd name="T99" fmla="*/ 335 h 658"/>
                              <a:gd name="T100" fmla="*/ 3222 w 3431"/>
                              <a:gd name="T101" fmla="*/ 241 h 658"/>
                              <a:gd name="T102" fmla="*/ 3157 w 3431"/>
                              <a:gd name="T103" fmla="*/ 194 h 658"/>
                              <a:gd name="T104" fmla="*/ 3231 w 3431"/>
                              <a:gd name="T105" fmla="*/ 172 h 658"/>
                              <a:gd name="T106" fmla="*/ 3286 w 3431"/>
                              <a:gd name="T107" fmla="*/ 79 h 658"/>
                              <a:gd name="T108" fmla="*/ 3309 w 3431"/>
                              <a:gd name="T109" fmla="*/ 181 h 658"/>
                              <a:gd name="T110" fmla="*/ 3422 w 3431"/>
                              <a:gd name="T111" fmla="*/ 228 h 658"/>
                              <a:gd name="T112" fmla="*/ 3298 w 3431"/>
                              <a:gd name="T113" fmla="*/ 249 h 658"/>
                              <a:gd name="T114" fmla="*/ 3417 w 3431"/>
                              <a:gd name="T115" fmla="*/ 598 h 658"/>
                              <a:gd name="T116" fmla="*/ 3417 w 3431"/>
                              <a:gd name="T117" fmla="*/ 658 h 658"/>
                              <a:gd name="T118" fmla="*/ 3231 w 3431"/>
                              <a:gd name="T119" fmla="*/ 521 h 6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431" h="658">
                                <a:moveTo>
                                  <a:pt x="287" y="611"/>
                                </a:moveTo>
                                <a:lnTo>
                                  <a:pt x="287" y="645"/>
                                </a:lnTo>
                                <a:cubicBezTo>
                                  <a:pt x="287" y="654"/>
                                  <a:pt x="283" y="658"/>
                                  <a:pt x="274" y="658"/>
                                </a:cubicBezTo>
                                <a:lnTo>
                                  <a:pt x="139" y="658"/>
                                </a:lnTo>
                                <a:cubicBezTo>
                                  <a:pt x="96" y="658"/>
                                  <a:pt x="62" y="645"/>
                                  <a:pt x="37" y="621"/>
                                </a:cubicBezTo>
                                <a:cubicBezTo>
                                  <a:pt x="13" y="597"/>
                                  <a:pt x="0" y="563"/>
                                  <a:pt x="0" y="519"/>
                                </a:cubicBezTo>
                                <a:lnTo>
                                  <a:pt x="0" y="319"/>
                                </a:lnTo>
                                <a:cubicBezTo>
                                  <a:pt x="0" y="276"/>
                                  <a:pt x="13" y="242"/>
                                  <a:pt x="37" y="217"/>
                                </a:cubicBezTo>
                                <a:cubicBezTo>
                                  <a:pt x="62" y="193"/>
                                  <a:pt x="96" y="181"/>
                                  <a:pt x="139" y="181"/>
                                </a:cubicBezTo>
                                <a:lnTo>
                                  <a:pt x="274" y="181"/>
                                </a:lnTo>
                                <a:cubicBezTo>
                                  <a:pt x="283" y="181"/>
                                  <a:pt x="287" y="185"/>
                                  <a:pt x="287" y="194"/>
                                </a:cubicBezTo>
                                <a:lnTo>
                                  <a:pt x="287" y="228"/>
                                </a:lnTo>
                                <a:cubicBezTo>
                                  <a:pt x="287" y="237"/>
                                  <a:pt x="283" y="241"/>
                                  <a:pt x="274" y="241"/>
                                </a:cubicBezTo>
                                <a:lnTo>
                                  <a:pt x="146" y="241"/>
                                </a:lnTo>
                                <a:cubicBezTo>
                                  <a:pt x="95" y="241"/>
                                  <a:pt x="69" y="268"/>
                                  <a:pt x="69" y="322"/>
                                </a:cubicBezTo>
                                <a:lnTo>
                                  <a:pt x="69" y="516"/>
                                </a:lnTo>
                                <a:cubicBezTo>
                                  <a:pt x="69" y="571"/>
                                  <a:pt x="95" y="598"/>
                                  <a:pt x="146" y="598"/>
                                </a:cubicBezTo>
                                <a:lnTo>
                                  <a:pt x="274" y="598"/>
                                </a:lnTo>
                                <a:cubicBezTo>
                                  <a:pt x="283" y="598"/>
                                  <a:pt x="287" y="602"/>
                                  <a:pt x="287" y="611"/>
                                </a:cubicBezTo>
                                <a:close/>
                                <a:moveTo>
                                  <a:pt x="686" y="658"/>
                                </a:moveTo>
                                <a:lnTo>
                                  <a:pt x="605" y="658"/>
                                </a:lnTo>
                                <a:cubicBezTo>
                                  <a:pt x="562" y="658"/>
                                  <a:pt x="528" y="645"/>
                                  <a:pt x="504" y="621"/>
                                </a:cubicBezTo>
                                <a:cubicBezTo>
                                  <a:pt x="479" y="597"/>
                                  <a:pt x="467" y="563"/>
                                  <a:pt x="467" y="519"/>
                                </a:cubicBezTo>
                                <a:lnTo>
                                  <a:pt x="467" y="319"/>
                                </a:lnTo>
                                <a:cubicBezTo>
                                  <a:pt x="467" y="276"/>
                                  <a:pt x="479" y="242"/>
                                  <a:pt x="504" y="217"/>
                                </a:cubicBezTo>
                                <a:cubicBezTo>
                                  <a:pt x="528" y="193"/>
                                  <a:pt x="562" y="181"/>
                                  <a:pt x="605" y="181"/>
                                </a:cubicBezTo>
                                <a:lnTo>
                                  <a:pt x="686" y="181"/>
                                </a:lnTo>
                                <a:cubicBezTo>
                                  <a:pt x="729" y="181"/>
                                  <a:pt x="762" y="193"/>
                                  <a:pt x="787" y="217"/>
                                </a:cubicBezTo>
                                <a:cubicBezTo>
                                  <a:pt x="812" y="242"/>
                                  <a:pt x="824" y="276"/>
                                  <a:pt x="824" y="319"/>
                                </a:cubicBezTo>
                                <a:lnTo>
                                  <a:pt x="824" y="519"/>
                                </a:lnTo>
                                <a:cubicBezTo>
                                  <a:pt x="824" y="563"/>
                                  <a:pt x="812" y="597"/>
                                  <a:pt x="787" y="621"/>
                                </a:cubicBezTo>
                                <a:cubicBezTo>
                                  <a:pt x="762" y="645"/>
                                  <a:pt x="729" y="658"/>
                                  <a:pt x="686" y="658"/>
                                </a:cubicBezTo>
                                <a:close/>
                                <a:moveTo>
                                  <a:pt x="613" y="598"/>
                                </a:moveTo>
                                <a:lnTo>
                                  <a:pt x="678" y="598"/>
                                </a:lnTo>
                                <a:cubicBezTo>
                                  <a:pt x="731" y="598"/>
                                  <a:pt x="757" y="571"/>
                                  <a:pt x="757" y="517"/>
                                </a:cubicBezTo>
                                <a:lnTo>
                                  <a:pt x="757" y="321"/>
                                </a:lnTo>
                                <a:cubicBezTo>
                                  <a:pt x="757" y="267"/>
                                  <a:pt x="731" y="241"/>
                                  <a:pt x="678" y="241"/>
                                </a:cubicBezTo>
                                <a:lnTo>
                                  <a:pt x="613" y="241"/>
                                </a:lnTo>
                                <a:cubicBezTo>
                                  <a:pt x="560" y="241"/>
                                  <a:pt x="534" y="267"/>
                                  <a:pt x="534" y="321"/>
                                </a:cubicBezTo>
                                <a:lnTo>
                                  <a:pt x="534" y="517"/>
                                </a:lnTo>
                                <a:cubicBezTo>
                                  <a:pt x="534" y="571"/>
                                  <a:pt x="560" y="598"/>
                                  <a:pt x="613" y="598"/>
                                </a:cubicBezTo>
                                <a:close/>
                                <a:moveTo>
                                  <a:pt x="1092" y="658"/>
                                </a:moveTo>
                                <a:lnTo>
                                  <a:pt x="1050" y="658"/>
                                </a:lnTo>
                                <a:cubicBezTo>
                                  <a:pt x="1042" y="658"/>
                                  <a:pt x="1037" y="653"/>
                                  <a:pt x="1037" y="644"/>
                                </a:cubicBezTo>
                                <a:lnTo>
                                  <a:pt x="1037" y="194"/>
                                </a:lnTo>
                                <a:cubicBezTo>
                                  <a:pt x="1037" y="185"/>
                                  <a:pt x="1042" y="181"/>
                                  <a:pt x="1050" y="181"/>
                                </a:cubicBezTo>
                                <a:lnTo>
                                  <a:pt x="1092" y="181"/>
                                </a:lnTo>
                                <a:cubicBezTo>
                                  <a:pt x="1101" y="181"/>
                                  <a:pt x="1105" y="185"/>
                                  <a:pt x="1105" y="194"/>
                                </a:cubicBezTo>
                                <a:lnTo>
                                  <a:pt x="1105" y="230"/>
                                </a:lnTo>
                                <a:lnTo>
                                  <a:pt x="1109" y="230"/>
                                </a:lnTo>
                                <a:cubicBezTo>
                                  <a:pt x="1127" y="197"/>
                                  <a:pt x="1160" y="181"/>
                                  <a:pt x="1208" y="181"/>
                                </a:cubicBezTo>
                                <a:lnTo>
                                  <a:pt x="1243" y="181"/>
                                </a:lnTo>
                                <a:cubicBezTo>
                                  <a:pt x="1298" y="181"/>
                                  <a:pt x="1336" y="202"/>
                                  <a:pt x="1357" y="244"/>
                                </a:cubicBezTo>
                                <a:cubicBezTo>
                                  <a:pt x="1367" y="224"/>
                                  <a:pt x="1383" y="208"/>
                                  <a:pt x="1404" y="197"/>
                                </a:cubicBezTo>
                                <a:cubicBezTo>
                                  <a:pt x="1426" y="186"/>
                                  <a:pt x="1448" y="181"/>
                                  <a:pt x="1472" y="181"/>
                                </a:cubicBezTo>
                                <a:lnTo>
                                  <a:pt x="1505" y="181"/>
                                </a:lnTo>
                                <a:cubicBezTo>
                                  <a:pt x="1547" y="181"/>
                                  <a:pt x="1580" y="193"/>
                                  <a:pt x="1604" y="217"/>
                                </a:cubicBezTo>
                                <a:cubicBezTo>
                                  <a:pt x="1627" y="242"/>
                                  <a:pt x="1639" y="276"/>
                                  <a:pt x="1639" y="319"/>
                                </a:cubicBezTo>
                                <a:lnTo>
                                  <a:pt x="1639" y="644"/>
                                </a:lnTo>
                                <a:cubicBezTo>
                                  <a:pt x="1639" y="653"/>
                                  <a:pt x="1635" y="658"/>
                                  <a:pt x="1626" y="658"/>
                                </a:cubicBezTo>
                                <a:lnTo>
                                  <a:pt x="1584" y="658"/>
                                </a:lnTo>
                                <a:cubicBezTo>
                                  <a:pt x="1575" y="658"/>
                                  <a:pt x="1571" y="653"/>
                                  <a:pt x="1571" y="644"/>
                                </a:cubicBezTo>
                                <a:lnTo>
                                  <a:pt x="1571" y="322"/>
                                </a:lnTo>
                                <a:cubicBezTo>
                                  <a:pt x="1571" y="268"/>
                                  <a:pt x="1545" y="241"/>
                                  <a:pt x="1492" y="241"/>
                                </a:cubicBezTo>
                                <a:lnTo>
                                  <a:pt x="1462" y="241"/>
                                </a:lnTo>
                                <a:cubicBezTo>
                                  <a:pt x="1434" y="241"/>
                                  <a:pt x="1412" y="249"/>
                                  <a:pt x="1397" y="264"/>
                                </a:cubicBezTo>
                                <a:cubicBezTo>
                                  <a:pt x="1381" y="280"/>
                                  <a:pt x="1374" y="302"/>
                                  <a:pt x="1374" y="329"/>
                                </a:cubicBezTo>
                                <a:lnTo>
                                  <a:pt x="1374" y="644"/>
                                </a:lnTo>
                                <a:cubicBezTo>
                                  <a:pt x="1374" y="653"/>
                                  <a:pt x="1369" y="658"/>
                                  <a:pt x="1361" y="658"/>
                                </a:cubicBezTo>
                                <a:lnTo>
                                  <a:pt x="1319" y="658"/>
                                </a:lnTo>
                                <a:cubicBezTo>
                                  <a:pt x="1310" y="658"/>
                                  <a:pt x="1305" y="653"/>
                                  <a:pt x="1305" y="644"/>
                                </a:cubicBezTo>
                                <a:lnTo>
                                  <a:pt x="1305" y="322"/>
                                </a:lnTo>
                                <a:cubicBezTo>
                                  <a:pt x="1305" y="268"/>
                                  <a:pt x="1279" y="241"/>
                                  <a:pt x="1227" y="241"/>
                                </a:cubicBezTo>
                                <a:lnTo>
                                  <a:pt x="1192" y="241"/>
                                </a:lnTo>
                                <a:cubicBezTo>
                                  <a:pt x="1164" y="241"/>
                                  <a:pt x="1143" y="248"/>
                                  <a:pt x="1128" y="263"/>
                                </a:cubicBezTo>
                                <a:cubicBezTo>
                                  <a:pt x="1113" y="278"/>
                                  <a:pt x="1105" y="299"/>
                                  <a:pt x="1105" y="327"/>
                                </a:cubicBezTo>
                                <a:lnTo>
                                  <a:pt x="1105" y="644"/>
                                </a:lnTo>
                                <a:cubicBezTo>
                                  <a:pt x="1105" y="653"/>
                                  <a:pt x="1101" y="658"/>
                                  <a:pt x="1092" y="658"/>
                                </a:cubicBezTo>
                                <a:close/>
                                <a:moveTo>
                                  <a:pt x="1977" y="181"/>
                                </a:moveTo>
                                <a:lnTo>
                                  <a:pt x="2059" y="181"/>
                                </a:lnTo>
                                <a:cubicBezTo>
                                  <a:pt x="2068" y="181"/>
                                  <a:pt x="2073" y="185"/>
                                  <a:pt x="2073" y="193"/>
                                </a:cubicBezTo>
                                <a:lnTo>
                                  <a:pt x="2073" y="228"/>
                                </a:lnTo>
                                <a:cubicBezTo>
                                  <a:pt x="2073" y="236"/>
                                  <a:pt x="2068" y="241"/>
                                  <a:pt x="2059" y="241"/>
                                </a:cubicBezTo>
                                <a:lnTo>
                                  <a:pt x="1977" y="241"/>
                                </a:lnTo>
                                <a:cubicBezTo>
                                  <a:pt x="1971" y="241"/>
                                  <a:pt x="1968" y="243"/>
                                  <a:pt x="1968" y="249"/>
                                </a:cubicBezTo>
                                <a:lnTo>
                                  <a:pt x="1968" y="644"/>
                                </a:lnTo>
                                <a:cubicBezTo>
                                  <a:pt x="1968" y="653"/>
                                  <a:pt x="1964" y="658"/>
                                  <a:pt x="1954" y="658"/>
                                </a:cubicBezTo>
                                <a:lnTo>
                                  <a:pt x="1913" y="658"/>
                                </a:lnTo>
                                <a:cubicBezTo>
                                  <a:pt x="1904" y="658"/>
                                  <a:pt x="1900" y="653"/>
                                  <a:pt x="1900" y="644"/>
                                </a:cubicBezTo>
                                <a:lnTo>
                                  <a:pt x="1900" y="249"/>
                                </a:lnTo>
                                <a:cubicBezTo>
                                  <a:pt x="1900" y="243"/>
                                  <a:pt x="1897" y="241"/>
                                  <a:pt x="1891" y="241"/>
                                </a:cubicBezTo>
                                <a:lnTo>
                                  <a:pt x="1835" y="241"/>
                                </a:lnTo>
                                <a:cubicBezTo>
                                  <a:pt x="1827" y="241"/>
                                  <a:pt x="1822" y="236"/>
                                  <a:pt x="1822" y="228"/>
                                </a:cubicBezTo>
                                <a:lnTo>
                                  <a:pt x="1822" y="193"/>
                                </a:lnTo>
                                <a:cubicBezTo>
                                  <a:pt x="1822" y="185"/>
                                  <a:pt x="1827" y="181"/>
                                  <a:pt x="1835" y="181"/>
                                </a:cubicBezTo>
                                <a:lnTo>
                                  <a:pt x="1891" y="181"/>
                                </a:lnTo>
                                <a:cubicBezTo>
                                  <a:pt x="1897" y="181"/>
                                  <a:pt x="1900" y="178"/>
                                  <a:pt x="1900" y="172"/>
                                </a:cubicBezTo>
                                <a:lnTo>
                                  <a:pt x="1900" y="138"/>
                                </a:lnTo>
                                <a:cubicBezTo>
                                  <a:pt x="1900" y="94"/>
                                  <a:pt x="1911" y="60"/>
                                  <a:pt x="1933" y="36"/>
                                </a:cubicBezTo>
                                <a:cubicBezTo>
                                  <a:pt x="1955" y="12"/>
                                  <a:pt x="1986" y="0"/>
                                  <a:pt x="2028" y="0"/>
                                </a:cubicBezTo>
                                <a:lnTo>
                                  <a:pt x="2060" y="0"/>
                                </a:lnTo>
                                <a:cubicBezTo>
                                  <a:pt x="2069" y="0"/>
                                  <a:pt x="2073" y="4"/>
                                  <a:pt x="2073" y="13"/>
                                </a:cubicBezTo>
                                <a:lnTo>
                                  <a:pt x="2073" y="47"/>
                                </a:lnTo>
                                <a:cubicBezTo>
                                  <a:pt x="2073" y="56"/>
                                  <a:pt x="2069" y="60"/>
                                  <a:pt x="2060" y="60"/>
                                </a:cubicBezTo>
                                <a:lnTo>
                                  <a:pt x="2036" y="60"/>
                                </a:lnTo>
                                <a:cubicBezTo>
                                  <a:pt x="2011" y="60"/>
                                  <a:pt x="1993" y="67"/>
                                  <a:pt x="1983" y="79"/>
                                </a:cubicBezTo>
                                <a:cubicBezTo>
                                  <a:pt x="1973" y="92"/>
                                  <a:pt x="1968" y="113"/>
                                  <a:pt x="1968" y="141"/>
                                </a:cubicBezTo>
                                <a:lnTo>
                                  <a:pt x="1968" y="172"/>
                                </a:lnTo>
                                <a:cubicBezTo>
                                  <a:pt x="1968" y="178"/>
                                  <a:pt x="1971" y="181"/>
                                  <a:pt x="1977" y="181"/>
                                </a:cubicBezTo>
                                <a:close/>
                                <a:moveTo>
                                  <a:pt x="2457" y="658"/>
                                </a:moveTo>
                                <a:lnTo>
                                  <a:pt x="2377" y="658"/>
                                </a:lnTo>
                                <a:cubicBezTo>
                                  <a:pt x="2334" y="658"/>
                                  <a:pt x="2300" y="645"/>
                                  <a:pt x="2275" y="621"/>
                                </a:cubicBezTo>
                                <a:cubicBezTo>
                                  <a:pt x="2251" y="597"/>
                                  <a:pt x="2238" y="563"/>
                                  <a:pt x="2238" y="519"/>
                                </a:cubicBezTo>
                                <a:lnTo>
                                  <a:pt x="2238" y="319"/>
                                </a:lnTo>
                                <a:cubicBezTo>
                                  <a:pt x="2238" y="276"/>
                                  <a:pt x="2251" y="242"/>
                                  <a:pt x="2275" y="217"/>
                                </a:cubicBezTo>
                                <a:cubicBezTo>
                                  <a:pt x="2300" y="193"/>
                                  <a:pt x="2334" y="181"/>
                                  <a:pt x="2377" y="181"/>
                                </a:cubicBezTo>
                                <a:lnTo>
                                  <a:pt x="2457" y="181"/>
                                </a:lnTo>
                                <a:cubicBezTo>
                                  <a:pt x="2500" y="181"/>
                                  <a:pt x="2534" y="193"/>
                                  <a:pt x="2559" y="217"/>
                                </a:cubicBezTo>
                                <a:cubicBezTo>
                                  <a:pt x="2583" y="242"/>
                                  <a:pt x="2595" y="276"/>
                                  <a:pt x="2595" y="319"/>
                                </a:cubicBezTo>
                                <a:lnTo>
                                  <a:pt x="2595" y="519"/>
                                </a:lnTo>
                                <a:cubicBezTo>
                                  <a:pt x="2595" y="563"/>
                                  <a:pt x="2583" y="597"/>
                                  <a:pt x="2559" y="621"/>
                                </a:cubicBezTo>
                                <a:cubicBezTo>
                                  <a:pt x="2534" y="645"/>
                                  <a:pt x="2500" y="658"/>
                                  <a:pt x="2457" y="658"/>
                                </a:cubicBezTo>
                                <a:close/>
                                <a:moveTo>
                                  <a:pt x="2384" y="598"/>
                                </a:moveTo>
                                <a:lnTo>
                                  <a:pt x="2450" y="598"/>
                                </a:lnTo>
                                <a:cubicBezTo>
                                  <a:pt x="2502" y="598"/>
                                  <a:pt x="2528" y="571"/>
                                  <a:pt x="2528" y="517"/>
                                </a:cubicBezTo>
                                <a:lnTo>
                                  <a:pt x="2528" y="321"/>
                                </a:lnTo>
                                <a:cubicBezTo>
                                  <a:pt x="2528" y="267"/>
                                  <a:pt x="2502" y="241"/>
                                  <a:pt x="2450" y="241"/>
                                </a:cubicBezTo>
                                <a:lnTo>
                                  <a:pt x="2384" y="241"/>
                                </a:lnTo>
                                <a:cubicBezTo>
                                  <a:pt x="2332" y="241"/>
                                  <a:pt x="2306" y="267"/>
                                  <a:pt x="2306" y="321"/>
                                </a:cubicBezTo>
                                <a:lnTo>
                                  <a:pt x="2306" y="517"/>
                                </a:lnTo>
                                <a:cubicBezTo>
                                  <a:pt x="2306" y="571"/>
                                  <a:pt x="2332" y="598"/>
                                  <a:pt x="2384" y="598"/>
                                </a:cubicBezTo>
                                <a:close/>
                                <a:moveTo>
                                  <a:pt x="2864" y="658"/>
                                </a:moveTo>
                                <a:lnTo>
                                  <a:pt x="2822" y="658"/>
                                </a:lnTo>
                                <a:cubicBezTo>
                                  <a:pt x="2813" y="658"/>
                                  <a:pt x="2809" y="653"/>
                                  <a:pt x="2809" y="644"/>
                                </a:cubicBezTo>
                                <a:lnTo>
                                  <a:pt x="2809" y="194"/>
                                </a:lnTo>
                                <a:cubicBezTo>
                                  <a:pt x="2809" y="185"/>
                                  <a:pt x="2813" y="181"/>
                                  <a:pt x="2822" y="181"/>
                                </a:cubicBezTo>
                                <a:lnTo>
                                  <a:pt x="2864" y="181"/>
                                </a:lnTo>
                                <a:cubicBezTo>
                                  <a:pt x="2872" y="181"/>
                                  <a:pt x="2877" y="185"/>
                                  <a:pt x="2877" y="194"/>
                                </a:cubicBezTo>
                                <a:lnTo>
                                  <a:pt x="2877" y="231"/>
                                </a:lnTo>
                                <a:lnTo>
                                  <a:pt x="2881" y="231"/>
                                </a:lnTo>
                                <a:cubicBezTo>
                                  <a:pt x="2887" y="218"/>
                                  <a:pt x="2899" y="206"/>
                                  <a:pt x="2916" y="196"/>
                                </a:cubicBezTo>
                                <a:cubicBezTo>
                                  <a:pt x="2934" y="186"/>
                                  <a:pt x="2954" y="181"/>
                                  <a:pt x="2978" y="181"/>
                                </a:cubicBezTo>
                                <a:lnTo>
                                  <a:pt x="3014" y="181"/>
                                </a:lnTo>
                                <a:cubicBezTo>
                                  <a:pt x="3022" y="181"/>
                                  <a:pt x="3026" y="185"/>
                                  <a:pt x="3026" y="194"/>
                                </a:cubicBezTo>
                                <a:lnTo>
                                  <a:pt x="3026" y="228"/>
                                </a:lnTo>
                                <a:cubicBezTo>
                                  <a:pt x="3026" y="233"/>
                                  <a:pt x="3025" y="236"/>
                                  <a:pt x="3024" y="238"/>
                                </a:cubicBezTo>
                                <a:cubicBezTo>
                                  <a:pt x="3022" y="240"/>
                                  <a:pt x="3019" y="241"/>
                                  <a:pt x="3014" y="241"/>
                                </a:cubicBezTo>
                                <a:lnTo>
                                  <a:pt x="2964" y="241"/>
                                </a:lnTo>
                                <a:cubicBezTo>
                                  <a:pt x="2936" y="241"/>
                                  <a:pt x="2914" y="249"/>
                                  <a:pt x="2899" y="266"/>
                                </a:cubicBezTo>
                                <a:cubicBezTo>
                                  <a:pt x="2884" y="283"/>
                                  <a:pt x="2877" y="306"/>
                                  <a:pt x="2877" y="335"/>
                                </a:cubicBezTo>
                                <a:lnTo>
                                  <a:pt x="2877" y="644"/>
                                </a:lnTo>
                                <a:cubicBezTo>
                                  <a:pt x="2877" y="653"/>
                                  <a:pt x="2872" y="658"/>
                                  <a:pt x="2864" y="658"/>
                                </a:cubicBezTo>
                                <a:close/>
                                <a:moveTo>
                                  <a:pt x="3222" y="241"/>
                                </a:moveTo>
                                <a:lnTo>
                                  <a:pt x="3170" y="241"/>
                                </a:lnTo>
                                <a:cubicBezTo>
                                  <a:pt x="3162" y="241"/>
                                  <a:pt x="3157" y="237"/>
                                  <a:pt x="3157" y="228"/>
                                </a:cubicBezTo>
                                <a:lnTo>
                                  <a:pt x="3157" y="194"/>
                                </a:lnTo>
                                <a:cubicBezTo>
                                  <a:pt x="3157" y="185"/>
                                  <a:pt x="3162" y="181"/>
                                  <a:pt x="3170" y="181"/>
                                </a:cubicBezTo>
                                <a:lnTo>
                                  <a:pt x="3222" y="181"/>
                                </a:lnTo>
                                <a:cubicBezTo>
                                  <a:pt x="3228" y="181"/>
                                  <a:pt x="3231" y="178"/>
                                  <a:pt x="3231" y="172"/>
                                </a:cubicBezTo>
                                <a:lnTo>
                                  <a:pt x="3231" y="92"/>
                                </a:lnTo>
                                <a:cubicBezTo>
                                  <a:pt x="3231" y="83"/>
                                  <a:pt x="3235" y="79"/>
                                  <a:pt x="3244" y="79"/>
                                </a:cubicBezTo>
                                <a:lnTo>
                                  <a:pt x="3286" y="79"/>
                                </a:lnTo>
                                <a:cubicBezTo>
                                  <a:pt x="3294" y="79"/>
                                  <a:pt x="3298" y="83"/>
                                  <a:pt x="3298" y="92"/>
                                </a:cubicBezTo>
                                <a:lnTo>
                                  <a:pt x="3298" y="172"/>
                                </a:lnTo>
                                <a:cubicBezTo>
                                  <a:pt x="3298" y="178"/>
                                  <a:pt x="3302" y="181"/>
                                  <a:pt x="3309" y="181"/>
                                </a:cubicBezTo>
                                <a:lnTo>
                                  <a:pt x="3408" y="181"/>
                                </a:lnTo>
                                <a:cubicBezTo>
                                  <a:pt x="3417" y="181"/>
                                  <a:pt x="3422" y="185"/>
                                  <a:pt x="3422" y="194"/>
                                </a:cubicBezTo>
                                <a:lnTo>
                                  <a:pt x="3422" y="228"/>
                                </a:lnTo>
                                <a:cubicBezTo>
                                  <a:pt x="3422" y="237"/>
                                  <a:pt x="3417" y="241"/>
                                  <a:pt x="3408" y="241"/>
                                </a:cubicBezTo>
                                <a:lnTo>
                                  <a:pt x="3309" y="241"/>
                                </a:lnTo>
                                <a:cubicBezTo>
                                  <a:pt x="3302" y="241"/>
                                  <a:pt x="3298" y="243"/>
                                  <a:pt x="3298" y="249"/>
                                </a:cubicBezTo>
                                <a:lnTo>
                                  <a:pt x="3298" y="518"/>
                                </a:lnTo>
                                <a:cubicBezTo>
                                  <a:pt x="3298" y="571"/>
                                  <a:pt x="3326" y="598"/>
                                  <a:pt x="3381" y="598"/>
                                </a:cubicBezTo>
                                <a:lnTo>
                                  <a:pt x="3417" y="598"/>
                                </a:lnTo>
                                <a:cubicBezTo>
                                  <a:pt x="3426" y="598"/>
                                  <a:pt x="3431" y="602"/>
                                  <a:pt x="3431" y="611"/>
                                </a:cubicBezTo>
                                <a:lnTo>
                                  <a:pt x="3431" y="645"/>
                                </a:lnTo>
                                <a:cubicBezTo>
                                  <a:pt x="3431" y="654"/>
                                  <a:pt x="3426" y="658"/>
                                  <a:pt x="3417" y="658"/>
                                </a:cubicBezTo>
                                <a:lnTo>
                                  <a:pt x="3372" y="658"/>
                                </a:lnTo>
                                <a:cubicBezTo>
                                  <a:pt x="3329" y="658"/>
                                  <a:pt x="3295" y="646"/>
                                  <a:pt x="3269" y="622"/>
                                </a:cubicBezTo>
                                <a:cubicBezTo>
                                  <a:pt x="3244" y="598"/>
                                  <a:pt x="3231" y="564"/>
                                  <a:pt x="3231" y="521"/>
                                </a:cubicBezTo>
                                <a:lnTo>
                                  <a:pt x="3231" y="249"/>
                                </a:lnTo>
                                <a:cubicBezTo>
                                  <a:pt x="3231" y="243"/>
                                  <a:pt x="3228" y="241"/>
                                  <a:pt x="3222" y="241"/>
                                </a:cubicBezTo>
                                <a:close/>
                              </a:path>
                            </a:pathLst>
                          </a:custGeom>
                          <a:solidFill>
                            <a:srgbClr val="2C32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2180561F" id="Kanwa 465" o:spid="_x0000_s1026" editas="canvas" style="position:absolute;margin-left:139.7pt;margin-top:0;width:99.2pt;height:26.9pt;z-index:251814912" coordsize="12598,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2598;height:3416;visibility:visible;mso-wrap-style:square">
                  <v:fill o:detectmouseclick="t"/>
                  <v:path o:connecttype="none"/>
                </v:shape>
                <v:group id="Grupa 14" o:spid="_x0000_s1028" style="position:absolute;left:25;width:12573;height:1841" coordorigin="25" coordsize="12573,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16" o:spid="_x0000_s1029" style="position:absolute;left:25;width:2476;height:1841;visibility:visible;mso-wrap-style:square;v-text-anchor:top" coordsize="1624,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" path="m249,1197r-200,c16,1197,,1181,,1148l,49c,16,16,,49,l249,v32,,49,16,49,49l298,127r9,c326,89,358,59,402,35,447,12,498,,556,r66,c758,,856,50,915,150,969,50,1060,,1190,r68,c1379,,1470,33,1532,99v61,65,92,160,92,284l1624,1148v,33,-16,49,-49,49l1376,1197v-33,,-50,-16,-50,-49l1326,397v,-50,-10,-86,-30,-107c1275,269,1240,258,1190,258r-59,c1023,258,969,319,969,439r,709c969,1181,952,1197,918,1197r-198,c688,1197,671,1181,671,1148r,-751c671,347,661,311,639,290,618,269,583,258,533,258r-73,c352,258,298,318,298,437r,711c298,1181,281,1197,249,1197xe" fillcolor="#2c3273" stroked="f">
                    <v:path arrowok="t" o:connecttype="custom" o:connectlocs="37971,184150;7472,184150;0,176612;0,7538;7472,0;37971,0;45443,7538;45443,19538;46816,19538;61303,5385;84787,0;94851,0;139532,23076;181468,0;191837,0;233621,15230;247650,58922;247650,176612;240178,184150;209832,184150;202207,176612;202207,61076;197632,44614;181468,39691;172471,39691;147767,67537;147767,176612;139989,184150;109796,184150;102323,176612;102323,61076;97444,44614;81279,39691;70147,39691;45443,67229;45443,176612;37971,184150" o:connectangles="0,0,0,0,0,0,0,0,0,0,0,0,0,0,0,0,0,0,0,0,0,0,0,0,0,0,0,0,0,0,0,0,0,0,0,0,0"/>
                  </v:shape>
                  <v:shape id="Freeform 17" o:spid="_x0000_s1030" style="position:absolute;left:2844;width:1493;height:1841;visibility:visible;mso-wrap-style:square;v-text-anchor:top" coordsize="981,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" path="m683,761r,-477c683,267,674,258,655,258r-221,c384,258,349,269,328,290v-20,21,-30,57,-30,107l298,801v,50,10,85,30,107c349,929,384,939,434,939r87,c629,939,683,880,683,761xm444,1197r-57,c264,1197,168,1165,101,1099,33,1033,,938,,815l,383c,259,33,164,101,99,168,33,264,,387,l930,v34,,51,16,51,49l981,1148v,33,-17,49,-51,49l732,1197v-33,,-49,-16,-49,-49l683,1071r-9,c656,1113,626,1145,582,1166v-44,21,-90,31,-138,31xe" fillcolor="#2c3273" stroked="f">
                    <v:path arrowok="t" o:connecttype="custom" o:connectlocs="103895,117074;103895,43691;99635,39691;66018,39691;49894,44614;45330,61076;45330,123228;49894,139689;66018,144459;79252,144459;103895,117074;67539,184150;58869,184150;15364,169073;0,125382;0,58922;15364,15230;58869,0;141467,0;149225,7538;149225,176612;141467,184150;111348,184150;103895,176612;103895,164766;102526,164766;88531,179381;67539,184150" o:connectangles="0,0,0,0,0,0,0,0,0,0,0,0,0,0,0,0,0,0,0,0,0,0,0,0,0,0,0,0"/>
                    <o:lock v:ext="edit" verticies="t"/>
                  </v:shape>
                  <v:shape id="Freeform 18" o:spid="_x0000_s1031" style="position:absolute;left:4591;width:1790;height:1841;visibility:visible;mso-wrap-style:square;v-text-anchor:top" coordsize="1180,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" path="m1158,1148l818,587,1135,49c1153,16,1142,,1102,l827,c784,,756,16,743,49l596,406r-4,l590,406r,l586,406r-3,l436,49c423,16,395,,352,l77,c37,,26,16,44,49l361,587,21,1148v-21,33,-9,49,38,49l332,1197v41,,68,-16,81,-49l583,789r3,l590,789r,l592,789r4,l767,1148v12,33,39,49,81,49l1120,1197v47,,60,-16,38,-49xe" fillcolor="#2c3273" stroked="f">
                    <v:path arrowok="t" o:connecttype="custom" o:connectlocs="175731,176612;124135,90306;172241,7538;167233,0;125501,0;112753,7538;90446,62460;89839,62460;89535,62460;89535,62460;88928,62460;88473,62460;66165,7538;53417,0;11685,0;6677,7538;54783,90306;3187,176612;8954,184150;50382,184150;62675,176612;88473,121382;88928,121382;89535,121382;89535,121382;89839,121382;90446,121382;116396,176612;128688,184150;169965,184150;175731,176612" o:connectangles="0,0,0,0,0,0,0,0,0,0,0,0,0,0,0,0,0,0,0,0,0,0,0,0,0,0,0,0,0,0,0"/>
                  </v:shape>
                  <v:shape id="Freeform 19" o:spid="_x0000_s1032" style="position:absolute;left:6604;width:1295;height:1841;visibility:visible;mso-wrap-style:square;v-text-anchor:top" coordsize="84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" path="m849,989r,162c849,1168,846,1180,838,1187v-8,7,-22,10,-42,10l418,1197v-133,,-236,-32,-309,-98c36,1033,,938,,815l,383c,259,36,164,109,99,182,33,285,,418,l796,v36,,53,16,53,49l849,211v,18,-3,30,-11,37c830,255,816,258,796,258r-327,c417,258,379,269,356,290v-23,21,-34,57,-34,107l322,801v,50,11,85,34,107c379,929,417,939,469,939r327,c832,939,849,956,849,989xe" fillcolor="#2c3273" stroked="f">
                    <v:path arrowok="t" o:connecttype="custom" o:connectlocs="129540,152151;129540,177073;127862,182612;121453,184150;63778,184150;16631,169073;0,125382;0,58922;16631,15230;63778,0;121453,0;129540,7538;129540,32461;127862,38153;121453,39691;71560,39691;54318,44614;49131,61076;49131,123228;54318,139689;71560,144459;121453,144459;129540,152151" o:connectangles="0,0,0,0,0,0,0,0,0,0,0,0,0,0,0,0,0,0,0,0,0,0,0"/>
                  </v:shape>
                  <v:shape id="Freeform 20" o:spid="_x0000_s1033" style="position:absolute;left:8191;width:1568;height:1841;visibility:visible;mso-wrap-style:square;v-text-anchor:top" coordsize="1033,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" path="m453,942r126,c632,942,669,931,691,911v23,-20,34,-55,34,-106l725,392v,-50,-11,-85,-34,-106c669,266,632,256,579,256r-126,c401,256,364,266,343,286v-22,21,-32,56,-32,106l311,805v,51,10,86,32,106c364,931,401,942,453,942xm626,1197r-219,c277,1197,177,1165,106,1099,35,1033,,938,,815l,383c,259,35,164,106,99,177,33,277,,407,l626,c754,,854,33,926,100v71,66,107,161,107,283l1033,815v,122,-36,216,-107,283c854,1164,754,1197,626,1197xe" fillcolor="#2c3273" stroked="f">
                    <v:path arrowok="t" o:connecttype="custom" o:connectlocs="68781,144920;87912,144920;104918,140151;110080,123844;110080,60306;104918,43999;87912,39384;68781,39384;52079,43999;47221,60306;47221,123844;52079,140151;68781,144920;95048,184150;61797,184150;16094,169073;0,125382;0,58922;16094,15230;61797,0;95048,0;140599,15384;156845,58922;156845,125382;140599,168920;95048,184150" o:connectangles="0,0,0,0,0,0,0,0,0,0,0,0,0,0,0,0,0,0,0,0,0,0,0,0,0,0"/>
                    <o:lock v:ext="edit" verticies="t"/>
                  </v:shape>
                  <v:shape id="Freeform 21" o:spid="_x0000_s1034" style="position:absolute;left:10128;width:2470;height:1841;visibility:visible;mso-wrap-style:square;v-text-anchor:top" coordsize="1625,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" path="m249,1197r-200,c16,1197,,1181,,1148l,49c,16,16,,49,l249,v33,,49,16,49,49l298,127r9,c326,89,358,59,403,35,447,12,498,,556,r66,c758,,856,50,916,150,969,50,1060,,1190,r68,c1379,,1470,33,1532,99v62,65,93,160,93,284l1625,1148v,33,-17,49,-50,49l1376,1197v-33,,-50,-16,-50,-49l1326,397v,-50,-10,-86,-30,-107c1276,269,1240,258,1190,258r-58,c1024,258,970,319,970,439r,709c970,1181,952,1197,918,1197r-197,c688,1197,671,1181,671,1148r,-751c671,347,661,311,640,290,619,269,583,258,533,258r-73,c352,258,298,318,298,437r,711c298,1181,282,1197,249,1197xe" fillcolor="#2c3273" stroked="f">
                    <v:path arrowok="t" o:connecttype="custom" o:connectlocs="37850,184150;7448,184150;0,176612;0,7538;7448,0;37850,0;45299,7538;45299,19538;46667,19538;61260,5385;84517,0;94550,0;139240,23076;180891,0;191228,0;232878,15230;247015,58922;247015,176612;239415,184150;209165,184150;201564,176612;201564,61076;197004,44614;180891,39691;172074,39691;147449,67537;147449,176612;139544,184150;109599,184150;101998,176612;101998,61076;97286,44614;81021,39691;69924,39691;45299,67229;45299,176612;37850,184150" o:connectangles="0,0,0,0,0,0,0,0,0,0,0,0,0,0,0,0,0,0,0,0,0,0,0,0,0,0,0,0,0,0,0,0,0,0,0,0,0"/>
                  </v:shape>
                </v:group>
                <v:shape id="Freeform 22" o:spid="_x0000_s1035" style="position:absolute;left:7321;top:2406;width:5226;height:1010;visibility:visible;mso-wrap-style:square;v-text-anchor:top" coordsize="343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" path="m287,611r,34c287,654,283,658,274,658r-135,c96,658,62,645,37,621,13,597,,563,,519l,319c,276,13,242,37,217,62,193,96,181,139,181r135,c283,181,287,185,287,194r,34c287,237,283,241,274,241r-128,c95,241,69,268,69,322r,194c69,571,95,598,146,598r128,c283,598,287,602,287,611xm686,658r-81,c562,658,528,645,504,621,479,597,467,563,467,519r,-200c467,276,479,242,504,217v24,-24,58,-36,101,-36l686,181v43,,76,12,101,36c812,242,824,276,824,319r,200c824,563,812,597,787,621v-25,24,-58,37,-101,37xm613,598r65,c731,598,757,571,757,517r,-196c757,267,731,241,678,241r-65,c560,241,534,267,534,321r,196c534,571,560,598,613,598xm1092,658r-42,c1042,658,1037,653,1037,644r,-450c1037,185,1042,181,1050,181r42,c1101,181,1105,185,1105,194r,36l1109,230v18,-33,51,-49,99,-49l1243,181v55,,93,21,114,63c1367,224,1383,208,1404,197v22,-11,44,-16,68,-16l1505,181v42,,75,12,99,36c1627,242,1639,276,1639,319r,325c1639,653,1635,658,1626,658r-42,c1575,658,1571,653,1571,644r,-322c1571,268,1545,241,1492,241r-30,c1434,241,1412,249,1397,264v-16,16,-23,38,-23,65l1374,644v,9,-5,14,-13,14l1319,658v-9,,-14,-5,-14,-14l1305,322v,-54,-26,-81,-78,-81l1192,241v-28,,-49,7,-64,22c1113,278,1105,299,1105,327r,317c1105,653,1101,658,1092,658xm1977,181r82,c2068,181,2073,185,2073,193r,35c2073,236,2068,241,2059,241r-82,c1971,241,1968,243,1968,249r,395c1968,653,1964,658,1954,658r-41,c1904,658,1900,653,1900,644r,-395c1900,243,1897,241,1891,241r-56,c1827,241,1822,236,1822,228r,-35c1822,185,1827,181,1835,181r56,c1897,181,1900,178,1900,172r,-34c1900,94,1911,60,1933,36,1955,12,1986,,2028,r32,c2069,,2073,4,2073,13r,34c2073,56,2069,60,2060,60r-24,c2011,60,1993,67,1983,79v-10,13,-15,34,-15,62l1968,172v,6,3,9,9,9xm2457,658r-80,c2334,658,2300,645,2275,621v-24,-24,-37,-58,-37,-102l2238,319v,-43,13,-77,37,-102c2300,193,2334,181,2377,181r80,c2500,181,2534,193,2559,217v24,25,36,59,36,102l2595,519v,44,-12,78,-36,102c2534,645,2500,658,2457,658xm2384,598r66,c2502,598,2528,571,2528,517r,-196c2528,267,2502,241,2450,241r-66,c2332,241,2306,267,2306,321r,196c2306,571,2332,598,2384,598xm2864,658r-42,c2813,658,2809,653,2809,644r,-450c2809,185,2813,181,2822,181r42,c2872,181,2877,185,2877,194r,37l2881,231v6,-13,18,-25,35,-35c2934,186,2954,181,2978,181r36,c3022,181,3026,185,3026,194r,34c3026,233,3025,236,3024,238v-2,2,-5,3,-10,3l2964,241v-28,,-50,8,-65,25c2884,283,2877,306,2877,335r,309c2877,653,2872,658,2864,658xm3222,241r-52,c3162,241,3157,237,3157,228r,-34c3157,185,3162,181,3170,181r52,c3228,181,3231,178,3231,172r,-80c3231,83,3235,79,3244,79r42,c3294,79,3298,83,3298,92r,80c3298,178,3302,181,3309,181r99,c3417,181,3422,185,3422,194r,34c3422,237,3417,241,3408,241r-99,c3302,241,3298,243,3298,249r,269c3298,571,3326,598,3381,598r36,c3426,598,3431,602,3431,611r,34c3431,654,3426,658,3417,658r-45,c3329,658,3295,646,3269,622v-25,-24,-38,-58,-38,-101l3231,249v,-6,-3,-8,-9,-8xe" fillcolor="#2c3273" stroked="f">
                  <v:path arrowok="t" o:connecttype="custom" o:connectlocs="41735,100965;0,79637;21172,27773;43715,34985;10510,49408;41735,91758;92153,100965;71133,48948;104491,27773;125510,79637;93371,91758;115305,49255;81338,49255;166332,100965;157954,29768;168312,29768;184001,27773;213855,30228;244319,33297;247670,100965;239292,49408;212789,40509;207306,100965;198776,49408;171815,40355;166332,100965;315756,29614;301134,36980;297630,100965;289405,38207;277524,34985;288034,27773;294432,5524;315756,1995;310121,9207;299763,26392;362061,100965;340889,48948;374247,27773;395267,79637;363127,91758;385061,49255;351247,49255;436240,100965;427863,29768;438221,29768;444161,30075;460916,29768;459088,36980;438221,51403;490770,36980;480870,29768;492141,26392;500519,12122;504022,27773;521234,34985;502347,38207;520473,91758;520473,100965;492141,79943" o:connectangles="0,0,0,0,0,0,0,0,0,0,0,0,0,0,0,0,0,0,0,0,0,0,0,0,0,0,0,0,0,0,0,0,0,0,0,0,0,0,0,0,0,0,0,0,0,0,0,0,0,0,0,0,0,0,0,0,0,0,0,0"/>
                  <o:lock v:ext="edit" verticies="t"/>
                </v:shape>
              </v:group>
            </w:pict>
          </mc:Fallback>
        </mc:AlternateContent>
      </w:r>
      <w:r w:rsidRPr="008620FA">
        <w:rPr>
          <w:noProof/>
        </w:rPr>
        <mc:AlternateContent>
          <mc:Choice Requires="wps">
            <w:drawing>
              <wp:anchor distT="0" distB="0" distL="114300" distR="114300" simplePos="0" relativeHeight="251815936" behindDoc="0" locked="0" layoutInCell="1" allowOverlap="1" wp14:anchorId="1AE8054F" wp14:editId="2EF1A9E4">
                <wp:simplePos x="0" y="0"/>
                <wp:positionH relativeFrom="column">
                  <wp:posOffset>0</wp:posOffset>
                </wp:positionH>
                <wp:positionV relativeFrom="paragraph">
                  <wp:posOffset>292100</wp:posOffset>
                </wp:positionV>
                <wp:extent cx="2497097" cy="8486"/>
                <wp:effectExtent l="0" t="0" r="36830" b="29845"/>
                <wp:wrapNone/>
                <wp:docPr id="488" name="Łącznik prosty 488"/>
                <wp:cNvGraphicFramePr/>
                <a:graphic xmlns:a="http://schemas.openxmlformats.org/drawingml/2006/main">
                  <a:graphicData uri="http://schemas.microsoft.com/office/word/2010/wordprocessingShape">
                    <wps:wsp>
                      <wps:cNvCnPr/>
                      <wps:spPr>
                        <a:xfrm>
                          <a:off x="0" y="0"/>
                          <a:ext cx="2497097" cy="8486"/>
                        </a:xfrm>
                        <a:prstGeom prst="line">
                          <a:avLst/>
                        </a:prstGeom>
                        <a:ln>
                          <a:solidFill>
                            <a:srgbClr val="2C327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5810A0BB" id="Łącznik prosty 488" o:spid="_x0000_s1026" style="position:absolute;z-index:251815936;visibility:visible;mso-wrap-style:square;mso-wrap-distance-left:9pt;mso-wrap-distance-top:0;mso-wrap-distance-right:9pt;mso-wrap-distance-bottom:0;mso-position-horizontal:absolute;mso-position-horizontal-relative:text;mso-position-vertical:absolute;mso-position-vertical-relative:text" from="0,23pt" to="196.6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" strokecolor="#2c3273"/>
            </w:pict>
          </mc:Fallback>
        </mc:AlternateContent>
      </w:r>
    </w:p>
    <w:p w14:paraId="02BF9DEF" w14:textId="77777777" w:rsidR="00C118B2" w:rsidRPr="008620FA" w:rsidRDefault="00C118B2" w:rsidP="00711415"/>
    <w:p w14:paraId="0C1A9B64" w14:textId="77777777" w:rsidR="00C118B2" w:rsidRPr="008620FA" w:rsidRDefault="00C118B2" w:rsidP="00233628">
      <w:pPr>
        <w:jc w:val="center"/>
        <w:rPr>
          <w:sz w:val="24"/>
        </w:rPr>
      </w:pPr>
    </w:p>
    <w:p w14:paraId="3A046AA4" w14:textId="203F7A0D" w:rsidR="00923D9C" w:rsidRPr="008620FA" w:rsidRDefault="00923D9C" w:rsidP="00923D9C">
      <w:pPr>
        <w:jc w:val="center"/>
        <w:rPr>
          <w:sz w:val="24"/>
        </w:rPr>
      </w:pPr>
      <w:r w:rsidRPr="008620FA">
        <w:rPr>
          <w:sz w:val="24"/>
        </w:rPr>
        <w:t>Návod na obsluhu</w:t>
      </w:r>
    </w:p>
    <w:p w14:paraId="5A2831C5" w14:textId="567BE4C7" w:rsidR="00C118B2" w:rsidRPr="008620FA" w:rsidRDefault="00923D9C" w:rsidP="00923D9C">
      <w:pPr>
        <w:jc w:val="center"/>
        <w:rPr>
          <w:sz w:val="24"/>
        </w:rPr>
      </w:pPr>
      <w:r w:rsidRPr="008620FA">
        <w:rPr>
          <w:sz w:val="24"/>
        </w:rPr>
        <w:t>GSM mobilný telefón</w:t>
      </w:r>
    </w:p>
    <w:p w14:paraId="23B9FAED" w14:textId="4EB3E1EF" w:rsidR="00472A4C" w:rsidRPr="008620FA" w:rsidRDefault="00C118B2" w:rsidP="00233628">
      <w:pPr>
        <w:jc w:val="center"/>
        <w:rPr>
          <w:b/>
          <w:sz w:val="24"/>
        </w:rPr>
      </w:pPr>
      <w:r w:rsidRPr="008620FA">
        <w:rPr>
          <w:sz w:val="24"/>
        </w:rPr>
        <w:t>Maxcom </w:t>
      </w:r>
      <w:r w:rsidRPr="008620FA">
        <w:rPr>
          <w:b/>
          <w:sz w:val="24"/>
        </w:rPr>
        <w:t>MM</w:t>
      </w:r>
      <w:r w:rsidR="0013786D" w:rsidRPr="008620FA">
        <w:rPr>
          <w:b/>
          <w:sz w:val="24"/>
        </w:rPr>
        <w:t>7</w:t>
      </w:r>
      <w:r w:rsidR="003D186C" w:rsidRPr="008620FA">
        <w:rPr>
          <w:b/>
          <w:sz w:val="24"/>
        </w:rPr>
        <w:t>3</w:t>
      </w:r>
      <w:r w:rsidR="000177D5" w:rsidRPr="008620FA">
        <w:rPr>
          <w:b/>
          <w:sz w:val="24"/>
        </w:rPr>
        <w:t>5</w:t>
      </w:r>
      <w:r w:rsidR="00406AF8" w:rsidRPr="008620FA">
        <w:rPr>
          <w:b/>
          <w:sz w:val="24"/>
        </w:rPr>
        <w:t>BB</w:t>
      </w:r>
    </w:p>
    <w:p w14:paraId="3D6611C8" w14:textId="49ABCA69" w:rsidR="00472A4C" w:rsidRPr="008620FA" w:rsidRDefault="00923D9C" w:rsidP="00233628">
      <w:pPr>
        <w:jc w:val="center"/>
        <w:rPr>
          <w:bCs/>
          <w:sz w:val="24"/>
        </w:rPr>
      </w:pPr>
      <w:r w:rsidRPr="008620FA">
        <w:rPr>
          <w:bCs/>
          <w:sz w:val="24"/>
        </w:rPr>
        <w:t>a</w:t>
      </w:r>
    </w:p>
    <w:p w14:paraId="47C6A9EB" w14:textId="526B3DF9" w:rsidR="00C118B2" w:rsidRPr="008620FA" w:rsidRDefault="00472A4C" w:rsidP="00233628">
      <w:pPr>
        <w:jc w:val="center"/>
        <w:rPr>
          <w:bCs/>
          <w:sz w:val="24"/>
        </w:rPr>
      </w:pPr>
      <w:r w:rsidRPr="008620FA">
        <w:rPr>
          <w:bCs/>
          <w:sz w:val="24"/>
        </w:rPr>
        <w:t>SOS</w:t>
      </w:r>
      <w:r w:rsidRPr="008620FA">
        <w:rPr>
          <w:b/>
          <w:sz w:val="24"/>
        </w:rPr>
        <w:t xml:space="preserve"> </w:t>
      </w:r>
      <w:r w:rsidR="00923D9C" w:rsidRPr="008620FA">
        <w:rPr>
          <w:bCs/>
          <w:sz w:val="24"/>
        </w:rPr>
        <w:t>náramok</w:t>
      </w:r>
      <w:r w:rsidR="00923D9C" w:rsidRPr="008620FA">
        <w:rPr>
          <w:b/>
          <w:sz w:val="24"/>
        </w:rPr>
        <w:t xml:space="preserve"> </w:t>
      </w:r>
      <w:r w:rsidR="009D0D42" w:rsidRPr="009D0D42">
        <w:rPr>
          <w:bCs/>
          <w:sz w:val="24"/>
        </w:rPr>
        <w:t>Maxcom</w:t>
      </w:r>
      <w:r w:rsidR="009D0D42">
        <w:rPr>
          <w:b/>
          <w:sz w:val="24"/>
        </w:rPr>
        <w:t xml:space="preserve"> </w:t>
      </w:r>
      <w:r w:rsidRPr="008620FA">
        <w:rPr>
          <w:b/>
          <w:sz w:val="24"/>
        </w:rPr>
        <w:t>FW735</w:t>
      </w:r>
    </w:p>
    <w:p w14:paraId="39165728" w14:textId="17863526" w:rsidR="00EE4223" w:rsidRPr="008620FA" w:rsidRDefault="00EE4223" w:rsidP="00711415">
      <w:pPr>
        <w:rPr>
          <w:rFonts w:ascii="SimSun" w:hAnsi="SimSun" w:cs="SimSun"/>
          <w:sz w:val="24"/>
        </w:rPr>
      </w:pPr>
    </w:p>
    <w:p w14:paraId="73E056AD" w14:textId="6B360F35" w:rsidR="00EE4223" w:rsidRPr="008620FA" w:rsidRDefault="00AA5760" w:rsidP="00233628">
      <w:pPr>
        <w:jc w:val="center"/>
        <w:rPr>
          <w:rFonts w:ascii="SimSun" w:hAnsi="SimSun" w:cs="SimSun"/>
          <w:sz w:val="24"/>
        </w:rPr>
      </w:pPr>
      <w:r w:rsidRPr="008620FA">
        <w:rPr>
          <w:rFonts w:ascii="SimSun" w:hAnsi="SimSun" w:cs="SimSun"/>
          <w:noProof/>
          <w:sz w:val="24"/>
        </w:rPr>
        <w:drawing>
          <wp:inline distT="0" distB="0" distL="0" distR="0" wp14:anchorId="13F2595F" wp14:editId="31DC1046">
            <wp:extent cx="1978306" cy="2495550"/>
            <wp:effectExtent l="0" t="0" r="3175" b="0"/>
            <wp:docPr id="478" name="Obraz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73" b="2514"/>
                    <a:stretch/>
                  </pic:blipFill>
                  <pic:spPr bwMode="auto">
                    <a:xfrm>
                      <a:off x="0" y="0"/>
                      <a:ext cx="2014153" cy="2540769"/>
                    </a:xfrm>
                    <a:prstGeom prst="rect">
                      <a:avLst/>
                    </a:prstGeom>
                    <a:ln>
                      <a:noFill/>
                    </a:ln>
                    <a:extLst>
                      <a:ext uri="{53640926-AAD7-44D8-BBD7-CCE9431645EC}">
                        <a14:shadowObscured xmlns:a14="http://schemas.microsoft.com/office/drawing/2010/main"/>
                      </a:ext>
                    </a:extLst>
                  </pic:spPr>
                </pic:pic>
              </a:graphicData>
            </a:graphic>
          </wp:inline>
        </w:drawing>
      </w:r>
    </w:p>
    <w:p w14:paraId="006A23C9" w14:textId="298B7C48" w:rsidR="00841302" w:rsidRPr="008620FA" w:rsidRDefault="00841302">
      <w:pPr>
        <w:rPr>
          <w:rFonts w:ascii="SimSun" w:hAnsi="SimSun" w:cs="SimSun"/>
          <w:sz w:val="24"/>
        </w:rPr>
      </w:pPr>
      <w:r w:rsidRPr="008620FA">
        <w:rPr>
          <w:rFonts w:ascii="SimSun" w:hAnsi="SimSun" w:cs="SimSun"/>
          <w:sz w:val="24"/>
        </w:rPr>
        <w:br w:type="page"/>
      </w:r>
    </w:p>
    <w:p w14:paraId="70FE46F7" w14:textId="4C84B60A" w:rsidR="00BC49A0" w:rsidRPr="008620FA" w:rsidRDefault="00BC49A0" w:rsidP="00711415">
      <w:pPr>
        <w:sectPr w:rsidR="00BC49A0" w:rsidRPr="008620FA" w:rsidSect="00845020">
          <w:headerReference w:type="default" r:id="rId9"/>
          <w:footerReference w:type="even" r:id="rId10"/>
          <w:footerReference w:type="default" r:id="rId11"/>
          <w:footerReference w:type="first" r:id="rId12"/>
          <w:type w:val="continuous"/>
          <w:pgSz w:w="5670" w:h="7711"/>
          <w:pgMar w:top="170" w:right="170" w:bottom="425" w:left="284" w:header="284" w:footer="10" w:gutter="0"/>
          <w:cols w:space="708"/>
          <w:titlePg/>
          <w:docGrid w:linePitch="360"/>
        </w:sectPr>
      </w:pPr>
    </w:p>
    <w:p w14:paraId="0763A51F" w14:textId="77777777" w:rsidR="00215070" w:rsidRPr="008620FA" w:rsidRDefault="00215070">
      <w:r w:rsidRPr="008620FA">
        <w:lastRenderedPageBreak/>
        <w:br w:type="page"/>
      </w:r>
    </w:p>
    <w:p w14:paraId="269E4EE1" w14:textId="77777777" w:rsidR="00923D9C" w:rsidRPr="008620FA" w:rsidRDefault="00923D9C" w:rsidP="00923D9C">
      <w:r w:rsidRPr="008620FA">
        <w:lastRenderedPageBreak/>
        <w:t xml:space="preserve">Pre technickú podporu sa prosím, obráťte na našu telefónnu linku (+48) 32 325 07 00 </w:t>
      </w:r>
    </w:p>
    <w:p w14:paraId="2244C5B6" w14:textId="77777777" w:rsidR="00923D9C" w:rsidRPr="008620FA" w:rsidRDefault="00923D9C" w:rsidP="00923D9C">
      <w:r w:rsidRPr="008620FA">
        <w:t>alebo prostredníctvom e-mailu: serwis@maxcom.pl</w:t>
      </w:r>
    </w:p>
    <w:p w14:paraId="4361A4E5" w14:textId="77777777" w:rsidR="00923D9C" w:rsidRPr="008620FA" w:rsidRDefault="00923D9C" w:rsidP="00923D9C"/>
    <w:p w14:paraId="13FFAD80" w14:textId="77777777" w:rsidR="00923D9C" w:rsidRPr="008620FA" w:rsidRDefault="00923D9C" w:rsidP="00923D9C">
      <w:r w:rsidRPr="008620FA">
        <w:t>Naša internetová stránka:</w:t>
      </w:r>
    </w:p>
    <w:p w14:paraId="432C794B" w14:textId="3C45A7BE" w:rsidR="00600765" w:rsidRPr="008620FA" w:rsidRDefault="00923D9C" w:rsidP="00923D9C">
      <w:r w:rsidRPr="008620FA">
        <w:t>http://www.maxcom.pl/</w:t>
      </w:r>
    </w:p>
    <w:p w14:paraId="6999954E" w14:textId="77777777" w:rsidR="00711415" w:rsidRPr="008620FA" w:rsidRDefault="00711415" w:rsidP="00923D9C"/>
    <w:p w14:paraId="7C951F01" w14:textId="77777777" w:rsidR="00923D9C" w:rsidRPr="008620FA" w:rsidRDefault="00923D9C" w:rsidP="00923D9C">
      <w:r w:rsidRPr="008620FA">
        <w:t>Pre prípadnú prepravu odporúčame zachovať obal zariadenia.</w:t>
      </w:r>
    </w:p>
    <w:p w14:paraId="7FD35B8D" w14:textId="77777777" w:rsidR="00923D9C" w:rsidRPr="008620FA" w:rsidRDefault="00923D9C" w:rsidP="00923D9C"/>
    <w:p w14:paraId="5A35BC68" w14:textId="6A6C37EA" w:rsidR="00711415" w:rsidRPr="008620FA" w:rsidRDefault="00923D9C" w:rsidP="00923D9C">
      <w:r w:rsidRPr="008620FA">
        <w:t>Doklad o zaplatení je neoddeliteľnou súčasťou záruky</w:t>
      </w:r>
      <w:r w:rsidR="00711415" w:rsidRPr="008620FA">
        <w:t>.</w:t>
      </w:r>
    </w:p>
    <w:p w14:paraId="1C361D79" w14:textId="77777777" w:rsidR="00600765" w:rsidRPr="008620FA" w:rsidRDefault="00600765" w:rsidP="00923D9C">
      <w:pPr>
        <w:rPr>
          <w:rFonts w:eastAsia="SimSun" w:cs="Arial"/>
          <w:lang w:eastAsia="zh-CN"/>
        </w:rPr>
      </w:pPr>
    </w:p>
    <w:p w14:paraId="63155BA9" w14:textId="3F4AF47A" w:rsidR="00600765" w:rsidRPr="008620FA" w:rsidRDefault="00600765" w:rsidP="00923D9C">
      <w:pPr>
        <w:rPr>
          <w:rFonts w:eastAsia="SimSun" w:cs="Arial"/>
          <w:lang w:eastAsia="zh-CN"/>
        </w:rPr>
      </w:pPr>
    </w:p>
    <w:p w14:paraId="7D37BE14" w14:textId="7E080709" w:rsidR="00711415" w:rsidRPr="008620FA" w:rsidRDefault="00923D9C" w:rsidP="00923D9C">
      <w:pPr>
        <w:rPr>
          <w:rFonts w:cs="Arial"/>
        </w:rPr>
      </w:pPr>
      <w:r w:rsidRPr="008620FA">
        <w:rPr>
          <w:rFonts w:cs="Arial"/>
        </w:rPr>
        <w:t xml:space="preserve">Upozornenie: telefón pracuje v sieti GSM </w:t>
      </w:r>
      <w:r w:rsidR="00711415" w:rsidRPr="008620FA">
        <w:rPr>
          <w:rFonts w:cs="Arial"/>
        </w:rPr>
        <w:t>900/1800.</w:t>
      </w:r>
    </w:p>
    <w:p w14:paraId="5B803C86" w14:textId="77777777" w:rsidR="00923D9C" w:rsidRPr="008620FA" w:rsidRDefault="00923D9C" w:rsidP="00923D9C">
      <w:pPr>
        <w:rPr>
          <w:rFonts w:eastAsia="SimSun" w:cs="Arial"/>
        </w:rPr>
      </w:pPr>
      <w:r w:rsidRPr="008620FA">
        <w:rPr>
          <w:rFonts w:cs="Arial"/>
        </w:rPr>
        <w:t>Pred prvým použitím je potrebné vložiť SIM kartu</w:t>
      </w:r>
      <w:r w:rsidRPr="008620FA">
        <w:rPr>
          <w:rFonts w:eastAsia="SimSun" w:cs="Arial"/>
        </w:rPr>
        <w:t>.</w:t>
      </w:r>
    </w:p>
    <w:p w14:paraId="2388796B" w14:textId="77777777" w:rsidR="00923D9C" w:rsidRPr="008620FA" w:rsidRDefault="00923D9C" w:rsidP="00923D9C">
      <w:pPr>
        <w:rPr>
          <w:rFonts w:eastAsia="SimSun" w:cs="Arial"/>
        </w:rPr>
      </w:pPr>
    </w:p>
    <w:p w14:paraId="17F75713" w14:textId="619EC8C1" w:rsidR="00711415" w:rsidRPr="008620FA" w:rsidRDefault="00711415" w:rsidP="00923D9C">
      <w:pPr>
        <w:rPr>
          <w:rFonts w:eastAsia="SimSun" w:cs="Arial"/>
          <w:lang w:eastAsia="zh-CN"/>
        </w:rPr>
      </w:pPr>
      <w:r w:rsidRPr="008620FA">
        <w:rPr>
          <w:rFonts w:eastAsia="SimSun" w:cs="Arial"/>
          <w:lang w:eastAsia="zh-CN"/>
        </w:rPr>
        <w:br w:type="page"/>
      </w:r>
    </w:p>
    <w:p w14:paraId="36CFDD26" w14:textId="1CA6DCB5" w:rsidR="00711415" w:rsidRPr="008620FA" w:rsidRDefault="00923D9C" w:rsidP="00711415">
      <w:pPr>
        <w:rPr>
          <w:b/>
          <w:bCs/>
          <w:sz w:val="18"/>
          <w:szCs w:val="18"/>
        </w:rPr>
      </w:pPr>
      <w:r w:rsidRPr="008620FA">
        <w:rPr>
          <w:b/>
          <w:bCs/>
          <w:sz w:val="18"/>
          <w:szCs w:val="18"/>
        </w:rPr>
        <w:lastRenderedPageBreak/>
        <w:t>Obsah</w:t>
      </w:r>
    </w:p>
    <w:p w14:paraId="65D1A407" w14:textId="5CA443FB" w:rsidR="00611BC2" w:rsidRDefault="00711415">
      <w:pPr>
        <w:pStyle w:val="TOC1"/>
        <w:rPr>
          <w:rFonts w:asciiTheme="minorHAnsi" w:eastAsiaTheme="minorEastAsia" w:hAnsiTheme="minorHAnsi" w:cstheme="minorBidi"/>
          <w:bCs w:val="0"/>
          <w:noProof/>
          <w:sz w:val="22"/>
          <w:szCs w:val="22"/>
          <w:lang w:val="en-US"/>
        </w:rPr>
      </w:pPr>
      <w:r w:rsidRPr="008620FA">
        <w:rPr>
          <w:bCs w:val="0"/>
          <w:sz w:val="18"/>
          <w:szCs w:val="18"/>
        </w:rPr>
        <w:fldChar w:fldCharType="begin"/>
      </w:r>
      <w:r w:rsidRPr="008620FA">
        <w:rPr>
          <w:bCs w:val="0"/>
          <w:sz w:val="18"/>
          <w:szCs w:val="18"/>
        </w:rPr>
        <w:instrText xml:space="preserve"> TOC \o "1-3" \h \z \u </w:instrText>
      </w:r>
      <w:r w:rsidRPr="008620FA">
        <w:rPr>
          <w:bCs w:val="0"/>
          <w:sz w:val="18"/>
          <w:szCs w:val="18"/>
        </w:rPr>
        <w:fldChar w:fldCharType="separate"/>
      </w:r>
      <w:hyperlink w:anchor="_Toc64450134" w:history="1">
        <w:r w:rsidR="00611BC2" w:rsidRPr="00003161">
          <w:rPr>
            <w:rStyle w:val="Hyperlink"/>
            <w:noProof/>
          </w:rPr>
          <w:t>1.</w:t>
        </w:r>
        <w:r w:rsidR="00611BC2">
          <w:rPr>
            <w:rFonts w:asciiTheme="minorHAnsi" w:eastAsiaTheme="minorEastAsia" w:hAnsiTheme="minorHAnsi" w:cstheme="minorBidi"/>
            <w:bCs w:val="0"/>
            <w:noProof/>
            <w:sz w:val="22"/>
            <w:szCs w:val="22"/>
            <w:lang w:val="en-US"/>
          </w:rPr>
          <w:tab/>
        </w:r>
        <w:r w:rsidR="00611BC2" w:rsidRPr="00003161">
          <w:rPr>
            <w:rStyle w:val="Hyperlink"/>
            <w:noProof/>
          </w:rPr>
          <w:t xml:space="preserve">Obsah </w:t>
        </w:r>
        <w:r w:rsidR="00611BC2" w:rsidRPr="00003161">
          <w:rPr>
            <w:rStyle w:val="Hyperlink"/>
            <w:noProof/>
            <w:lang w:eastAsia="zh-CN"/>
          </w:rPr>
          <w:t>balenia</w:t>
        </w:r>
        <w:r w:rsidR="00611BC2">
          <w:rPr>
            <w:noProof/>
            <w:webHidden/>
          </w:rPr>
          <w:tab/>
        </w:r>
        <w:r w:rsidR="00611BC2">
          <w:rPr>
            <w:noProof/>
            <w:webHidden/>
          </w:rPr>
          <w:fldChar w:fldCharType="begin"/>
        </w:r>
        <w:r w:rsidR="00611BC2">
          <w:rPr>
            <w:noProof/>
            <w:webHidden/>
          </w:rPr>
          <w:instrText xml:space="preserve"> PAGEREF _Toc64450134 \h </w:instrText>
        </w:r>
        <w:r w:rsidR="00611BC2">
          <w:rPr>
            <w:noProof/>
            <w:webHidden/>
          </w:rPr>
        </w:r>
        <w:r w:rsidR="00611BC2">
          <w:rPr>
            <w:noProof/>
            <w:webHidden/>
          </w:rPr>
          <w:fldChar w:fldCharType="separate"/>
        </w:r>
        <w:r w:rsidR="00611BC2">
          <w:rPr>
            <w:noProof/>
            <w:webHidden/>
          </w:rPr>
          <w:t>8</w:t>
        </w:r>
        <w:r w:rsidR="00611BC2">
          <w:rPr>
            <w:noProof/>
            <w:webHidden/>
          </w:rPr>
          <w:fldChar w:fldCharType="end"/>
        </w:r>
      </w:hyperlink>
    </w:p>
    <w:p w14:paraId="368E8313" w14:textId="792D7DF8" w:rsidR="00611BC2" w:rsidRDefault="009D0D42">
      <w:pPr>
        <w:pStyle w:val="TOC1"/>
        <w:rPr>
          <w:rFonts w:asciiTheme="minorHAnsi" w:eastAsiaTheme="minorEastAsia" w:hAnsiTheme="minorHAnsi" w:cstheme="minorBidi"/>
          <w:bCs w:val="0"/>
          <w:noProof/>
          <w:sz w:val="22"/>
          <w:szCs w:val="22"/>
          <w:lang w:val="en-US"/>
        </w:rPr>
      </w:pPr>
      <w:hyperlink w:anchor="_Toc64450135" w:history="1">
        <w:r w:rsidR="00611BC2" w:rsidRPr="00003161">
          <w:rPr>
            <w:rStyle w:val="Hyperlink"/>
            <w:noProof/>
            <w:lang w:eastAsia="zh-CN"/>
          </w:rPr>
          <w:t>2.</w:t>
        </w:r>
        <w:r w:rsidR="00611BC2">
          <w:rPr>
            <w:rFonts w:asciiTheme="minorHAnsi" w:eastAsiaTheme="minorEastAsia" w:hAnsiTheme="minorHAnsi" w:cstheme="minorBidi"/>
            <w:bCs w:val="0"/>
            <w:noProof/>
            <w:sz w:val="22"/>
            <w:szCs w:val="22"/>
            <w:lang w:val="en-US"/>
          </w:rPr>
          <w:tab/>
        </w:r>
        <w:r w:rsidR="00611BC2" w:rsidRPr="00003161">
          <w:rPr>
            <w:rStyle w:val="Hyperlink"/>
            <w:noProof/>
            <w:lang w:eastAsia="zh-CN"/>
          </w:rPr>
          <w:t xml:space="preserve">Technické </w:t>
        </w:r>
        <w:r>
          <w:rPr>
            <w:rStyle w:val="Hyperlink"/>
            <w:noProof/>
            <w:lang w:eastAsia="zh-CN"/>
          </w:rPr>
          <w:t>informácie</w:t>
        </w:r>
        <w:r w:rsidR="00611BC2">
          <w:rPr>
            <w:noProof/>
            <w:webHidden/>
          </w:rPr>
          <w:tab/>
        </w:r>
        <w:r w:rsidR="00611BC2">
          <w:rPr>
            <w:noProof/>
            <w:webHidden/>
          </w:rPr>
          <w:fldChar w:fldCharType="begin"/>
        </w:r>
        <w:r w:rsidR="00611BC2">
          <w:rPr>
            <w:noProof/>
            <w:webHidden/>
          </w:rPr>
          <w:instrText xml:space="preserve"> PAGEREF _Toc64450135 \h </w:instrText>
        </w:r>
        <w:r w:rsidR="00611BC2">
          <w:rPr>
            <w:noProof/>
            <w:webHidden/>
          </w:rPr>
        </w:r>
        <w:r w:rsidR="00611BC2">
          <w:rPr>
            <w:noProof/>
            <w:webHidden/>
          </w:rPr>
          <w:fldChar w:fldCharType="separate"/>
        </w:r>
        <w:r w:rsidR="00611BC2">
          <w:rPr>
            <w:noProof/>
            <w:webHidden/>
          </w:rPr>
          <w:t>8</w:t>
        </w:r>
        <w:r w:rsidR="00611BC2">
          <w:rPr>
            <w:noProof/>
            <w:webHidden/>
          </w:rPr>
          <w:fldChar w:fldCharType="end"/>
        </w:r>
      </w:hyperlink>
    </w:p>
    <w:p w14:paraId="14474446" w14:textId="13B89585" w:rsidR="00611BC2" w:rsidRDefault="009D0D42" w:rsidP="00611BC2">
      <w:pPr>
        <w:pStyle w:val="TOC2"/>
        <w:rPr>
          <w:rFonts w:asciiTheme="minorHAnsi" w:eastAsiaTheme="minorEastAsia" w:hAnsiTheme="minorHAnsi" w:cstheme="minorBidi"/>
          <w:noProof/>
          <w:sz w:val="22"/>
          <w:szCs w:val="22"/>
          <w:lang w:val="en-US"/>
        </w:rPr>
      </w:pPr>
      <w:hyperlink w:anchor="_Toc64450136" w:history="1">
        <w:r w:rsidR="00611BC2" w:rsidRPr="00003161">
          <w:rPr>
            <w:rStyle w:val="Hyperlink"/>
            <w:noProof/>
            <w14:scene3d>
              <w14:camera w14:prst="orthographicFront"/>
              <w14:lightRig w14:rig="threePt" w14:dir="t">
                <w14:rot w14:lat="0" w14:lon="0" w14:rev="0"/>
              </w14:lightRig>
            </w14:scene3d>
          </w:rPr>
          <w:t>2.1</w:t>
        </w:r>
        <w:r w:rsidR="00611BC2">
          <w:rPr>
            <w:rFonts w:asciiTheme="minorHAnsi" w:eastAsiaTheme="minorEastAsia" w:hAnsiTheme="minorHAnsi" w:cstheme="minorBidi"/>
            <w:noProof/>
            <w:sz w:val="22"/>
            <w:szCs w:val="22"/>
            <w:lang w:val="en-US"/>
          </w:rPr>
          <w:tab/>
        </w:r>
        <w:r w:rsidR="00611BC2" w:rsidRPr="00003161">
          <w:rPr>
            <w:rStyle w:val="Hyperlink"/>
            <w:noProof/>
          </w:rPr>
          <w:t>Mobilný telefón Maxcom MM735</w:t>
        </w:r>
        <w:r w:rsidR="00611BC2">
          <w:rPr>
            <w:noProof/>
            <w:webHidden/>
          </w:rPr>
          <w:tab/>
        </w:r>
        <w:r w:rsidR="00611BC2">
          <w:rPr>
            <w:noProof/>
            <w:webHidden/>
          </w:rPr>
          <w:fldChar w:fldCharType="begin"/>
        </w:r>
        <w:r w:rsidR="00611BC2">
          <w:rPr>
            <w:noProof/>
            <w:webHidden/>
          </w:rPr>
          <w:instrText xml:space="preserve"> PAGEREF _Toc64450136 \h </w:instrText>
        </w:r>
        <w:r w:rsidR="00611BC2">
          <w:rPr>
            <w:noProof/>
            <w:webHidden/>
          </w:rPr>
        </w:r>
        <w:r w:rsidR="00611BC2">
          <w:rPr>
            <w:noProof/>
            <w:webHidden/>
          </w:rPr>
          <w:fldChar w:fldCharType="separate"/>
        </w:r>
        <w:r w:rsidR="00611BC2">
          <w:rPr>
            <w:noProof/>
            <w:webHidden/>
          </w:rPr>
          <w:t>8</w:t>
        </w:r>
        <w:r w:rsidR="00611BC2">
          <w:rPr>
            <w:noProof/>
            <w:webHidden/>
          </w:rPr>
          <w:fldChar w:fldCharType="end"/>
        </w:r>
      </w:hyperlink>
    </w:p>
    <w:p w14:paraId="0D12F924" w14:textId="3BBCCD34" w:rsidR="00611BC2" w:rsidRDefault="009D0D42" w:rsidP="00611BC2">
      <w:pPr>
        <w:pStyle w:val="TOC2"/>
        <w:rPr>
          <w:rFonts w:asciiTheme="minorHAnsi" w:eastAsiaTheme="minorEastAsia" w:hAnsiTheme="minorHAnsi" w:cstheme="minorBidi"/>
          <w:noProof/>
          <w:sz w:val="22"/>
          <w:szCs w:val="22"/>
          <w:lang w:val="en-US"/>
        </w:rPr>
      </w:pPr>
      <w:hyperlink w:anchor="_Toc64450137" w:history="1">
        <w:r w:rsidR="00611BC2" w:rsidRPr="00003161">
          <w:rPr>
            <w:rStyle w:val="Hyperlink"/>
            <w:noProof/>
            <w14:scene3d>
              <w14:camera w14:prst="orthographicFront"/>
              <w14:lightRig w14:rig="threePt" w14:dir="t">
                <w14:rot w14:lat="0" w14:lon="0" w14:rev="0"/>
              </w14:lightRig>
            </w14:scene3d>
          </w:rPr>
          <w:t>2.2</w:t>
        </w:r>
        <w:r w:rsidR="00611BC2">
          <w:rPr>
            <w:rFonts w:asciiTheme="minorHAnsi" w:eastAsiaTheme="minorEastAsia" w:hAnsiTheme="minorHAnsi" w:cstheme="minorBidi"/>
            <w:noProof/>
            <w:sz w:val="22"/>
            <w:szCs w:val="22"/>
            <w:lang w:val="en-US"/>
          </w:rPr>
          <w:tab/>
        </w:r>
        <w:r w:rsidR="00611BC2" w:rsidRPr="00003161">
          <w:rPr>
            <w:rStyle w:val="Hyperlink"/>
            <w:noProof/>
          </w:rPr>
          <w:t>Frekvenčný rozsah a maximálny vysokofrekvenčný výkon, s ktorým toto rádiové zariadenie pracuje</w:t>
        </w:r>
        <w:r w:rsidR="00611BC2">
          <w:rPr>
            <w:noProof/>
            <w:webHidden/>
          </w:rPr>
          <w:tab/>
        </w:r>
        <w:r w:rsidR="00611BC2">
          <w:rPr>
            <w:noProof/>
            <w:webHidden/>
          </w:rPr>
          <w:fldChar w:fldCharType="begin"/>
        </w:r>
        <w:r w:rsidR="00611BC2">
          <w:rPr>
            <w:noProof/>
            <w:webHidden/>
          </w:rPr>
          <w:instrText xml:space="preserve"> PAGEREF _Toc64450137 \h </w:instrText>
        </w:r>
        <w:r w:rsidR="00611BC2">
          <w:rPr>
            <w:noProof/>
            <w:webHidden/>
          </w:rPr>
        </w:r>
        <w:r w:rsidR="00611BC2">
          <w:rPr>
            <w:noProof/>
            <w:webHidden/>
          </w:rPr>
          <w:fldChar w:fldCharType="separate"/>
        </w:r>
        <w:r w:rsidR="00611BC2">
          <w:rPr>
            <w:noProof/>
            <w:webHidden/>
          </w:rPr>
          <w:t>9</w:t>
        </w:r>
        <w:r w:rsidR="00611BC2">
          <w:rPr>
            <w:noProof/>
            <w:webHidden/>
          </w:rPr>
          <w:fldChar w:fldCharType="end"/>
        </w:r>
      </w:hyperlink>
    </w:p>
    <w:p w14:paraId="2BEC8709" w14:textId="3CB96196" w:rsidR="00611BC2" w:rsidRDefault="009D0D42" w:rsidP="00611BC2">
      <w:pPr>
        <w:pStyle w:val="TOC2"/>
        <w:rPr>
          <w:rFonts w:asciiTheme="minorHAnsi" w:eastAsiaTheme="minorEastAsia" w:hAnsiTheme="minorHAnsi" w:cstheme="minorBidi"/>
          <w:noProof/>
          <w:sz w:val="22"/>
          <w:szCs w:val="22"/>
          <w:lang w:val="en-US"/>
        </w:rPr>
      </w:pPr>
      <w:hyperlink w:anchor="_Toc64450138" w:history="1">
        <w:r w:rsidR="00611BC2" w:rsidRPr="00003161">
          <w:rPr>
            <w:rStyle w:val="Hyperlink"/>
            <w:noProof/>
            <w14:scene3d>
              <w14:camera w14:prst="orthographicFront"/>
              <w14:lightRig w14:rig="threePt" w14:dir="t">
                <w14:rot w14:lat="0" w14:lon="0" w14:rev="0"/>
              </w14:lightRig>
            </w14:scene3d>
          </w:rPr>
          <w:t>2.3</w:t>
        </w:r>
        <w:r w:rsidR="00611BC2">
          <w:rPr>
            <w:rFonts w:asciiTheme="minorHAnsi" w:eastAsiaTheme="minorEastAsia" w:hAnsiTheme="minorHAnsi" w:cstheme="minorBidi"/>
            <w:noProof/>
            <w:sz w:val="22"/>
            <w:szCs w:val="22"/>
            <w:lang w:val="en-US"/>
          </w:rPr>
          <w:tab/>
        </w:r>
        <w:r w:rsidR="00611BC2" w:rsidRPr="00003161">
          <w:rPr>
            <w:rStyle w:val="Hyperlink"/>
            <w:noProof/>
          </w:rPr>
          <w:t>SOS náramok Maxcom FW735</w:t>
        </w:r>
        <w:r w:rsidR="00611BC2">
          <w:rPr>
            <w:noProof/>
            <w:webHidden/>
          </w:rPr>
          <w:tab/>
        </w:r>
        <w:r w:rsidR="00611BC2">
          <w:rPr>
            <w:noProof/>
            <w:webHidden/>
          </w:rPr>
          <w:fldChar w:fldCharType="begin"/>
        </w:r>
        <w:r w:rsidR="00611BC2">
          <w:rPr>
            <w:noProof/>
            <w:webHidden/>
          </w:rPr>
          <w:instrText xml:space="preserve"> PAGEREF _Toc64450138 \h </w:instrText>
        </w:r>
        <w:r w:rsidR="00611BC2">
          <w:rPr>
            <w:noProof/>
            <w:webHidden/>
          </w:rPr>
        </w:r>
        <w:r w:rsidR="00611BC2">
          <w:rPr>
            <w:noProof/>
            <w:webHidden/>
          </w:rPr>
          <w:fldChar w:fldCharType="separate"/>
        </w:r>
        <w:r w:rsidR="00611BC2">
          <w:rPr>
            <w:noProof/>
            <w:webHidden/>
          </w:rPr>
          <w:t>10</w:t>
        </w:r>
        <w:r w:rsidR="00611BC2">
          <w:rPr>
            <w:noProof/>
            <w:webHidden/>
          </w:rPr>
          <w:fldChar w:fldCharType="end"/>
        </w:r>
      </w:hyperlink>
    </w:p>
    <w:p w14:paraId="2C053D83" w14:textId="1B02048D" w:rsidR="00611BC2" w:rsidRDefault="009D0D42" w:rsidP="00611BC2">
      <w:pPr>
        <w:pStyle w:val="TOC2"/>
        <w:rPr>
          <w:rFonts w:asciiTheme="minorHAnsi" w:eastAsiaTheme="minorEastAsia" w:hAnsiTheme="minorHAnsi" w:cstheme="minorBidi"/>
          <w:noProof/>
          <w:sz w:val="22"/>
          <w:szCs w:val="22"/>
          <w:lang w:val="en-US"/>
        </w:rPr>
      </w:pPr>
      <w:hyperlink w:anchor="_Toc64450139" w:history="1">
        <w:r w:rsidR="00611BC2" w:rsidRPr="00003161">
          <w:rPr>
            <w:rStyle w:val="Hyperlink"/>
            <w:noProof/>
            <w14:scene3d>
              <w14:camera w14:prst="orthographicFront"/>
              <w14:lightRig w14:rig="threePt" w14:dir="t">
                <w14:rot w14:lat="0" w14:lon="0" w14:rev="0"/>
              </w14:lightRig>
            </w14:scene3d>
          </w:rPr>
          <w:t>2.4</w:t>
        </w:r>
        <w:r w:rsidR="00611BC2">
          <w:rPr>
            <w:rFonts w:asciiTheme="minorHAnsi" w:eastAsiaTheme="minorEastAsia" w:hAnsiTheme="minorHAnsi" w:cstheme="minorBidi"/>
            <w:noProof/>
            <w:sz w:val="22"/>
            <w:szCs w:val="22"/>
            <w:lang w:val="en-US"/>
          </w:rPr>
          <w:tab/>
        </w:r>
        <w:r w:rsidR="00611BC2" w:rsidRPr="00003161">
          <w:rPr>
            <w:rStyle w:val="Hyperlink"/>
            <w:noProof/>
          </w:rPr>
          <w:t>Technické informácie o nabíjačke</w:t>
        </w:r>
        <w:r w:rsidR="00611BC2">
          <w:rPr>
            <w:noProof/>
            <w:webHidden/>
          </w:rPr>
          <w:tab/>
        </w:r>
        <w:r w:rsidR="00611BC2">
          <w:rPr>
            <w:noProof/>
            <w:webHidden/>
          </w:rPr>
          <w:fldChar w:fldCharType="begin"/>
        </w:r>
        <w:r w:rsidR="00611BC2">
          <w:rPr>
            <w:noProof/>
            <w:webHidden/>
          </w:rPr>
          <w:instrText xml:space="preserve"> PAGEREF _Toc64450139 \h </w:instrText>
        </w:r>
        <w:r w:rsidR="00611BC2">
          <w:rPr>
            <w:noProof/>
            <w:webHidden/>
          </w:rPr>
        </w:r>
        <w:r w:rsidR="00611BC2">
          <w:rPr>
            <w:noProof/>
            <w:webHidden/>
          </w:rPr>
          <w:fldChar w:fldCharType="separate"/>
        </w:r>
        <w:r w:rsidR="00611BC2">
          <w:rPr>
            <w:noProof/>
            <w:webHidden/>
          </w:rPr>
          <w:t>10</w:t>
        </w:r>
        <w:r w:rsidR="00611BC2">
          <w:rPr>
            <w:noProof/>
            <w:webHidden/>
          </w:rPr>
          <w:fldChar w:fldCharType="end"/>
        </w:r>
      </w:hyperlink>
    </w:p>
    <w:p w14:paraId="60158AE0" w14:textId="29AF29FC" w:rsidR="00611BC2" w:rsidRDefault="009D0D42">
      <w:pPr>
        <w:pStyle w:val="TOC1"/>
        <w:rPr>
          <w:rFonts w:asciiTheme="minorHAnsi" w:eastAsiaTheme="minorEastAsia" w:hAnsiTheme="minorHAnsi" w:cstheme="minorBidi"/>
          <w:bCs w:val="0"/>
          <w:noProof/>
          <w:sz w:val="22"/>
          <w:szCs w:val="22"/>
          <w:lang w:val="en-US"/>
        </w:rPr>
      </w:pPr>
      <w:hyperlink w:anchor="_Toc64450140" w:history="1">
        <w:r w:rsidR="00611BC2" w:rsidRPr="00003161">
          <w:rPr>
            <w:rStyle w:val="Hyperlink"/>
            <w:noProof/>
          </w:rPr>
          <w:t>3.</w:t>
        </w:r>
        <w:r w:rsidR="00611BC2">
          <w:rPr>
            <w:rFonts w:asciiTheme="minorHAnsi" w:eastAsiaTheme="minorEastAsia" w:hAnsiTheme="minorHAnsi" w:cstheme="minorBidi"/>
            <w:bCs w:val="0"/>
            <w:noProof/>
            <w:sz w:val="22"/>
            <w:szCs w:val="22"/>
            <w:lang w:val="en-US"/>
          </w:rPr>
          <w:tab/>
        </w:r>
        <w:r w:rsidR="00611BC2" w:rsidRPr="00003161">
          <w:rPr>
            <w:rStyle w:val="Hyperlink"/>
            <w:noProof/>
          </w:rPr>
          <w:t>Zásady bezpečného používania</w:t>
        </w:r>
        <w:r w:rsidR="00611BC2">
          <w:rPr>
            <w:noProof/>
            <w:webHidden/>
          </w:rPr>
          <w:tab/>
        </w:r>
        <w:r w:rsidR="00611BC2">
          <w:rPr>
            <w:noProof/>
            <w:webHidden/>
          </w:rPr>
          <w:fldChar w:fldCharType="begin"/>
        </w:r>
        <w:r w:rsidR="00611BC2">
          <w:rPr>
            <w:noProof/>
            <w:webHidden/>
          </w:rPr>
          <w:instrText xml:space="preserve"> PAGEREF _Toc64450140 \h </w:instrText>
        </w:r>
        <w:r w:rsidR="00611BC2">
          <w:rPr>
            <w:noProof/>
            <w:webHidden/>
          </w:rPr>
        </w:r>
        <w:r w:rsidR="00611BC2">
          <w:rPr>
            <w:noProof/>
            <w:webHidden/>
          </w:rPr>
          <w:fldChar w:fldCharType="separate"/>
        </w:r>
        <w:r w:rsidR="00611BC2">
          <w:rPr>
            <w:noProof/>
            <w:webHidden/>
          </w:rPr>
          <w:t>11</w:t>
        </w:r>
        <w:r w:rsidR="00611BC2">
          <w:rPr>
            <w:noProof/>
            <w:webHidden/>
          </w:rPr>
          <w:fldChar w:fldCharType="end"/>
        </w:r>
      </w:hyperlink>
    </w:p>
    <w:p w14:paraId="357DADBC" w14:textId="210F135B" w:rsidR="00611BC2" w:rsidRDefault="009D0D42">
      <w:pPr>
        <w:pStyle w:val="TOC1"/>
        <w:rPr>
          <w:rFonts w:asciiTheme="minorHAnsi" w:eastAsiaTheme="minorEastAsia" w:hAnsiTheme="minorHAnsi" w:cstheme="minorBidi"/>
          <w:bCs w:val="0"/>
          <w:noProof/>
          <w:sz w:val="22"/>
          <w:szCs w:val="22"/>
          <w:lang w:val="en-US"/>
        </w:rPr>
      </w:pPr>
      <w:hyperlink w:anchor="_Toc64450141" w:history="1">
        <w:r w:rsidR="00611BC2" w:rsidRPr="00003161">
          <w:rPr>
            <w:rStyle w:val="Hyperlink"/>
            <w:noProof/>
          </w:rPr>
          <w:t>4.</w:t>
        </w:r>
        <w:r w:rsidR="00611BC2">
          <w:rPr>
            <w:rFonts w:asciiTheme="minorHAnsi" w:eastAsiaTheme="minorEastAsia" w:hAnsiTheme="minorHAnsi" w:cstheme="minorBidi"/>
            <w:bCs w:val="0"/>
            <w:noProof/>
            <w:sz w:val="22"/>
            <w:szCs w:val="22"/>
            <w:lang w:val="en-US"/>
          </w:rPr>
          <w:tab/>
        </w:r>
        <w:r w:rsidR="00611BC2" w:rsidRPr="00003161">
          <w:rPr>
            <w:rStyle w:val="Hyperlink"/>
            <w:noProof/>
          </w:rPr>
          <w:t>Inštalácia základných súčastí</w:t>
        </w:r>
        <w:r w:rsidR="00611BC2">
          <w:rPr>
            <w:noProof/>
            <w:webHidden/>
          </w:rPr>
          <w:tab/>
        </w:r>
        <w:r w:rsidR="00611BC2">
          <w:rPr>
            <w:noProof/>
            <w:webHidden/>
          </w:rPr>
          <w:fldChar w:fldCharType="begin"/>
        </w:r>
        <w:r w:rsidR="00611BC2">
          <w:rPr>
            <w:noProof/>
            <w:webHidden/>
          </w:rPr>
          <w:instrText xml:space="preserve"> PAGEREF _Toc64450141 \h </w:instrText>
        </w:r>
        <w:r w:rsidR="00611BC2">
          <w:rPr>
            <w:noProof/>
            <w:webHidden/>
          </w:rPr>
        </w:r>
        <w:r w:rsidR="00611BC2">
          <w:rPr>
            <w:noProof/>
            <w:webHidden/>
          </w:rPr>
          <w:fldChar w:fldCharType="separate"/>
        </w:r>
        <w:r w:rsidR="00611BC2">
          <w:rPr>
            <w:noProof/>
            <w:webHidden/>
          </w:rPr>
          <w:t>12</w:t>
        </w:r>
        <w:r w:rsidR="00611BC2">
          <w:rPr>
            <w:noProof/>
            <w:webHidden/>
          </w:rPr>
          <w:fldChar w:fldCharType="end"/>
        </w:r>
      </w:hyperlink>
    </w:p>
    <w:p w14:paraId="317ED087" w14:textId="236133C2" w:rsidR="00611BC2" w:rsidRDefault="009D0D42" w:rsidP="00611BC2">
      <w:pPr>
        <w:pStyle w:val="TOC2"/>
        <w:rPr>
          <w:rFonts w:asciiTheme="minorHAnsi" w:eastAsiaTheme="minorEastAsia" w:hAnsiTheme="minorHAnsi" w:cstheme="minorBidi"/>
          <w:noProof/>
          <w:sz w:val="22"/>
          <w:szCs w:val="22"/>
          <w:lang w:val="en-US"/>
        </w:rPr>
      </w:pPr>
      <w:hyperlink w:anchor="_Toc64450142" w:history="1">
        <w:r w:rsidR="00611BC2" w:rsidRPr="00003161">
          <w:rPr>
            <w:rStyle w:val="Hyperlink"/>
            <w:noProof/>
            <w14:scene3d>
              <w14:camera w14:prst="orthographicFront"/>
              <w14:lightRig w14:rig="threePt" w14:dir="t">
                <w14:rot w14:lat="0" w14:lon="0" w14:rev="0"/>
              </w14:lightRig>
            </w14:scene3d>
          </w:rPr>
          <w:t>4.1</w:t>
        </w:r>
        <w:r w:rsidR="00611BC2">
          <w:rPr>
            <w:rFonts w:asciiTheme="minorHAnsi" w:eastAsiaTheme="minorEastAsia" w:hAnsiTheme="minorHAnsi" w:cstheme="minorBidi"/>
            <w:noProof/>
            <w:sz w:val="22"/>
            <w:szCs w:val="22"/>
            <w:lang w:val="en-US"/>
          </w:rPr>
          <w:tab/>
        </w:r>
        <w:r w:rsidR="00611BC2" w:rsidRPr="00003161">
          <w:rPr>
            <w:rStyle w:val="Hyperlink"/>
            <w:noProof/>
          </w:rPr>
          <w:t>Inštalácia SIM karty a akumulátora</w:t>
        </w:r>
        <w:r w:rsidR="00611BC2">
          <w:rPr>
            <w:noProof/>
            <w:webHidden/>
          </w:rPr>
          <w:tab/>
        </w:r>
        <w:r w:rsidR="00611BC2">
          <w:rPr>
            <w:noProof/>
            <w:webHidden/>
          </w:rPr>
          <w:fldChar w:fldCharType="begin"/>
        </w:r>
        <w:r w:rsidR="00611BC2">
          <w:rPr>
            <w:noProof/>
            <w:webHidden/>
          </w:rPr>
          <w:instrText xml:space="preserve"> PAGEREF _Toc64450142 \h </w:instrText>
        </w:r>
        <w:r w:rsidR="00611BC2">
          <w:rPr>
            <w:noProof/>
            <w:webHidden/>
          </w:rPr>
        </w:r>
        <w:r w:rsidR="00611BC2">
          <w:rPr>
            <w:noProof/>
            <w:webHidden/>
          </w:rPr>
          <w:fldChar w:fldCharType="separate"/>
        </w:r>
        <w:r w:rsidR="00611BC2">
          <w:rPr>
            <w:noProof/>
            <w:webHidden/>
          </w:rPr>
          <w:t>12</w:t>
        </w:r>
        <w:r w:rsidR="00611BC2">
          <w:rPr>
            <w:noProof/>
            <w:webHidden/>
          </w:rPr>
          <w:fldChar w:fldCharType="end"/>
        </w:r>
      </w:hyperlink>
    </w:p>
    <w:p w14:paraId="69128C9A" w14:textId="44C7907A" w:rsidR="00611BC2" w:rsidRDefault="009D0D42" w:rsidP="00611BC2">
      <w:pPr>
        <w:pStyle w:val="TOC2"/>
        <w:rPr>
          <w:rFonts w:asciiTheme="minorHAnsi" w:eastAsiaTheme="minorEastAsia" w:hAnsiTheme="minorHAnsi" w:cstheme="minorBidi"/>
          <w:noProof/>
          <w:sz w:val="22"/>
          <w:szCs w:val="22"/>
          <w:lang w:val="en-US"/>
        </w:rPr>
      </w:pPr>
      <w:hyperlink w:anchor="_Toc64450143" w:history="1">
        <w:r w:rsidR="00611BC2" w:rsidRPr="00003161">
          <w:rPr>
            <w:rStyle w:val="Hyperlink"/>
            <w:noProof/>
            <w:lang w:eastAsia="zh-HK"/>
            <w14:scene3d>
              <w14:camera w14:prst="orthographicFront"/>
              <w14:lightRig w14:rig="threePt" w14:dir="t">
                <w14:rot w14:lat="0" w14:lon="0" w14:rev="0"/>
              </w14:lightRig>
            </w14:scene3d>
          </w:rPr>
          <w:t>4.2</w:t>
        </w:r>
        <w:r w:rsidR="00611BC2">
          <w:rPr>
            <w:rFonts w:asciiTheme="minorHAnsi" w:eastAsiaTheme="minorEastAsia" w:hAnsiTheme="minorHAnsi" w:cstheme="minorBidi"/>
            <w:noProof/>
            <w:sz w:val="22"/>
            <w:szCs w:val="22"/>
            <w:lang w:val="en-US"/>
          </w:rPr>
          <w:tab/>
        </w:r>
        <w:r w:rsidR="00611BC2" w:rsidRPr="00003161">
          <w:rPr>
            <w:rStyle w:val="Hyperlink"/>
            <w:noProof/>
          </w:rPr>
          <w:t>Nabíjanie akumulátora</w:t>
        </w:r>
        <w:r w:rsidR="00611BC2">
          <w:rPr>
            <w:noProof/>
            <w:webHidden/>
          </w:rPr>
          <w:tab/>
        </w:r>
        <w:r w:rsidR="00611BC2">
          <w:rPr>
            <w:noProof/>
            <w:webHidden/>
          </w:rPr>
          <w:fldChar w:fldCharType="begin"/>
        </w:r>
        <w:r w:rsidR="00611BC2">
          <w:rPr>
            <w:noProof/>
            <w:webHidden/>
          </w:rPr>
          <w:instrText xml:space="preserve"> PAGEREF _Toc64450143 \h </w:instrText>
        </w:r>
        <w:r w:rsidR="00611BC2">
          <w:rPr>
            <w:noProof/>
            <w:webHidden/>
          </w:rPr>
        </w:r>
        <w:r w:rsidR="00611BC2">
          <w:rPr>
            <w:noProof/>
            <w:webHidden/>
          </w:rPr>
          <w:fldChar w:fldCharType="separate"/>
        </w:r>
        <w:r w:rsidR="00611BC2">
          <w:rPr>
            <w:noProof/>
            <w:webHidden/>
          </w:rPr>
          <w:t>14</w:t>
        </w:r>
        <w:r w:rsidR="00611BC2">
          <w:rPr>
            <w:noProof/>
            <w:webHidden/>
          </w:rPr>
          <w:fldChar w:fldCharType="end"/>
        </w:r>
      </w:hyperlink>
    </w:p>
    <w:p w14:paraId="07A8EDAE" w14:textId="5785E210" w:rsidR="00611BC2" w:rsidRDefault="009D0D42">
      <w:pPr>
        <w:pStyle w:val="TOC3"/>
        <w:rPr>
          <w:rFonts w:asciiTheme="minorHAnsi" w:eastAsiaTheme="minorEastAsia" w:hAnsiTheme="minorHAnsi" w:cstheme="minorBidi"/>
          <w:noProof/>
          <w:sz w:val="22"/>
          <w:szCs w:val="22"/>
          <w:lang w:val="en-US"/>
        </w:rPr>
      </w:pPr>
      <w:hyperlink w:anchor="_Toc64450144" w:history="1">
        <w:r w:rsidR="00611BC2" w:rsidRPr="00003161">
          <w:rPr>
            <w:rStyle w:val="Hyperlink"/>
            <w:iCs/>
            <w:noProof/>
          </w:rPr>
          <w:t>4.2.1</w:t>
        </w:r>
        <w:r w:rsidR="00611BC2">
          <w:rPr>
            <w:rFonts w:asciiTheme="minorHAnsi" w:eastAsiaTheme="minorEastAsia" w:hAnsiTheme="minorHAnsi" w:cstheme="minorBidi"/>
            <w:noProof/>
            <w:sz w:val="22"/>
            <w:szCs w:val="22"/>
            <w:lang w:val="en-US"/>
          </w:rPr>
          <w:tab/>
        </w:r>
        <w:r w:rsidR="00611BC2" w:rsidRPr="00003161">
          <w:rPr>
            <w:rStyle w:val="Hyperlink"/>
            <w:iCs/>
            <w:noProof/>
          </w:rPr>
          <w:t>Stolná nabíjacia kolíska</w:t>
        </w:r>
        <w:r w:rsidR="00611BC2">
          <w:rPr>
            <w:noProof/>
            <w:webHidden/>
          </w:rPr>
          <w:tab/>
        </w:r>
        <w:r w:rsidR="00611BC2">
          <w:rPr>
            <w:noProof/>
            <w:webHidden/>
          </w:rPr>
          <w:fldChar w:fldCharType="begin"/>
        </w:r>
        <w:r w:rsidR="00611BC2">
          <w:rPr>
            <w:noProof/>
            <w:webHidden/>
          </w:rPr>
          <w:instrText xml:space="preserve"> PAGEREF _Toc64450144 \h </w:instrText>
        </w:r>
        <w:r w:rsidR="00611BC2">
          <w:rPr>
            <w:noProof/>
            <w:webHidden/>
          </w:rPr>
        </w:r>
        <w:r w:rsidR="00611BC2">
          <w:rPr>
            <w:noProof/>
            <w:webHidden/>
          </w:rPr>
          <w:fldChar w:fldCharType="separate"/>
        </w:r>
        <w:r w:rsidR="00611BC2">
          <w:rPr>
            <w:noProof/>
            <w:webHidden/>
          </w:rPr>
          <w:t>15</w:t>
        </w:r>
        <w:r w:rsidR="00611BC2">
          <w:rPr>
            <w:noProof/>
            <w:webHidden/>
          </w:rPr>
          <w:fldChar w:fldCharType="end"/>
        </w:r>
      </w:hyperlink>
    </w:p>
    <w:p w14:paraId="76B2D7BE" w14:textId="5FEB59E2" w:rsidR="00611BC2" w:rsidRDefault="009D0D42" w:rsidP="00611BC2">
      <w:pPr>
        <w:pStyle w:val="TOC2"/>
        <w:rPr>
          <w:rFonts w:asciiTheme="minorHAnsi" w:eastAsiaTheme="minorEastAsia" w:hAnsiTheme="minorHAnsi" w:cstheme="minorBidi"/>
          <w:noProof/>
          <w:sz w:val="22"/>
          <w:szCs w:val="22"/>
          <w:lang w:val="en-US"/>
        </w:rPr>
      </w:pPr>
      <w:hyperlink w:anchor="_Toc64450145" w:history="1">
        <w:r w:rsidR="00611BC2" w:rsidRPr="00003161">
          <w:rPr>
            <w:rStyle w:val="Hyperlink"/>
            <w:noProof/>
            <w14:scene3d>
              <w14:camera w14:prst="orthographicFront"/>
              <w14:lightRig w14:rig="threePt" w14:dir="t">
                <w14:rot w14:lat="0" w14:lon="0" w14:rev="0"/>
              </w14:lightRig>
            </w14:scene3d>
          </w:rPr>
          <w:t>4.3</w:t>
        </w:r>
        <w:r w:rsidR="00611BC2">
          <w:rPr>
            <w:rFonts w:asciiTheme="minorHAnsi" w:eastAsiaTheme="minorEastAsia" w:hAnsiTheme="minorHAnsi" w:cstheme="minorBidi"/>
            <w:noProof/>
            <w:sz w:val="22"/>
            <w:szCs w:val="22"/>
            <w:lang w:val="en-US"/>
          </w:rPr>
          <w:tab/>
        </w:r>
        <w:r w:rsidR="00611BC2" w:rsidRPr="00003161">
          <w:rPr>
            <w:rStyle w:val="Hyperlink"/>
            <w:noProof/>
          </w:rPr>
          <w:t>Upozornenie na slabú batériu</w:t>
        </w:r>
        <w:r w:rsidR="00611BC2">
          <w:rPr>
            <w:noProof/>
            <w:webHidden/>
          </w:rPr>
          <w:tab/>
        </w:r>
        <w:r w:rsidR="00611BC2">
          <w:rPr>
            <w:noProof/>
            <w:webHidden/>
          </w:rPr>
          <w:fldChar w:fldCharType="begin"/>
        </w:r>
        <w:r w:rsidR="00611BC2">
          <w:rPr>
            <w:noProof/>
            <w:webHidden/>
          </w:rPr>
          <w:instrText xml:space="preserve"> PAGEREF _Toc64450145 \h </w:instrText>
        </w:r>
        <w:r w:rsidR="00611BC2">
          <w:rPr>
            <w:noProof/>
            <w:webHidden/>
          </w:rPr>
        </w:r>
        <w:r w:rsidR="00611BC2">
          <w:rPr>
            <w:noProof/>
            <w:webHidden/>
          </w:rPr>
          <w:fldChar w:fldCharType="separate"/>
        </w:r>
        <w:r w:rsidR="00611BC2">
          <w:rPr>
            <w:noProof/>
            <w:webHidden/>
          </w:rPr>
          <w:t>16</w:t>
        </w:r>
        <w:r w:rsidR="00611BC2">
          <w:rPr>
            <w:noProof/>
            <w:webHidden/>
          </w:rPr>
          <w:fldChar w:fldCharType="end"/>
        </w:r>
      </w:hyperlink>
    </w:p>
    <w:p w14:paraId="460B8251" w14:textId="642A1031" w:rsidR="00611BC2" w:rsidRDefault="009D0D42">
      <w:pPr>
        <w:pStyle w:val="TOC1"/>
        <w:rPr>
          <w:rFonts w:asciiTheme="minorHAnsi" w:eastAsiaTheme="minorEastAsia" w:hAnsiTheme="minorHAnsi" w:cstheme="minorBidi"/>
          <w:bCs w:val="0"/>
          <w:noProof/>
          <w:sz w:val="22"/>
          <w:szCs w:val="22"/>
          <w:lang w:val="en-US"/>
        </w:rPr>
      </w:pPr>
      <w:hyperlink w:anchor="_Toc64450146" w:history="1">
        <w:r w:rsidR="00611BC2" w:rsidRPr="00003161">
          <w:rPr>
            <w:rStyle w:val="Hyperlink"/>
            <w:noProof/>
          </w:rPr>
          <w:t>5.</w:t>
        </w:r>
        <w:r w:rsidR="00611BC2">
          <w:rPr>
            <w:rFonts w:asciiTheme="minorHAnsi" w:eastAsiaTheme="minorEastAsia" w:hAnsiTheme="minorHAnsi" w:cstheme="minorBidi"/>
            <w:bCs w:val="0"/>
            <w:noProof/>
            <w:sz w:val="22"/>
            <w:szCs w:val="22"/>
            <w:lang w:val="en-US"/>
          </w:rPr>
          <w:tab/>
        </w:r>
        <w:r w:rsidR="00611BC2" w:rsidRPr="00003161">
          <w:rPr>
            <w:rStyle w:val="Hyperlink"/>
            <w:noProof/>
          </w:rPr>
          <w:t>Rozmiestnenie tlačidiel</w:t>
        </w:r>
        <w:r w:rsidR="00611BC2">
          <w:rPr>
            <w:noProof/>
            <w:webHidden/>
          </w:rPr>
          <w:tab/>
        </w:r>
        <w:r w:rsidR="00611BC2">
          <w:rPr>
            <w:noProof/>
            <w:webHidden/>
          </w:rPr>
          <w:fldChar w:fldCharType="begin"/>
        </w:r>
        <w:r w:rsidR="00611BC2">
          <w:rPr>
            <w:noProof/>
            <w:webHidden/>
          </w:rPr>
          <w:instrText xml:space="preserve"> PAGEREF _Toc64450146 \h </w:instrText>
        </w:r>
        <w:r w:rsidR="00611BC2">
          <w:rPr>
            <w:noProof/>
            <w:webHidden/>
          </w:rPr>
        </w:r>
        <w:r w:rsidR="00611BC2">
          <w:rPr>
            <w:noProof/>
            <w:webHidden/>
          </w:rPr>
          <w:fldChar w:fldCharType="separate"/>
        </w:r>
        <w:r w:rsidR="00611BC2">
          <w:rPr>
            <w:noProof/>
            <w:webHidden/>
          </w:rPr>
          <w:t>17</w:t>
        </w:r>
        <w:r w:rsidR="00611BC2">
          <w:rPr>
            <w:noProof/>
            <w:webHidden/>
          </w:rPr>
          <w:fldChar w:fldCharType="end"/>
        </w:r>
      </w:hyperlink>
    </w:p>
    <w:p w14:paraId="429345A7" w14:textId="16AE3EB0" w:rsidR="00611BC2" w:rsidRDefault="009D0D42">
      <w:pPr>
        <w:pStyle w:val="TOC1"/>
        <w:rPr>
          <w:rFonts w:asciiTheme="minorHAnsi" w:eastAsiaTheme="minorEastAsia" w:hAnsiTheme="minorHAnsi" w:cstheme="minorBidi"/>
          <w:bCs w:val="0"/>
          <w:noProof/>
          <w:sz w:val="22"/>
          <w:szCs w:val="22"/>
          <w:lang w:val="en-US"/>
        </w:rPr>
      </w:pPr>
      <w:hyperlink w:anchor="_Toc64450147" w:history="1">
        <w:r w:rsidR="00611BC2" w:rsidRPr="00003161">
          <w:rPr>
            <w:rStyle w:val="Hyperlink"/>
            <w:noProof/>
          </w:rPr>
          <w:t>6.</w:t>
        </w:r>
        <w:r w:rsidR="00611BC2">
          <w:rPr>
            <w:rFonts w:asciiTheme="minorHAnsi" w:eastAsiaTheme="minorEastAsia" w:hAnsiTheme="minorHAnsi" w:cstheme="minorBidi"/>
            <w:bCs w:val="0"/>
            <w:noProof/>
            <w:sz w:val="22"/>
            <w:szCs w:val="22"/>
            <w:lang w:val="en-US"/>
          </w:rPr>
          <w:tab/>
        </w:r>
        <w:r w:rsidR="00611BC2" w:rsidRPr="00003161">
          <w:rPr>
            <w:rStyle w:val="Hyperlink"/>
            <w:noProof/>
          </w:rPr>
          <w:t>Používanie telefónu</w:t>
        </w:r>
        <w:r w:rsidR="00611BC2">
          <w:rPr>
            <w:noProof/>
            <w:webHidden/>
          </w:rPr>
          <w:tab/>
        </w:r>
        <w:r w:rsidR="00611BC2">
          <w:rPr>
            <w:noProof/>
            <w:webHidden/>
          </w:rPr>
          <w:fldChar w:fldCharType="begin"/>
        </w:r>
        <w:r w:rsidR="00611BC2">
          <w:rPr>
            <w:noProof/>
            <w:webHidden/>
          </w:rPr>
          <w:instrText xml:space="preserve"> PAGEREF _Toc64450147 \h </w:instrText>
        </w:r>
        <w:r w:rsidR="00611BC2">
          <w:rPr>
            <w:noProof/>
            <w:webHidden/>
          </w:rPr>
        </w:r>
        <w:r w:rsidR="00611BC2">
          <w:rPr>
            <w:noProof/>
            <w:webHidden/>
          </w:rPr>
          <w:fldChar w:fldCharType="separate"/>
        </w:r>
        <w:r w:rsidR="00611BC2">
          <w:rPr>
            <w:noProof/>
            <w:webHidden/>
          </w:rPr>
          <w:t>21</w:t>
        </w:r>
        <w:r w:rsidR="00611BC2">
          <w:rPr>
            <w:noProof/>
            <w:webHidden/>
          </w:rPr>
          <w:fldChar w:fldCharType="end"/>
        </w:r>
      </w:hyperlink>
    </w:p>
    <w:p w14:paraId="26E3E48C" w14:textId="7C478B90" w:rsidR="00611BC2" w:rsidRDefault="009D0D42" w:rsidP="00611BC2">
      <w:pPr>
        <w:pStyle w:val="TOC2"/>
        <w:rPr>
          <w:rFonts w:asciiTheme="minorHAnsi" w:eastAsiaTheme="minorEastAsia" w:hAnsiTheme="minorHAnsi" w:cstheme="minorBidi"/>
          <w:noProof/>
          <w:sz w:val="22"/>
          <w:szCs w:val="22"/>
          <w:lang w:val="en-US"/>
        </w:rPr>
      </w:pPr>
      <w:hyperlink w:anchor="_Toc64450148" w:history="1">
        <w:r w:rsidR="00611BC2" w:rsidRPr="00003161">
          <w:rPr>
            <w:rStyle w:val="Hyperlink"/>
            <w:noProof/>
            <w14:scene3d>
              <w14:camera w14:prst="orthographicFront"/>
              <w14:lightRig w14:rig="threePt" w14:dir="t">
                <w14:rot w14:lat="0" w14:lon="0" w14:rev="0"/>
              </w14:lightRig>
            </w14:scene3d>
          </w:rPr>
          <w:t>6.1</w:t>
        </w:r>
        <w:r w:rsidR="00611BC2">
          <w:rPr>
            <w:rFonts w:asciiTheme="minorHAnsi" w:eastAsiaTheme="minorEastAsia" w:hAnsiTheme="minorHAnsi" w:cstheme="minorBidi"/>
            <w:noProof/>
            <w:sz w:val="22"/>
            <w:szCs w:val="22"/>
            <w:lang w:val="en-US"/>
          </w:rPr>
          <w:tab/>
        </w:r>
        <w:r w:rsidR="00611BC2" w:rsidRPr="00003161">
          <w:rPr>
            <w:rStyle w:val="Hyperlink"/>
            <w:noProof/>
          </w:rPr>
          <w:t>Zapnutie telefónu</w:t>
        </w:r>
        <w:r w:rsidR="00611BC2">
          <w:rPr>
            <w:noProof/>
            <w:webHidden/>
          </w:rPr>
          <w:tab/>
        </w:r>
        <w:r w:rsidR="00611BC2">
          <w:rPr>
            <w:noProof/>
            <w:webHidden/>
          </w:rPr>
          <w:fldChar w:fldCharType="begin"/>
        </w:r>
        <w:r w:rsidR="00611BC2">
          <w:rPr>
            <w:noProof/>
            <w:webHidden/>
          </w:rPr>
          <w:instrText xml:space="preserve"> PAGEREF _Toc64450148 \h </w:instrText>
        </w:r>
        <w:r w:rsidR="00611BC2">
          <w:rPr>
            <w:noProof/>
            <w:webHidden/>
          </w:rPr>
        </w:r>
        <w:r w:rsidR="00611BC2">
          <w:rPr>
            <w:noProof/>
            <w:webHidden/>
          </w:rPr>
          <w:fldChar w:fldCharType="separate"/>
        </w:r>
        <w:r w:rsidR="00611BC2">
          <w:rPr>
            <w:noProof/>
            <w:webHidden/>
          </w:rPr>
          <w:t>21</w:t>
        </w:r>
        <w:r w:rsidR="00611BC2">
          <w:rPr>
            <w:noProof/>
            <w:webHidden/>
          </w:rPr>
          <w:fldChar w:fldCharType="end"/>
        </w:r>
      </w:hyperlink>
    </w:p>
    <w:p w14:paraId="0FC39046" w14:textId="2FEFC941" w:rsidR="00611BC2" w:rsidRDefault="009D0D42" w:rsidP="00611BC2">
      <w:pPr>
        <w:pStyle w:val="TOC2"/>
        <w:rPr>
          <w:rFonts w:asciiTheme="minorHAnsi" w:eastAsiaTheme="minorEastAsia" w:hAnsiTheme="minorHAnsi" w:cstheme="minorBidi"/>
          <w:noProof/>
          <w:sz w:val="22"/>
          <w:szCs w:val="22"/>
          <w:lang w:val="en-US"/>
        </w:rPr>
      </w:pPr>
      <w:hyperlink w:anchor="_Toc64450149" w:history="1">
        <w:r w:rsidR="00611BC2" w:rsidRPr="00003161">
          <w:rPr>
            <w:rStyle w:val="Hyperlink"/>
            <w:noProof/>
            <w14:scene3d>
              <w14:camera w14:prst="orthographicFront"/>
              <w14:lightRig w14:rig="threePt" w14:dir="t">
                <w14:rot w14:lat="0" w14:lon="0" w14:rev="0"/>
              </w14:lightRig>
            </w14:scene3d>
          </w:rPr>
          <w:t>6.2</w:t>
        </w:r>
        <w:r w:rsidR="00611BC2">
          <w:rPr>
            <w:rFonts w:asciiTheme="minorHAnsi" w:eastAsiaTheme="minorEastAsia" w:hAnsiTheme="minorHAnsi" w:cstheme="minorBidi"/>
            <w:noProof/>
            <w:sz w:val="22"/>
            <w:szCs w:val="22"/>
            <w:lang w:val="en-US"/>
          </w:rPr>
          <w:tab/>
        </w:r>
        <w:r w:rsidR="00611BC2" w:rsidRPr="00003161">
          <w:rPr>
            <w:rStyle w:val="Hyperlink"/>
            <w:noProof/>
          </w:rPr>
          <w:t>Vypnutie telefónu</w:t>
        </w:r>
        <w:r w:rsidR="00611BC2">
          <w:rPr>
            <w:noProof/>
            <w:webHidden/>
          </w:rPr>
          <w:tab/>
        </w:r>
        <w:r w:rsidR="00611BC2">
          <w:rPr>
            <w:noProof/>
            <w:webHidden/>
          </w:rPr>
          <w:fldChar w:fldCharType="begin"/>
        </w:r>
        <w:r w:rsidR="00611BC2">
          <w:rPr>
            <w:noProof/>
            <w:webHidden/>
          </w:rPr>
          <w:instrText xml:space="preserve"> PAGEREF _Toc64450149 \h </w:instrText>
        </w:r>
        <w:r w:rsidR="00611BC2">
          <w:rPr>
            <w:noProof/>
            <w:webHidden/>
          </w:rPr>
        </w:r>
        <w:r w:rsidR="00611BC2">
          <w:rPr>
            <w:noProof/>
            <w:webHidden/>
          </w:rPr>
          <w:fldChar w:fldCharType="separate"/>
        </w:r>
        <w:r w:rsidR="00611BC2">
          <w:rPr>
            <w:noProof/>
            <w:webHidden/>
          </w:rPr>
          <w:t>21</w:t>
        </w:r>
        <w:r w:rsidR="00611BC2">
          <w:rPr>
            <w:noProof/>
            <w:webHidden/>
          </w:rPr>
          <w:fldChar w:fldCharType="end"/>
        </w:r>
      </w:hyperlink>
    </w:p>
    <w:p w14:paraId="5C8296DC" w14:textId="6E41817E" w:rsidR="00611BC2" w:rsidRDefault="009D0D42" w:rsidP="00611BC2">
      <w:pPr>
        <w:pStyle w:val="TOC2"/>
        <w:rPr>
          <w:rFonts w:asciiTheme="minorHAnsi" w:eastAsiaTheme="minorEastAsia" w:hAnsiTheme="minorHAnsi" w:cstheme="minorBidi"/>
          <w:noProof/>
          <w:sz w:val="22"/>
          <w:szCs w:val="22"/>
          <w:lang w:val="en-US"/>
        </w:rPr>
      </w:pPr>
      <w:hyperlink w:anchor="_Toc64450150" w:history="1">
        <w:r w:rsidR="00611BC2" w:rsidRPr="00003161">
          <w:rPr>
            <w:rStyle w:val="Hyperlink"/>
            <w:noProof/>
            <w14:scene3d>
              <w14:camera w14:prst="orthographicFront"/>
              <w14:lightRig w14:rig="threePt" w14:dir="t">
                <w14:rot w14:lat="0" w14:lon="0" w14:rev="0"/>
              </w14:lightRig>
            </w14:scene3d>
          </w:rPr>
          <w:t>6.3</w:t>
        </w:r>
        <w:r w:rsidR="00611BC2">
          <w:rPr>
            <w:rFonts w:asciiTheme="minorHAnsi" w:eastAsiaTheme="minorEastAsia" w:hAnsiTheme="minorHAnsi" w:cstheme="minorBidi"/>
            <w:noProof/>
            <w:sz w:val="22"/>
            <w:szCs w:val="22"/>
            <w:lang w:val="en-US"/>
          </w:rPr>
          <w:tab/>
        </w:r>
        <w:r w:rsidR="00611BC2" w:rsidRPr="00003161">
          <w:rPr>
            <w:rStyle w:val="Hyperlink"/>
            <w:noProof/>
          </w:rPr>
          <w:t>Pohotovostný režim</w:t>
        </w:r>
        <w:r w:rsidR="00611BC2">
          <w:rPr>
            <w:noProof/>
            <w:webHidden/>
          </w:rPr>
          <w:tab/>
        </w:r>
        <w:r w:rsidR="00611BC2">
          <w:rPr>
            <w:noProof/>
            <w:webHidden/>
          </w:rPr>
          <w:fldChar w:fldCharType="begin"/>
        </w:r>
        <w:r w:rsidR="00611BC2">
          <w:rPr>
            <w:noProof/>
            <w:webHidden/>
          </w:rPr>
          <w:instrText xml:space="preserve"> PAGEREF _Toc64450150 \h </w:instrText>
        </w:r>
        <w:r w:rsidR="00611BC2">
          <w:rPr>
            <w:noProof/>
            <w:webHidden/>
          </w:rPr>
        </w:r>
        <w:r w:rsidR="00611BC2">
          <w:rPr>
            <w:noProof/>
            <w:webHidden/>
          </w:rPr>
          <w:fldChar w:fldCharType="separate"/>
        </w:r>
        <w:r w:rsidR="00611BC2">
          <w:rPr>
            <w:noProof/>
            <w:webHidden/>
          </w:rPr>
          <w:t>22</w:t>
        </w:r>
        <w:r w:rsidR="00611BC2">
          <w:rPr>
            <w:noProof/>
            <w:webHidden/>
          </w:rPr>
          <w:fldChar w:fldCharType="end"/>
        </w:r>
      </w:hyperlink>
    </w:p>
    <w:p w14:paraId="18E25010" w14:textId="5A4ED73B" w:rsidR="00611BC2" w:rsidRDefault="009D0D42" w:rsidP="00611BC2">
      <w:pPr>
        <w:pStyle w:val="TOC2"/>
        <w:rPr>
          <w:rFonts w:asciiTheme="minorHAnsi" w:eastAsiaTheme="minorEastAsia" w:hAnsiTheme="minorHAnsi" w:cstheme="minorBidi"/>
          <w:noProof/>
          <w:sz w:val="22"/>
          <w:szCs w:val="22"/>
          <w:lang w:val="en-US"/>
        </w:rPr>
      </w:pPr>
      <w:hyperlink w:anchor="_Toc64450151" w:history="1">
        <w:r w:rsidR="00611BC2" w:rsidRPr="00003161">
          <w:rPr>
            <w:rStyle w:val="Hyperlink"/>
            <w:noProof/>
            <w14:scene3d>
              <w14:camera w14:prst="orthographicFront"/>
              <w14:lightRig w14:rig="threePt" w14:dir="t">
                <w14:rot w14:lat="0" w14:lon="0" w14:rev="0"/>
              </w14:lightRig>
            </w14:scene3d>
          </w:rPr>
          <w:t>6.4</w:t>
        </w:r>
        <w:r w:rsidR="00611BC2">
          <w:rPr>
            <w:rFonts w:asciiTheme="minorHAnsi" w:eastAsiaTheme="minorEastAsia" w:hAnsiTheme="minorHAnsi" w:cstheme="minorBidi"/>
            <w:noProof/>
            <w:sz w:val="22"/>
            <w:szCs w:val="22"/>
            <w:lang w:val="en-US"/>
          </w:rPr>
          <w:tab/>
        </w:r>
        <w:r w:rsidR="00611BC2" w:rsidRPr="00003161">
          <w:rPr>
            <w:rStyle w:val="Hyperlink"/>
            <w:noProof/>
          </w:rPr>
          <w:t>Uzamknutie klávesnice</w:t>
        </w:r>
        <w:r w:rsidR="00611BC2">
          <w:rPr>
            <w:noProof/>
            <w:webHidden/>
          </w:rPr>
          <w:tab/>
        </w:r>
        <w:r w:rsidR="00611BC2">
          <w:rPr>
            <w:noProof/>
            <w:webHidden/>
          </w:rPr>
          <w:fldChar w:fldCharType="begin"/>
        </w:r>
        <w:r w:rsidR="00611BC2">
          <w:rPr>
            <w:noProof/>
            <w:webHidden/>
          </w:rPr>
          <w:instrText xml:space="preserve"> PAGEREF _Toc64450151 \h </w:instrText>
        </w:r>
        <w:r w:rsidR="00611BC2">
          <w:rPr>
            <w:noProof/>
            <w:webHidden/>
          </w:rPr>
        </w:r>
        <w:r w:rsidR="00611BC2">
          <w:rPr>
            <w:noProof/>
            <w:webHidden/>
          </w:rPr>
          <w:fldChar w:fldCharType="separate"/>
        </w:r>
        <w:r w:rsidR="00611BC2">
          <w:rPr>
            <w:noProof/>
            <w:webHidden/>
          </w:rPr>
          <w:t>23</w:t>
        </w:r>
        <w:r w:rsidR="00611BC2">
          <w:rPr>
            <w:noProof/>
            <w:webHidden/>
          </w:rPr>
          <w:fldChar w:fldCharType="end"/>
        </w:r>
      </w:hyperlink>
    </w:p>
    <w:p w14:paraId="3D263CFF" w14:textId="2EE0969D" w:rsidR="00611BC2" w:rsidRDefault="009D0D42">
      <w:pPr>
        <w:pStyle w:val="TOC1"/>
        <w:rPr>
          <w:rFonts w:asciiTheme="minorHAnsi" w:eastAsiaTheme="minorEastAsia" w:hAnsiTheme="minorHAnsi" w:cstheme="minorBidi"/>
          <w:bCs w:val="0"/>
          <w:noProof/>
          <w:sz w:val="22"/>
          <w:szCs w:val="22"/>
          <w:lang w:val="en-US"/>
        </w:rPr>
      </w:pPr>
      <w:hyperlink w:anchor="_Toc64450152" w:history="1">
        <w:r w:rsidR="00611BC2" w:rsidRPr="00003161">
          <w:rPr>
            <w:rStyle w:val="Hyperlink"/>
            <w:noProof/>
          </w:rPr>
          <w:t>7.</w:t>
        </w:r>
        <w:r w:rsidR="00611BC2">
          <w:rPr>
            <w:rFonts w:asciiTheme="minorHAnsi" w:eastAsiaTheme="minorEastAsia" w:hAnsiTheme="minorHAnsi" w:cstheme="minorBidi"/>
            <w:bCs w:val="0"/>
            <w:noProof/>
            <w:sz w:val="22"/>
            <w:szCs w:val="22"/>
            <w:lang w:val="en-US"/>
          </w:rPr>
          <w:tab/>
        </w:r>
        <w:r w:rsidR="00611BC2" w:rsidRPr="00003161">
          <w:rPr>
            <w:rStyle w:val="Hyperlink"/>
            <w:noProof/>
          </w:rPr>
          <w:t>Vstup a obsluha Menu telefónu</w:t>
        </w:r>
        <w:r w:rsidR="00611BC2">
          <w:rPr>
            <w:noProof/>
            <w:webHidden/>
          </w:rPr>
          <w:tab/>
        </w:r>
        <w:r w:rsidR="00611BC2">
          <w:rPr>
            <w:noProof/>
            <w:webHidden/>
          </w:rPr>
          <w:fldChar w:fldCharType="begin"/>
        </w:r>
        <w:r w:rsidR="00611BC2">
          <w:rPr>
            <w:noProof/>
            <w:webHidden/>
          </w:rPr>
          <w:instrText xml:space="preserve"> PAGEREF _Toc64450152 \h </w:instrText>
        </w:r>
        <w:r w:rsidR="00611BC2">
          <w:rPr>
            <w:noProof/>
            <w:webHidden/>
          </w:rPr>
        </w:r>
        <w:r w:rsidR="00611BC2">
          <w:rPr>
            <w:noProof/>
            <w:webHidden/>
          </w:rPr>
          <w:fldChar w:fldCharType="separate"/>
        </w:r>
        <w:r w:rsidR="00611BC2">
          <w:rPr>
            <w:noProof/>
            <w:webHidden/>
          </w:rPr>
          <w:t>24</w:t>
        </w:r>
        <w:r w:rsidR="00611BC2">
          <w:rPr>
            <w:noProof/>
            <w:webHidden/>
          </w:rPr>
          <w:fldChar w:fldCharType="end"/>
        </w:r>
      </w:hyperlink>
    </w:p>
    <w:p w14:paraId="7EFECB8A" w14:textId="622106EB" w:rsidR="00611BC2" w:rsidRDefault="009D0D42">
      <w:pPr>
        <w:pStyle w:val="TOC1"/>
        <w:rPr>
          <w:rFonts w:asciiTheme="minorHAnsi" w:eastAsiaTheme="minorEastAsia" w:hAnsiTheme="minorHAnsi" w:cstheme="minorBidi"/>
          <w:bCs w:val="0"/>
          <w:noProof/>
          <w:sz w:val="22"/>
          <w:szCs w:val="22"/>
          <w:lang w:val="en-US"/>
        </w:rPr>
      </w:pPr>
      <w:hyperlink w:anchor="_Toc64450153" w:history="1">
        <w:r w:rsidR="00611BC2" w:rsidRPr="00003161">
          <w:rPr>
            <w:rStyle w:val="Hyperlink"/>
            <w:noProof/>
          </w:rPr>
          <w:t>8.</w:t>
        </w:r>
        <w:r w:rsidR="00611BC2">
          <w:rPr>
            <w:rFonts w:asciiTheme="minorHAnsi" w:eastAsiaTheme="minorEastAsia" w:hAnsiTheme="minorHAnsi" w:cstheme="minorBidi"/>
            <w:bCs w:val="0"/>
            <w:noProof/>
            <w:sz w:val="22"/>
            <w:szCs w:val="22"/>
            <w:lang w:val="en-US"/>
          </w:rPr>
          <w:tab/>
        </w:r>
        <w:r w:rsidR="00611BC2" w:rsidRPr="00003161">
          <w:rPr>
            <w:rStyle w:val="Hyperlink"/>
            <w:noProof/>
          </w:rPr>
          <w:t>Telefónny zoznam</w:t>
        </w:r>
        <w:r w:rsidR="00611BC2">
          <w:rPr>
            <w:noProof/>
            <w:webHidden/>
          </w:rPr>
          <w:tab/>
        </w:r>
        <w:r w:rsidR="00611BC2">
          <w:rPr>
            <w:noProof/>
            <w:webHidden/>
          </w:rPr>
          <w:fldChar w:fldCharType="begin"/>
        </w:r>
        <w:r w:rsidR="00611BC2">
          <w:rPr>
            <w:noProof/>
            <w:webHidden/>
          </w:rPr>
          <w:instrText xml:space="preserve"> PAGEREF _Toc64450153 \h </w:instrText>
        </w:r>
        <w:r w:rsidR="00611BC2">
          <w:rPr>
            <w:noProof/>
            <w:webHidden/>
          </w:rPr>
        </w:r>
        <w:r w:rsidR="00611BC2">
          <w:rPr>
            <w:noProof/>
            <w:webHidden/>
          </w:rPr>
          <w:fldChar w:fldCharType="separate"/>
        </w:r>
        <w:r w:rsidR="00611BC2">
          <w:rPr>
            <w:noProof/>
            <w:webHidden/>
          </w:rPr>
          <w:t>24</w:t>
        </w:r>
        <w:r w:rsidR="00611BC2">
          <w:rPr>
            <w:noProof/>
            <w:webHidden/>
          </w:rPr>
          <w:fldChar w:fldCharType="end"/>
        </w:r>
      </w:hyperlink>
    </w:p>
    <w:p w14:paraId="0FD36339" w14:textId="0A0D1703" w:rsidR="00611BC2" w:rsidRDefault="009D0D42" w:rsidP="00611BC2">
      <w:pPr>
        <w:pStyle w:val="TOC2"/>
        <w:rPr>
          <w:rFonts w:asciiTheme="minorHAnsi" w:eastAsiaTheme="minorEastAsia" w:hAnsiTheme="minorHAnsi" w:cstheme="minorBidi"/>
          <w:noProof/>
          <w:sz w:val="22"/>
          <w:szCs w:val="22"/>
          <w:lang w:val="en-US"/>
        </w:rPr>
      </w:pPr>
      <w:hyperlink w:anchor="_Toc64450154" w:history="1">
        <w:r w:rsidR="00611BC2" w:rsidRPr="00003161">
          <w:rPr>
            <w:rStyle w:val="Hyperlink"/>
            <w:noProof/>
            <w14:scene3d>
              <w14:camera w14:prst="orthographicFront"/>
              <w14:lightRig w14:rig="threePt" w14:dir="t">
                <w14:rot w14:lat="0" w14:lon="0" w14:rev="0"/>
              </w14:lightRig>
            </w14:scene3d>
          </w:rPr>
          <w:t>8.1</w:t>
        </w:r>
        <w:r w:rsidR="00611BC2">
          <w:rPr>
            <w:rFonts w:asciiTheme="minorHAnsi" w:eastAsiaTheme="minorEastAsia" w:hAnsiTheme="minorHAnsi" w:cstheme="minorBidi"/>
            <w:noProof/>
            <w:sz w:val="22"/>
            <w:szCs w:val="22"/>
            <w:lang w:val="en-US"/>
          </w:rPr>
          <w:tab/>
        </w:r>
        <w:r w:rsidR="00611BC2" w:rsidRPr="00003161">
          <w:rPr>
            <w:rStyle w:val="Hyperlink"/>
            <w:noProof/>
          </w:rPr>
          <w:t>Ukladanie kontaktov</w:t>
        </w:r>
        <w:r w:rsidR="00611BC2">
          <w:rPr>
            <w:noProof/>
            <w:webHidden/>
          </w:rPr>
          <w:tab/>
        </w:r>
        <w:r w:rsidR="00611BC2">
          <w:rPr>
            <w:noProof/>
            <w:webHidden/>
          </w:rPr>
          <w:fldChar w:fldCharType="begin"/>
        </w:r>
        <w:r w:rsidR="00611BC2">
          <w:rPr>
            <w:noProof/>
            <w:webHidden/>
          </w:rPr>
          <w:instrText xml:space="preserve"> PAGEREF _Toc64450154 \h </w:instrText>
        </w:r>
        <w:r w:rsidR="00611BC2">
          <w:rPr>
            <w:noProof/>
            <w:webHidden/>
          </w:rPr>
        </w:r>
        <w:r w:rsidR="00611BC2">
          <w:rPr>
            <w:noProof/>
            <w:webHidden/>
          </w:rPr>
          <w:fldChar w:fldCharType="separate"/>
        </w:r>
        <w:r w:rsidR="00611BC2">
          <w:rPr>
            <w:noProof/>
            <w:webHidden/>
          </w:rPr>
          <w:t>24</w:t>
        </w:r>
        <w:r w:rsidR="00611BC2">
          <w:rPr>
            <w:noProof/>
            <w:webHidden/>
          </w:rPr>
          <w:fldChar w:fldCharType="end"/>
        </w:r>
      </w:hyperlink>
    </w:p>
    <w:p w14:paraId="3B923F60" w14:textId="1842BB33" w:rsidR="00611BC2" w:rsidRDefault="009D0D42" w:rsidP="00611BC2">
      <w:pPr>
        <w:pStyle w:val="TOC2"/>
        <w:rPr>
          <w:rFonts w:asciiTheme="minorHAnsi" w:eastAsiaTheme="minorEastAsia" w:hAnsiTheme="minorHAnsi" w:cstheme="minorBidi"/>
          <w:noProof/>
          <w:sz w:val="22"/>
          <w:szCs w:val="22"/>
          <w:lang w:val="en-US"/>
        </w:rPr>
      </w:pPr>
      <w:hyperlink w:anchor="_Toc64450155" w:history="1">
        <w:r w:rsidR="00611BC2" w:rsidRPr="00003161">
          <w:rPr>
            <w:rStyle w:val="Hyperlink"/>
            <w:noProof/>
            <w14:scene3d>
              <w14:camera w14:prst="orthographicFront"/>
              <w14:lightRig w14:rig="threePt" w14:dir="t">
                <w14:rot w14:lat="0" w14:lon="0" w14:rev="0"/>
              </w14:lightRig>
            </w14:scene3d>
          </w:rPr>
          <w:t>8.2</w:t>
        </w:r>
        <w:r w:rsidR="00611BC2">
          <w:rPr>
            <w:rFonts w:asciiTheme="minorHAnsi" w:eastAsiaTheme="minorEastAsia" w:hAnsiTheme="minorHAnsi" w:cstheme="minorBidi"/>
            <w:noProof/>
            <w:sz w:val="22"/>
            <w:szCs w:val="22"/>
            <w:lang w:val="en-US"/>
          </w:rPr>
          <w:tab/>
        </w:r>
        <w:r w:rsidR="00611BC2" w:rsidRPr="00003161">
          <w:rPr>
            <w:rStyle w:val="Hyperlink"/>
            <w:noProof/>
          </w:rPr>
          <w:t>Zobrazenie kontaktov</w:t>
        </w:r>
        <w:r w:rsidR="00611BC2">
          <w:rPr>
            <w:noProof/>
            <w:webHidden/>
          </w:rPr>
          <w:tab/>
        </w:r>
        <w:r w:rsidR="00611BC2">
          <w:rPr>
            <w:noProof/>
            <w:webHidden/>
          </w:rPr>
          <w:fldChar w:fldCharType="begin"/>
        </w:r>
        <w:r w:rsidR="00611BC2">
          <w:rPr>
            <w:noProof/>
            <w:webHidden/>
          </w:rPr>
          <w:instrText xml:space="preserve"> PAGEREF _Toc64450155 \h </w:instrText>
        </w:r>
        <w:r w:rsidR="00611BC2">
          <w:rPr>
            <w:noProof/>
            <w:webHidden/>
          </w:rPr>
        </w:r>
        <w:r w:rsidR="00611BC2">
          <w:rPr>
            <w:noProof/>
            <w:webHidden/>
          </w:rPr>
          <w:fldChar w:fldCharType="separate"/>
        </w:r>
        <w:r w:rsidR="00611BC2">
          <w:rPr>
            <w:noProof/>
            <w:webHidden/>
          </w:rPr>
          <w:t>25</w:t>
        </w:r>
        <w:r w:rsidR="00611BC2">
          <w:rPr>
            <w:noProof/>
            <w:webHidden/>
          </w:rPr>
          <w:fldChar w:fldCharType="end"/>
        </w:r>
      </w:hyperlink>
    </w:p>
    <w:p w14:paraId="74960C28" w14:textId="4AE0CF73" w:rsidR="00611BC2" w:rsidRDefault="009D0D42" w:rsidP="00611BC2">
      <w:pPr>
        <w:pStyle w:val="TOC2"/>
        <w:rPr>
          <w:rFonts w:asciiTheme="minorHAnsi" w:eastAsiaTheme="minorEastAsia" w:hAnsiTheme="minorHAnsi" w:cstheme="minorBidi"/>
          <w:noProof/>
          <w:sz w:val="22"/>
          <w:szCs w:val="22"/>
          <w:lang w:val="en-US"/>
        </w:rPr>
      </w:pPr>
      <w:hyperlink w:anchor="_Toc64450156" w:history="1">
        <w:r w:rsidR="00611BC2" w:rsidRPr="00003161">
          <w:rPr>
            <w:rStyle w:val="Hyperlink"/>
            <w:noProof/>
            <w:lang w:eastAsia="pl-PL"/>
            <w14:scene3d>
              <w14:camera w14:prst="orthographicFront"/>
              <w14:lightRig w14:rig="threePt" w14:dir="t">
                <w14:rot w14:lat="0" w14:lon="0" w14:rev="0"/>
              </w14:lightRig>
            </w14:scene3d>
          </w:rPr>
          <w:t>8.3</w:t>
        </w:r>
        <w:r w:rsidR="00611BC2">
          <w:rPr>
            <w:rFonts w:asciiTheme="minorHAnsi" w:eastAsiaTheme="minorEastAsia" w:hAnsiTheme="minorHAnsi" w:cstheme="minorBidi"/>
            <w:noProof/>
            <w:sz w:val="22"/>
            <w:szCs w:val="22"/>
            <w:lang w:val="en-US"/>
          </w:rPr>
          <w:tab/>
        </w:r>
        <w:r w:rsidR="00611BC2" w:rsidRPr="00003161">
          <w:rPr>
            <w:rStyle w:val="Hyperlink"/>
            <w:noProof/>
            <w:lang w:eastAsia="pl-PL"/>
          </w:rPr>
          <w:t>Odstránenie kontaktov</w:t>
        </w:r>
        <w:r w:rsidR="00611BC2">
          <w:rPr>
            <w:noProof/>
            <w:webHidden/>
          </w:rPr>
          <w:tab/>
        </w:r>
        <w:r w:rsidR="00611BC2">
          <w:rPr>
            <w:noProof/>
            <w:webHidden/>
          </w:rPr>
          <w:fldChar w:fldCharType="begin"/>
        </w:r>
        <w:r w:rsidR="00611BC2">
          <w:rPr>
            <w:noProof/>
            <w:webHidden/>
          </w:rPr>
          <w:instrText xml:space="preserve"> PAGEREF _Toc64450156 \h </w:instrText>
        </w:r>
        <w:r w:rsidR="00611BC2">
          <w:rPr>
            <w:noProof/>
            <w:webHidden/>
          </w:rPr>
        </w:r>
        <w:r w:rsidR="00611BC2">
          <w:rPr>
            <w:noProof/>
            <w:webHidden/>
          </w:rPr>
          <w:fldChar w:fldCharType="separate"/>
        </w:r>
        <w:r w:rsidR="00611BC2">
          <w:rPr>
            <w:noProof/>
            <w:webHidden/>
          </w:rPr>
          <w:t>25</w:t>
        </w:r>
        <w:r w:rsidR="00611BC2">
          <w:rPr>
            <w:noProof/>
            <w:webHidden/>
          </w:rPr>
          <w:fldChar w:fldCharType="end"/>
        </w:r>
      </w:hyperlink>
    </w:p>
    <w:p w14:paraId="3B5D42E8" w14:textId="22405328" w:rsidR="00611BC2" w:rsidRDefault="009D0D42">
      <w:pPr>
        <w:pStyle w:val="TOC3"/>
        <w:rPr>
          <w:rFonts w:asciiTheme="minorHAnsi" w:eastAsiaTheme="minorEastAsia" w:hAnsiTheme="minorHAnsi" w:cstheme="minorBidi"/>
          <w:noProof/>
          <w:sz w:val="22"/>
          <w:szCs w:val="22"/>
          <w:lang w:val="en-US"/>
        </w:rPr>
      </w:pPr>
      <w:hyperlink w:anchor="_Toc64450157" w:history="1">
        <w:r w:rsidR="00611BC2" w:rsidRPr="00003161">
          <w:rPr>
            <w:rStyle w:val="Hyperlink"/>
            <w:noProof/>
            <w:lang w:eastAsia="pl-PL"/>
          </w:rPr>
          <w:t>8.3.1</w:t>
        </w:r>
        <w:r w:rsidR="00611BC2">
          <w:rPr>
            <w:rFonts w:asciiTheme="minorHAnsi" w:eastAsiaTheme="minorEastAsia" w:hAnsiTheme="minorHAnsi" w:cstheme="minorBidi"/>
            <w:noProof/>
            <w:sz w:val="22"/>
            <w:szCs w:val="22"/>
            <w:lang w:val="en-US"/>
          </w:rPr>
          <w:tab/>
        </w:r>
        <w:r w:rsidR="00611BC2" w:rsidRPr="00003161">
          <w:rPr>
            <w:rStyle w:val="Hyperlink"/>
            <w:noProof/>
            <w:lang w:eastAsia="pl-PL"/>
          </w:rPr>
          <w:t>Odstránenie jedného kontaktu</w:t>
        </w:r>
        <w:r w:rsidR="00611BC2">
          <w:rPr>
            <w:noProof/>
            <w:webHidden/>
          </w:rPr>
          <w:tab/>
        </w:r>
        <w:r w:rsidR="00611BC2">
          <w:rPr>
            <w:noProof/>
            <w:webHidden/>
          </w:rPr>
          <w:fldChar w:fldCharType="begin"/>
        </w:r>
        <w:r w:rsidR="00611BC2">
          <w:rPr>
            <w:noProof/>
            <w:webHidden/>
          </w:rPr>
          <w:instrText xml:space="preserve"> PAGEREF _Toc64450157 \h </w:instrText>
        </w:r>
        <w:r w:rsidR="00611BC2">
          <w:rPr>
            <w:noProof/>
            <w:webHidden/>
          </w:rPr>
        </w:r>
        <w:r w:rsidR="00611BC2">
          <w:rPr>
            <w:noProof/>
            <w:webHidden/>
          </w:rPr>
          <w:fldChar w:fldCharType="separate"/>
        </w:r>
        <w:r w:rsidR="00611BC2">
          <w:rPr>
            <w:noProof/>
            <w:webHidden/>
          </w:rPr>
          <w:t>25</w:t>
        </w:r>
        <w:r w:rsidR="00611BC2">
          <w:rPr>
            <w:noProof/>
            <w:webHidden/>
          </w:rPr>
          <w:fldChar w:fldCharType="end"/>
        </w:r>
      </w:hyperlink>
    </w:p>
    <w:p w14:paraId="03DC992C" w14:textId="089B55EA" w:rsidR="00611BC2" w:rsidRDefault="009D0D42">
      <w:pPr>
        <w:pStyle w:val="TOC3"/>
        <w:rPr>
          <w:rFonts w:asciiTheme="minorHAnsi" w:eastAsiaTheme="minorEastAsia" w:hAnsiTheme="minorHAnsi" w:cstheme="minorBidi"/>
          <w:noProof/>
          <w:sz w:val="22"/>
          <w:szCs w:val="22"/>
          <w:lang w:val="en-US"/>
        </w:rPr>
      </w:pPr>
      <w:hyperlink w:anchor="_Toc64450158" w:history="1">
        <w:r w:rsidR="00611BC2" w:rsidRPr="00003161">
          <w:rPr>
            <w:rStyle w:val="Hyperlink"/>
            <w:noProof/>
          </w:rPr>
          <w:t>8.3.2</w:t>
        </w:r>
        <w:r w:rsidR="00611BC2">
          <w:rPr>
            <w:rFonts w:asciiTheme="minorHAnsi" w:eastAsiaTheme="minorEastAsia" w:hAnsiTheme="minorHAnsi" w:cstheme="minorBidi"/>
            <w:noProof/>
            <w:sz w:val="22"/>
            <w:szCs w:val="22"/>
            <w:lang w:val="en-US"/>
          </w:rPr>
          <w:tab/>
        </w:r>
        <w:r w:rsidR="00611BC2" w:rsidRPr="00003161">
          <w:rPr>
            <w:rStyle w:val="Hyperlink"/>
            <w:noProof/>
          </w:rPr>
          <w:t>Odstránenie niekoľkých kontaktov</w:t>
        </w:r>
        <w:r w:rsidR="00611BC2">
          <w:rPr>
            <w:noProof/>
            <w:webHidden/>
          </w:rPr>
          <w:tab/>
        </w:r>
        <w:r w:rsidR="00611BC2">
          <w:rPr>
            <w:noProof/>
            <w:webHidden/>
          </w:rPr>
          <w:fldChar w:fldCharType="begin"/>
        </w:r>
        <w:r w:rsidR="00611BC2">
          <w:rPr>
            <w:noProof/>
            <w:webHidden/>
          </w:rPr>
          <w:instrText xml:space="preserve"> PAGEREF _Toc64450158 \h </w:instrText>
        </w:r>
        <w:r w:rsidR="00611BC2">
          <w:rPr>
            <w:noProof/>
            <w:webHidden/>
          </w:rPr>
        </w:r>
        <w:r w:rsidR="00611BC2">
          <w:rPr>
            <w:noProof/>
            <w:webHidden/>
          </w:rPr>
          <w:fldChar w:fldCharType="separate"/>
        </w:r>
        <w:r w:rsidR="00611BC2">
          <w:rPr>
            <w:noProof/>
            <w:webHidden/>
          </w:rPr>
          <w:t>26</w:t>
        </w:r>
        <w:r w:rsidR="00611BC2">
          <w:rPr>
            <w:noProof/>
            <w:webHidden/>
          </w:rPr>
          <w:fldChar w:fldCharType="end"/>
        </w:r>
      </w:hyperlink>
    </w:p>
    <w:p w14:paraId="40ECED20" w14:textId="702276DE" w:rsidR="00611BC2" w:rsidRDefault="009D0D42">
      <w:pPr>
        <w:pStyle w:val="TOC3"/>
        <w:rPr>
          <w:rFonts w:asciiTheme="minorHAnsi" w:eastAsiaTheme="minorEastAsia" w:hAnsiTheme="minorHAnsi" w:cstheme="minorBidi"/>
          <w:noProof/>
          <w:sz w:val="22"/>
          <w:szCs w:val="22"/>
          <w:lang w:val="en-US"/>
        </w:rPr>
      </w:pPr>
      <w:hyperlink w:anchor="_Toc64450159" w:history="1">
        <w:r w:rsidR="00611BC2" w:rsidRPr="00003161">
          <w:rPr>
            <w:rStyle w:val="Hyperlink"/>
            <w:noProof/>
            <w:lang w:eastAsia="pl-PL"/>
          </w:rPr>
          <w:t>8.3.3</w:t>
        </w:r>
        <w:r w:rsidR="00611BC2">
          <w:rPr>
            <w:rFonts w:asciiTheme="minorHAnsi" w:eastAsiaTheme="minorEastAsia" w:hAnsiTheme="minorHAnsi" w:cstheme="minorBidi"/>
            <w:noProof/>
            <w:sz w:val="22"/>
            <w:szCs w:val="22"/>
            <w:lang w:val="en-US"/>
          </w:rPr>
          <w:tab/>
        </w:r>
        <w:r w:rsidR="00611BC2" w:rsidRPr="00003161">
          <w:rPr>
            <w:rStyle w:val="Hyperlink"/>
            <w:noProof/>
            <w:lang w:eastAsia="pl-PL"/>
          </w:rPr>
          <w:t>Mazanie všetkých kontaktov</w:t>
        </w:r>
        <w:r w:rsidR="00611BC2">
          <w:rPr>
            <w:noProof/>
            <w:webHidden/>
          </w:rPr>
          <w:tab/>
        </w:r>
        <w:r w:rsidR="00611BC2">
          <w:rPr>
            <w:noProof/>
            <w:webHidden/>
          </w:rPr>
          <w:fldChar w:fldCharType="begin"/>
        </w:r>
        <w:r w:rsidR="00611BC2">
          <w:rPr>
            <w:noProof/>
            <w:webHidden/>
          </w:rPr>
          <w:instrText xml:space="preserve"> PAGEREF _Toc64450159 \h </w:instrText>
        </w:r>
        <w:r w:rsidR="00611BC2">
          <w:rPr>
            <w:noProof/>
            <w:webHidden/>
          </w:rPr>
        </w:r>
        <w:r w:rsidR="00611BC2">
          <w:rPr>
            <w:noProof/>
            <w:webHidden/>
          </w:rPr>
          <w:fldChar w:fldCharType="separate"/>
        </w:r>
        <w:r w:rsidR="00611BC2">
          <w:rPr>
            <w:noProof/>
            <w:webHidden/>
          </w:rPr>
          <w:t>26</w:t>
        </w:r>
        <w:r w:rsidR="00611BC2">
          <w:rPr>
            <w:noProof/>
            <w:webHidden/>
          </w:rPr>
          <w:fldChar w:fldCharType="end"/>
        </w:r>
      </w:hyperlink>
    </w:p>
    <w:p w14:paraId="5C51AAAE" w14:textId="5D8BEA99" w:rsidR="00611BC2" w:rsidRDefault="009D0D42" w:rsidP="00611BC2">
      <w:pPr>
        <w:pStyle w:val="TOC2"/>
        <w:rPr>
          <w:rFonts w:asciiTheme="minorHAnsi" w:eastAsiaTheme="minorEastAsia" w:hAnsiTheme="minorHAnsi" w:cstheme="minorBidi"/>
          <w:noProof/>
          <w:sz w:val="22"/>
          <w:szCs w:val="22"/>
          <w:lang w:val="en-US"/>
        </w:rPr>
      </w:pPr>
      <w:hyperlink w:anchor="_Toc64450160" w:history="1">
        <w:r w:rsidR="00611BC2" w:rsidRPr="00003161">
          <w:rPr>
            <w:rStyle w:val="Hyperlink"/>
            <w:noProof/>
            <w:lang w:eastAsia="pl-PL"/>
            <w14:scene3d>
              <w14:camera w14:prst="orthographicFront"/>
              <w14:lightRig w14:rig="threePt" w14:dir="t">
                <w14:rot w14:lat="0" w14:lon="0" w14:rev="0"/>
              </w14:lightRig>
            </w14:scene3d>
          </w:rPr>
          <w:t>8.4</w:t>
        </w:r>
        <w:r w:rsidR="00611BC2">
          <w:rPr>
            <w:rFonts w:asciiTheme="minorHAnsi" w:eastAsiaTheme="minorEastAsia" w:hAnsiTheme="minorHAnsi" w:cstheme="minorBidi"/>
            <w:noProof/>
            <w:sz w:val="22"/>
            <w:szCs w:val="22"/>
            <w:lang w:val="en-US"/>
          </w:rPr>
          <w:tab/>
        </w:r>
        <w:r w:rsidR="00611BC2" w:rsidRPr="00003161">
          <w:rPr>
            <w:rStyle w:val="Hyperlink"/>
            <w:noProof/>
            <w:lang w:eastAsia="pl-PL"/>
          </w:rPr>
          <w:t>Kopírovanie kontaktov</w:t>
        </w:r>
        <w:r w:rsidR="00611BC2">
          <w:rPr>
            <w:noProof/>
            <w:webHidden/>
          </w:rPr>
          <w:tab/>
        </w:r>
        <w:r w:rsidR="00611BC2">
          <w:rPr>
            <w:noProof/>
            <w:webHidden/>
          </w:rPr>
          <w:fldChar w:fldCharType="begin"/>
        </w:r>
        <w:r w:rsidR="00611BC2">
          <w:rPr>
            <w:noProof/>
            <w:webHidden/>
          </w:rPr>
          <w:instrText xml:space="preserve"> PAGEREF _Toc64450160 \h </w:instrText>
        </w:r>
        <w:r w:rsidR="00611BC2">
          <w:rPr>
            <w:noProof/>
            <w:webHidden/>
          </w:rPr>
        </w:r>
        <w:r w:rsidR="00611BC2">
          <w:rPr>
            <w:noProof/>
            <w:webHidden/>
          </w:rPr>
          <w:fldChar w:fldCharType="separate"/>
        </w:r>
        <w:r w:rsidR="00611BC2">
          <w:rPr>
            <w:noProof/>
            <w:webHidden/>
          </w:rPr>
          <w:t>26</w:t>
        </w:r>
        <w:r w:rsidR="00611BC2">
          <w:rPr>
            <w:noProof/>
            <w:webHidden/>
          </w:rPr>
          <w:fldChar w:fldCharType="end"/>
        </w:r>
      </w:hyperlink>
    </w:p>
    <w:p w14:paraId="440DCF0B" w14:textId="1E22E4CD" w:rsidR="00611BC2" w:rsidRDefault="009D0D42">
      <w:pPr>
        <w:pStyle w:val="TOC3"/>
        <w:rPr>
          <w:rFonts w:asciiTheme="minorHAnsi" w:eastAsiaTheme="minorEastAsia" w:hAnsiTheme="minorHAnsi" w:cstheme="minorBidi"/>
          <w:noProof/>
          <w:sz w:val="22"/>
          <w:szCs w:val="22"/>
          <w:lang w:val="en-US"/>
        </w:rPr>
      </w:pPr>
      <w:hyperlink w:anchor="_Toc64450161" w:history="1">
        <w:r w:rsidR="00611BC2" w:rsidRPr="00003161">
          <w:rPr>
            <w:rStyle w:val="Hyperlink"/>
            <w:noProof/>
            <w:lang w:eastAsia="pl-PL"/>
          </w:rPr>
          <w:t>8.4.1</w:t>
        </w:r>
        <w:r w:rsidR="00611BC2">
          <w:rPr>
            <w:rFonts w:asciiTheme="minorHAnsi" w:eastAsiaTheme="minorEastAsia" w:hAnsiTheme="minorHAnsi" w:cstheme="minorBidi"/>
            <w:noProof/>
            <w:sz w:val="22"/>
            <w:szCs w:val="22"/>
            <w:lang w:val="en-US"/>
          </w:rPr>
          <w:tab/>
        </w:r>
        <w:r w:rsidR="00611BC2" w:rsidRPr="00003161">
          <w:rPr>
            <w:rStyle w:val="Hyperlink"/>
            <w:noProof/>
            <w:lang w:eastAsia="pl-PL"/>
          </w:rPr>
          <w:t>Kopírovanie jedného kontaktu</w:t>
        </w:r>
        <w:r w:rsidR="00611BC2">
          <w:rPr>
            <w:noProof/>
            <w:webHidden/>
          </w:rPr>
          <w:tab/>
        </w:r>
        <w:r w:rsidR="00611BC2">
          <w:rPr>
            <w:noProof/>
            <w:webHidden/>
          </w:rPr>
          <w:fldChar w:fldCharType="begin"/>
        </w:r>
        <w:r w:rsidR="00611BC2">
          <w:rPr>
            <w:noProof/>
            <w:webHidden/>
          </w:rPr>
          <w:instrText xml:space="preserve"> PAGEREF _Toc64450161 \h </w:instrText>
        </w:r>
        <w:r w:rsidR="00611BC2">
          <w:rPr>
            <w:noProof/>
            <w:webHidden/>
          </w:rPr>
        </w:r>
        <w:r w:rsidR="00611BC2">
          <w:rPr>
            <w:noProof/>
            <w:webHidden/>
          </w:rPr>
          <w:fldChar w:fldCharType="separate"/>
        </w:r>
        <w:r w:rsidR="00611BC2">
          <w:rPr>
            <w:noProof/>
            <w:webHidden/>
          </w:rPr>
          <w:t>26</w:t>
        </w:r>
        <w:r w:rsidR="00611BC2">
          <w:rPr>
            <w:noProof/>
            <w:webHidden/>
          </w:rPr>
          <w:fldChar w:fldCharType="end"/>
        </w:r>
      </w:hyperlink>
    </w:p>
    <w:p w14:paraId="60CCC02C" w14:textId="7660BE9D" w:rsidR="00611BC2" w:rsidRDefault="009D0D42">
      <w:pPr>
        <w:pStyle w:val="TOC3"/>
        <w:rPr>
          <w:rFonts w:asciiTheme="minorHAnsi" w:eastAsiaTheme="minorEastAsia" w:hAnsiTheme="minorHAnsi" w:cstheme="minorBidi"/>
          <w:noProof/>
          <w:sz w:val="22"/>
          <w:szCs w:val="22"/>
          <w:lang w:val="en-US"/>
        </w:rPr>
      </w:pPr>
      <w:hyperlink w:anchor="_Toc64450162" w:history="1">
        <w:r w:rsidR="00611BC2" w:rsidRPr="00003161">
          <w:rPr>
            <w:rStyle w:val="Hyperlink"/>
            <w:noProof/>
            <w:lang w:eastAsia="pl-PL"/>
          </w:rPr>
          <w:t>8.4.2</w:t>
        </w:r>
        <w:r w:rsidR="00611BC2">
          <w:rPr>
            <w:rFonts w:asciiTheme="minorHAnsi" w:eastAsiaTheme="minorEastAsia" w:hAnsiTheme="minorHAnsi" w:cstheme="minorBidi"/>
            <w:noProof/>
            <w:sz w:val="22"/>
            <w:szCs w:val="22"/>
            <w:lang w:val="en-US"/>
          </w:rPr>
          <w:tab/>
        </w:r>
        <w:r w:rsidR="00611BC2" w:rsidRPr="00003161">
          <w:rPr>
            <w:rStyle w:val="Hyperlink"/>
            <w:noProof/>
            <w:lang w:eastAsia="pl-PL"/>
          </w:rPr>
          <w:t>Kopírovanie všetkých kontaktov</w:t>
        </w:r>
        <w:r w:rsidR="00611BC2">
          <w:rPr>
            <w:noProof/>
            <w:webHidden/>
          </w:rPr>
          <w:tab/>
        </w:r>
        <w:r w:rsidR="00611BC2">
          <w:rPr>
            <w:noProof/>
            <w:webHidden/>
          </w:rPr>
          <w:fldChar w:fldCharType="begin"/>
        </w:r>
        <w:r w:rsidR="00611BC2">
          <w:rPr>
            <w:noProof/>
            <w:webHidden/>
          </w:rPr>
          <w:instrText xml:space="preserve"> PAGEREF _Toc64450162 \h </w:instrText>
        </w:r>
        <w:r w:rsidR="00611BC2">
          <w:rPr>
            <w:noProof/>
            <w:webHidden/>
          </w:rPr>
        </w:r>
        <w:r w:rsidR="00611BC2">
          <w:rPr>
            <w:noProof/>
            <w:webHidden/>
          </w:rPr>
          <w:fldChar w:fldCharType="separate"/>
        </w:r>
        <w:r w:rsidR="00611BC2">
          <w:rPr>
            <w:noProof/>
            <w:webHidden/>
          </w:rPr>
          <w:t>27</w:t>
        </w:r>
        <w:r w:rsidR="00611BC2">
          <w:rPr>
            <w:noProof/>
            <w:webHidden/>
          </w:rPr>
          <w:fldChar w:fldCharType="end"/>
        </w:r>
      </w:hyperlink>
    </w:p>
    <w:p w14:paraId="29F53665" w14:textId="0463A61E" w:rsidR="00611BC2" w:rsidRDefault="009D0D42" w:rsidP="00611BC2">
      <w:pPr>
        <w:pStyle w:val="TOC2"/>
        <w:rPr>
          <w:rFonts w:asciiTheme="minorHAnsi" w:eastAsiaTheme="minorEastAsia" w:hAnsiTheme="minorHAnsi" w:cstheme="minorBidi"/>
          <w:noProof/>
          <w:sz w:val="22"/>
          <w:szCs w:val="22"/>
          <w:lang w:val="en-US"/>
        </w:rPr>
      </w:pPr>
      <w:hyperlink w:anchor="_Toc64450163" w:history="1">
        <w:r w:rsidR="00611BC2" w:rsidRPr="00003161">
          <w:rPr>
            <w:rStyle w:val="Hyperlink"/>
            <w:noProof/>
            <w:lang w:eastAsia="pl-PL"/>
            <w14:scene3d>
              <w14:camera w14:prst="orthographicFront"/>
              <w14:lightRig w14:rig="threePt" w14:dir="t">
                <w14:rot w14:lat="0" w14:lon="0" w14:rev="0"/>
              </w14:lightRig>
            </w14:scene3d>
          </w:rPr>
          <w:t>8.5</w:t>
        </w:r>
        <w:r w:rsidR="00611BC2">
          <w:rPr>
            <w:rFonts w:asciiTheme="minorHAnsi" w:eastAsiaTheme="minorEastAsia" w:hAnsiTheme="minorHAnsi" w:cstheme="minorBidi"/>
            <w:noProof/>
            <w:sz w:val="22"/>
            <w:szCs w:val="22"/>
            <w:lang w:val="en-US"/>
          </w:rPr>
          <w:tab/>
        </w:r>
        <w:r w:rsidR="00611BC2" w:rsidRPr="00003161">
          <w:rPr>
            <w:rStyle w:val="Hyperlink"/>
            <w:noProof/>
            <w:lang w:eastAsia="pl-PL"/>
          </w:rPr>
          <w:t>Presun kontaktov</w:t>
        </w:r>
        <w:r w:rsidR="00611BC2">
          <w:rPr>
            <w:noProof/>
            <w:webHidden/>
          </w:rPr>
          <w:tab/>
        </w:r>
        <w:r w:rsidR="00611BC2">
          <w:rPr>
            <w:noProof/>
            <w:webHidden/>
          </w:rPr>
          <w:fldChar w:fldCharType="begin"/>
        </w:r>
        <w:r w:rsidR="00611BC2">
          <w:rPr>
            <w:noProof/>
            <w:webHidden/>
          </w:rPr>
          <w:instrText xml:space="preserve"> PAGEREF _Toc64450163 \h </w:instrText>
        </w:r>
        <w:r w:rsidR="00611BC2">
          <w:rPr>
            <w:noProof/>
            <w:webHidden/>
          </w:rPr>
        </w:r>
        <w:r w:rsidR="00611BC2">
          <w:rPr>
            <w:noProof/>
            <w:webHidden/>
          </w:rPr>
          <w:fldChar w:fldCharType="separate"/>
        </w:r>
        <w:r w:rsidR="00611BC2">
          <w:rPr>
            <w:noProof/>
            <w:webHidden/>
          </w:rPr>
          <w:t>27</w:t>
        </w:r>
        <w:r w:rsidR="00611BC2">
          <w:rPr>
            <w:noProof/>
            <w:webHidden/>
          </w:rPr>
          <w:fldChar w:fldCharType="end"/>
        </w:r>
      </w:hyperlink>
    </w:p>
    <w:p w14:paraId="3F349570" w14:textId="5ACE3D57" w:rsidR="00611BC2" w:rsidRDefault="009D0D42" w:rsidP="00611BC2">
      <w:pPr>
        <w:pStyle w:val="TOC2"/>
        <w:rPr>
          <w:rFonts w:asciiTheme="minorHAnsi" w:eastAsiaTheme="minorEastAsia" w:hAnsiTheme="minorHAnsi" w:cstheme="minorBidi"/>
          <w:noProof/>
          <w:sz w:val="22"/>
          <w:szCs w:val="22"/>
          <w:lang w:val="en-US"/>
        </w:rPr>
      </w:pPr>
      <w:hyperlink w:anchor="_Toc64450164" w:history="1">
        <w:r w:rsidR="00611BC2" w:rsidRPr="00003161">
          <w:rPr>
            <w:rStyle w:val="Hyperlink"/>
            <w:noProof/>
            <w:lang w:eastAsia="pl-PL"/>
            <w14:scene3d>
              <w14:camera w14:prst="orthographicFront"/>
              <w14:lightRig w14:rig="threePt" w14:dir="t">
                <w14:rot w14:lat="0" w14:lon="0" w14:rev="0"/>
              </w14:lightRig>
            </w14:scene3d>
          </w:rPr>
          <w:t>8.6</w:t>
        </w:r>
        <w:r w:rsidR="00611BC2">
          <w:rPr>
            <w:rFonts w:asciiTheme="minorHAnsi" w:eastAsiaTheme="minorEastAsia" w:hAnsiTheme="minorHAnsi" w:cstheme="minorBidi"/>
            <w:noProof/>
            <w:sz w:val="22"/>
            <w:szCs w:val="22"/>
            <w:lang w:val="en-US"/>
          </w:rPr>
          <w:tab/>
        </w:r>
        <w:r w:rsidR="00611BC2" w:rsidRPr="00003161">
          <w:rPr>
            <w:rStyle w:val="Hyperlink"/>
            <w:noProof/>
            <w:lang w:eastAsia="pl-PL"/>
          </w:rPr>
          <w:t>Možnosti pri vybraní niekoľkých</w:t>
        </w:r>
        <w:r w:rsidR="00611BC2">
          <w:rPr>
            <w:noProof/>
            <w:webHidden/>
          </w:rPr>
          <w:tab/>
        </w:r>
        <w:r w:rsidR="00611BC2">
          <w:rPr>
            <w:noProof/>
            <w:webHidden/>
          </w:rPr>
          <w:fldChar w:fldCharType="begin"/>
        </w:r>
        <w:r w:rsidR="00611BC2">
          <w:rPr>
            <w:noProof/>
            <w:webHidden/>
          </w:rPr>
          <w:instrText xml:space="preserve"> PAGEREF _Toc64450164 \h </w:instrText>
        </w:r>
        <w:r w:rsidR="00611BC2">
          <w:rPr>
            <w:noProof/>
            <w:webHidden/>
          </w:rPr>
        </w:r>
        <w:r w:rsidR="00611BC2">
          <w:rPr>
            <w:noProof/>
            <w:webHidden/>
          </w:rPr>
          <w:fldChar w:fldCharType="separate"/>
        </w:r>
        <w:r w:rsidR="00611BC2">
          <w:rPr>
            <w:noProof/>
            <w:webHidden/>
          </w:rPr>
          <w:t>27</w:t>
        </w:r>
        <w:r w:rsidR="00611BC2">
          <w:rPr>
            <w:noProof/>
            <w:webHidden/>
          </w:rPr>
          <w:fldChar w:fldCharType="end"/>
        </w:r>
      </w:hyperlink>
    </w:p>
    <w:p w14:paraId="5F55ADDF" w14:textId="5EE32F6D" w:rsidR="00611BC2" w:rsidRDefault="009D0D42" w:rsidP="00611BC2">
      <w:pPr>
        <w:pStyle w:val="TOC2"/>
        <w:rPr>
          <w:rFonts w:asciiTheme="minorHAnsi" w:eastAsiaTheme="minorEastAsia" w:hAnsiTheme="minorHAnsi" w:cstheme="minorBidi"/>
          <w:noProof/>
          <w:sz w:val="22"/>
          <w:szCs w:val="22"/>
          <w:lang w:val="en-US"/>
        </w:rPr>
      </w:pPr>
      <w:hyperlink w:anchor="_Toc64450165" w:history="1">
        <w:r w:rsidR="00611BC2" w:rsidRPr="00003161">
          <w:rPr>
            <w:rStyle w:val="Hyperlink"/>
            <w:noProof/>
            <w:lang w:eastAsia="pl-PL"/>
            <w14:scene3d>
              <w14:camera w14:prst="orthographicFront"/>
              <w14:lightRig w14:rig="threePt" w14:dir="t">
                <w14:rot w14:lat="0" w14:lon="0" w14:rev="0"/>
              </w14:lightRig>
            </w14:scene3d>
          </w:rPr>
          <w:t>8.7</w:t>
        </w:r>
        <w:r w:rsidR="00611BC2">
          <w:rPr>
            <w:rFonts w:asciiTheme="minorHAnsi" w:eastAsiaTheme="minorEastAsia" w:hAnsiTheme="minorHAnsi" w:cstheme="minorBidi"/>
            <w:noProof/>
            <w:sz w:val="22"/>
            <w:szCs w:val="22"/>
            <w:lang w:val="en-US"/>
          </w:rPr>
          <w:tab/>
        </w:r>
        <w:r w:rsidR="00611BC2" w:rsidRPr="00003161">
          <w:rPr>
            <w:rStyle w:val="Hyperlink"/>
            <w:noProof/>
            <w:lang w:eastAsia="pl-PL"/>
          </w:rPr>
          <w:t>Nastavenie telefónneho zoznamu</w:t>
        </w:r>
        <w:r w:rsidR="00611BC2">
          <w:rPr>
            <w:noProof/>
            <w:webHidden/>
          </w:rPr>
          <w:tab/>
        </w:r>
        <w:r w:rsidR="00611BC2">
          <w:rPr>
            <w:noProof/>
            <w:webHidden/>
          </w:rPr>
          <w:fldChar w:fldCharType="begin"/>
        </w:r>
        <w:r w:rsidR="00611BC2">
          <w:rPr>
            <w:noProof/>
            <w:webHidden/>
          </w:rPr>
          <w:instrText xml:space="preserve"> PAGEREF _Toc64450165 \h </w:instrText>
        </w:r>
        <w:r w:rsidR="00611BC2">
          <w:rPr>
            <w:noProof/>
            <w:webHidden/>
          </w:rPr>
        </w:r>
        <w:r w:rsidR="00611BC2">
          <w:rPr>
            <w:noProof/>
            <w:webHidden/>
          </w:rPr>
          <w:fldChar w:fldCharType="separate"/>
        </w:r>
        <w:r w:rsidR="00611BC2">
          <w:rPr>
            <w:noProof/>
            <w:webHidden/>
          </w:rPr>
          <w:t>27</w:t>
        </w:r>
        <w:r w:rsidR="00611BC2">
          <w:rPr>
            <w:noProof/>
            <w:webHidden/>
          </w:rPr>
          <w:fldChar w:fldCharType="end"/>
        </w:r>
      </w:hyperlink>
    </w:p>
    <w:p w14:paraId="74FC2916" w14:textId="189028A6" w:rsidR="00611BC2" w:rsidRDefault="009D0D42">
      <w:pPr>
        <w:pStyle w:val="TOC3"/>
        <w:rPr>
          <w:rFonts w:asciiTheme="minorHAnsi" w:eastAsiaTheme="minorEastAsia" w:hAnsiTheme="minorHAnsi" w:cstheme="minorBidi"/>
          <w:noProof/>
          <w:sz w:val="22"/>
          <w:szCs w:val="22"/>
          <w:lang w:val="en-US"/>
        </w:rPr>
      </w:pPr>
      <w:hyperlink w:anchor="_Toc64450166" w:history="1">
        <w:r w:rsidR="00611BC2" w:rsidRPr="00003161">
          <w:rPr>
            <w:rStyle w:val="Hyperlink"/>
            <w:noProof/>
            <w:lang w:eastAsia="pl-PL"/>
          </w:rPr>
          <w:t>8.7.1</w:t>
        </w:r>
        <w:r w:rsidR="00611BC2">
          <w:rPr>
            <w:rFonts w:asciiTheme="minorHAnsi" w:eastAsiaTheme="minorEastAsia" w:hAnsiTheme="minorHAnsi" w:cstheme="minorBidi"/>
            <w:noProof/>
            <w:sz w:val="22"/>
            <w:szCs w:val="22"/>
            <w:lang w:val="en-US"/>
          </w:rPr>
          <w:tab/>
        </w:r>
        <w:r w:rsidR="00611BC2" w:rsidRPr="00003161">
          <w:rPr>
            <w:rStyle w:val="Hyperlink"/>
            <w:noProof/>
            <w:lang w:eastAsia="pl-PL"/>
          </w:rPr>
          <w:t>Rýchla voľba</w:t>
        </w:r>
        <w:r w:rsidR="00611BC2">
          <w:rPr>
            <w:noProof/>
            <w:webHidden/>
          </w:rPr>
          <w:tab/>
        </w:r>
        <w:r w:rsidR="00611BC2">
          <w:rPr>
            <w:noProof/>
            <w:webHidden/>
          </w:rPr>
          <w:fldChar w:fldCharType="begin"/>
        </w:r>
        <w:r w:rsidR="00611BC2">
          <w:rPr>
            <w:noProof/>
            <w:webHidden/>
          </w:rPr>
          <w:instrText xml:space="preserve"> PAGEREF _Toc64450166 \h </w:instrText>
        </w:r>
        <w:r w:rsidR="00611BC2">
          <w:rPr>
            <w:noProof/>
            <w:webHidden/>
          </w:rPr>
        </w:r>
        <w:r w:rsidR="00611BC2">
          <w:rPr>
            <w:noProof/>
            <w:webHidden/>
          </w:rPr>
          <w:fldChar w:fldCharType="separate"/>
        </w:r>
        <w:r w:rsidR="00611BC2">
          <w:rPr>
            <w:noProof/>
            <w:webHidden/>
          </w:rPr>
          <w:t>27</w:t>
        </w:r>
        <w:r w:rsidR="00611BC2">
          <w:rPr>
            <w:noProof/>
            <w:webHidden/>
          </w:rPr>
          <w:fldChar w:fldCharType="end"/>
        </w:r>
      </w:hyperlink>
    </w:p>
    <w:p w14:paraId="08C13279" w14:textId="1E42EC53" w:rsidR="00611BC2" w:rsidRDefault="009D0D42">
      <w:pPr>
        <w:pStyle w:val="TOC3"/>
        <w:rPr>
          <w:rFonts w:asciiTheme="minorHAnsi" w:eastAsiaTheme="minorEastAsia" w:hAnsiTheme="minorHAnsi" w:cstheme="minorBidi"/>
          <w:noProof/>
          <w:sz w:val="22"/>
          <w:szCs w:val="22"/>
          <w:lang w:val="en-US"/>
        </w:rPr>
      </w:pPr>
      <w:hyperlink w:anchor="_Toc64450167" w:history="1">
        <w:r w:rsidR="00611BC2" w:rsidRPr="00003161">
          <w:rPr>
            <w:rStyle w:val="Hyperlink"/>
            <w:noProof/>
          </w:rPr>
          <w:t>8.7.2</w:t>
        </w:r>
        <w:r w:rsidR="00611BC2">
          <w:rPr>
            <w:rFonts w:asciiTheme="minorHAnsi" w:eastAsiaTheme="minorEastAsia" w:hAnsiTheme="minorHAnsi" w:cstheme="minorBidi"/>
            <w:noProof/>
            <w:sz w:val="22"/>
            <w:szCs w:val="22"/>
            <w:lang w:val="en-US"/>
          </w:rPr>
          <w:tab/>
        </w:r>
        <w:r w:rsidR="00611BC2" w:rsidRPr="00003161">
          <w:rPr>
            <w:rStyle w:val="Hyperlink"/>
            <w:noProof/>
          </w:rPr>
          <w:t>Ďalšie čísla</w:t>
        </w:r>
        <w:r w:rsidR="00611BC2">
          <w:rPr>
            <w:noProof/>
            <w:webHidden/>
          </w:rPr>
          <w:tab/>
        </w:r>
        <w:r w:rsidR="00611BC2">
          <w:rPr>
            <w:noProof/>
            <w:webHidden/>
          </w:rPr>
          <w:fldChar w:fldCharType="begin"/>
        </w:r>
        <w:r w:rsidR="00611BC2">
          <w:rPr>
            <w:noProof/>
            <w:webHidden/>
          </w:rPr>
          <w:instrText xml:space="preserve"> PAGEREF _Toc64450167 \h </w:instrText>
        </w:r>
        <w:r w:rsidR="00611BC2">
          <w:rPr>
            <w:noProof/>
            <w:webHidden/>
          </w:rPr>
        </w:r>
        <w:r w:rsidR="00611BC2">
          <w:rPr>
            <w:noProof/>
            <w:webHidden/>
          </w:rPr>
          <w:fldChar w:fldCharType="separate"/>
        </w:r>
        <w:r w:rsidR="00611BC2">
          <w:rPr>
            <w:noProof/>
            <w:webHidden/>
          </w:rPr>
          <w:t>28</w:t>
        </w:r>
        <w:r w:rsidR="00611BC2">
          <w:rPr>
            <w:noProof/>
            <w:webHidden/>
          </w:rPr>
          <w:fldChar w:fldCharType="end"/>
        </w:r>
      </w:hyperlink>
    </w:p>
    <w:p w14:paraId="76B9FAA2" w14:textId="70C0CCCF" w:rsidR="00611BC2" w:rsidRDefault="009D0D42">
      <w:pPr>
        <w:pStyle w:val="TOC3"/>
        <w:rPr>
          <w:rFonts w:asciiTheme="minorHAnsi" w:eastAsiaTheme="minorEastAsia" w:hAnsiTheme="minorHAnsi" w:cstheme="minorBidi"/>
          <w:noProof/>
          <w:sz w:val="22"/>
          <w:szCs w:val="22"/>
          <w:lang w:val="en-US"/>
        </w:rPr>
      </w:pPr>
      <w:hyperlink w:anchor="_Toc64450168" w:history="1">
        <w:r w:rsidR="00611BC2" w:rsidRPr="00003161">
          <w:rPr>
            <w:rStyle w:val="Hyperlink"/>
            <w:noProof/>
          </w:rPr>
          <w:t>8.7.3</w:t>
        </w:r>
        <w:r w:rsidR="00611BC2">
          <w:rPr>
            <w:rFonts w:asciiTheme="minorHAnsi" w:eastAsiaTheme="minorEastAsia" w:hAnsiTheme="minorHAnsi" w:cstheme="minorBidi"/>
            <w:noProof/>
            <w:sz w:val="22"/>
            <w:szCs w:val="22"/>
            <w:lang w:val="en-US"/>
          </w:rPr>
          <w:tab/>
        </w:r>
        <w:r w:rsidR="00611BC2" w:rsidRPr="00003161">
          <w:rPr>
            <w:rStyle w:val="Hyperlink"/>
            <w:noProof/>
          </w:rPr>
          <w:t>Stav pamäte</w:t>
        </w:r>
        <w:r w:rsidR="00611BC2">
          <w:rPr>
            <w:noProof/>
            <w:webHidden/>
          </w:rPr>
          <w:tab/>
        </w:r>
        <w:r w:rsidR="00611BC2">
          <w:rPr>
            <w:noProof/>
            <w:webHidden/>
          </w:rPr>
          <w:fldChar w:fldCharType="begin"/>
        </w:r>
        <w:r w:rsidR="00611BC2">
          <w:rPr>
            <w:noProof/>
            <w:webHidden/>
          </w:rPr>
          <w:instrText xml:space="preserve"> PAGEREF _Toc64450168 \h </w:instrText>
        </w:r>
        <w:r w:rsidR="00611BC2">
          <w:rPr>
            <w:noProof/>
            <w:webHidden/>
          </w:rPr>
        </w:r>
        <w:r w:rsidR="00611BC2">
          <w:rPr>
            <w:noProof/>
            <w:webHidden/>
          </w:rPr>
          <w:fldChar w:fldCharType="separate"/>
        </w:r>
        <w:r w:rsidR="00611BC2">
          <w:rPr>
            <w:noProof/>
            <w:webHidden/>
          </w:rPr>
          <w:t>28</w:t>
        </w:r>
        <w:r w:rsidR="00611BC2">
          <w:rPr>
            <w:noProof/>
            <w:webHidden/>
          </w:rPr>
          <w:fldChar w:fldCharType="end"/>
        </w:r>
      </w:hyperlink>
    </w:p>
    <w:p w14:paraId="57D11F46" w14:textId="11CC2116" w:rsidR="00611BC2" w:rsidRDefault="009D0D42">
      <w:pPr>
        <w:pStyle w:val="TOC1"/>
        <w:rPr>
          <w:rFonts w:asciiTheme="minorHAnsi" w:eastAsiaTheme="minorEastAsia" w:hAnsiTheme="minorHAnsi" w:cstheme="minorBidi"/>
          <w:bCs w:val="0"/>
          <w:noProof/>
          <w:sz w:val="22"/>
          <w:szCs w:val="22"/>
          <w:lang w:val="en-US"/>
        </w:rPr>
      </w:pPr>
      <w:hyperlink w:anchor="_Toc64450169" w:history="1">
        <w:r w:rsidR="00611BC2" w:rsidRPr="00003161">
          <w:rPr>
            <w:rStyle w:val="Hyperlink"/>
            <w:noProof/>
          </w:rPr>
          <w:t>9.</w:t>
        </w:r>
        <w:r w:rsidR="00611BC2">
          <w:rPr>
            <w:rFonts w:asciiTheme="minorHAnsi" w:eastAsiaTheme="minorEastAsia" w:hAnsiTheme="minorHAnsi" w:cstheme="minorBidi"/>
            <w:bCs w:val="0"/>
            <w:noProof/>
            <w:sz w:val="22"/>
            <w:szCs w:val="22"/>
            <w:lang w:val="en-US"/>
          </w:rPr>
          <w:tab/>
        </w:r>
        <w:r w:rsidR="00611BC2" w:rsidRPr="00003161">
          <w:rPr>
            <w:rStyle w:val="Hyperlink"/>
            <w:noProof/>
          </w:rPr>
          <w:t>Telefonické hovory</w:t>
        </w:r>
        <w:r w:rsidR="00611BC2">
          <w:rPr>
            <w:noProof/>
            <w:webHidden/>
          </w:rPr>
          <w:tab/>
        </w:r>
        <w:r w:rsidR="00611BC2">
          <w:rPr>
            <w:noProof/>
            <w:webHidden/>
          </w:rPr>
          <w:fldChar w:fldCharType="begin"/>
        </w:r>
        <w:r w:rsidR="00611BC2">
          <w:rPr>
            <w:noProof/>
            <w:webHidden/>
          </w:rPr>
          <w:instrText xml:space="preserve"> PAGEREF _Toc64450169 \h </w:instrText>
        </w:r>
        <w:r w:rsidR="00611BC2">
          <w:rPr>
            <w:noProof/>
            <w:webHidden/>
          </w:rPr>
        </w:r>
        <w:r w:rsidR="00611BC2">
          <w:rPr>
            <w:noProof/>
            <w:webHidden/>
          </w:rPr>
          <w:fldChar w:fldCharType="separate"/>
        </w:r>
        <w:r w:rsidR="00611BC2">
          <w:rPr>
            <w:noProof/>
            <w:webHidden/>
          </w:rPr>
          <w:t>28</w:t>
        </w:r>
        <w:r w:rsidR="00611BC2">
          <w:rPr>
            <w:noProof/>
            <w:webHidden/>
          </w:rPr>
          <w:fldChar w:fldCharType="end"/>
        </w:r>
      </w:hyperlink>
    </w:p>
    <w:p w14:paraId="0CA9952D" w14:textId="1D6B2DC2" w:rsidR="00611BC2" w:rsidRDefault="009D0D42" w:rsidP="00611BC2">
      <w:pPr>
        <w:pStyle w:val="TOC2"/>
        <w:rPr>
          <w:rFonts w:asciiTheme="minorHAnsi" w:eastAsiaTheme="minorEastAsia" w:hAnsiTheme="minorHAnsi" w:cstheme="minorBidi"/>
          <w:noProof/>
          <w:sz w:val="22"/>
          <w:szCs w:val="22"/>
          <w:lang w:val="en-US"/>
        </w:rPr>
      </w:pPr>
      <w:hyperlink w:anchor="_Toc64450170" w:history="1">
        <w:r w:rsidR="00611BC2" w:rsidRPr="00003161">
          <w:rPr>
            <w:rStyle w:val="Hyperlink"/>
            <w:noProof/>
            <w14:scene3d>
              <w14:camera w14:prst="orthographicFront"/>
              <w14:lightRig w14:rig="threePt" w14:dir="t">
                <w14:rot w14:lat="0" w14:lon="0" w14:rev="0"/>
              </w14:lightRig>
            </w14:scene3d>
          </w:rPr>
          <w:t>9.1</w:t>
        </w:r>
        <w:r w:rsidR="00611BC2">
          <w:rPr>
            <w:rFonts w:asciiTheme="minorHAnsi" w:eastAsiaTheme="minorEastAsia" w:hAnsiTheme="minorHAnsi" w:cstheme="minorBidi"/>
            <w:noProof/>
            <w:sz w:val="22"/>
            <w:szCs w:val="22"/>
            <w:lang w:val="en-US"/>
          </w:rPr>
          <w:tab/>
        </w:r>
        <w:r w:rsidR="00611BC2" w:rsidRPr="00003161">
          <w:rPr>
            <w:rStyle w:val="Hyperlink"/>
            <w:noProof/>
          </w:rPr>
          <w:t>Priame vytáčanie</w:t>
        </w:r>
        <w:r w:rsidR="00611BC2">
          <w:rPr>
            <w:noProof/>
            <w:webHidden/>
          </w:rPr>
          <w:tab/>
        </w:r>
        <w:r w:rsidR="00611BC2">
          <w:rPr>
            <w:noProof/>
            <w:webHidden/>
          </w:rPr>
          <w:fldChar w:fldCharType="begin"/>
        </w:r>
        <w:r w:rsidR="00611BC2">
          <w:rPr>
            <w:noProof/>
            <w:webHidden/>
          </w:rPr>
          <w:instrText xml:space="preserve"> PAGEREF _Toc64450170 \h </w:instrText>
        </w:r>
        <w:r w:rsidR="00611BC2">
          <w:rPr>
            <w:noProof/>
            <w:webHidden/>
          </w:rPr>
        </w:r>
        <w:r w:rsidR="00611BC2">
          <w:rPr>
            <w:noProof/>
            <w:webHidden/>
          </w:rPr>
          <w:fldChar w:fldCharType="separate"/>
        </w:r>
        <w:r w:rsidR="00611BC2">
          <w:rPr>
            <w:noProof/>
            <w:webHidden/>
          </w:rPr>
          <w:t>28</w:t>
        </w:r>
        <w:r w:rsidR="00611BC2">
          <w:rPr>
            <w:noProof/>
            <w:webHidden/>
          </w:rPr>
          <w:fldChar w:fldCharType="end"/>
        </w:r>
      </w:hyperlink>
    </w:p>
    <w:p w14:paraId="60CCA388" w14:textId="7B70CBFD" w:rsidR="00611BC2" w:rsidRDefault="009D0D42" w:rsidP="00611BC2">
      <w:pPr>
        <w:pStyle w:val="TOC2"/>
        <w:rPr>
          <w:rFonts w:asciiTheme="minorHAnsi" w:eastAsiaTheme="minorEastAsia" w:hAnsiTheme="minorHAnsi" w:cstheme="minorBidi"/>
          <w:noProof/>
          <w:sz w:val="22"/>
          <w:szCs w:val="22"/>
          <w:lang w:val="en-US"/>
        </w:rPr>
      </w:pPr>
      <w:hyperlink w:anchor="_Toc64450171" w:history="1">
        <w:r w:rsidR="00611BC2" w:rsidRPr="00003161">
          <w:rPr>
            <w:rStyle w:val="Hyperlink"/>
            <w:noProof/>
            <w14:scene3d>
              <w14:camera w14:prst="orthographicFront"/>
              <w14:lightRig w14:rig="threePt" w14:dir="t">
                <w14:rot w14:lat="0" w14:lon="0" w14:rev="0"/>
              </w14:lightRig>
            </w14:scene3d>
          </w:rPr>
          <w:t>9.2</w:t>
        </w:r>
        <w:r w:rsidR="00611BC2">
          <w:rPr>
            <w:rFonts w:asciiTheme="minorHAnsi" w:eastAsiaTheme="minorEastAsia" w:hAnsiTheme="minorHAnsi" w:cstheme="minorBidi"/>
            <w:noProof/>
            <w:sz w:val="22"/>
            <w:szCs w:val="22"/>
            <w:lang w:val="en-US"/>
          </w:rPr>
          <w:tab/>
        </w:r>
        <w:r w:rsidR="00611BC2" w:rsidRPr="00003161">
          <w:rPr>
            <w:rStyle w:val="Hyperlink"/>
            <w:noProof/>
          </w:rPr>
          <w:t>Volanie z telefónneho zoznamu</w:t>
        </w:r>
        <w:r w:rsidR="00611BC2">
          <w:rPr>
            <w:noProof/>
            <w:webHidden/>
          </w:rPr>
          <w:tab/>
        </w:r>
        <w:r w:rsidR="00611BC2">
          <w:rPr>
            <w:noProof/>
            <w:webHidden/>
          </w:rPr>
          <w:fldChar w:fldCharType="begin"/>
        </w:r>
        <w:r w:rsidR="00611BC2">
          <w:rPr>
            <w:noProof/>
            <w:webHidden/>
          </w:rPr>
          <w:instrText xml:space="preserve"> PAGEREF _Toc64450171 \h </w:instrText>
        </w:r>
        <w:r w:rsidR="00611BC2">
          <w:rPr>
            <w:noProof/>
            <w:webHidden/>
          </w:rPr>
        </w:r>
        <w:r w:rsidR="00611BC2">
          <w:rPr>
            <w:noProof/>
            <w:webHidden/>
          </w:rPr>
          <w:fldChar w:fldCharType="separate"/>
        </w:r>
        <w:r w:rsidR="00611BC2">
          <w:rPr>
            <w:noProof/>
            <w:webHidden/>
          </w:rPr>
          <w:t>29</w:t>
        </w:r>
        <w:r w:rsidR="00611BC2">
          <w:rPr>
            <w:noProof/>
            <w:webHidden/>
          </w:rPr>
          <w:fldChar w:fldCharType="end"/>
        </w:r>
      </w:hyperlink>
    </w:p>
    <w:p w14:paraId="25AA7D7D" w14:textId="2EA412C6" w:rsidR="00611BC2" w:rsidRDefault="009D0D42" w:rsidP="00611BC2">
      <w:pPr>
        <w:pStyle w:val="TOC2"/>
        <w:rPr>
          <w:rFonts w:asciiTheme="minorHAnsi" w:eastAsiaTheme="minorEastAsia" w:hAnsiTheme="minorHAnsi" w:cstheme="minorBidi"/>
          <w:noProof/>
          <w:sz w:val="22"/>
          <w:szCs w:val="22"/>
          <w:lang w:val="en-US"/>
        </w:rPr>
      </w:pPr>
      <w:hyperlink w:anchor="_Toc64450172" w:history="1">
        <w:r w:rsidR="00611BC2" w:rsidRPr="00003161">
          <w:rPr>
            <w:rStyle w:val="Hyperlink"/>
            <w:noProof/>
            <w14:scene3d>
              <w14:camera w14:prst="orthographicFront"/>
              <w14:lightRig w14:rig="threePt" w14:dir="t">
                <w14:rot w14:lat="0" w14:lon="0" w14:rev="0"/>
              </w14:lightRig>
            </w14:scene3d>
          </w:rPr>
          <w:t>9.3</w:t>
        </w:r>
        <w:r w:rsidR="00611BC2">
          <w:rPr>
            <w:rFonts w:asciiTheme="minorHAnsi" w:eastAsiaTheme="minorEastAsia" w:hAnsiTheme="minorHAnsi" w:cstheme="minorBidi"/>
            <w:noProof/>
            <w:sz w:val="22"/>
            <w:szCs w:val="22"/>
            <w:lang w:val="en-US"/>
          </w:rPr>
          <w:tab/>
        </w:r>
        <w:r w:rsidR="00611BC2" w:rsidRPr="00003161">
          <w:rPr>
            <w:rStyle w:val="Hyperlink"/>
            <w:noProof/>
          </w:rPr>
          <w:t>Volanie zo zoznamu posledných hovorov</w:t>
        </w:r>
        <w:r w:rsidR="00611BC2">
          <w:rPr>
            <w:noProof/>
            <w:webHidden/>
          </w:rPr>
          <w:tab/>
        </w:r>
        <w:r w:rsidR="00611BC2">
          <w:rPr>
            <w:noProof/>
            <w:webHidden/>
          </w:rPr>
          <w:fldChar w:fldCharType="begin"/>
        </w:r>
        <w:r w:rsidR="00611BC2">
          <w:rPr>
            <w:noProof/>
            <w:webHidden/>
          </w:rPr>
          <w:instrText xml:space="preserve"> PAGEREF _Toc64450172 \h </w:instrText>
        </w:r>
        <w:r w:rsidR="00611BC2">
          <w:rPr>
            <w:noProof/>
            <w:webHidden/>
          </w:rPr>
        </w:r>
        <w:r w:rsidR="00611BC2">
          <w:rPr>
            <w:noProof/>
            <w:webHidden/>
          </w:rPr>
          <w:fldChar w:fldCharType="separate"/>
        </w:r>
        <w:r w:rsidR="00611BC2">
          <w:rPr>
            <w:noProof/>
            <w:webHidden/>
          </w:rPr>
          <w:t>29</w:t>
        </w:r>
        <w:r w:rsidR="00611BC2">
          <w:rPr>
            <w:noProof/>
            <w:webHidden/>
          </w:rPr>
          <w:fldChar w:fldCharType="end"/>
        </w:r>
      </w:hyperlink>
    </w:p>
    <w:p w14:paraId="189CD92A" w14:textId="74C20967" w:rsidR="00611BC2" w:rsidRDefault="009D0D42" w:rsidP="00611BC2">
      <w:pPr>
        <w:pStyle w:val="TOC2"/>
        <w:rPr>
          <w:rFonts w:asciiTheme="minorHAnsi" w:eastAsiaTheme="minorEastAsia" w:hAnsiTheme="minorHAnsi" w:cstheme="minorBidi"/>
          <w:noProof/>
          <w:sz w:val="22"/>
          <w:szCs w:val="22"/>
          <w:lang w:val="en-US"/>
        </w:rPr>
      </w:pPr>
      <w:hyperlink w:anchor="_Toc64450173" w:history="1">
        <w:r w:rsidR="00611BC2" w:rsidRPr="00003161">
          <w:rPr>
            <w:rStyle w:val="Hyperlink"/>
            <w:noProof/>
            <w14:scene3d>
              <w14:camera w14:prst="orthographicFront"/>
              <w14:lightRig w14:rig="threePt" w14:dir="t">
                <w14:rot w14:lat="0" w14:lon="0" w14:rev="0"/>
              </w14:lightRig>
            </w14:scene3d>
          </w:rPr>
          <w:t>9.4</w:t>
        </w:r>
        <w:r w:rsidR="00611BC2">
          <w:rPr>
            <w:rFonts w:asciiTheme="minorHAnsi" w:eastAsiaTheme="minorEastAsia" w:hAnsiTheme="minorHAnsi" w:cstheme="minorBidi"/>
            <w:noProof/>
            <w:sz w:val="22"/>
            <w:szCs w:val="22"/>
            <w:lang w:val="en-US"/>
          </w:rPr>
          <w:tab/>
        </w:r>
        <w:r w:rsidR="00611BC2" w:rsidRPr="00003161">
          <w:rPr>
            <w:rStyle w:val="Hyperlink"/>
            <w:noProof/>
          </w:rPr>
          <w:t>Rýchla voľba</w:t>
        </w:r>
        <w:r w:rsidR="00611BC2">
          <w:rPr>
            <w:noProof/>
            <w:webHidden/>
          </w:rPr>
          <w:tab/>
        </w:r>
        <w:r w:rsidR="00611BC2">
          <w:rPr>
            <w:noProof/>
            <w:webHidden/>
          </w:rPr>
          <w:fldChar w:fldCharType="begin"/>
        </w:r>
        <w:r w:rsidR="00611BC2">
          <w:rPr>
            <w:noProof/>
            <w:webHidden/>
          </w:rPr>
          <w:instrText xml:space="preserve"> PAGEREF _Toc64450173 \h </w:instrText>
        </w:r>
        <w:r w:rsidR="00611BC2">
          <w:rPr>
            <w:noProof/>
            <w:webHidden/>
          </w:rPr>
        </w:r>
        <w:r w:rsidR="00611BC2">
          <w:rPr>
            <w:noProof/>
            <w:webHidden/>
          </w:rPr>
          <w:fldChar w:fldCharType="separate"/>
        </w:r>
        <w:r w:rsidR="00611BC2">
          <w:rPr>
            <w:noProof/>
            <w:webHidden/>
          </w:rPr>
          <w:t>29</w:t>
        </w:r>
        <w:r w:rsidR="00611BC2">
          <w:rPr>
            <w:noProof/>
            <w:webHidden/>
          </w:rPr>
          <w:fldChar w:fldCharType="end"/>
        </w:r>
      </w:hyperlink>
    </w:p>
    <w:p w14:paraId="5443CEF0" w14:textId="503BF195" w:rsidR="00611BC2" w:rsidRDefault="009D0D42" w:rsidP="00611BC2">
      <w:pPr>
        <w:pStyle w:val="TOC2"/>
        <w:rPr>
          <w:rFonts w:asciiTheme="minorHAnsi" w:eastAsiaTheme="minorEastAsia" w:hAnsiTheme="minorHAnsi" w:cstheme="minorBidi"/>
          <w:noProof/>
          <w:sz w:val="22"/>
          <w:szCs w:val="22"/>
          <w:lang w:val="en-US"/>
        </w:rPr>
      </w:pPr>
      <w:hyperlink w:anchor="_Toc64450174" w:history="1">
        <w:r w:rsidR="00611BC2" w:rsidRPr="00003161">
          <w:rPr>
            <w:rStyle w:val="Hyperlink"/>
            <w:noProof/>
            <w14:scene3d>
              <w14:camera w14:prst="orthographicFront"/>
              <w14:lightRig w14:rig="threePt" w14:dir="t">
                <w14:rot w14:lat="0" w14:lon="0" w14:rev="0"/>
              </w14:lightRig>
            </w14:scene3d>
          </w:rPr>
          <w:t>9.5</w:t>
        </w:r>
        <w:r w:rsidR="00611BC2">
          <w:rPr>
            <w:rFonts w:asciiTheme="minorHAnsi" w:eastAsiaTheme="minorEastAsia" w:hAnsiTheme="minorHAnsi" w:cstheme="minorBidi"/>
            <w:noProof/>
            <w:sz w:val="22"/>
            <w:szCs w:val="22"/>
            <w:lang w:val="en-US"/>
          </w:rPr>
          <w:tab/>
        </w:r>
        <w:r w:rsidR="00611BC2" w:rsidRPr="00003161">
          <w:rPr>
            <w:rStyle w:val="Hyperlink"/>
            <w:noProof/>
          </w:rPr>
          <w:t>Zmena hlasitosti hovoru</w:t>
        </w:r>
        <w:r w:rsidR="00611BC2">
          <w:rPr>
            <w:noProof/>
            <w:webHidden/>
          </w:rPr>
          <w:tab/>
        </w:r>
        <w:r w:rsidR="00611BC2">
          <w:rPr>
            <w:noProof/>
            <w:webHidden/>
          </w:rPr>
          <w:fldChar w:fldCharType="begin"/>
        </w:r>
        <w:r w:rsidR="00611BC2">
          <w:rPr>
            <w:noProof/>
            <w:webHidden/>
          </w:rPr>
          <w:instrText xml:space="preserve"> PAGEREF _Toc64450174 \h </w:instrText>
        </w:r>
        <w:r w:rsidR="00611BC2">
          <w:rPr>
            <w:noProof/>
            <w:webHidden/>
          </w:rPr>
        </w:r>
        <w:r w:rsidR="00611BC2">
          <w:rPr>
            <w:noProof/>
            <w:webHidden/>
          </w:rPr>
          <w:fldChar w:fldCharType="separate"/>
        </w:r>
        <w:r w:rsidR="00611BC2">
          <w:rPr>
            <w:noProof/>
            <w:webHidden/>
          </w:rPr>
          <w:t>30</w:t>
        </w:r>
        <w:r w:rsidR="00611BC2">
          <w:rPr>
            <w:noProof/>
            <w:webHidden/>
          </w:rPr>
          <w:fldChar w:fldCharType="end"/>
        </w:r>
      </w:hyperlink>
    </w:p>
    <w:p w14:paraId="4866AD3F" w14:textId="3D3D3DEF" w:rsidR="00611BC2" w:rsidRDefault="009D0D42" w:rsidP="00611BC2">
      <w:pPr>
        <w:pStyle w:val="TOC2"/>
        <w:rPr>
          <w:rFonts w:asciiTheme="minorHAnsi" w:eastAsiaTheme="minorEastAsia" w:hAnsiTheme="minorHAnsi" w:cstheme="minorBidi"/>
          <w:noProof/>
          <w:sz w:val="22"/>
          <w:szCs w:val="22"/>
          <w:lang w:val="en-US"/>
        </w:rPr>
      </w:pPr>
      <w:hyperlink w:anchor="_Toc64450175" w:history="1">
        <w:r w:rsidR="00611BC2" w:rsidRPr="00003161">
          <w:rPr>
            <w:rStyle w:val="Hyperlink"/>
            <w:noProof/>
            <w14:scene3d>
              <w14:camera w14:prst="orthographicFront"/>
              <w14:lightRig w14:rig="threePt" w14:dir="t">
                <w14:rot w14:lat="0" w14:lon="0" w14:rev="0"/>
              </w14:lightRig>
            </w14:scene3d>
          </w:rPr>
          <w:t>9.6</w:t>
        </w:r>
        <w:r w:rsidR="00611BC2">
          <w:rPr>
            <w:rFonts w:asciiTheme="minorHAnsi" w:eastAsiaTheme="minorEastAsia" w:hAnsiTheme="minorHAnsi" w:cstheme="minorBidi"/>
            <w:noProof/>
            <w:sz w:val="22"/>
            <w:szCs w:val="22"/>
            <w:lang w:val="en-US"/>
          </w:rPr>
          <w:tab/>
        </w:r>
        <w:r w:rsidR="00611BC2" w:rsidRPr="00003161">
          <w:rPr>
            <w:rStyle w:val="Hyperlink"/>
            <w:noProof/>
          </w:rPr>
          <w:t>Voľby počas hovoru</w:t>
        </w:r>
        <w:r w:rsidR="00611BC2">
          <w:rPr>
            <w:noProof/>
            <w:webHidden/>
          </w:rPr>
          <w:tab/>
        </w:r>
        <w:r w:rsidR="00611BC2">
          <w:rPr>
            <w:noProof/>
            <w:webHidden/>
          </w:rPr>
          <w:fldChar w:fldCharType="begin"/>
        </w:r>
        <w:r w:rsidR="00611BC2">
          <w:rPr>
            <w:noProof/>
            <w:webHidden/>
          </w:rPr>
          <w:instrText xml:space="preserve"> PAGEREF _Toc64450175 \h </w:instrText>
        </w:r>
        <w:r w:rsidR="00611BC2">
          <w:rPr>
            <w:noProof/>
            <w:webHidden/>
          </w:rPr>
        </w:r>
        <w:r w:rsidR="00611BC2">
          <w:rPr>
            <w:noProof/>
            <w:webHidden/>
          </w:rPr>
          <w:fldChar w:fldCharType="separate"/>
        </w:r>
        <w:r w:rsidR="00611BC2">
          <w:rPr>
            <w:noProof/>
            <w:webHidden/>
          </w:rPr>
          <w:t>30</w:t>
        </w:r>
        <w:r w:rsidR="00611BC2">
          <w:rPr>
            <w:noProof/>
            <w:webHidden/>
          </w:rPr>
          <w:fldChar w:fldCharType="end"/>
        </w:r>
      </w:hyperlink>
    </w:p>
    <w:p w14:paraId="26111E7C" w14:textId="7FD27918" w:rsidR="00611BC2" w:rsidRDefault="009D0D42" w:rsidP="00611BC2">
      <w:pPr>
        <w:pStyle w:val="TOC2"/>
        <w:rPr>
          <w:rFonts w:asciiTheme="minorHAnsi" w:eastAsiaTheme="minorEastAsia" w:hAnsiTheme="minorHAnsi" w:cstheme="minorBidi"/>
          <w:noProof/>
          <w:sz w:val="22"/>
          <w:szCs w:val="22"/>
          <w:lang w:val="en-US"/>
        </w:rPr>
      </w:pPr>
      <w:hyperlink w:anchor="_Toc64450176" w:history="1">
        <w:r w:rsidR="00611BC2" w:rsidRPr="00003161">
          <w:rPr>
            <w:rStyle w:val="Hyperlink"/>
            <w:noProof/>
            <w14:scene3d>
              <w14:camera w14:prst="orthographicFront"/>
              <w14:lightRig w14:rig="threePt" w14:dir="t">
                <w14:rot w14:lat="0" w14:lon="0" w14:rev="0"/>
              </w14:lightRig>
            </w14:scene3d>
          </w:rPr>
          <w:t>9.7</w:t>
        </w:r>
        <w:r w:rsidR="00611BC2">
          <w:rPr>
            <w:rFonts w:asciiTheme="minorHAnsi" w:eastAsiaTheme="minorEastAsia" w:hAnsiTheme="minorHAnsi" w:cstheme="minorBidi"/>
            <w:noProof/>
            <w:sz w:val="22"/>
            <w:szCs w:val="22"/>
            <w:lang w:val="en-US"/>
          </w:rPr>
          <w:tab/>
        </w:r>
        <w:r w:rsidR="00611BC2" w:rsidRPr="00003161">
          <w:rPr>
            <w:rStyle w:val="Hyperlink"/>
            <w:noProof/>
          </w:rPr>
          <w:t>Tlačidlo ICE</w:t>
        </w:r>
        <w:r w:rsidR="00611BC2">
          <w:rPr>
            <w:noProof/>
            <w:webHidden/>
          </w:rPr>
          <w:tab/>
        </w:r>
        <w:r w:rsidR="00611BC2">
          <w:rPr>
            <w:noProof/>
            <w:webHidden/>
          </w:rPr>
          <w:fldChar w:fldCharType="begin"/>
        </w:r>
        <w:r w:rsidR="00611BC2">
          <w:rPr>
            <w:noProof/>
            <w:webHidden/>
          </w:rPr>
          <w:instrText xml:space="preserve"> PAGEREF _Toc64450176 \h </w:instrText>
        </w:r>
        <w:r w:rsidR="00611BC2">
          <w:rPr>
            <w:noProof/>
            <w:webHidden/>
          </w:rPr>
        </w:r>
        <w:r w:rsidR="00611BC2">
          <w:rPr>
            <w:noProof/>
            <w:webHidden/>
          </w:rPr>
          <w:fldChar w:fldCharType="separate"/>
        </w:r>
        <w:r w:rsidR="00611BC2">
          <w:rPr>
            <w:noProof/>
            <w:webHidden/>
          </w:rPr>
          <w:t>30</w:t>
        </w:r>
        <w:r w:rsidR="00611BC2">
          <w:rPr>
            <w:noProof/>
            <w:webHidden/>
          </w:rPr>
          <w:fldChar w:fldCharType="end"/>
        </w:r>
      </w:hyperlink>
    </w:p>
    <w:p w14:paraId="79CB314B" w14:textId="6DFE613D" w:rsidR="00611BC2" w:rsidRDefault="009D0D42" w:rsidP="00611BC2">
      <w:pPr>
        <w:pStyle w:val="TOC2"/>
        <w:rPr>
          <w:rFonts w:asciiTheme="minorHAnsi" w:eastAsiaTheme="minorEastAsia" w:hAnsiTheme="minorHAnsi" w:cstheme="minorBidi"/>
          <w:noProof/>
          <w:sz w:val="22"/>
          <w:szCs w:val="22"/>
          <w:lang w:val="en-US"/>
        </w:rPr>
      </w:pPr>
      <w:hyperlink w:anchor="_Toc64450177" w:history="1">
        <w:r w:rsidR="00611BC2" w:rsidRPr="00003161">
          <w:rPr>
            <w:rStyle w:val="Hyperlink"/>
            <w:noProof/>
            <w14:scene3d>
              <w14:camera w14:prst="orthographicFront"/>
              <w14:lightRig w14:rig="threePt" w14:dir="t">
                <w14:rot w14:lat="0" w14:lon="0" w14:rev="0"/>
              </w14:lightRig>
            </w14:scene3d>
          </w:rPr>
          <w:t>9.8</w:t>
        </w:r>
        <w:r w:rsidR="00611BC2">
          <w:rPr>
            <w:rFonts w:asciiTheme="minorHAnsi" w:eastAsiaTheme="minorEastAsia" w:hAnsiTheme="minorHAnsi" w:cstheme="minorBidi"/>
            <w:noProof/>
            <w:sz w:val="22"/>
            <w:szCs w:val="22"/>
            <w:lang w:val="en-US"/>
          </w:rPr>
          <w:tab/>
        </w:r>
        <w:r w:rsidR="00611BC2" w:rsidRPr="00003161">
          <w:rPr>
            <w:rStyle w:val="Hyperlink"/>
            <w:noProof/>
          </w:rPr>
          <w:t>Príjem hovoru</w:t>
        </w:r>
        <w:r w:rsidR="00611BC2">
          <w:rPr>
            <w:noProof/>
            <w:webHidden/>
          </w:rPr>
          <w:tab/>
        </w:r>
        <w:r w:rsidR="00611BC2">
          <w:rPr>
            <w:noProof/>
            <w:webHidden/>
          </w:rPr>
          <w:fldChar w:fldCharType="begin"/>
        </w:r>
        <w:r w:rsidR="00611BC2">
          <w:rPr>
            <w:noProof/>
            <w:webHidden/>
          </w:rPr>
          <w:instrText xml:space="preserve"> PAGEREF _Toc64450177 \h </w:instrText>
        </w:r>
        <w:r w:rsidR="00611BC2">
          <w:rPr>
            <w:noProof/>
            <w:webHidden/>
          </w:rPr>
        </w:r>
        <w:r w:rsidR="00611BC2">
          <w:rPr>
            <w:noProof/>
            <w:webHidden/>
          </w:rPr>
          <w:fldChar w:fldCharType="separate"/>
        </w:r>
        <w:r w:rsidR="00611BC2">
          <w:rPr>
            <w:noProof/>
            <w:webHidden/>
          </w:rPr>
          <w:t>30</w:t>
        </w:r>
        <w:r w:rsidR="00611BC2">
          <w:rPr>
            <w:noProof/>
            <w:webHidden/>
          </w:rPr>
          <w:fldChar w:fldCharType="end"/>
        </w:r>
      </w:hyperlink>
    </w:p>
    <w:p w14:paraId="032EF792" w14:textId="3FF8569B" w:rsidR="00611BC2" w:rsidRDefault="009D0D42">
      <w:pPr>
        <w:pStyle w:val="TOC1"/>
        <w:rPr>
          <w:rFonts w:asciiTheme="minorHAnsi" w:eastAsiaTheme="minorEastAsia" w:hAnsiTheme="minorHAnsi" w:cstheme="minorBidi"/>
          <w:bCs w:val="0"/>
          <w:noProof/>
          <w:sz w:val="22"/>
          <w:szCs w:val="22"/>
          <w:lang w:val="en-US"/>
        </w:rPr>
      </w:pPr>
      <w:hyperlink w:anchor="_Toc64450178" w:history="1">
        <w:r w:rsidR="00611BC2" w:rsidRPr="00003161">
          <w:rPr>
            <w:rStyle w:val="Hyperlink"/>
            <w:noProof/>
            <w:lang w:eastAsia="pl-PL"/>
          </w:rPr>
          <w:t>10.</w:t>
        </w:r>
        <w:r w:rsidR="00611BC2">
          <w:rPr>
            <w:rFonts w:asciiTheme="minorHAnsi" w:eastAsiaTheme="minorEastAsia" w:hAnsiTheme="minorHAnsi" w:cstheme="minorBidi"/>
            <w:bCs w:val="0"/>
            <w:noProof/>
            <w:sz w:val="22"/>
            <w:szCs w:val="22"/>
            <w:lang w:val="en-US"/>
          </w:rPr>
          <w:tab/>
        </w:r>
        <w:r w:rsidR="00611BC2" w:rsidRPr="00003161">
          <w:rPr>
            <w:rStyle w:val="Hyperlink"/>
            <w:noProof/>
            <w:lang w:eastAsia="pl-PL"/>
          </w:rPr>
          <w:t>Register hovorov</w:t>
        </w:r>
        <w:r w:rsidR="00611BC2">
          <w:rPr>
            <w:noProof/>
            <w:webHidden/>
          </w:rPr>
          <w:tab/>
        </w:r>
        <w:r w:rsidR="00611BC2">
          <w:rPr>
            <w:noProof/>
            <w:webHidden/>
          </w:rPr>
          <w:fldChar w:fldCharType="begin"/>
        </w:r>
        <w:r w:rsidR="00611BC2">
          <w:rPr>
            <w:noProof/>
            <w:webHidden/>
          </w:rPr>
          <w:instrText xml:space="preserve"> PAGEREF _Toc64450178 \h </w:instrText>
        </w:r>
        <w:r w:rsidR="00611BC2">
          <w:rPr>
            <w:noProof/>
            <w:webHidden/>
          </w:rPr>
        </w:r>
        <w:r w:rsidR="00611BC2">
          <w:rPr>
            <w:noProof/>
            <w:webHidden/>
          </w:rPr>
          <w:fldChar w:fldCharType="separate"/>
        </w:r>
        <w:r w:rsidR="00611BC2">
          <w:rPr>
            <w:noProof/>
            <w:webHidden/>
          </w:rPr>
          <w:t>31</w:t>
        </w:r>
        <w:r w:rsidR="00611BC2">
          <w:rPr>
            <w:noProof/>
            <w:webHidden/>
          </w:rPr>
          <w:fldChar w:fldCharType="end"/>
        </w:r>
      </w:hyperlink>
    </w:p>
    <w:p w14:paraId="3BDC501D" w14:textId="0CD8F667" w:rsidR="00611BC2" w:rsidRDefault="009D0D42">
      <w:pPr>
        <w:pStyle w:val="TOC1"/>
        <w:rPr>
          <w:rFonts w:asciiTheme="minorHAnsi" w:eastAsiaTheme="minorEastAsia" w:hAnsiTheme="minorHAnsi" w:cstheme="minorBidi"/>
          <w:bCs w:val="0"/>
          <w:noProof/>
          <w:sz w:val="22"/>
          <w:szCs w:val="22"/>
          <w:lang w:val="en-US"/>
        </w:rPr>
      </w:pPr>
      <w:hyperlink w:anchor="_Toc64450179" w:history="1">
        <w:r w:rsidR="00611BC2" w:rsidRPr="00003161">
          <w:rPr>
            <w:rStyle w:val="Hyperlink"/>
            <w:noProof/>
          </w:rPr>
          <w:t>11.</w:t>
        </w:r>
        <w:r w:rsidR="00611BC2">
          <w:rPr>
            <w:rFonts w:asciiTheme="minorHAnsi" w:eastAsiaTheme="minorEastAsia" w:hAnsiTheme="minorHAnsi" w:cstheme="minorBidi"/>
            <w:bCs w:val="0"/>
            <w:noProof/>
            <w:sz w:val="22"/>
            <w:szCs w:val="22"/>
            <w:lang w:val="en-US"/>
          </w:rPr>
          <w:tab/>
        </w:r>
        <w:r w:rsidR="00611BC2" w:rsidRPr="00003161">
          <w:rPr>
            <w:rStyle w:val="Hyperlink"/>
            <w:noProof/>
          </w:rPr>
          <w:t>Správy SMS a MMS</w:t>
        </w:r>
        <w:r w:rsidR="00611BC2">
          <w:rPr>
            <w:noProof/>
            <w:webHidden/>
          </w:rPr>
          <w:tab/>
        </w:r>
        <w:r w:rsidR="00611BC2">
          <w:rPr>
            <w:noProof/>
            <w:webHidden/>
          </w:rPr>
          <w:fldChar w:fldCharType="begin"/>
        </w:r>
        <w:r w:rsidR="00611BC2">
          <w:rPr>
            <w:noProof/>
            <w:webHidden/>
          </w:rPr>
          <w:instrText xml:space="preserve"> PAGEREF _Toc64450179 \h </w:instrText>
        </w:r>
        <w:r w:rsidR="00611BC2">
          <w:rPr>
            <w:noProof/>
            <w:webHidden/>
          </w:rPr>
        </w:r>
        <w:r w:rsidR="00611BC2">
          <w:rPr>
            <w:noProof/>
            <w:webHidden/>
          </w:rPr>
          <w:fldChar w:fldCharType="separate"/>
        </w:r>
        <w:r w:rsidR="00611BC2">
          <w:rPr>
            <w:noProof/>
            <w:webHidden/>
          </w:rPr>
          <w:t>32</w:t>
        </w:r>
        <w:r w:rsidR="00611BC2">
          <w:rPr>
            <w:noProof/>
            <w:webHidden/>
          </w:rPr>
          <w:fldChar w:fldCharType="end"/>
        </w:r>
      </w:hyperlink>
    </w:p>
    <w:p w14:paraId="0DFA4B99" w14:textId="71B7E859" w:rsidR="00611BC2" w:rsidRDefault="009D0D42" w:rsidP="00611BC2">
      <w:pPr>
        <w:pStyle w:val="TOC2"/>
        <w:rPr>
          <w:rFonts w:asciiTheme="minorHAnsi" w:eastAsiaTheme="minorEastAsia" w:hAnsiTheme="minorHAnsi" w:cstheme="minorBidi"/>
          <w:noProof/>
          <w:sz w:val="22"/>
          <w:szCs w:val="22"/>
          <w:lang w:val="en-US"/>
        </w:rPr>
      </w:pPr>
      <w:hyperlink w:anchor="_Toc64450180" w:history="1">
        <w:r w:rsidR="00611BC2" w:rsidRPr="00003161">
          <w:rPr>
            <w:rStyle w:val="Hyperlink"/>
            <w:noProof/>
            <w14:scene3d>
              <w14:camera w14:prst="orthographicFront"/>
              <w14:lightRig w14:rig="threePt" w14:dir="t">
                <w14:rot w14:lat="0" w14:lon="0" w14:rev="0"/>
              </w14:lightRig>
            </w14:scene3d>
          </w:rPr>
          <w:t>11.1</w:t>
        </w:r>
        <w:r w:rsidR="00611BC2">
          <w:rPr>
            <w:rFonts w:asciiTheme="minorHAnsi" w:eastAsiaTheme="minorEastAsia" w:hAnsiTheme="minorHAnsi" w:cstheme="minorBidi"/>
            <w:noProof/>
            <w:sz w:val="22"/>
            <w:szCs w:val="22"/>
            <w:lang w:val="en-US"/>
          </w:rPr>
          <w:tab/>
        </w:r>
        <w:r w:rsidR="00611BC2" w:rsidRPr="00003161">
          <w:rPr>
            <w:rStyle w:val="Hyperlink"/>
            <w:noProof/>
          </w:rPr>
          <w:t>Písanie a odosielanie SMS</w:t>
        </w:r>
        <w:r w:rsidR="00611BC2">
          <w:rPr>
            <w:noProof/>
            <w:webHidden/>
          </w:rPr>
          <w:tab/>
        </w:r>
        <w:r w:rsidR="00611BC2">
          <w:rPr>
            <w:noProof/>
            <w:webHidden/>
          </w:rPr>
          <w:fldChar w:fldCharType="begin"/>
        </w:r>
        <w:r w:rsidR="00611BC2">
          <w:rPr>
            <w:noProof/>
            <w:webHidden/>
          </w:rPr>
          <w:instrText xml:space="preserve"> PAGEREF _Toc64450180 \h </w:instrText>
        </w:r>
        <w:r w:rsidR="00611BC2">
          <w:rPr>
            <w:noProof/>
            <w:webHidden/>
          </w:rPr>
        </w:r>
        <w:r w:rsidR="00611BC2">
          <w:rPr>
            <w:noProof/>
            <w:webHidden/>
          </w:rPr>
          <w:fldChar w:fldCharType="separate"/>
        </w:r>
        <w:r w:rsidR="00611BC2">
          <w:rPr>
            <w:noProof/>
            <w:webHidden/>
          </w:rPr>
          <w:t>32</w:t>
        </w:r>
        <w:r w:rsidR="00611BC2">
          <w:rPr>
            <w:noProof/>
            <w:webHidden/>
          </w:rPr>
          <w:fldChar w:fldCharType="end"/>
        </w:r>
      </w:hyperlink>
    </w:p>
    <w:p w14:paraId="5632D5A4" w14:textId="03F5C197" w:rsidR="00611BC2" w:rsidRDefault="009D0D42" w:rsidP="00611BC2">
      <w:pPr>
        <w:pStyle w:val="TOC2"/>
        <w:rPr>
          <w:rFonts w:asciiTheme="minorHAnsi" w:eastAsiaTheme="minorEastAsia" w:hAnsiTheme="minorHAnsi" w:cstheme="minorBidi"/>
          <w:noProof/>
          <w:sz w:val="22"/>
          <w:szCs w:val="22"/>
          <w:lang w:val="en-US"/>
        </w:rPr>
      </w:pPr>
      <w:hyperlink w:anchor="_Toc64450181" w:history="1">
        <w:r w:rsidR="00611BC2" w:rsidRPr="00003161">
          <w:rPr>
            <w:rStyle w:val="Hyperlink"/>
            <w:noProof/>
            <w14:scene3d>
              <w14:camera w14:prst="orthographicFront"/>
              <w14:lightRig w14:rig="threePt" w14:dir="t">
                <w14:rot w14:lat="0" w14:lon="0" w14:rev="0"/>
              </w14:lightRig>
            </w14:scene3d>
          </w:rPr>
          <w:t>11.2</w:t>
        </w:r>
        <w:r w:rsidR="00611BC2">
          <w:rPr>
            <w:rFonts w:asciiTheme="minorHAnsi" w:eastAsiaTheme="minorEastAsia" w:hAnsiTheme="minorHAnsi" w:cstheme="minorBidi"/>
            <w:noProof/>
            <w:sz w:val="22"/>
            <w:szCs w:val="22"/>
            <w:lang w:val="en-US"/>
          </w:rPr>
          <w:tab/>
        </w:r>
        <w:r w:rsidR="00611BC2" w:rsidRPr="00003161">
          <w:rPr>
            <w:rStyle w:val="Hyperlink"/>
            <w:noProof/>
          </w:rPr>
          <w:t>Čítanie a odpovedanie na správy</w:t>
        </w:r>
        <w:r w:rsidR="00611BC2">
          <w:rPr>
            <w:noProof/>
            <w:webHidden/>
          </w:rPr>
          <w:tab/>
        </w:r>
        <w:r w:rsidR="00611BC2">
          <w:rPr>
            <w:noProof/>
            <w:webHidden/>
          </w:rPr>
          <w:fldChar w:fldCharType="begin"/>
        </w:r>
        <w:r w:rsidR="00611BC2">
          <w:rPr>
            <w:noProof/>
            <w:webHidden/>
          </w:rPr>
          <w:instrText xml:space="preserve"> PAGEREF _Toc64450181 \h </w:instrText>
        </w:r>
        <w:r w:rsidR="00611BC2">
          <w:rPr>
            <w:noProof/>
            <w:webHidden/>
          </w:rPr>
        </w:r>
        <w:r w:rsidR="00611BC2">
          <w:rPr>
            <w:noProof/>
            <w:webHidden/>
          </w:rPr>
          <w:fldChar w:fldCharType="separate"/>
        </w:r>
        <w:r w:rsidR="00611BC2">
          <w:rPr>
            <w:noProof/>
            <w:webHidden/>
          </w:rPr>
          <w:t>33</w:t>
        </w:r>
        <w:r w:rsidR="00611BC2">
          <w:rPr>
            <w:noProof/>
            <w:webHidden/>
          </w:rPr>
          <w:fldChar w:fldCharType="end"/>
        </w:r>
      </w:hyperlink>
    </w:p>
    <w:p w14:paraId="773AE318" w14:textId="3F34C2EC" w:rsidR="00611BC2" w:rsidRDefault="009D0D42" w:rsidP="00611BC2">
      <w:pPr>
        <w:pStyle w:val="TOC2"/>
        <w:rPr>
          <w:rFonts w:asciiTheme="minorHAnsi" w:eastAsiaTheme="minorEastAsia" w:hAnsiTheme="minorHAnsi" w:cstheme="minorBidi"/>
          <w:noProof/>
          <w:sz w:val="22"/>
          <w:szCs w:val="22"/>
          <w:lang w:val="en-US"/>
        </w:rPr>
      </w:pPr>
      <w:hyperlink w:anchor="_Toc64450182" w:history="1">
        <w:r w:rsidR="00611BC2" w:rsidRPr="00003161">
          <w:rPr>
            <w:rStyle w:val="Hyperlink"/>
            <w:noProof/>
            <w14:scene3d>
              <w14:camera w14:prst="orthographicFront"/>
              <w14:lightRig w14:rig="threePt" w14:dir="t">
                <w14:rot w14:lat="0" w14:lon="0" w14:rev="0"/>
              </w14:lightRig>
            </w14:scene3d>
          </w:rPr>
          <w:t>11.3</w:t>
        </w:r>
        <w:r w:rsidR="00611BC2">
          <w:rPr>
            <w:rFonts w:asciiTheme="minorHAnsi" w:eastAsiaTheme="minorEastAsia" w:hAnsiTheme="minorHAnsi" w:cstheme="minorBidi"/>
            <w:noProof/>
            <w:sz w:val="22"/>
            <w:szCs w:val="22"/>
            <w:lang w:val="en-US"/>
          </w:rPr>
          <w:tab/>
        </w:r>
        <w:r w:rsidR="00611BC2" w:rsidRPr="00003161">
          <w:rPr>
            <w:rStyle w:val="Hyperlink"/>
            <w:noProof/>
          </w:rPr>
          <w:t>SMS priečinky</w:t>
        </w:r>
        <w:r w:rsidR="00611BC2">
          <w:rPr>
            <w:noProof/>
            <w:webHidden/>
          </w:rPr>
          <w:tab/>
        </w:r>
        <w:r w:rsidR="00611BC2">
          <w:rPr>
            <w:noProof/>
            <w:webHidden/>
          </w:rPr>
          <w:fldChar w:fldCharType="begin"/>
        </w:r>
        <w:r w:rsidR="00611BC2">
          <w:rPr>
            <w:noProof/>
            <w:webHidden/>
          </w:rPr>
          <w:instrText xml:space="preserve"> PAGEREF _Toc64450182 \h </w:instrText>
        </w:r>
        <w:r w:rsidR="00611BC2">
          <w:rPr>
            <w:noProof/>
            <w:webHidden/>
          </w:rPr>
        </w:r>
        <w:r w:rsidR="00611BC2">
          <w:rPr>
            <w:noProof/>
            <w:webHidden/>
          </w:rPr>
          <w:fldChar w:fldCharType="separate"/>
        </w:r>
        <w:r w:rsidR="00611BC2">
          <w:rPr>
            <w:noProof/>
            <w:webHidden/>
          </w:rPr>
          <w:t>34</w:t>
        </w:r>
        <w:r w:rsidR="00611BC2">
          <w:rPr>
            <w:noProof/>
            <w:webHidden/>
          </w:rPr>
          <w:fldChar w:fldCharType="end"/>
        </w:r>
      </w:hyperlink>
    </w:p>
    <w:p w14:paraId="29270CDA" w14:textId="761AFEB3" w:rsidR="00611BC2" w:rsidRDefault="009D0D42">
      <w:pPr>
        <w:pStyle w:val="TOC3"/>
        <w:rPr>
          <w:rFonts w:asciiTheme="minorHAnsi" w:eastAsiaTheme="minorEastAsia" w:hAnsiTheme="minorHAnsi" w:cstheme="minorBidi"/>
          <w:noProof/>
          <w:sz w:val="22"/>
          <w:szCs w:val="22"/>
          <w:lang w:val="en-US"/>
        </w:rPr>
      </w:pPr>
      <w:hyperlink w:anchor="_Toc64450183" w:history="1">
        <w:r w:rsidR="00611BC2" w:rsidRPr="00003161">
          <w:rPr>
            <w:rStyle w:val="Hyperlink"/>
            <w:noProof/>
          </w:rPr>
          <w:t>11.3.1</w:t>
        </w:r>
        <w:r w:rsidR="00611BC2">
          <w:rPr>
            <w:rFonts w:asciiTheme="minorHAnsi" w:eastAsiaTheme="minorEastAsia" w:hAnsiTheme="minorHAnsi" w:cstheme="minorBidi"/>
            <w:noProof/>
            <w:sz w:val="22"/>
            <w:szCs w:val="22"/>
            <w:lang w:val="en-US"/>
          </w:rPr>
          <w:tab/>
        </w:r>
        <w:r w:rsidR="00611BC2" w:rsidRPr="00003161">
          <w:rPr>
            <w:rStyle w:val="Hyperlink"/>
            <w:noProof/>
          </w:rPr>
          <w:t>Prijaté správy</w:t>
        </w:r>
        <w:r w:rsidR="00611BC2">
          <w:rPr>
            <w:noProof/>
            <w:webHidden/>
          </w:rPr>
          <w:tab/>
        </w:r>
        <w:r w:rsidR="00611BC2">
          <w:rPr>
            <w:noProof/>
            <w:webHidden/>
          </w:rPr>
          <w:fldChar w:fldCharType="begin"/>
        </w:r>
        <w:r w:rsidR="00611BC2">
          <w:rPr>
            <w:noProof/>
            <w:webHidden/>
          </w:rPr>
          <w:instrText xml:space="preserve"> PAGEREF _Toc64450183 \h </w:instrText>
        </w:r>
        <w:r w:rsidR="00611BC2">
          <w:rPr>
            <w:noProof/>
            <w:webHidden/>
          </w:rPr>
        </w:r>
        <w:r w:rsidR="00611BC2">
          <w:rPr>
            <w:noProof/>
            <w:webHidden/>
          </w:rPr>
          <w:fldChar w:fldCharType="separate"/>
        </w:r>
        <w:r w:rsidR="00611BC2">
          <w:rPr>
            <w:noProof/>
            <w:webHidden/>
          </w:rPr>
          <w:t>34</w:t>
        </w:r>
        <w:r w:rsidR="00611BC2">
          <w:rPr>
            <w:noProof/>
            <w:webHidden/>
          </w:rPr>
          <w:fldChar w:fldCharType="end"/>
        </w:r>
      </w:hyperlink>
    </w:p>
    <w:p w14:paraId="5A24C7DB" w14:textId="0BD0672F" w:rsidR="00611BC2" w:rsidRDefault="009D0D42">
      <w:pPr>
        <w:pStyle w:val="TOC3"/>
        <w:rPr>
          <w:rFonts w:asciiTheme="minorHAnsi" w:eastAsiaTheme="minorEastAsia" w:hAnsiTheme="minorHAnsi" w:cstheme="minorBidi"/>
          <w:noProof/>
          <w:sz w:val="22"/>
          <w:szCs w:val="22"/>
          <w:lang w:val="en-US"/>
        </w:rPr>
      </w:pPr>
      <w:hyperlink w:anchor="_Toc64450184" w:history="1">
        <w:r w:rsidR="00611BC2" w:rsidRPr="00003161">
          <w:rPr>
            <w:rStyle w:val="Hyperlink"/>
            <w:noProof/>
          </w:rPr>
          <w:t>11.3.2</w:t>
        </w:r>
        <w:r w:rsidR="00611BC2">
          <w:rPr>
            <w:rFonts w:asciiTheme="minorHAnsi" w:eastAsiaTheme="minorEastAsia" w:hAnsiTheme="minorHAnsi" w:cstheme="minorBidi"/>
            <w:noProof/>
            <w:sz w:val="22"/>
            <w:szCs w:val="22"/>
            <w:lang w:val="en-US"/>
          </w:rPr>
          <w:tab/>
        </w:r>
        <w:r w:rsidR="00611BC2" w:rsidRPr="00003161">
          <w:rPr>
            <w:rStyle w:val="Hyperlink"/>
            <w:noProof/>
          </w:rPr>
          <w:t>Odoslané správy</w:t>
        </w:r>
        <w:r w:rsidR="00611BC2">
          <w:rPr>
            <w:noProof/>
            <w:webHidden/>
          </w:rPr>
          <w:tab/>
        </w:r>
        <w:r w:rsidR="00611BC2">
          <w:rPr>
            <w:noProof/>
            <w:webHidden/>
          </w:rPr>
          <w:fldChar w:fldCharType="begin"/>
        </w:r>
        <w:r w:rsidR="00611BC2">
          <w:rPr>
            <w:noProof/>
            <w:webHidden/>
          </w:rPr>
          <w:instrText xml:space="preserve"> PAGEREF _Toc64450184 \h </w:instrText>
        </w:r>
        <w:r w:rsidR="00611BC2">
          <w:rPr>
            <w:noProof/>
            <w:webHidden/>
          </w:rPr>
        </w:r>
        <w:r w:rsidR="00611BC2">
          <w:rPr>
            <w:noProof/>
            <w:webHidden/>
          </w:rPr>
          <w:fldChar w:fldCharType="separate"/>
        </w:r>
        <w:r w:rsidR="00611BC2">
          <w:rPr>
            <w:noProof/>
            <w:webHidden/>
          </w:rPr>
          <w:t>35</w:t>
        </w:r>
        <w:r w:rsidR="00611BC2">
          <w:rPr>
            <w:noProof/>
            <w:webHidden/>
          </w:rPr>
          <w:fldChar w:fldCharType="end"/>
        </w:r>
      </w:hyperlink>
    </w:p>
    <w:p w14:paraId="50141365" w14:textId="59D2078B" w:rsidR="00611BC2" w:rsidRDefault="009D0D42">
      <w:pPr>
        <w:pStyle w:val="TOC3"/>
        <w:rPr>
          <w:rFonts w:asciiTheme="minorHAnsi" w:eastAsiaTheme="minorEastAsia" w:hAnsiTheme="minorHAnsi" w:cstheme="minorBidi"/>
          <w:noProof/>
          <w:sz w:val="22"/>
          <w:szCs w:val="22"/>
          <w:lang w:val="en-US"/>
        </w:rPr>
      </w:pPr>
      <w:hyperlink w:anchor="_Toc64450185" w:history="1">
        <w:r w:rsidR="00611BC2" w:rsidRPr="00003161">
          <w:rPr>
            <w:rStyle w:val="Hyperlink"/>
            <w:noProof/>
          </w:rPr>
          <w:t>11.3.3</w:t>
        </w:r>
        <w:r w:rsidR="00611BC2">
          <w:rPr>
            <w:rFonts w:asciiTheme="minorHAnsi" w:eastAsiaTheme="minorEastAsia" w:hAnsiTheme="minorHAnsi" w:cstheme="minorBidi"/>
            <w:noProof/>
            <w:sz w:val="22"/>
            <w:szCs w:val="22"/>
            <w:lang w:val="en-US"/>
          </w:rPr>
          <w:tab/>
        </w:r>
        <w:r w:rsidR="00611BC2" w:rsidRPr="00003161">
          <w:rPr>
            <w:rStyle w:val="Hyperlink"/>
            <w:noProof/>
          </w:rPr>
          <w:t>Koncepty</w:t>
        </w:r>
        <w:r w:rsidR="00611BC2">
          <w:rPr>
            <w:noProof/>
            <w:webHidden/>
          </w:rPr>
          <w:tab/>
        </w:r>
        <w:r w:rsidR="00611BC2">
          <w:rPr>
            <w:noProof/>
            <w:webHidden/>
          </w:rPr>
          <w:fldChar w:fldCharType="begin"/>
        </w:r>
        <w:r w:rsidR="00611BC2">
          <w:rPr>
            <w:noProof/>
            <w:webHidden/>
          </w:rPr>
          <w:instrText xml:space="preserve"> PAGEREF _Toc64450185 \h </w:instrText>
        </w:r>
        <w:r w:rsidR="00611BC2">
          <w:rPr>
            <w:noProof/>
            <w:webHidden/>
          </w:rPr>
        </w:r>
        <w:r w:rsidR="00611BC2">
          <w:rPr>
            <w:noProof/>
            <w:webHidden/>
          </w:rPr>
          <w:fldChar w:fldCharType="separate"/>
        </w:r>
        <w:r w:rsidR="00611BC2">
          <w:rPr>
            <w:noProof/>
            <w:webHidden/>
          </w:rPr>
          <w:t>35</w:t>
        </w:r>
        <w:r w:rsidR="00611BC2">
          <w:rPr>
            <w:noProof/>
            <w:webHidden/>
          </w:rPr>
          <w:fldChar w:fldCharType="end"/>
        </w:r>
      </w:hyperlink>
    </w:p>
    <w:p w14:paraId="2D38E6AE" w14:textId="44284AD2" w:rsidR="00611BC2" w:rsidRDefault="009D0D42">
      <w:pPr>
        <w:pStyle w:val="TOC3"/>
        <w:rPr>
          <w:rFonts w:asciiTheme="minorHAnsi" w:eastAsiaTheme="minorEastAsia" w:hAnsiTheme="minorHAnsi" w:cstheme="minorBidi"/>
          <w:noProof/>
          <w:sz w:val="22"/>
          <w:szCs w:val="22"/>
          <w:lang w:val="en-US"/>
        </w:rPr>
      </w:pPr>
      <w:hyperlink w:anchor="_Toc64450186" w:history="1">
        <w:r w:rsidR="00611BC2" w:rsidRPr="00003161">
          <w:rPr>
            <w:rStyle w:val="Hyperlink"/>
            <w:noProof/>
          </w:rPr>
          <w:t>11.3.4</w:t>
        </w:r>
        <w:r w:rsidR="00611BC2">
          <w:rPr>
            <w:rFonts w:asciiTheme="minorHAnsi" w:eastAsiaTheme="minorEastAsia" w:hAnsiTheme="minorHAnsi" w:cstheme="minorBidi"/>
            <w:noProof/>
            <w:sz w:val="22"/>
            <w:szCs w:val="22"/>
            <w:lang w:val="en-US"/>
          </w:rPr>
          <w:tab/>
        </w:r>
        <w:r w:rsidR="00611BC2" w:rsidRPr="00003161">
          <w:rPr>
            <w:rStyle w:val="Hyperlink"/>
            <w:noProof/>
          </w:rPr>
          <w:t>Na odoslanie</w:t>
        </w:r>
        <w:r w:rsidR="00611BC2">
          <w:rPr>
            <w:noProof/>
            <w:webHidden/>
          </w:rPr>
          <w:tab/>
        </w:r>
        <w:r w:rsidR="00611BC2">
          <w:rPr>
            <w:noProof/>
            <w:webHidden/>
          </w:rPr>
          <w:fldChar w:fldCharType="begin"/>
        </w:r>
        <w:r w:rsidR="00611BC2">
          <w:rPr>
            <w:noProof/>
            <w:webHidden/>
          </w:rPr>
          <w:instrText xml:space="preserve"> PAGEREF _Toc64450186 \h </w:instrText>
        </w:r>
        <w:r w:rsidR="00611BC2">
          <w:rPr>
            <w:noProof/>
            <w:webHidden/>
          </w:rPr>
        </w:r>
        <w:r w:rsidR="00611BC2">
          <w:rPr>
            <w:noProof/>
            <w:webHidden/>
          </w:rPr>
          <w:fldChar w:fldCharType="separate"/>
        </w:r>
        <w:r w:rsidR="00611BC2">
          <w:rPr>
            <w:noProof/>
            <w:webHidden/>
          </w:rPr>
          <w:t>35</w:t>
        </w:r>
        <w:r w:rsidR="00611BC2">
          <w:rPr>
            <w:noProof/>
            <w:webHidden/>
          </w:rPr>
          <w:fldChar w:fldCharType="end"/>
        </w:r>
      </w:hyperlink>
    </w:p>
    <w:p w14:paraId="7AF664A5" w14:textId="051D58DD" w:rsidR="00611BC2" w:rsidRDefault="009D0D42" w:rsidP="00611BC2">
      <w:pPr>
        <w:pStyle w:val="TOC2"/>
        <w:rPr>
          <w:rFonts w:asciiTheme="minorHAnsi" w:eastAsiaTheme="minorEastAsia" w:hAnsiTheme="minorHAnsi" w:cstheme="minorBidi"/>
          <w:noProof/>
          <w:sz w:val="22"/>
          <w:szCs w:val="22"/>
          <w:lang w:val="en-US"/>
        </w:rPr>
      </w:pPr>
      <w:hyperlink w:anchor="_Toc64450187" w:history="1">
        <w:r w:rsidR="00611BC2" w:rsidRPr="00003161">
          <w:rPr>
            <w:rStyle w:val="Hyperlink"/>
            <w:noProof/>
            <w14:scene3d>
              <w14:camera w14:prst="orthographicFront"/>
              <w14:lightRig w14:rig="threePt" w14:dir="t">
                <w14:rot w14:lat="0" w14:lon="0" w14:rev="0"/>
              </w14:lightRig>
            </w14:scene3d>
          </w:rPr>
          <w:t>11.4</w:t>
        </w:r>
        <w:r w:rsidR="00611BC2">
          <w:rPr>
            <w:rFonts w:asciiTheme="minorHAnsi" w:eastAsiaTheme="minorEastAsia" w:hAnsiTheme="minorHAnsi" w:cstheme="minorBidi"/>
            <w:noProof/>
            <w:sz w:val="22"/>
            <w:szCs w:val="22"/>
            <w:lang w:val="en-US"/>
          </w:rPr>
          <w:tab/>
        </w:r>
        <w:r w:rsidR="00611BC2" w:rsidRPr="00003161">
          <w:rPr>
            <w:rStyle w:val="Hyperlink"/>
            <w:noProof/>
          </w:rPr>
          <w:t>Mazanie správ</w:t>
        </w:r>
        <w:r w:rsidR="00611BC2">
          <w:rPr>
            <w:noProof/>
            <w:webHidden/>
          </w:rPr>
          <w:tab/>
        </w:r>
        <w:r w:rsidR="00611BC2">
          <w:rPr>
            <w:noProof/>
            <w:webHidden/>
          </w:rPr>
          <w:fldChar w:fldCharType="begin"/>
        </w:r>
        <w:r w:rsidR="00611BC2">
          <w:rPr>
            <w:noProof/>
            <w:webHidden/>
          </w:rPr>
          <w:instrText xml:space="preserve"> PAGEREF _Toc64450187 \h </w:instrText>
        </w:r>
        <w:r w:rsidR="00611BC2">
          <w:rPr>
            <w:noProof/>
            <w:webHidden/>
          </w:rPr>
        </w:r>
        <w:r w:rsidR="00611BC2">
          <w:rPr>
            <w:noProof/>
            <w:webHidden/>
          </w:rPr>
          <w:fldChar w:fldCharType="separate"/>
        </w:r>
        <w:r w:rsidR="00611BC2">
          <w:rPr>
            <w:noProof/>
            <w:webHidden/>
          </w:rPr>
          <w:t>35</w:t>
        </w:r>
        <w:r w:rsidR="00611BC2">
          <w:rPr>
            <w:noProof/>
            <w:webHidden/>
          </w:rPr>
          <w:fldChar w:fldCharType="end"/>
        </w:r>
      </w:hyperlink>
    </w:p>
    <w:p w14:paraId="597FFA10" w14:textId="1F6C5D47" w:rsidR="00611BC2" w:rsidRDefault="009D0D42" w:rsidP="00611BC2">
      <w:pPr>
        <w:pStyle w:val="TOC2"/>
        <w:rPr>
          <w:rFonts w:asciiTheme="minorHAnsi" w:eastAsiaTheme="minorEastAsia" w:hAnsiTheme="minorHAnsi" w:cstheme="minorBidi"/>
          <w:noProof/>
          <w:sz w:val="22"/>
          <w:szCs w:val="22"/>
          <w:lang w:val="en-US"/>
        </w:rPr>
      </w:pPr>
      <w:hyperlink w:anchor="_Toc64450188" w:history="1">
        <w:r w:rsidR="00611BC2" w:rsidRPr="00003161">
          <w:rPr>
            <w:rStyle w:val="Hyperlink"/>
            <w:noProof/>
            <w14:scene3d>
              <w14:camera w14:prst="orthographicFront"/>
              <w14:lightRig w14:rig="threePt" w14:dir="t">
                <w14:rot w14:lat="0" w14:lon="0" w14:rev="0"/>
              </w14:lightRig>
            </w14:scene3d>
          </w:rPr>
          <w:t>11.5</w:t>
        </w:r>
        <w:r w:rsidR="00611BC2">
          <w:rPr>
            <w:rFonts w:asciiTheme="minorHAnsi" w:eastAsiaTheme="minorEastAsia" w:hAnsiTheme="minorHAnsi" w:cstheme="minorBidi"/>
            <w:noProof/>
            <w:sz w:val="22"/>
            <w:szCs w:val="22"/>
            <w:lang w:val="en-US"/>
          </w:rPr>
          <w:tab/>
        </w:r>
        <w:r w:rsidR="00611BC2" w:rsidRPr="00003161">
          <w:rPr>
            <w:rStyle w:val="Hyperlink"/>
            <w:noProof/>
          </w:rPr>
          <w:t>Nastavenia správ</w:t>
        </w:r>
        <w:r w:rsidR="00611BC2">
          <w:rPr>
            <w:noProof/>
            <w:webHidden/>
          </w:rPr>
          <w:tab/>
        </w:r>
        <w:r w:rsidR="00611BC2">
          <w:rPr>
            <w:noProof/>
            <w:webHidden/>
          </w:rPr>
          <w:fldChar w:fldCharType="begin"/>
        </w:r>
        <w:r w:rsidR="00611BC2">
          <w:rPr>
            <w:noProof/>
            <w:webHidden/>
          </w:rPr>
          <w:instrText xml:space="preserve"> PAGEREF _Toc64450188 \h </w:instrText>
        </w:r>
        <w:r w:rsidR="00611BC2">
          <w:rPr>
            <w:noProof/>
            <w:webHidden/>
          </w:rPr>
        </w:r>
        <w:r w:rsidR="00611BC2">
          <w:rPr>
            <w:noProof/>
            <w:webHidden/>
          </w:rPr>
          <w:fldChar w:fldCharType="separate"/>
        </w:r>
        <w:r w:rsidR="00611BC2">
          <w:rPr>
            <w:noProof/>
            <w:webHidden/>
          </w:rPr>
          <w:t>35</w:t>
        </w:r>
        <w:r w:rsidR="00611BC2">
          <w:rPr>
            <w:noProof/>
            <w:webHidden/>
          </w:rPr>
          <w:fldChar w:fldCharType="end"/>
        </w:r>
      </w:hyperlink>
    </w:p>
    <w:p w14:paraId="1DA915DA" w14:textId="7E10B0FF" w:rsidR="00611BC2" w:rsidRDefault="009D0D42">
      <w:pPr>
        <w:pStyle w:val="TOC3"/>
        <w:rPr>
          <w:rFonts w:asciiTheme="minorHAnsi" w:eastAsiaTheme="minorEastAsia" w:hAnsiTheme="minorHAnsi" w:cstheme="minorBidi"/>
          <w:noProof/>
          <w:sz w:val="22"/>
          <w:szCs w:val="22"/>
          <w:lang w:val="en-US"/>
        </w:rPr>
      </w:pPr>
      <w:hyperlink w:anchor="_Toc64450189" w:history="1">
        <w:r w:rsidR="00611BC2" w:rsidRPr="00003161">
          <w:rPr>
            <w:rStyle w:val="Hyperlink"/>
            <w:noProof/>
          </w:rPr>
          <w:t>11.5.1</w:t>
        </w:r>
        <w:r w:rsidR="00611BC2">
          <w:rPr>
            <w:rFonts w:asciiTheme="minorHAnsi" w:eastAsiaTheme="minorEastAsia" w:hAnsiTheme="minorHAnsi" w:cstheme="minorBidi"/>
            <w:noProof/>
            <w:sz w:val="22"/>
            <w:szCs w:val="22"/>
            <w:lang w:val="en-US"/>
          </w:rPr>
          <w:tab/>
        </w:r>
        <w:r w:rsidR="00611BC2" w:rsidRPr="00003161">
          <w:rPr>
            <w:rStyle w:val="Hyperlink"/>
            <w:noProof/>
          </w:rPr>
          <w:t>SMS</w:t>
        </w:r>
        <w:r w:rsidR="00611BC2">
          <w:rPr>
            <w:noProof/>
            <w:webHidden/>
          </w:rPr>
          <w:tab/>
        </w:r>
        <w:r w:rsidR="00611BC2">
          <w:rPr>
            <w:noProof/>
            <w:webHidden/>
          </w:rPr>
          <w:fldChar w:fldCharType="begin"/>
        </w:r>
        <w:r w:rsidR="00611BC2">
          <w:rPr>
            <w:noProof/>
            <w:webHidden/>
          </w:rPr>
          <w:instrText xml:space="preserve"> PAGEREF _Toc64450189 \h </w:instrText>
        </w:r>
        <w:r w:rsidR="00611BC2">
          <w:rPr>
            <w:noProof/>
            <w:webHidden/>
          </w:rPr>
        </w:r>
        <w:r w:rsidR="00611BC2">
          <w:rPr>
            <w:noProof/>
            <w:webHidden/>
          </w:rPr>
          <w:fldChar w:fldCharType="separate"/>
        </w:r>
        <w:r w:rsidR="00611BC2">
          <w:rPr>
            <w:noProof/>
            <w:webHidden/>
          </w:rPr>
          <w:t>35</w:t>
        </w:r>
        <w:r w:rsidR="00611BC2">
          <w:rPr>
            <w:noProof/>
            <w:webHidden/>
          </w:rPr>
          <w:fldChar w:fldCharType="end"/>
        </w:r>
      </w:hyperlink>
    </w:p>
    <w:p w14:paraId="7AB7FE18" w14:textId="320CCC57" w:rsidR="00611BC2" w:rsidRDefault="009D0D42">
      <w:pPr>
        <w:pStyle w:val="TOC3"/>
        <w:rPr>
          <w:rFonts w:asciiTheme="minorHAnsi" w:eastAsiaTheme="minorEastAsia" w:hAnsiTheme="minorHAnsi" w:cstheme="minorBidi"/>
          <w:noProof/>
          <w:sz w:val="22"/>
          <w:szCs w:val="22"/>
          <w:lang w:val="en-US"/>
        </w:rPr>
      </w:pPr>
      <w:hyperlink w:anchor="_Toc64450190" w:history="1">
        <w:r w:rsidR="00611BC2" w:rsidRPr="00003161">
          <w:rPr>
            <w:rStyle w:val="Hyperlink"/>
            <w:noProof/>
          </w:rPr>
          <w:t>11.5.2</w:t>
        </w:r>
        <w:r w:rsidR="00611BC2">
          <w:rPr>
            <w:rFonts w:asciiTheme="minorHAnsi" w:eastAsiaTheme="minorEastAsia" w:hAnsiTheme="minorHAnsi" w:cstheme="minorBidi"/>
            <w:noProof/>
            <w:sz w:val="22"/>
            <w:szCs w:val="22"/>
            <w:lang w:val="en-US"/>
          </w:rPr>
          <w:tab/>
        </w:r>
        <w:r w:rsidR="00611BC2" w:rsidRPr="00003161">
          <w:rPr>
            <w:rStyle w:val="Hyperlink"/>
            <w:noProof/>
          </w:rPr>
          <w:t>MMS</w:t>
        </w:r>
        <w:r w:rsidR="00611BC2">
          <w:rPr>
            <w:noProof/>
            <w:webHidden/>
          </w:rPr>
          <w:tab/>
        </w:r>
        <w:r w:rsidR="00611BC2">
          <w:rPr>
            <w:noProof/>
            <w:webHidden/>
          </w:rPr>
          <w:fldChar w:fldCharType="begin"/>
        </w:r>
        <w:r w:rsidR="00611BC2">
          <w:rPr>
            <w:noProof/>
            <w:webHidden/>
          </w:rPr>
          <w:instrText xml:space="preserve"> PAGEREF _Toc64450190 \h </w:instrText>
        </w:r>
        <w:r w:rsidR="00611BC2">
          <w:rPr>
            <w:noProof/>
            <w:webHidden/>
          </w:rPr>
        </w:r>
        <w:r w:rsidR="00611BC2">
          <w:rPr>
            <w:noProof/>
            <w:webHidden/>
          </w:rPr>
          <w:fldChar w:fldCharType="separate"/>
        </w:r>
        <w:r w:rsidR="00611BC2">
          <w:rPr>
            <w:noProof/>
            <w:webHidden/>
          </w:rPr>
          <w:t>36</w:t>
        </w:r>
        <w:r w:rsidR="00611BC2">
          <w:rPr>
            <w:noProof/>
            <w:webHidden/>
          </w:rPr>
          <w:fldChar w:fldCharType="end"/>
        </w:r>
      </w:hyperlink>
    </w:p>
    <w:p w14:paraId="7F9BDDDE" w14:textId="3E44258F" w:rsidR="00611BC2" w:rsidRDefault="009D0D42">
      <w:pPr>
        <w:pStyle w:val="TOC3"/>
        <w:rPr>
          <w:rFonts w:asciiTheme="minorHAnsi" w:eastAsiaTheme="minorEastAsia" w:hAnsiTheme="minorHAnsi" w:cstheme="minorBidi"/>
          <w:noProof/>
          <w:sz w:val="22"/>
          <w:szCs w:val="22"/>
          <w:lang w:val="en-US"/>
        </w:rPr>
      </w:pPr>
      <w:hyperlink w:anchor="_Toc64450191" w:history="1">
        <w:r w:rsidR="00611BC2" w:rsidRPr="00003161">
          <w:rPr>
            <w:rStyle w:val="Hyperlink"/>
            <w:noProof/>
          </w:rPr>
          <w:t>11.5.3</w:t>
        </w:r>
        <w:r w:rsidR="00611BC2">
          <w:rPr>
            <w:rFonts w:asciiTheme="minorHAnsi" w:eastAsiaTheme="minorEastAsia" w:hAnsiTheme="minorHAnsi" w:cstheme="minorBidi"/>
            <w:noProof/>
            <w:sz w:val="22"/>
            <w:szCs w:val="22"/>
            <w:lang w:val="en-US"/>
          </w:rPr>
          <w:tab/>
        </w:r>
        <w:r w:rsidR="00611BC2" w:rsidRPr="00003161">
          <w:rPr>
            <w:rStyle w:val="Hyperlink"/>
            <w:noProof/>
          </w:rPr>
          <w:t>Servisné správy (sieťové)</w:t>
        </w:r>
        <w:r w:rsidR="00611BC2">
          <w:rPr>
            <w:noProof/>
            <w:webHidden/>
          </w:rPr>
          <w:tab/>
        </w:r>
        <w:r w:rsidR="00611BC2">
          <w:rPr>
            <w:noProof/>
            <w:webHidden/>
          </w:rPr>
          <w:fldChar w:fldCharType="begin"/>
        </w:r>
        <w:r w:rsidR="00611BC2">
          <w:rPr>
            <w:noProof/>
            <w:webHidden/>
          </w:rPr>
          <w:instrText xml:space="preserve"> PAGEREF _Toc64450191 \h </w:instrText>
        </w:r>
        <w:r w:rsidR="00611BC2">
          <w:rPr>
            <w:noProof/>
            <w:webHidden/>
          </w:rPr>
        </w:r>
        <w:r w:rsidR="00611BC2">
          <w:rPr>
            <w:noProof/>
            <w:webHidden/>
          </w:rPr>
          <w:fldChar w:fldCharType="separate"/>
        </w:r>
        <w:r w:rsidR="00611BC2">
          <w:rPr>
            <w:noProof/>
            <w:webHidden/>
          </w:rPr>
          <w:t>37</w:t>
        </w:r>
        <w:r w:rsidR="00611BC2">
          <w:rPr>
            <w:noProof/>
            <w:webHidden/>
          </w:rPr>
          <w:fldChar w:fldCharType="end"/>
        </w:r>
      </w:hyperlink>
    </w:p>
    <w:p w14:paraId="199B974B" w14:textId="5C4B3FEC" w:rsidR="00611BC2" w:rsidRDefault="009D0D42" w:rsidP="00611BC2">
      <w:pPr>
        <w:pStyle w:val="TOC2"/>
        <w:rPr>
          <w:rFonts w:asciiTheme="minorHAnsi" w:eastAsiaTheme="minorEastAsia" w:hAnsiTheme="minorHAnsi" w:cstheme="minorBidi"/>
          <w:noProof/>
          <w:sz w:val="22"/>
          <w:szCs w:val="22"/>
          <w:lang w:val="en-US"/>
        </w:rPr>
      </w:pPr>
      <w:hyperlink w:anchor="_Toc64450192" w:history="1">
        <w:r w:rsidR="00611BC2" w:rsidRPr="00003161">
          <w:rPr>
            <w:rStyle w:val="Hyperlink"/>
            <w:noProof/>
            <w14:scene3d>
              <w14:camera w14:prst="orthographicFront"/>
              <w14:lightRig w14:rig="threePt" w14:dir="t">
                <w14:rot w14:lat="0" w14:lon="0" w14:rev="0"/>
              </w14:lightRig>
            </w14:scene3d>
          </w:rPr>
          <w:t>11.6</w:t>
        </w:r>
        <w:r w:rsidR="00611BC2">
          <w:rPr>
            <w:rFonts w:asciiTheme="minorHAnsi" w:eastAsiaTheme="minorEastAsia" w:hAnsiTheme="minorHAnsi" w:cstheme="minorBidi"/>
            <w:noProof/>
            <w:sz w:val="22"/>
            <w:szCs w:val="22"/>
            <w:lang w:val="en-US"/>
          </w:rPr>
          <w:tab/>
        </w:r>
        <w:r w:rsidR="00611BC2" w:rsidRPr="00003161">
          <w:rPr>
            <w:rStyle w:val="Hyperlink"/>
            <w:noProof/>
          </w:rPr>
          <w:t>Hlasová odkazová schránka</w:t>
        </w:r>
        <w:r w:rsidR="00611BC2">
          <w:rPr>
            <w:noProof/>
            <w:webHidden/>
          </w:rPr>
          <w:tab/>
        </w:r>
        <w:r w:rsidR="00611BC2">
          <w:rPr>
            <w:noProof/>
            <w:webHidden/>
          </w:rPr>
          <w:fldChar w:fldCharType="begin"/>
        </w:r>
        <w:r w:rsidR="00611BC2">
          <w:rPr>
            <w:noProof/>
            <w:webHidden/>
          </w:rPr>
          <w:instrText xml:space="preserve"> PAGEREF _Toc64450192 \h </w:instrText>
        </w:r>
        <w:r w:rsidR="00611BC2">
          <w:rPr>
            <w:noProof/>
            <w:webHidden/>
          </w:rPr>
        </w:r>
        <w:r w:rsidR="00611BC2">
          <w:rPr>
            <w:noProof/>
            <w:webHidden/>
          </w:rPr>
          <w:fldChar w:fldCharType="separate"/>
        </w:r>
        <w:r w:rsidR="00611BC2">
          <w:rPr>
            <w:noProof/>
            <w:webHidden/>
          </w:rPr>
          <w:t>37</w:t>
        </w:r>
        <w:r w:rsidR="00611BC2">
          <w:rPr>
            <w:noProof/>
            <w:webHidden/>
          </w:rPr>
          <w:fldChar w:fldCharType="end"/>
        </w:r>
      </w:hyperlink>
    </w:p>
    <w:p w14:paraId="0107E5A7" w14:textId="2BD24F45" w:rsidR="00611BC2" w:rsidRDefault="009D0D42">
      <w:pPr>
        <w:pStyle w:val="TOC1"/>
        <w:rPr>
          <w:rFonts w:asciiTheme="minorHAnsi" w:eastAsiaTheme="minorEastAsia" w:hAnsiTheme="minorHAnsi" w:cstheme="minorBidi"/>
          <w:bCs w:val="0"/>
          <w:noProof/>
          <w:sz w:val="22"/>
          <w:szCs w:val="22"/>
          <w:lang w:val="en-US"/>
        </w:rPr>
      </w:pPr>
      <w:hyperlink w:anchor="_Toc64450193" w:history="1">
        <w:r w:rsidR="00611BC2" w:rsidRPr="00003161">
          <w:rPr>
            <w:rStyle w:val="Hyperlink"/>
            <w:noProof/>
          </w:rPr>
          <w:t>12.</w:t>
        </w:r>
        <w:r w:rsidR="00611BC2">
          <w:rPr>
            <w:rFonts w:asciiTheme="minorHAnsi" w:eastAsiaTheme="minorEastAsia" w:hAnsiTheme="minorHAnsi" w:cstheme="minorBidi"/>
            <w:bCs w:val="0"/>
            <w:noProof/>
            <w:sz w:val="22"/>
            <w:szCs w:val="22"/>
            <w:lang w:val="en-US"/>
          </w:rPr>
          <w:tab/>
        </w:r>
        <w:r w:rsidR="00611BC2" w:rsidRPr="00003161">
          <w:rPr>
            <w:rStyle w:val="Hyperlink"/>
            <w:noProof/>
          </w:rPr>
          <w:t>Nástroje</w:t>
        </w:r>
        <w:r w:rsidR="00611BC2">
          <w:rPr>
            <w:noProof/>
            <w:webHidden/>
          </w:rPr>
          <w:tab/>
        </w:r>
        <w:r w:rsidR="00611BC2">
          <w:rPr>
            <w:noProof/>
            <w:webHidden/>
          </w:rPr>
          <w:fldChar w:fldCharType="begin"/>
        </w:r>
        <w:r w:rsidR="00611BC2">
          <w:rPr>
            <w:noProof/>
            <w:webHidden/>
          </w:rPr>
          <w:instrText xml:space="preserve"> PAGEREF _Toc64450193 \h </w:instrText>
        </w:r>
        <w:r w:rsidR="00611BC2">
          <w:rPr>
            <w:noProof/>
            <w:webHidden/>
          </w:rPr>
        </w:r>
        <w:r w:rsidR="00611BC2">
          <w:rPr>
            <w:noProof/>
            <w:webHidden/>
          </w:rPr>
          <w:fldChar w:fldCharType="separate"/>
        </w:r>
        <w:r w:rsidR="00611BC2">
          <w:rPr>
            <w:noProof/>
            <w:webHidden/>
          </w:rPr>
          <w:t>38</w:t>
        </w:r>
        <w:r w:rsidR="00611BC2">
          <w:rPr>
            <w:noProof/>
            <w:webHidden/>
          </w:rPr>
          <w:fldChar w:fldCharType="end"/>
        </w:r>
      </w:hyperlink>
    </w:p>
    <w:p w14:paraId="2701DD22" w14:textId="0090F412" w:rsidR="00611BC2" w:rsidRDefault="009D0D42" w:rsidP="00611BC2">
      <w:pPr>
        <w:pStyle w:val="TOC2"/>
        <w:rPr>
          <w:rFonts w:asciiTheme="minorHAnsi" w:eastAsiaTheme="minorEastAsia" w:hAnsiTheme="minorHAnsi" w:cstheme="minorBidi"/>
          <w:noProof/>
          <w:sz w:val="22"/>
          <w:szCs w:val="22"/>
          <w:lang w:val="en-US"/>
        </w:rPr>
      </w:pPr>
      <w:hyperlink w:anchor="_Toc64450194" w:history="1">
        <w:r w:rsidR="00611BC2" w:rsidRPr="00003161">
          <w:rPr>
            <w:rStyle w:val="Hyperlink"/>
            <w:noProof/>
            <w14:scene3d>
              <w14:camera w14:prst="orthographicFront"/>
              <w14:lightRig w14:rig="threePt" w14:dir="t">
                <w14:rot w14:lat="0" w14:lon="0" w14:rev="0"/>
              </w14:lightRig>
            </w14:scene3d>
          </w:rPr>
          <w:t>12.1</w:t>
        </w:r>
        <w:r w:rsidR="00611BC2">
          <w:rPr>
            <w:rFonts w:asciiTheme="minorHAnsi" w:eastAsiaTheme="minorEastAsia" w:hAnsiTheme="minorHAnsi" w:cstheme="minorBidi"/>
            <w:noProof/>
            <w:sz w:val="22"/>
            <w:szCs w:val="22"/>
            <w:lang w:val="en-US"/>
          </w:rPr>
          <w:tab/>
        </w:r>
        <w:r w:rsidR="00611BC2" w:rsidRPr="00003161">
          <w:rPr>
            <w:rStyle w:val="Hyperlink"/>
            <w:noProof/>
          </w:rPr>
          <w:t>Kalendár</w:t>
        </w:r>
        <w:r w:rsidR="00611BC2">
          <w:rPr>
            <w:noProof/>
            <w:webHidden/>
          </w:rPr>
          <w:tab/>
        </w:r>
        <w:r w:rsidR="00611BC2">
          <w:rPr>
            <w:noProof/>
            <w:webHidden/>
          </w:rPr>
          <w:fldChar w:fldCharType="begin"/>
        </w:r>
        <w:r w:rsidR="00611BC2">
          <w:rPr>
            <w:noProof/>
            <w:webHidden/>
          </w:rPr>
          <w:instrText xml:space="preserve"> PAGEREF _Toc64450194 \h </w:instrText>
        </w:r>
        <w:r w:rsidR="00611BC2">
          <w:rPr>
            <w:noProof/>
            <w:webHidden/>
          </w:rPr>
        </w:r>
        <w:r w:rsidR="00611BC2">
          <w:rPr>
            <w:noProof/>
            <w:webHidden/>
          </w:rPr>
          <w:fldChar w:fldCharType="separate"/>
        </w:r>
        <w:r w:rsidR="00611BC2">
          <w:rPr>
            <w:noProof/>
            <w:webHidden/>
          </w:rPr>
          <w:t>38</w:t>
        </w:r>
        <w:r w:rsidR="00611BC2">
          <w:rPr>
            <w:noProof/>
            <w:webHidden/>
          </w:rPr>
          <w:fldChar w:fldCharType="end"/>
        </w:r>
      </w:hyperlink>
    </w:p>
    <w:p w14:paraId="0D8D344D" w14:textId="3A24B3FB" w:rsidR="00611BC2" w:rsidRDefault="009D0D42" w:rsidP="00611BC2">
      <w:pPr>
        <w:pStyle w:val="TOC2"/>
        <w:rPr>
          <w:rFonts w:asciiTheme="minorHAnsi" w:eastAsiaTheme="minorEastAsia" w:hAnsiTheme="minorHAnsi" w:cstheme="minorBidi"/>
          <w:noProof/>
          <w:sz w:val="22"/>
          <w:szCs w:val="22"/>
          <w:lang w:val="en-US"/>
        </w:rPr>
      </w:pPr>
      <w:hyperlink w:anchor="_Toc64450195" w:history="1">
        <w:r w:rsidR="00611BC2" w:rsidRPr="00003161">
          <w:rPr>
            <w:rStyle w:val="Hyperlink"/>
            <w:noProof/>
            <w14:scene3d>
              <w14:camera w14:prst="orthographicFront"/>
              <w14:lightRig w14:rig="threePt" w14:dir="t">
                <w14:rot w14:lat="0" w14:lon="0" w14:rev="0"/>
              </w14:lightRig>
            </w14:scene3d>
          </w:rPr>
          <w:t>12.2</w:t>
        </w:r>
        <w:r w:rsidR="00611BC2">
          <w:rPr>
            <w:rFonts w:asciiTheme="minorHAnsi" w:eastAsiaTheme="minorEastAsia" w:hAnsiTheme="minorHAnsi" w:cstheme="minorBidi"/>
            <w:noProof/>
            <w:sz w:val="22"/>
            <w:szCs w:val="22"/>
            <w:lang w:val="en-US"/>
          </w:rPr>
          <w:tab/>
        </w:r>
        <w:r w:rsidR="00611BC2" w:rsidRPr="00003161">
          <w:rPr>
            <w:rStyle w:val="Hyperlink"/>
            <w:noProof/>
          </w:rPr>
          <w:t>Kalkulačka</w:t>
        </w:r>
        <w:r w:rsidR="00611BC2">
          <w:rPr>
            <w:noProof/>
            <w:webHidden/>
          </w:rPr>
          <w:tab/>
        </w:r>
        <w:r w:rsidR="00611BC2">
          <w:rPr>
            <w:noProof/>
            <w:webHidden/>
          </w:rPr>
          <w:fldChar w:fldCharType="begin"/>
        </w:r>
        <w:r w:rsidR="00611BC2">
          <w:rPr>
            <w:noProof/>
            <w:webHidden/>
          </w:rPr>
          <w:instrText xml:space="preserve"> PAGEREF _Toc64450195 \h </w:instrText>
        </w:r>
        <w:r w:rsidR="00611BC2">
          <w:rPr>
            <w:noProof/>
            <w:webHidden/>
          </w:rPr>
        </w:r>
        <w:r w:rsidR="00611BC2">
          <w:rPr>
            <w:noProof/>
            <w:webHidden/>
          </w:rPr>
          <w:fldChar w:fldCharType="separate"/>
        </w:r>
        <w:r w:rsidR="00611BC2">
          <w:rPr>
            <w:noProof/>
            <w:webHidden/>
          </w:rPr>
          <w:t>38</w:t>
        </w:r>
        <w:r w:rsidR="00611BC2">
          <w:rPr>
            <w:noProof/>
            <w:webHidden/>
          </w:rPr>
          <w:fldChar w:fldCharType="end"/>
        </w:r>
      </w:hyperlink>
    </w:p>
    <w:p w14:paraId="7D1C2FDE" w14:textId="45E7BF25" w:rsidR="00611BC2" w:rsidRDefault="009D0D42" w:rsidP="00611BC2">
      <w:pPr>
        <w:pStyle w:val="TOC2"/>
        <w:rPr>
          <w:rFonts w:asciiTheme="minorHAnsi" w:eastAsiaTheme="minorEastAsia" w:hAnsiTheme="minorHAnsi" w:cstheme="minorBidi"/>
          <w:noProof/>
          <w:sz w:val="22"/>
          <w:szCs w:val="22"/>
          <w:lang w:val="en-US"/>
        </w:rPr>
      </w:pPr>
      <w:hyperlink w:anchor="_Toc64450196" w:history="1">
        <w:r w:rsidR="00611BC2" w:rsidRPr="00003161">
          <w:rPr>
            <w:rStyle w:val="Hyperlink"/>
            <w:noProof/>
            <w14:scene3d>
              <w14:camera w14:prst="orthographicFront"/>
              <w14:lightRig w14:rig="threePt" w14:dir="t">
                <w14:rot w14:lat="0" w14:lon="0" w14:rev="0"/>
              </w14:lightRig>
            </w14:scene3d>
          </w:rPr>
          <w:t>12.3</w:t>
        </w:r>
        <w:r w:rsidR="00611BC2">
          <w:rPr>
            <w:rFonts w:asciiTheme="minorHAnsi" w:eastAsiaTheme="minorEastAsia" w:hAnsiTheme="minorHAnsi" w:cstheme="minorBidi"/>
            <w:noProof/>
            <w:sz w:val="22"/>
            <w:szCs w:val="22"/>
            <w:lang w:val="en-US"/>
          </w:rPr>
          <w:tab/>
        </w:r>
        <w:r w:rsidR="00611BC2" w:rsidRPr="00003161">
          <w:rPr>
            <w:rStyle w:val="Hyperlink"/>
            <w:noProof/>
          </w:rPr>
          <w:t>Budík</w:t>
        </w:r>
        <w:r w:rsidR="00611BC2">
          <w:rPr>
            <w:noProof/>
            <w:webHidden/>
          </w:rPr>
          <w:tab/>
        </w:r>
        <w:r w:rsidR="00611BC2">
          <w:rPr>
            <w:noProof/>
            <w:webHidden/>
          </w:rPr>
          <w:fldChar w:fldCharType="begin"/>
        </w:r>
        <w:r w:rsidR="00611BC2">
          <w:rPr>
            <w:noProof/>
            <w:webHidden/>
          </w:rPr>
          <w:instrText xml:space="preserve"> PAGEREF _Toc64450196 \h </w:instrText>
        </w:r>
        <w:r w:rsidR="00611BC2">
          <w:rPr>
            <w:noProof/>
            <w:webHidden/>
          </w:rPr>
        </w:r>
        <w:r w:rsidR="00611BC2">
          <w:rPr>
            <w:noProof/>
            <w:webHidden/>
          </w:rPr>
          <w:fldChar w:fldCharType="separate"/>
        </w:r>
        <w:r w:rsidR="00611BC2">
          <w:rPr>
            <w:noProof/>
            <w:webHidden/>
          </w:rPr>
          <w:t>39</w:t>
        </w:r>
        <w:r w:rsidR="00611BC2">
          <w:rPr>
            <w:noProof/>
            <w:webHidden/>
          </w:rPr>
          <w:fldChar w:fldCharType="end"/>
        </w:r>
      </w:hyperlink>
    </w:p>
    <w:p w14:paraId="3D65618E" w14:textId="28183FB1" w:rsidR="00611BC2" w:rsidRDefault="009D0D42" w:rsidP="00611BC2">
      <w:pPr>
        <w:pStyle w:val="TOC2"/>
        <w:rPr>
          <w:rFonts w:asciiTheme="minorHAnsi" w:eastAsiaTheme="minorEastAsia" w:hAnsiTheme="minorHAnsi" w:cstheme="minorBidi"/>
          <w:noProof/>
          <w:sz w:val="22"/>
          <w:szCs w:val="22"/>
          <w:lang w:val="en-US"/>
        </w:rPr>
      </w:pPr>
      <w:hyperlink w:anchor="_Toc64450197" w:history="1">
        <w:r w:rsidR="00611BC2" w:rsidRPr="00003161">
          <w:rPr>
            <w:rStyle w:val="Hyperlink"/>
            <w:noProof/>
            <w:lang w:eastAsia="ja-JP"/>
            <w14:scene3d>
              <w14:camera w14:prst="orthographicFront"/>
              <w14:lightRig w14:rig="threePt" w14:dir="t">
                <w14:rot w14:lat="0" w14:lon="0" w14:rev="0"/>
              </w14:lightRig>
            </w14:scene3d>
          </w:rPr>
          <w:t>12.4</w:t>
        </w:r>
        <w:r w:rsidR="00611BC2">
          <w:rPr>
            <w:rFonts w:asciiTheme="minorHAnsi" w:eastAsiaTheme="minorEastAsia" w:hAnsiTheme="minorHAnsi" w:cstheme="minorBidi"/>
            <w:noProof/>
            <w:sz w:val="22"/>
            <w:szCs w:val="22"/>
            <w:lang w:val="en-US"/>
          </w:rPr>
          <w:tab/>
        </w:r>
        <w:r w:rsidR="00611BC2" w:rsidRPr="00003161">
          <w:rPr>
            <w:rStyle w:val="Hyperlink"/>
            <w:noProof/>
            <w:lang w:eastAsia="ja-JP"/>
          </w:rPr>
          <w:t>STK (Služby SIM)</w:t>
        </w:r>
        <w:r w:rsidR="00611BC2">
          <w:rPr>
            <w:noProof/>
            <w:webHidden/>
          </w:rPr>
          <w:tab/>
        </w:r>
        <w:r w:rsidR="00611BC2">
          <w:rPr>
            <w:noProof/>
            <w:webHidden/>
          </w:rPr>
          <w:fldChar w:fldCharType="begin"/>
        </w:r>
        <w:r w:rsidR="00611BC2">
          <w:rPr>
            <w:noProof/>
            <w:webHidden/>
          </w:rPr>
          <w:instrText xml:space="preserve"> PAGEREF _Toc64450197 \h </w:instrText>
        </w:r>
        <w:r w:rsidR="00611BC2">
          <w:rPr>
            <w:noProof/>
            <w:webHidden/>
          </w:rPr>
        </w:r>
        <w:r w:rsidR="00611BC2">
          <w:rPr>
            <w:noProof/>
            <w:webHidden/>
          </w:rPr>
          <w:fldChar w:fldCharType="separate"/>
        </w:r>
        <w:r w:rsidR="00611BC2">
          <w:rPr>
            <w:noProof/>
            <w:webHidden/>
          </w:rPr>
          <w:t>39</w:t>
        </w:r>
        <w:r w:rsidR="00611BC2">
          <w:rPr>
            <w:noProof/>
            <w:webHidden/>
          </w:rPr>
          <w:fldChar w:fldCharType="end"/>
        </w:r>
      </w:hyperlink>
    </w:p>
    <w:p w14:paraId="755C573B" w14:textId="30976B7F" w:rsidR="00611BC2" w:rsidRDefault="009D0D42" w:rsidP="00611BC2">
      <w:pPr>
        <w:pStyle w:val="TOC2"/>
        <w:rPr>
          <w:rFonts w:asciiTheme="minorHAnsi" w:eastAsiaTheme="minorEastAsia" w:hAnsiTheme="minorHAnsi" w:cstheme="minorBidi"/>
          <w:noProof/>
          <w:sz w:val="22"/>
          <w:szCs w:val="22"/>
          <w:lang w:val="en-US"/>
        </w:rPr>
      </w:pPr>
      <w:hyperlink w:anchor="_Toc64450198" w:history="1">
        <w:r w:rsidR="00611BC2" w:rsidRPr="00003161">
          <w:rPr>
            <w:rStyle w:val="Hyperlink"/>
            <w:noProof/>
            <w14:scene3d>
              <w14:camera w14:prst="orthographicFront"/>
              <w14:lightRig w14:rig="threePt" w14:dir="t">
                <w14:rot w14:lat="0" w14:lon="0" w14:rev="0"/>
              </w14:lightRig>
            </w14:scene3d>
          </w:rPr>
          <w:t>12.5</w:t>
        </w:r>
        <w:r w:rsidR="00611BC2">
          <w:rPr>
            <w:rFonts w:asciiTheme="minorHAnsi" w:eastAsiaTheme="minorEastAsia" w:hAnsiTheme="minorHAnsi" w:cstheme="minorBidi"/>
            <w:noProof/>
            <w:sz w:val="22"/>
            <w:szCs w:val="22"/>
            <w:lang w:val="en-US"/>
          </w:rPr>
          <w:tab/>
        </w:r>
        <w:r w:rsidR="00611BC2" w:rsidRPr="00003161">
          <w:rPr>
            <w:rStyle w:val="Hyperlink"/>
            <w:noProof/>
          </w:rPr>
          <w:t>Svetový čas</w:t>
        </w:r>
        <w:r w:rsidR="00611BC2">
          <w:rPr>
            <w:noProof/>
            <w:webHidden/>
          </w:rPr>
          <w:tab/>
        </w:r>
        <w:r w:rsidR="00611BC2">
          <w:rPr>
            <w:noProof/>
            <w:webHidden/>
          </w:rPr>
          <w:fldChar w:fldCharType="begin"/>
        </w:r>
        <w:r w:rsidR="00611BC2">
          <w:rPr>
            <w:noProof/>
            <w:webHidden/>
          </w:rPr>
          <w:instrText xml:space="preserve"> PAGEREF _Toc64450198 \h </w:instrText>
        </w:r>
        <w:r w:rsidR="00611BC2">
          <w:rPr>
            <w:noProof/>
            <w:webHidden/>
          </w:rPr>
        </w:r>
        <w:r w:rsidR="00611BC2">
          <w:rPr>
            <w:noProof/>
            <w:webHidden/>
          </w:rPr>
          <w:fldChar w:fldCharType="separate"/>
        </w:r>
        <w:r w:rsidR="00611BC2">
          <w:rPr>
            <w:noProof/>
            <w:webHidden/>
          </w:rPr>
          <w:t>39</w:t>
        </w:r>
        <w:r w:rsidR="00611BC2">
          <w:rPr>
            <w:noProof/>
            <w:webHidden/>
          </w:rPr>
          <w:fldChar w:fldCharType="end"/>
        </w:r>
      </w:hyperlink>
    </w:p>
    <w:p w14:paraId="728B59AF" w14:textId="754E9CAA" w:rsidR="00611BC2" w:rsidRDefault="009D0D42" w:rsidP="00611BC2">
      <w:pPr>
        <w:pStyle w:val="TOC2"/>
        <w:rPr>
          <w:rFonts w:asciiTheme="minorHAnsi" w:eastAsiaTheme="minorEastAsia" w:hAnsiTheme="minorHAnsi" w:cstheme="minorBidi"/>
          <w:noProof/>
          <w:sz w:val="22"/>
          <w:szCs w:val="22"/>
          <w:lang w:val="en-US"/>
        </w:rPr>
      </w:pPr>
      <w:hyperlink w:anchor="_Toc64450199" w:history="1">
        <w:r w:rsidR="00611BC2" w:rsidRPr="00003161">
          <w:rPr>
            <w:rStyle w:val="Hyperlink"/>
            <w:noProof/>
            <w14:scene3d>
              <w14:camera w14:prst="orthographicFront"/>
              <w14:lightRig w14:rig="threePt" w14:dir="t">
                <w14:rot w14:lat="0" w14:lon="0" w14:rev="0"/>
              </w14:lightRig>
            </w14:scene3d>
          </w:rPr>
          <w:t>12.6</w:t>
        </w:r>
        <w:r w:rsidR="00611BC2">
          <w:rPr>
            <w:rFonts w:asciiTheme="minorHAnsi" w:eastAsiaTheme="minorEastAsia" w:hAnsiTheme="minorHAnsi" w:cstheme="minorBidi"/>
            <w:noProof/>
            <w:sz w:val="22"/>
            <w:szCs w:val="22"/>
            <w:lang w:val="en-US"/>
          </w:rPr>
          <w:tab/>
        </w:r>
        <w:r w:rsidR="00611BC2" w:rsidRPr="00003161">
          <w:rPr>
            <w:rStyle w:val="Hyperlink"/>
            <w:noProof/>
          </w:rPr>
          <w:t>Správca súborov</w:t>
        </w:r>
        <w:r w:rsidR="00611BC2">
          <w:rPr>
            <w:noProof/>
            <w:webHidden/>
          </w:rPr>
          <w:tab/>
        </w:r>
        <w:r w:rsidR="00611BC2">
          <w:rPr>
            <w:noProof/>
            <w:webHidden/>
          </w:rPr>
          <w:fldChar w:fldCharType="begin"/>
        </w:r>
        <w:r w:rsidR="00611BC2">
          <w:rPr>
            <w:noProof/>
            <w:webHidden/>
          </w:rPr>
          <w:instrText xml:space="preserve"> PAGEREF _Toc64450199 \h </w:instrText>
        </w:r>
        <w:r w:rsidR="00611BC2">
          <w:rPr>
            <w:noProof/>
            <w:webHidden/>
          </w:rPr>
        </w:r>
        <w:r w:rsidR="00611BC2">
          <w:rPr>
            <w:noProof/>
            <w:webHidden/>
          </w:rPr>
          <w:fldChar w:fldCharType="separate"/>
        </w:r>
        <w:r w:rsidR="00611BC2">
          <w:rPr>
            <w:noProof/>
            <w:webHidden/>
          </w:rPr>
          <w:t>39</w:t>
        </w:r>
        <w:r w:rsidR="00611BC2">
          <w:rPr>
            <w:noProof/>
            <w:webHidden/>
          </w:rPr>
          <w:fldChar w:fldCharType="end"/>
        </w:r>
      </w:hyperlink>
    </w:p>
    <w:p w14:paraId="66FC741A" w14:textId="349070ED" w:rsidR="00611BC2" w:rsidRDefault="009D0D42">
      <w:pPr>
        <w:pStyle w:val="TOC1"/>
        <w:rPr>
          <w:rFonts w:asciiTheme="minorHAnsi" w:eastAsiaTheme="minorEastAsia" w:hAnsiTheme="minorHAnsi" w:cstheme="minorBidi"/>
          <w:bCs w:val="0"/>
          <w:noProof/>
          <w:sz w:val="22"/>
          <w:szCs w:val="22"/>
          <w:lang w:val="en-US"/>
        </w:rPr>
      </w:pPr>
      <w:hyperlink w:anchor="_Toc64450200" w:history="1">
        <w:r w:rsidR="00611BC2" w:rsidRPr="00003161">
          <w:rPr>
            <w:rStyle w:val="Hyperlink"/>
            <w:noProof/>
          </w:rPr>
          <w:t>13.</w:t>
        </w:r>
        <w:r w:rsidR="00611BC2">
          <w:rPr>
            <w:rFonts w:asciiTheme="minorHAnsi" w:eastAsiaTheme="minorEastAsia" w:hAnsiTheme="minorHAnsi" w:cstheme="minorBidi"/>
            <w:bCs w:val="0"/>
            <w:noProof/>
            <w:sz w:val="22"/>
            <w:szCs w:val="22"/>
            <w:lang w:val="en-US"/>
          </w:rPr>
          <w:tab/>
        </w:r>
        <w:r w:rsidR="00611BC2" w:rsidRPr="00003161">
          <w:rPr>
            <w:rStyle w:val="Hyperlink"/>
            <w:noProof/>
          </w:rPr>
          <w:t>Fotoaparát</w:t>
        </w:r>
        <w:r w:rsidR="00611BC2">
          <w:rPr>
            <w:noProof/>
            <w:webHidden/>
          </w:rPr>
          <w:tab/>
        </w:r>
        <w:r w:rsidR="00611BC2">
          <w:rPr>
            <w:noProof/>
            <w:webHidden/>
          </w:rPr>
          <w:fldChar w:fldCharType="begin"/>
        </w:r>
        <w:r w:rsidR="00611BC2">
          <w:rPr>
            <w:noProof/>
            <w:webHidden/>
          </w:rPr>
          <w:instrText xml:space="preserve"> PAGEREF _Toc64450200 \h </w:instrText>
        </w:r>
        <w:r w:rsidR="00611BC2">
          <w:rPr>
            <w:noProof/>
            <w:webHidden/>
          </w:rPr>
        </w:r>
        <w:r w:rsidR="00611BC2">
          <w:rPr>
            <w:noProof/>
            <w:webHidden/>
          </w:rPr>
          <w:fldChar w:fldCharType="separate"/>
        </w:r>
        <w:r w:rsidR="00611BC2">
          <w:rPr>
            <w:noProof/>
            <w:webHidden/>
          </w:rPr>
          <w:t>40</w:t>
        </w:r>
        <w:r w:rsidR="00611BC2">
          <w:rPr>
            <w:noProof/>
            <w:webHidden/>
          </w:rPr>
          <w:fldChar w:fldCharType="end"/>
        </w:r>
      </w:hyperlink>
    </w:p>
    <w:p w14:paraId="7DFEE814" w14:textId="226ED8F0" w:rsidR="00611BC2" w:rsidRDefault="009D0D42">
      <w:pPr>
        <w:pStyle w:val="TOC1"/>
        <w:rPr>
          <w:rFonts w:asciiTheme="minorHAnsi" w:eastAsiaTheme="minorEastAsia" w:hAnsiTheme="minorHAnsi" w:cstheme="minorBidi"/>
          <w:bCs w:val="0"/>
          <w:noProof/>
          <w:sz w:val="22"/>
          <w:szCs w:val="22"/>
          <w:lang w:val="en-US"/>
        </w:rPr>
      </w:pPr>
      <w:hyperlink w:anchor="_Toc64450201" w:history="1">
        <w:r w:rsidR="00611BC2" w:rsidRPr="00003161">
          <w:rPr>
            <w:rStyle w:val="Hyperlink"/>
            <w:noProof/>
          </w:rPr>
          <w:t>14.</w:t>
        </w:r>
        <w:r w:rsidR="00611BC2">
          <w:rPr>
            <w:rFonts w:asciiTheme="minorHAnsi" w:eastAsiaTheme="minorEastAsia" w:hAnsiTheme="minorHAnsi" w:cstheme="minorBidi"/>
            <w:bCs w:val="0"/>
            <w:noProof/>
            <w:sz w:val="22"/>
            <w:szCs w:val="22"/>
            <w:lang w:val="en-US"/>
          </w:rPr>
          <w:tab/>
        </w:r>
        <w:r w:rsidR="00611BC2" w:rsidRPr="00003161">
          <w:rPr>
            <w:rStyle w:val="Hyperlink"/>
            <w:noProof/>
          </w:rPr>
          <w:t>FM rádio</w:t>
        </w:r>
        <w:r w:rsidR="00611BC2">
          <w:rPr>
            <w:noProof/>
            <w:webHidden/>
          </w:rPr>
          <w:tab/>
        </w:r>
        <w:r w:rsidR="00611BC2">
          <w:rPr>
            <w:noProof/>
            <w:webHidden/>
          </w:rPr>
          <w:fldChar w:fldCharType="begin"/>
        </w:r>
        <w:r w:rsidR="00611BC2">
          <w:rPr>
            <w:noProof/>
            <w:webHidden/>
          </w:rPr>
          <w:instrText xml:space="preserve"> PAGEREF _Toc64450201 \h </w:instrText>
        </w:r>
        <w:r w:rsidR="00611BC2">
          <w:rPr>
            <w:noProof/>
            <w:webHidden/>
          </w:rPr>
        </w:r>
        <w:r w:rsidR="00611BC2">
          <w:rPr>
            <w:noProof/>
            <w:webHidden/>
          </w:rPr>
          <w:fldChar w:fldCharType="separate"/>
        </w:r>
        <w:r w:rsidR="00611BC2">
          <w:rPr>
            <w:noProof/>
            <w:webHidden/>
          </w:rPr>
          <w:t>42</w:t>
        </w:r>
        <w:r w:rsidR="00611BC2">
          <w:rPr>
            <w:noProof/>
            <w:webHidden/>
          </w:rPr>
          <w:fldChar w:fldCharType="end"/>
        </w:r>
      </w:hyperlink>
    </w:p>
    <w:p w14:paraId="371A30EA" w14:textId="3EDF9F47" w:rsidR="00611BC2" w:rsidRDefault="009D0D42">
      <w:pPr>
        <w:pStyle w:val="TOC1"/>
        <w:rPr>
          <w:rFonts w:asciiTheme="minorHAnsi" w:eastAsiaTheme="minorEastAsia" w:hAnsiTheme="minorHAnsi" w:cstheme="minorBidi"/>
          <w:bCs w:val="0"/>
          <w:noProof/>
          <w:sz w:val="22"/>
          <w:szCs w:val="22"/>
          <w:lang w:val="en-US"/>
        </w:rPr>
      </w:pPr>
      <w:hyperlink w:anchor="_Toc64450202" w:history="1">
        <w:r w:rsidR="00611BC2" w:rsidRPr="00003161">
          <w:rPr>
            <w:rStyle w:val="Hyperlink"/>
            <w:noProof/>
          </w:rPr>
          <w:t>15.</w:t>
        </w:r>
        <w:r w:rsidR="00611BC2">
          <w:rPr>
            <w:rFonts w:asciiTheme="minorHAnsi" w:eastAsiaTheme="minorEastAsia" w:hAnsiTheme="minorHAnsi" w:cstheme="minorBidi"/>
            <w:bCs w:val="0"/>
            <w:noProof/>
            <w:sz w:val="22"/>
            <w:szCs w:val="22"/>
            <w:lang w:val="en-US"/>
          </w:rPr>
          <w:tab/>
        </w:r>
        <w:r w:rsidR="00611BC2" w:rsidRPr="00003161">
          <w:rPr>
            <w:rStyle w:val="Hyperlink"/>
            <w:noProof/>
          </w:rPr>
          <w:t>Multimédiá</w:t>
        </w:r>
        <w:r w:rsidR="00611BC2">
          <w:rPr>
            <w:noProof/>
            <w:webHidden/>
          </w:rPr>
          <w:tab/>
        </w:r>
        <w:r w:rsidR="00611BC2">
          <w:rPr>
            <w:noProof/>
            <w:webHidden/>
          </w:rPr>
          <w:fldChar w:fldCharType="begin"/>
        </w:r>
        <w:r w:rsidR="00611BC2">
          <w:rPr>
            <w:noProof/>
            <w:webHidden/>
          </w:rPr>
          <w:instrText xml:space="preserve"> PAGEREF _Toc64450202 \h </w:instrText>
        </w:r>
        <w:r w:rsidR="00611BC2">
          <w:rPr>
            <w:noProof/>
            <w:webHidden/>
          </w:rPr>
        </w:r>
        <w:r w:rsidR="00611BC2">
          <w:rPr>
            <w:noProof/>
            <w:webHidden/>
          </w:rPr>
          <w:fldChar w:fldCharType="separate"/>
        </w:r>
        <w:r w:rsidR="00611BC2">
          <w:rPr>
            <w:noProof/>
            <w:webHidden/>
          </w:rPr>
          <w:t>44</w:t>
        </w:r>
        <w:r w:rsidR="00611BC2">
          <w:rPr>
            <w:noProof/>
            <w:webHidden/>
          </w:rPr>
          <w:fldChar w:fldCharType="end"/>
        </w:r>
      </w:hyperlink>
    </w:p>
    <w:p w14:paraId="02D35F59" w14:textId="07EA24BE" w:rsidR="00611BC2" w:rsidRDefault="009D0D42" w:rsidP="00611BC2">
      <w:pPr>
        <w:pStyle w:val="TOC2"/>
        <w:rPr>
          <w:rFonts w:asciiTheme="minorHAnsi" w:eastAsiaTheme="minorEastAsia" w:hAnsiTheme="minorHAnsi" w:cstheme="minorBidi"/>
          <w:noProof/>
          <w:sz w:val="22"/>
          <w:szCs w:val="22"/>
          <w:lang w:val="en-US"/>
        </w:rPr>
      </w:pPr>
      <w:hyperlink w:anchor="_Toc64450203" w:history="1">
        <w:r w:rsidR="00611BC2" w:rsidRPr="00003161">
          <w:rPr>
            <w:rStyle w:val="Hyperlink"/>
            <w:noProof/>
            <w14:scene3d>
              <w14:camera w14:prst="orthographicFront"/>
              <w14:lightRig w14:rig="threePt" w14:dir="t">
                <w14:rot w14:lat="0" w14:lon="0" w14:rev="0"/>
              </w14:lightRig>
            </w14:scene3d>
          </w:rPr>
          <w:t>15.1</w:t>
        </w:r>
        <w:r w:rsidR="00611BC2">
          <w:rPr>
            <w:rFonts w:asciiTheme="minorHAnsi" w:eastAsiaTheme="minorEastAsia" w:hAnsiTheme="minorHAnsi" w:cstheme="minorBidi"/>
            <w:noProof/>
            <w:sz w:val="22"/>
            <w:szCs w:val="22"/>
            <w:lang w:val="en-US"/>
          </w:rPr>
          <w:tab/>
        </w:r>
        <w:r w:rsidR="00611BC2" w:rsidRPr="00003161">
          <w:rPr>
            <w:rStyle w:val="Hyperlink"/>
            <w:noProof/>
          </w:rPr>
          <w:t>Prehliadač obrázkov</w:t>
        </w:r>
        <w:r w:rsidR="00611BC2">
          <w:rPr>
            <w:noProof/>
            <w:webHidden/>
          </w:rPr>
          <w:tab/>
        </w:r>
        <w:r w:rsidR="00611BC2">
          <w:rPr>
            <w:noProof/>
            <w:webHidden/>
          </w:rPr>
          <w:fldChar w:fldCharType="begin"/>
        </w:r>
        <w:r w:rsidR="00611BC2">
          <w:rPr>
            <w:noProof/>
            <w:webHidden/>
          </w:rPr>
          <w:instrText xml:space="preserve"> PAGEREF _Toc64450203 \h </w:instrText>
        </w:r>
        <w:r w:rsidR="00611BC2">
          <w:rPr>
            <w:noProof/>
            <w:webHidden/>
          </w:rPr>
        </w:r>
        <w:r w:rsidR="00611BC2">
          <w:rPr>
            <w:noProof/>
            <w:webHidden/>
          </w:rPr>
          <w:fldChar w:fldCharType="separate"/>
        </w:r>
        <w:r w:rsidR="00611BC2">
          <w:rPr>
            <w:noProof/>
            <w:webHidden/>
          </w:rPr>
          <w:t>44</w:t>
        </w:r>
        <w:r w:rsidR="00611BC2">
          <w:rPr>
            <w:noProof/>
            <w:webHidden/>
          </w:rPr>
          <w:fldChar w:fldCharType="end"/>
        </w:r>
      </w:hyperlink>
    </w:p>
    <w:p w14:paraId="01FD80C0" w14:textId="0274FDCB" w:rsidR="00611BC2" w:rsidRDefault="009D0D42" w:rsidP="00611BC2">
      <w:pPr>
        <w:pStyle w:val="TOC2"/>
        <w:rPr>
          <w:rFonts w:asciiTheme="minorHAnsi" w:eastAsiaTheme="minorEastAsia" w:hAnsiTheme="minorHAnsi" w:cstheme="minorBidi"/>
          <w:noProof/>
          <w:sz w:val="22"/>
          <w:szCs w:val="22"/>
          <w:lang w:val="en-US"/>
        </w:rPr>
      </w:pPr>
      <w:hyperlink w:anchor="_Toc64450204" w:history="1">
        <w:r w:rsidR="00611BC2" w:rsidRPr="00003161">
          <w:rPr>
            <w:rStyle w:val="Hyperlink"/>
            <w:noProof/>
            <w14:scene3d>
              <w14:camera w14:prst="orthographicFront"/>
              <w14:lightRig w14:rig="threePt" w14:dir="t">
                <w14:rot w14:lat="0" w14:lon="0" w14:rev="0"/>
              </w14:lightRig>
            </w14:scene3d>
          </w:rPr>
          <w:t>15.2</w:t>
        </w:r>
        <w:r w:rsidR="00611BC2">
          <w:rPr>
            <w:rFonts w:asciiTheme="minorHAnsi" w:eastAsiaTheme="minorEastAsia" w:hAnsiTheme="minorHAnsi" w:cstheme="minorBidi"/>
            <w:noProof/>
            <w:sz w:val="22"/>
            <w:szCs w:val="22"/>
            <w:lang w:val="en-US"/>
          </w:rPr>
          <w:tab/>
        </w:r>
        <w:r w:rsidR="00611BC2" w:rsidRPr="00003161">
          <w:rPr>
            <w:rStyle w:val="Hyperlink"/>
            <w:noProof/>
          </w:rPr>
          <w:t>Nahrávanie videa</w:t>
        </w:r>
        <w:r w:rsidR="00611BC2">
          <w:rPr>
            <w:noProof/>
            <w:webHidden/>
          </w:rPr>
          <w:tab/>
        </w:r>
        <w:r w:rsidR="00611BC2">
          <w:rPr>
            <w:noProof/>
            <w:webHidden/>
          </w:rPr>
          <w:fldChar w:fldCharType="begin"/>
        </w:r>
        <w:r w:rsidR="00611BC2">
          <w:rPr>
            <w:noProof/>
            <w:webHidden/>
          </w:rPr>
          <w:instrText xml:space="preserve"> PAGEREF _Toc64450204 \h </w:instrText>
        </w:r>
        <w:r w:rsidR="00611BC2">
          <w:rPr>
            <w:noProof/>
            <w:webHidden/>
          </w:rPr>
        </w:r>
        <w:r w:rsidR="00611BC2">
          <w:rPr>
            <w:noProof/>
            <w:webHidden/>
          </w:rPr>
          <w:fldChar w:fldCharType="separate"/>
        </w:r>
        <w:r w:rsidR="00611BC2">
          <w:rPr>
            <w:noProof/>
            <w:webHidden/>
          </w:rPr>
          <w:t>44</w:t>
        </w:r>
        <w:r w:rsidR="00611BC2">
          <w:rPr>
            <w:noProof/>
            <w:webHidden/>
          </w:rPr>
          <w:fldChar w:fldCharType="end"/>
        </w:r>
      </w:hyperlink>
    </w:p>
    <w:p w14:paraId="7540E7B1" w14:textId="6D9EBFAB" w:rsidR="00611BC2" w:rsidRDefault="009D0D42" w:rsidP="00611BC2">
      <w:pPr>
        <w:pStyle w:val="TOC2"/>
        <w:rPr>
          <w:rFonts w:asciiTheme="minorHAnsi" w:eastAsiaTheme="minorEastAsia" w:hAnsiTheme="minorHAnsi" w:cstheme="minorBidi"/>
          <w:noProof/>
          <w:sz w:val="22"/>
          <w:szCs w:val="22"/>
          <w:lang w:val="en-US"/>
        </w:rPr>
      </w:pPr>
      <w:hyperlink w:anchor="_Toc64450205" w:history="1">
        <w:r w:rsidR="00611BC2" w:rsidRPr="00003161">
          <w:rPr>
            <w:rStyle w:val="Hyperlink"/>
            <w:noProof/>
            <w14:scene3d>
              <w14:camera w14:prst="orthographicFront"/>
              <w14:lightRig w14:rig="threePt" w14:dir="t">
                <w14:rot w14:lat="0" w14:lon="0" w14:rev="0"/>
              </w14:lightRig>
            </w14:scene3d>
          </w:rPr>
          <w:t>15.3</w:t>
        </w:r>
        <w:r w:rsidR="00611BC2">
          <w:rPr>
            <w:rFonts w:asciiTheme="minorHAnsi" w:eastAsiaTheme="minorEastAsia" w:hAnsiTheme="minorHAnsi" w:cstheme="minorBidi"/>
            <w:noProof/>
            <w:sz w:val="22"/>
            <w:szCs w:val="22"/>
            <w:lang w:val="en-US"/>
          </w:rPr>
          <w:tab/>
        </w:r>
        <w:r w:rsidR="00611BC2" w:rsidRPr="00003161">
          <w:rPr>
            <w:rStyle w:val="Hyperlink"/>
            <w:noProof/>
          </w:rPr>
          <w:t>Videoprehrávač</w:t>
        </w:r>
        <w:r w:rsidR="00611BC2">
          <w:rPr>
            <w:noProof/>
            <w:webHidden/>
          </w:rPr>
          <w:tab/>
        </w:r>
        <w:r w:rsidR="00611BC2">
          <w:rPr>
            <w:noProof/>
            <w:webHidden/>
          </w:rPr>
          <w:fldChar w:fldCharType="begin"/>
        </w:r>
        <w:r w:rsidR="00611BC2">
          <w:rPr>
            <w:noProof/>
            <w:webHidden/>
          </w:rPr>
          <w:instrText xml:space="preserve"> PAGEREF _Toc64450205 \h </w:instrText>
        </w:r>
        <w:r w:rsidR="00611BC2">
          <w:rPr>
            <w:noProof/>
            <w:webHidden/>
          </w:rPr>
        </w:r>
        <w:r w:rsidR="00611BC2">
          <w:rPr>
            <w:noProof/>
            <w:webHidden/>
          </w:rPr>
          <w:fldChar w:fldCharType="separate"/>
        </w:r>
        <w:r w:rsidR="00611BC2">
          <w:rPr>
            <w:noProof/>
            <w:webHidden/>
          </w:rPr>
          <w:t>44</w:t>
        </w:r>
        <w:r w:rsidR="00611BC2">
          <w:rPr>
            <w:noProof/>
            <w:webHidden/>
          </w:rPr>
          <w:fldChar w:fldCharType="end"/>
        </w:r>
      </w:hyperlink>
    </w:p>
    <w:p w14:paraId="56056D00" w14:textId="753E4A4C" w:rsidR="00611BC2" w:rsidRDefault="009D0D42" w:rsidP="00611BC2">
      <w:pPr>
        <w:pStyle w:val="TOC2"/>
        <w:rPr>
          <w:rFonts w:asciiTheme="minorHAnsi" w:eastAsiaTheme="minorEastAsia" w:hAnsiTheme="minorHAnsi" w:cstheme="minorBidi"/>
          <w:noProof/>
          <w:sz w:val="22"/>
          <w:szCs w:val="22"/>
          <w:lang w:val="en-US"/>
        </w:rPr>
      </w:pPr>
      <w:hyperlink w:anchor="_Toc64450206" w:history="1">
        <w:r w:rsidR="00611BC2" w:rsidRPr="00003161">
          <w:rPr>
            <w:rStyle w:val="Hyperlink"/>
            <w:noProof/>
            <w14:scene3d>
              <w14:camera w14:prst="orthographicFront"/>
              <w14:lightRig w14:rig="threePt" w14:dir="t">
                <w14:rot w14:lat="0" w14:lon="0" w14:rev="0"/>
              </w14:lightRig>
            </w14:scene3d>
          </w:rPr>
          <w:t>15.4</w:t>
        </w:r>
        <w:r w:rsidR="00611BC2">
          <w:rPr>
            <w:rFonts w:asciiTheme="minorHAnsi" w:eastAsiaTheme="minorEastAsia" w:hAnsiTheme="minorHAnsi" w:cstheme="minorBidi"/>
            <w:noProof/>
            <w:sz w:val="22"/>
            <w:szCs w:val="22"/>
            <w:lang w:val="en-US"/>
          </w:rPr>
          <w:tab/>
        </w:r>
        <w:r w:rsidR="00611BC2" w:rsidRPr="00003161">
          <w:rPr>
            <w:rStyle w:val="Hyperlink"/>
            <w:noProof/>
          </w:rPr>
          <w:t>Audio prehrávač</w:t>
        </w:r>
        <w:r w:rsidR="00611BC2">
          <w:rPr>
            <w:noProof/>
            <w:webHidden/>
          </w:rPr>
          <w:tab/>
        </w:r>
        <w:r w:rsidR="00611BC2">
          <w:rPr>
            <w:noProof/>
            <w:webHidden/>
          </w:rPr>
          <w:fldChar w:fldCharType="begin"/>
        </w:r>
        <w:r w:rsidR="00611BC2">
          <w:rPr>
            <w:noProof/>
            <w:webHidden/>
          </w:rPr>
          <w:instrText xml:space="preserve"> PAGEREF _Toc64450206 \h </w:instrText>
        </w:r>
        <w:r w:rsidR="00611BC2">
          <w:rPr>
            <w:noProof/>
            <w:webHidden/>
          </w:rPr>
        </w:r>
        <w:r w:rsidR="00611BC2">
          <w:rPr>
            <w:noProof/>
            <w:webHidden/>
          </w:rPr>
          <w:fldChar w:fldCharType="separate"/>
        </w:r>
        <w:r w:rsidR="00611BC2">
          <w:rPr>
            <w:noProof/>
            <w:webHidden/>
          </w:rPr>
          <w:t>45</w:t>
        </w:r>
        <w:r w:rsidR="00611BC2">
          <w:rPr>
            <w:noProof/>
            <w:webHidden/>
          </w:rPr>
          <w:fldChar w:fldCharType="end"/>
        </w:r>
      </w:hyperlink>
    </w:p>
    <w:p w14:paraId="29338D5E" w14:textId="5374C09A" w:rsidR="00611BC2" w:rsidRDefault="009D0D42" w:rsidP="00611BC2">
      <w:pPr>
        <w:pStyle w:val="TOC2"/>
        <w:rPr>
          <w:rFonts w:asciiTheme="minorHAnsi" w:eastAsiaTheme="minorEastAsia" w:hAnsiTheme="minorHAnsi" w:cstheme="minorBidi"/>
          <w:noProof/>
          <w:sz w:val="22"/>
          <w:szCs w:val="22"/>
          <w:lang w:val="en-US"/>
        </w:rPr>
      </w:pPr>
      <w:hyperlink w:anchor="_Toc64450207" w:history="1">
        <w:r w:rsidR="00611BC2" w:rsidRPr="00003161">
          <w:rPr>
            <w:rStyle w:val="Hyperlink"/>
            <w:noProof/>
            <w14:scene3d>
              <w14:camera w14:prst="orthographicFront"/>
              <w14:lightRig w14:rig="threePt" w14:dir="t">
                <w14:rot w14:lat="0" w14:lon="0" w14:rev="0"/>
              </w14:lightRig>
            </w14:scene3d>
          </w:rPr>
          <w:t>15.5</w:t>
        </w:r>
        <w:r w:rsidR="00611BC2">
          <w:rPr>
            <w:rFonts w:asciiTheme="minorHAnsi" w:eastAsiaTheme="minorEastAsia" w:hAnsiTheme="minorHAnsi" w:cstheme="minorBidi"/>
            <w:noProof/>
            <w:sz w:val="22"/>
            <w:szCs w:val="22"/>
            <w:lang w:val="en-US"/>
          </w:rPr>
          <w:tab/>
        </w:r>
        <w:r w:rsidR="00611BC2" w:rsidRPr="00003161">
          <w:rPr>
            <w:rStyle w:val="Hyperlink"/>
            <w:noProof/>
          </w:rPr>
          <w:t>Nahrávanie zvuku, diktafón</w:t>
        </w:r>
        <w:r w:rsidR="00611BC2">
          <w:rPr>
            <w:noProof/>
            <w:webHidden/>
          </w:rPr>
          <w:tab/>
        </w:r>
        <w:r w:rsidR="00611BC2">
          <w:rPr>
            <w:noProof/>
            <w:webHidden/>
          </w:rPr>
          <w:fldChar w:fldCharType="begin"/>
        </w:r>
        <w:r w:rsidR="00611BC2">
          <w:rPr>
            <w:noProof/>
            <w:webHidden/>
          </w:rPr>
          <w:instrText xml:space="preserve"> PAGEREF _Toc64450207 \h </w:instrText>
        </w:r>
        <w:r w:rsidR="00611BC2">
          <w:rPr>
            <w:noProof/>
            <w:webHidden/>
          </w:rPr>
        </w:r>
        <w:r w:rsidR="00611BC2">
          <w:rPr>
            <w:noProof/>
            <w:webHidden/>
          </w:rPr>
          <w:fldChar w:fldCharType="separate"/>
        </w:r>
        <w:r w:rsidR="00611BC2">
          <w:rPr>
            <w:noProof/>
            <w:webHidden/>
          </w:rPr>
          <w:t>46</w:t>
        </w:r>
        <w:r w:rsidR="00611BC2">
          <w:rPr>
            <w:noProof/>
            <w:webHidden/>
          </w:rPr>
          <w:fldChar w:fldCharType="end"/>
        </w:r>
      </w:hyperlink>
    </w:p>
    <w:p w14:paraId="39C305FF" w14:textId="439497EB" w:rsidR="00611BC2" w:rsidRDefault="009D0D42">
      <w:pPr>
        <w:pStyle w:val="TOC1"/>
        <w:rPr>
          <w:rFonts w:asciiTheme="minorHAnsi" w:eastAsiaTheme="minorEastAsia" w:hAnsiTheme="minorHAnsi" w:cstheme="minorBidi"/>
          <w:bCs w:val="0"/>
          <w:noProof/>
          <w:sz w:val="22"/>
          <w:szCs w:val="22"/>
          <w:lang w:val="en-US"/>
        </w:rPr>
      </w:pPr>
      <w:hyperlink w:anchor="_Toc64450208" w:history="1">
        <w:r w:rsidR="00611BC2" w:rsidRPr="00003161">
          <w:rPr>
            <w:rStyle w:val="Hyperlink"/>
            <w:noProof/>
          </w:rPr>
          <w:t>16.</w:t>
        </w:r>
        <w:r w:rsidR="00611BC2">
          <w:rPr>
            <w:rFonts w:asciiTheme="minorHAnsi" w:eastAsiaTheme="minorEastAsia" w:hAnsiTheme="minorHAnsi" w:cstheme="minorBidi"/>
            <w:bCs w:val="0"/>
            <w:noProof/>
            <w:sz w:val="22"/>
            <w:szCs w:val="22"/>
            <w:lang w:val="en-US"/>
          </w:rPr>
          <w:tab/>
        </w:r>
        <w:r w:rsidR="00611BC2" w:rsidRPr="00003161">
          <w:rPr>
            <w:rStyle w:val="Hyperlink"/>
            <w:noProof/>
          </w:rPr>
          <w:t>Nastavenia</w:t>
        </w:r>
        <w:r w:rsidR="00611BC2">
          <w:rPr>
            <w:noProof/>
            <w:webHidden/>
          </w:rPr>
          <w:tab/>
        </w:r>
        <w:r w:rsidR="00611BC2">
          <w:rPr>
            <w:noProof/>
            <w:webHidden/>
          </w:rPr>
          <w:fldChar w:fldCharType="begin"/>
        </w:r>
        <w:r w:rsidR="00611BC2">
          <w:rPr>
            <w:noProof/>
            <w:webHidden/>
          </w:rPr>
          <w:instrText xml:space="preserve"> PAGEREF _Toc64450208 \h </w:instrText>
        </w:r>
        <w:r w:rsidR="00611BC2">
          <w:rPr>
            <w:noProof/>
            <w:webHidden/>
          </w:rPr>
        </w:r>
        <w:r w:rsidR="00611BC2">
          <w:rPr>
            <w:noProof/>
            <w:webHidden/>
          </w:rPr>
          <w:fldChar w:fldCharType="separate"/>
        </w:r>
        <w:r w:rsidR="00611BC2">
          <w:rPr>
            <w:noProof/>
            <w:webHidden/>
          </w:rPr>
          <w:t>46</w:t>
        </w:r>
        <w:r w:rsidR="00611BC2">
          <w:rPr>
            <w:noProof/>
            <w:webHidden/>
          </w:rPr>
          <w:fldChar w:fldCharType="end"/>
        </w:r>
      </w:hyperlink>
    </w:p>
    <w:p w14:paraId="09C9DFFB" w14:textId="0917323A" w:rsidR="00611BC2" w:rsidRDefault="009D0D42" w:rsidP="00611BC2">
      <w:pPr>
        <w:pStyle w:val="TOC2"/>
        <w:rPr>
          <w:rFonts w:asciiTheme="minorHAnsi" w:eastAsiaTheme="minorEastAsia" w:hAnsiTheme="minorHAnsi" w:cstheme="minorBidi"/>
          <w:noProof/>
          <w:sz w:val="22"/>
          <w:szCs w:val="22"/>
          <w:lang w:val="en-US"/>
        </w:rPr>
      </w:pPr>
      <w:hyperlink w:anchor="_Toc64450209" w:history="1">
        <w:r w:rsidR="00611BC2" w:rsidRPr="00003161">
          <w:rPr>
            <w:rStyle w:val="Hyperlink"/>
            <w:noProof/>
            <w14:scene3d>
              <w14:camera w14:prst="orthographicFront"/>
              <w14:lightRig w14:rig="threePt" w14:dir="t">
                <w14:rot w14:lat="0" w14:lon="0" w14:rev="0"/>
              </w14:lightRig>
            </w14:scene3d>
          </w:rPr>
          <w:t>16.1</w:t>
        </w:r>
        <w:r w:rsidR="00611BC2">
          <w:rPr>
            <w:rFonts w:asciiTheme="minorHAnsi" w:eastAsiaTheme="minorEastAsia" w:hAnsiTheme="minorHAnsi" w:cstheme="minorBidi"/>
            <w:noProof/>
            <w:sz w:val="22"/>
            <w:szCs w:val="22"/>
            <w:lang w:val="en-US"/>
          </w:rPr>
          <w:tab/>
        </w:r>
        <w:r w:rsidR="00611BC2" w:rsidRPr="00003161">
          <w:rPr>
            <w:rStyle w:val="Hyperlink"/>
            <w:noProof/>
          </w:rPr>
          <w:t>Profily</w:t>
        </w:r>
        <w:r w:rsidR="00611BC2">
          <w:rPr>
            <w:noProof/>
            <w:webHidden/>
          </w:rPr>
          <w:tab/>
        </w:r>
        <w:r w:rsidR="00611BC2">
          <w:rPr>
            <w:noProof/>
            <w:webHidden/>
          </w:rPr>
          <w:fldChar w:fldCharType="begin"/>
        </w:r>
        <w:r w:rsidR="00611BC2">
          <w:rPr>
            <w:noProof/>
            <w:webHidden/>
          </w:rPr>
          <w:instrText xml:space="preserve"> PAGEREF _Toc64450209 \h </w:instrText>
        </w:r>
        <w:r w:rsidR="00611BC2">
          <w:rPr>
            <w:noProof/>
            <w:webHidden/>
          </w:rPr>
        </w:r>
        <w:r w:rsidR="00611BC2">
          <w:rPr>
            <w:noProof/>
            <w:webHidden/>
          </w:rPr>
          <w:fldChar w:fldCharType="separate"/>
        </w:r>
        <w:r w:rsidR="00611BC2">
          <w:rPr>
            <w:noProof/>
            <w:webHidden/>
          </w:rPr>
          <w:t>46</w:t>
        </w:r>
        <w:r w:rsidR="00611BC2">
          <w:rPr>
            <w:noProof/>
            <w:webHidden/>
          </w:rPr>
          <w:fldChar w:fldCharType="end"/>
        </w:r>
      </w:hyperlink>
    </w:p>
    <w:p w14:paraId="20A25995" w14:textId="2E52B461" w:rsidR="00611BC2" w:rsidRDefault="009D0D42" w:rsidP="00611BC2">
      <w:pPr>
        <w:pStyle w:val="TOC2"/>
        <w:rPr>
          <w:rFonts w:asciiTheme="minorHAnsi" w:eastAsiaTheme="minorEastAsia" w:hAnsiTheme="minorHAnsi" w:cstheme="minorBidi"/>
          <w:noProof/>
          <w:sz w:val="22"/>
          <w:szCs w:val="22"/>
          <w:lang w:val="en-US"/>
        </w:rPr>
      </w:pPr>
      <w:hyperlink w:anchor="_Toc64450210" w:history="1">
        <w:r w:rsidR="00611BC2" w:rsidRPr="00003161">
          <w:rPr>
            <w:rStyle w:val="Hyperlink"/>
            <w:noProof/>
            <w14:scene3d>
              <w14:camera w14:prst="orthographicFront"/>
              <w14:lightRig w14:rig="threePt" w14:dir="t">
                <w14:rot w14:lat="0" w14:lon="0" w14:rev="0"/>
              </w14:lightRig>
            </w14:scene3d>
          </w:rPr>
          <w:t>16.2</w:t>
        </w:r>
        <w:r w:rsidR="00611BC2">
          <w:rPr>
            <w:rFonts w:asciiTheme="minorHAnsi" w:eastAsiaTheme="minorEastAsia" w:hAnsiTheme="minorHAnsi" w:cstheme="minorBidi"/>
            <w:noProof/>
            <w:sz w:val="22"/>
            <w:szCs w:val="22"/>
            <w:lang w:val="en-US"/>
          </w:rPr>
          <w:tab/>
        </w:r>
        <w:r w:rsidR="00611BC2" w:rsidRPr="00003161">
          <w:rPr>
            <w:rStyle w:val="Hyperlink"/>
            <w:noProof/>
          </w:rPr>
          <w:t>Nastavenia telefónu</w:t>
        </w:r>
        <w:r w:rsidR="00611BC2">
          <w:rPr>
            <w:noProof/>
            <w:webHidden/>
          </w:rPr>
          <w:tab/>
        </w:r>
        <w:r w:rsidR="00611BC2">
          <w:rPr>
            <w:noProof/>
            <w:webHidden/>
          </w:rPr>
          <w:fldChar w:fldCharType="begin"/>
        </w:r>
        <w:r w:rsidR="00611BC2">
          <w:rPr>
            <w:noProof/>
            <w:webHidden/>
          </w:rPr>
          <w:instrText xml:space="preserve"> PAGEREF _Toc64450210 \h </w:instrText>
        </w:r>
        <w:r w:rsidR="00611BC2">
          <w:rPr>
            <w:noProof/>
            <w:webHidden/>
          </w:rPr>
        </w:r>
        <w:r w:rsidR="00611BC2">
          <w:rPr>
            <w:noProof/>
            <w:webHidden/>
          </w:rPr>
          <w:fldChar w:fldCharType="separate"/>
        </w:r>
        <w:r w:rsidR="00611BC2">
          <w:rPr>
            <w:noProof/>
            <w:webHidden/>
          </w:rPr>
          <w:t>47</w:t>
        </w:r>
        <w:r w:rsidR="00611BC2">
          <w:rPr>
            <w:noProof/>
            <w:webHidden/>
          </w:rPr>
          <w:fldChar w:fldCharType="end"/>
        </w:r>
      </w:hyperlink>
    </w:p>
    <w:p w14:paraId="0F5361DA" w14:textId="3D74285A" w:rsidR="00611BC2" w:rsidRDefault="009D0D42">
      <w:pPr>
        <w:pStyle w:val="TOC3"/>
        <w:rPr>
          <w:rFonts w:asciiTheme="minorHAnsi" w:eastAsiaTheme="minorEastAsia" w:hAnsiTheme="minorHAnsi" w:cstheme="minorBidi"/>
          <w:noProof/>
          <w:sz w:val="22"/>
          <w:szCs w:val="22"/>
          <w:lang w:val="en-US"/>
        </w:rPr>
      </w:pPr>
      <w:hyperlink w:anchor="_Toc64450211" w:history="1">
        <w:r w:rsidR="00611BC2" w:rsidRPr="00003161">
          <w:rPr>
            <w:rStyle w:val="Hyperlink"/>
            <w:noProof/>
          </w:rPr>
          <w:t>16.2.1</w:t>
        </w:r>
        <w:r w:rsidR="00611BC2">
          <w:rPr>
            <w:rFonts w:asciiTheme="minorHAnsi" w:eastAsiaTheme="minorEastAsia" w:hAnsiTheme="minorHAnsi" w:cstheme="minorBidi"/>
            <w:noProof/>
            <w:sz w:val="22"/>
            <w:szCs w:val="22"/>
            <w:lang w:val="en-US"/>
          </w:rPr>
          <w:tab/>
        </w:r>
        <w:r w:rsidR="00611BC2" w:rsidRPr="00003161">
          <w:rPr>
            <w:rStyle w:val="Hyperlink"/>
            <w:noProof/>
          </w:rPr>
          <w:t>Nastavenie dátumu a času</w:t>
        </w:r>
        <w:r w:rsidR="00611BC2">
          <w:rPr>
            <w:noProof/>
            <w:webHidden/>
          </w:rPr>
          <w:tab/>
        </w:r>
        <w:r w:rsidR="00611BC2">
          <w:rPr>
            <w:noProof/>
            <w:webHidden/>
          </w:rPr>
          <w:fldChar w:fldCharType="begin"/>
        </w:r>
        <w:r w:rsidR="00611BC2">
          <w:rPr>
            <w:noProof/>
            <w:webHidden/>
          </w:rPr>
          <w:instrText xml:space="preserve"> PAGEREF _Toc64450211 \h </w:instrText>
        </w:r>
        <w:r w:rsidR="00611BC2">
          <w:rPr>
            <w:noProof/>
            <w:webHidden/>
          </w:rPr>
        </w:r>
        <w:r w:rsidR="00611BC2">
          <w:rPr>
            <w:noProof/>
            <w:webHidden/>
          </w:rPr>
          <w:fldChar w:fldCharType="separate"/>
        </w:r>
        <w:r w:rsidR="00611BC2">
          <w:rPr>
            <w:noProof/>
            <w:webHidden/>
          </w:rPr>
          <w:t>47</w:t>
        </w:r>
        <w:r w:rsidR="00611BC2">
          <w:rPr>
            <w:noProof/>
            <w:webHidden/>
          </w:rPr>
          <w:fldChar w:fldCharType="end"/>
        </w:r>
      </w:hyperlink>
    </w:p>
    <w:p w14:paraId="0CDDAEEE" w14:textId="37ECAB87" w:rsidR="00611BC2" w:rsidRDefault="009D0D42">
      <w:pPr>
        <w:pStyle w:val="TOC3"/>
        <w:rPr>
          <w:rFonts w:asciiTheme="minorHAnsi" w:eastAsiaTheme="minorEastAsia" w:hAnsiTheme="minorHAnsi" w:cstheme="minorBidi"/>
          <w:noProof/>
          <w:sz w:val="22"/>
          <w:szCs w:val="22"/>
          <w:lang w:val="en-US"/>
        </w:rPr>
      </w:pPr>
      <w:hyperlink w:anchor="_Toc64450212" w:history="1">
        <w:r w:rsidR="00611BC2" w:rsidRPr="00003161">
          <w:rPr>
            <w:rStyle w:val="Hyperlink"/>
            <w:noProof/>
          </w:rPr>
          <w:t>16.2.2</w:t>
        </w:r>
        <w:r w:rsidR="00611BC2">
          <w:rPr>
            <w:rFonts w:asciiTheme="minorHAnsi" w:eastAsiaTheme="minorEastAsia" w:hAnsiTheme="minorHAnsi" w:cstheme="minorBidi"/>
            <w:noProof/>
            <w:sz w:val="22"/>
            <w:szCs w:val="22"/>
            <w:lang w:val="en-US"/>
          </w:rPr>
          <w:tab/>
        </w:r>
        <w:r w:rsidR="00611BC2" w:rsidRPr="00003161">
          <w:rPr>
            <w:rStyle w:val="Hyperlink"/>
            <w:noProof/>
          </w:rPr>
          <w:t>Jazyk</w:t>
        </w:r>
        <w:r w:rsidR="00611BC2">
          <w:rPr>
            <w:noProof/>
            <w:webHidden/>
          </w:rPr>
          <w:tab/>
        </w:r>
        <w:r w:rsidR="00611BC2">
          <w:rPr>
            <w:noProof/>
            <w:webHidden/>
          </w:rPr>
          <w:fldChar w:fldCharType="begin"/>
        </w:r>
        <w:r w:rsidR="00611BC2">
          <w:rPr>
            <w:noProof/>
            <w:webHidden/>
          </w:rPr>
          <w:instrText xml:space="preserve"> PAGEREF _Toc64450212 \h </w:instrText>
        </w:r>
        <w:r w:rsidR="00611BC2">
          <w:rPr>
            <w:noProof/>
            <w:webHidden/>
          </w:rPr>
        </w:r>
        <w:r w:rsidR="00611BC2">
          <w:rPr>
            <w:noProof/>
            <w:webHidden/>
          </w:rPr>
          <w:fldChar w:fldCharType="separate"/>
        </w:r>
        <w:r w:rsidR="00611BC2">
          <w:rPr>
            <w:noProof/>
            <w:webHidden/>
          </w:rPr>
          <w:t>48</w:t>
        </w:r>
        <w:r w:rsidR="00611BC2">
          <w:rPr>
            <w:noProof/>
            <w:webHidden/>
          </w:rPr>
          <w:fldChar w:fldCharType="end"/>
        </w:r>
      </w:hyperlink>
    </w:p>
    <w:p w14:paraId="2F8CA5EC" w14:textId="140BDB81" w:rsidR="00611BC2" w:rsidRDefault="009D0D42">
      <w:pPr>
        <w:pStyle w:val="TOC3"/>
        <w:rPr>
          <w:rFonts w:asciiTheme="minorHAnsi" w:eastAsiaTheme="minorEastAsia" w:hAnsiTheme="minorHAnsi" w:cstheme="minorBidi"/>
          <w:noProof/>
          <w:sz w:val="22"/>
          <w:szCs w:val="22"/>
          <w:lang w:val="en-US"/>
        </w:rPr>
      </w:pPr>
      <w:hyperlink w:anchor="_Toc64450213" w:history="1">
        <w:r w:rsidR="00611BC2" w:rsidRPr="00003161">
          <w:rPr>
            <w:rStyle w:val="Hyperlink"/>
            <w:noProof/>
          </w:rPr>
          <w:t>16.2.3</w:t>
        </w:r>
        <w:r w:rsidR="00611BC2">
          <w:rPr>
            <w:rFonts w:asciiTheme="minorHAnsi" w:eastAsiaTheme="minorEastAsia" w:hAnsiTheme="minorHAnsi" w:cstheme="minorBidi"/>
            <w:noProof/>
            <w:sz w:val="22"/>
            <w:szCs w:val="22"/>
            <w:lang w:val="en-US"/>
          </w:rPr>
          <w:tab/>
        </w:r>
        <w:r w:rsidR="00611BC2" w:rsidRPr="00003161">
          <w:rPr>
            <w:rStyle w:val="Hyperlink"/>
            <w:noProof/>
          </w:rPr>
          <w:t>Plánované zapnutie / vypnutie</w:t>
        </w:r>
        <w:r w:rsidR="00611BC2">
          <w:rPr>
            <w:noProof/>
            <w:webHidden/>
          </w:rPr>
          <w:tab/>
        </w:r>
        <w:r w:rsidR="00611BC2">
          <w:rPr>
            <w:noProof/>
            <w:webHidden/>
          </w:rPr>
          <w:fldChar w:fldCharType="begin"/>
        </w:r>
        <w:r w:rsidR="00611BC2">
          <w:rPr>
            <w:noProof/>
            <w:webHidden/>
          </w:rPr>
          <w:instrText xml:space="preserve"> PAGEREF _Toc64450213 \h </w:instrText>
        </w:r>
        <w:r w:rsidR="00611BC2">
          <w:rPr>
            <w:noProof/>
            <w:webHidden/>
          </w:rPr>
        </w:r>
        <w:r w:rsidR="00611BC2">
          <w:rPr>
            <w:noProof/>
            <w:webHidden/>
          </w:rPr>
          <w:fldChar w:fldCharType="separate"/>
        </w:r>
        <w:r w:rsidR="00611BC2">
          <w:rPr>
            <w:noProof/>
            <w:webHidden/>
          </w:rPr>
          <w:t>48</w:t>
        </w:r>
        <w:r w:rsidR="00611BC2">
          <w:rPr>
            <w:noProof/>
            <w:webHidden/>
          </w:rPr>
          <w:fldChar w:fldCharType="end"/>
        </w:r>
      </w:hyperlink>
    </w:p>
    <w:p w14:paraId="41C610D2" w14:textId="1CC4D56E" w:rsidR="00611BC2" w:rsidRDefault="009D0D42">
      <w:pPr>
        <w:pStyle w:val="TOC3"/>
        <w:rPr>
          <w:rFonts w:asciiTheme="minorHAnsi" w:eastAsiaTheme="minorEastAsia" w:hAnsiTheme="minorHAnsi" w:cstheme="minorBidi"/>
          <w:noProof/>
          <w:sz w:val="22"/>
          <w:szCs w:val="22"/>
          <w:lang w:val="en-US"/>
        </w:rPr>
      </w:pPr>
      <w:hyperlink w:anchor="_Toc64450214" w:history="1">
        <w:r w:rsidR="00611BC2" w:rsidRPr="00003161">
          <w:rPr>
            <w:rStyle w:val="Hyperlink"/>
            <w:noProof/>
          </w:rPr>
          <w:t>16.2.4</w:t>
        </w:r>
        <w:r w:rsidR="00611BC2">
          <w:rPr>
            <w:rFonts w:asciiTheme="minorHAnsi" w:eastAsiaTheme="minorEastAsia" w:hAnsiTheme="minorHAnsi" w:cstheme="minorBidi"/>
            <w:noProof/>
            <w:sz w:val="22"/>
            <w:szCs w:val="22"/>
            <w:lang w:val="en-US"/>
          </w:rPr>
          <w:tab/>
        </w:r>
        <w:r w:rsidR="00611BC2" w:rsidRPr="00003161">
          <w:rPr>
            <w:rStyle w:val="Hyperlink"/>
            <w:noProof/>
          </w:rPr>
          <w:t>Preferovaná metóda písania</w:t>
        </w:r>
        <w:r w:rsidR="00611BC2">
          <w:rPr>
            <w:noProof/>
            <w:webHidden/>
          </w:rPr>
          <w:tab/>
        </w:r>
        <w:r w:rsidR="00611BC2">
          <w:rPr>
            <w:noProof/>
            <w:webHidden/>
          </w:rPr>
          <w:fldChar w:fldCharType="begin"/>
        </w:r>
        <w:r w:rsidR="00611BC2">
          <w:rPr>
            <w:noProof/>
            <w:webHidden/>
          </w:rPr>
          <w:instrText xml:space="preserve"> PAGEREF _Toc64450214 \h </w:instrText>
        </w:r>
        <w:r w:rsidR="00611BC2">
          <w:rPr>
            <w:noProof/>
            <w:webHidden/>
          </w:rPr>
        </w:r>
        <w:r w:rsidR="00611BC2">
          <w:rPr>
            <w:noProof/>
            <w:webHidden/>
          </w:rPr>
          <w:fldChar w:fldCharType="separate"/>
        </w:r>
        <w:r w:rsidR="00611BC2">
          <w:rPr>
            <w:noProof/>
            <w:webHidden/>
          </w:rPr>
          <w:t>48</w:t>
        </w:r>
        <w:r w:rsidR="00611BC2">
          <w:rPr>
            <w:noProof/>
            <w:webHidden/>
          </w:rPr>
          <w:fldChar w:fldCharType="end"/>
        </w:r>
      </w:hyperlink>
    </w:p>
    <w:p w14:paraId="66802A12" w14:textId="2088BBCE" w:rsidR="00611BC2" w:rsidRDefault="009D0D42">
      <w:pPr>
        <w:pStyle w:val="TOC3"/>
        <w:rPr>
          <w:rFonts w:asciiTheme="minorHAnsi" w:eastAsiaTheme="minorEastAsia" w:hAnsiTheme="minorHAnsi" w:cstheme="minorBidi"/>
          <w:noProof/>
          <w:sz w:val="22"/>
          <w:szCs w:val="22"/>
          <w:lang w:val="en-US"/>
        </w:rPr>
      </w:pPr>
      <w:hyperlink w:anchor="_Toc64450215" w:history="1">
        <w:r w:rsidR="00611BC2" w:rsidRPr="00003161">
          <w:rPr>
            <w:rStyle w:val="Hyperlink"/>
            <w:noProof/>
          </w:rPr>
          <w:t>16.2.5</w:t>
        </w:r>
        <w:r w:rsidR="00611BC2">
          <w:rPr>
            <w:rFonts w:asciiTheme="minorHAnsi" w:eastAsiaTheme="minorEastAsia" w:hAnsiTheme="minorHAnsi" w:cstheme="minorBidi"/>
            <w:noProof/>
            <w:sz w:val="22"/>
            <w:szCs w:val="22"/>
            <w:lang w:val="en-US"/>
          </w:rPr>
          <w:tab/>
        </w:r>
        <w:r w:rsidR="00611BC2" w:rsidRPr="00003161">
          <w:rPr>
            <w:rStyle w:val="Hyperlink"/>
            <w:noProof/>
          </w:rPr>
          <w:t>Displej</w:t>
        </w:r>
        <w:r w:rsidR="00611BC2">
          <w:rPr>
            <w:noProof/>
            <w:webHidden/>
          </w:rPr>
          <w:tab/>
        </w:r>
        <w:r w:rsidR="00611BC2">
          <w:rPr>
            <w:noProof/>
            <w:webHidden/>
          </w:rPr>
          <w:fldChar w:fldCharType="begin"/>
        </w:r>
        <w:r w:rsidR="00611BC2">
          <w:rPr>
            <w:noProof/>
            <w:webHidden/>
          </w:rPr>
          <w:instrText xml:space="preserve"> PAGEREF _Toc64450215 \h </w:instrText>
        </w:r>
        <w:r w:rsidR="00611BC2">
          <w:rPr>
            <w:noProof/>
            <w:webHidden/>
          </w:rPr>
        </w:r>
        <w:r w:rsidR="00611BC2">
          <w:rPr>
            <w:noProof/>
            <w:webHidden/>
          </w:rPr>
          <w:fldChar w:fldCharType="separate"/>
        </w:r>
        <w:r w:rsidR="00611BC2">
          <w:rPr>
            <w:noProof/>
            <w:webHidden/>
          </w:rPr>
          <w:t>48</w:t>
        </w:r>
        <w:r w:rsidR="00611BC2">
          <w:rPr>
            <w:noProof/>
            <w:webHidden/>
          </w:rPr>
          <w:fldChar w:fldCharType="end"/>
        </w:r>
      </w:hyperlink>
    </w:p>
    <w:p w14:paraId="5DDACFF3" w14:textId="75D456C8" w:rsidR="00611BC2" w:rsidRDefault="009D0D42">
      <w:pPr>
        <w:pStyle w:val="TOC3"/>
        <w:rPr>
          <w:rFonts w:asciiTheme="minorHAnsi" w:eastAsiaTheme="minorEastAsia" w:hAnsiTheme="minorHAnsi" w:cstheme="minorBidi"/>
          <w:noProof/>
          <w:sz w:val="22"/>
          <w:szCs w:val="22"/>
          <w:lang w:val="en-US"/>
        </w:rPr>
      </w:pPr>
      <w:hyperlink w:anchor="_Toc64450216" w:history="1">
        <w:r w:rsidR="00611BC2" w:rsidRPr="00003161">
          <w:rPr>
            <w:rStyle w:val="Hyperlink"/>
            <w:noProof/>
          </w:rPr>
          <w:t>16.2.6</w:t>
        </w:r>
        <w:r w:rsidR="00611BC2">
          <w:rPr>
            <w:rFonts w:asciiTheme="minorHAnsi" w:eastAsiaTheme="minorEastAsia" w:hAnsiTheme="minorHAnsi" w:cstheme="minorBidi"/>
            <w:noProof/>
            <w:sz w:val="22"/>
            <w:szCs w:val="22"/>
            <w:lang w:val="en-US"/>
          </w:rPr>
          <w:tab/>
        </w:r>
        <w:r w:rsidR="00611BC2" w:rsidRPr="00003161">
          <w:rPr>
            <w:rStyle w:val="Hyperlink"/>
            <w:rFonts w:cs="Arial"/>
            <w:noProof/>
          </w:rPr>
          <w:t>Automatické blokovanie klávesnice</w:t>
        </w:r>
        <w:r w:rsidR="00611BC2">
          <w:rPr>
            <w:noProof/>
            <w:webHidden/>
          </w:rPr>
          <w:tab/>
        </w:r>
        <w:r w:rsidR="00611BC2">
          <w:rPr>
            <w:noProof/>
            <w:webHidden/>
          </w:rPr>
          <w:fldChar w:fldCharType="begin"/>
        </w:r>
        <w:r w:rsidR="00611BC2">
          <w:rPr>
            <w:noProof/>
            <w:webHidden/>
          </w:rPr>
          <w:instrText xml:space="preserve"> PAGEREF _Toc64450216 \h </w:instrText>
        </w:r>
        <w:r w:rsidR="00611BC2">
          <w:rPr>
            <w:noProof/>
            <w:webHidden/>
          </w:rPr>
        </w:r>
        <w:r w:rsidR="00611BC2">
          <w:rPr>
            <w:noProof/>
            <w:webHidden/>
          </w:rPr>
          <w:fldChar w:fldCharType="separate"/>
        </w:r>
        <w:r w:rsidR="00611BC2">
          <w:rPr>
            <w:noProof/>
            <w:webHidden/>
          </w:rPr>
          <w:t>48</w:t>
        </w:r>
        <w:r w:rsidR="00611BC2">
          <w:rPr>
            <w:noProof/>
            <w:webHidden/>
          </w:rPr>
          <w:fldChar w:fldCharType="end"/>
        </w:r>
      </w:hyperlink>
    </w:p>
    <w:p w14:paraId="2E688E32" w14:textId="496E0316" w:rsidR="00611BC2" w:rsidRDefault="009D0D42">
      <w:pPr>
        <w:pStyle w:val="TOC3"/>
        <w:rPr>
          <w:rFonts w:asciiTheme="minorHAnsi" w:eastAsiaTheme="minorEastAsia" w:hAnsiTheme="minorHAnsi" w:cstheme="minorBidi"/>
          <w:noProof/>
          <w:sz w:val="22"/>
          <w:szCs w:val="22"/>
          <w:lang w:val="en-US"/>
        </w:rPr>
      </w:pPr>
      <w:hyperlink w:anchor="_Toc64450217" w:history="1">
        <w:r w:rsidR="00611BC2" w:rsidRPr="00003161">
          <w:rPr>
            <w:rStyle w:val="Hyperlink"/>
            <w:noProof/>
          </w:rPr>
          <w:t>16.2.7</w:t>
        </w:r>
        <w:r w:rsidR="00611BC2">
          <w:rPr>
            <w:rFonts w:asciiTheme="minorHAnsi" w:eastAsiaTheme="minorEastAsia" w:hAnsiTheme="minorHAnsi" w:cstheme="minorBidi"/>
            <w:noProof/>
            <w:sz w:val="22"/>
            <w:szCs w:val="22"/>
            <w:lang w:val="en-US"/>
          </w:rPr>
          <w:tab/>
        </w:r>
        <w:r w:rsidR="00611BC2" w:rsidRPr="00003161">
          <w:rPr>
            <w:rStyle w:val="Hyperlink"/>
            <w:noProof/>
          </w:rPr>
          <w:t>Podsvietenie</w:t>
        </w:r>
        <w:r w:rsidR="00611BC2">
          <w:rPr>
            <w:noProof/>
            <w:webHidden/>
          </w:rPr>
          <w:tab/>
        </w:r>
        <w:r w:rsidR="00611BC2">
          <w:rPr>
            <w:noProof/>
            <w:webHidden/>
          </w:rPr>
          <w:fldChar w:fldCharType="begin"/>
        </w:r>
        <w:r w:rsidR="00611BC2">
          <w:rPr>
            <w:noProof/>
            <w:webHidden/>
          </w:rPr>
          <w:instrText xml:space="preserve"> PAGEREF _Toc64450217 \h </w:instrText>
        </w:r>
        <w:r w:rsidR="00611BC2">
          <w:rPr>
            <w:noProof/>
            <w:webHidden/>
          </w:rPr>
        </w:r>
        <w:r w:rsidR="00611BC2">
          <w:rPr>
            <w:noProof/>
            <w:webHidden/>
          </w:rPr>
          <w:fldChar w:fldCharType="separate"/>
        </w:r>
        <w:r w:rsidR="00611BC2">
          <w:rPr>
            <w:noProof/>
            <w:webHidden/>
          </w:rPr>
          <w:t>49</w:t>
        </w:r>
        <w:r w:rsidR="00611BC2">
          <w:rPr>
            <w:noProof/>
            <w:webHidden/>
          </w:rPr>
          <w:fldChar w:fldCharType="end"/>
        </w:r>
      </w:hyperlink>
    </w:p>
    <w:p w14:paraId="7C23E3BC" w14:textId="71CF0CAB" w:rsidR="00611BC2" w:rsidRDefault="009D0D42">
      <w:pPr>
        <w:pStyle w:val="TOC3"/>
        <w:rPr>
          <w:rFonts w:asciiTheme="minorHAnsi" w:eastAsiaTheme="minorEastAsia" w:hAnsiTheme="minorHAnsi" w:cstheme="minorBidi"/>
          <w:noProof/>
          <w:sz w:val="22"/>
          <w:szCs w:val="22"/>
          <w:lang w:val="en-US"/>
        </w:rPr>
      </w:pPr>
      <w:hyperlink w:anchor="_Toc64450218" w:history="1">
        <w:r w:rsidR="00611BC2" w:rsidRPr="00003161">
          <w:rPr>
            <w:rStyle w:val="Hyperlink"/>
            <w:noProof/>
          </w:rPr>
          <w:t>16.2.8</w:t>
        </w:r>
        <w:r w:rsidR="00611BC2">
          <w:rPr>
            <w:rFonts w:asciiTheme="minorHAnsi" w:eastAsiaTheme="minorEastAsia" w:hAnsiTheme="minorHAnsi" w:cstheme="minorBidi"/>
            <w:noProof/>
            <w:sz w:val="22"/>
            <w:szCs w:val="22"/>
            <w:lang w:val="en-US"/>
          </w:rPr>
          <w:tab/>
        </w:r>
        <w:r w:rsidR="00611BC2" w:rsidRPr="00003161">
          <w:rPr>
            <w:rStyle w:val="Hyperlink"/>
            <w:noProof/>
          </w:rPr>
          <w:t>Dióda upozornení</w:t>
        </w:r>
        <w:r w:rsidR="00611BC2">
          <w:rPr>
            <w:noProof/>
            <w:webHidden/>
          </w:rPr>
          <w:tab/>
        </w:r>
        <w:r w:rsidR="00611BC2">
          <w:rPr>
            <w:noProof/>
            <w:webHidden/>
          </w:rPr>
          <w:fldChar w:fldCharType="begin"/>
        </w:r>
        <w:r w:rsidR="00611BC2">
          <w:rPr>
            <w:noProof/>
            <w:webHidden/>
          </w:rPr>
          <w:instrText xml:space="preserve"> PAGEREF _Toc64450218 \h </w:instrText>
        </w:r>
        <w:r w:rsidR="00611BC2">
          <w:rPr>
            <w:noProof/>
            <w:webHidden/>
          </w:rPr>
        </w:r>
        <w:r w:rsidR="00611BC2">
          <w:rPr>
            <w:noProof/>
            <w:webHidden/>
          </w:rPr>
          <w:fldChar w:fldCharType="separate"/>
        </w:r>
        <w:r w:rsidR="00611BC2">
          <w:rPr>
            <w:noProof/>
            <w:webHidden/>
          </w:rPr>
          <w:t>49</w:t>
        </w:r>
        <w:r w:rsidR="00611BC2">
          <w:rPr>
            <w:noProof/>
            <w:webHidden/>
          </w:rPr>
          <w:fldChar w:fldCharType="end"/>
        </w:r>
      </w:hyperlink>
    </w:p>
    <w:p w14:paraId="07E49FC2" w14:textId="5F480E28" w:rsidR="00611BC2" w:rsidRDefault="009D0D42">
      <w:pPr>
        <w:pStyle w:val="TOC3"/>
        <w:rPr>
          <w:rFonts w:asciiTheme="minorHAnsi" w:eastAsiaTheme="minorEastAsia" w:hAnsiTheme="minorHAnsi" w:cstheme="minorBidi"/>
          <w:noProof/>
          <w:sz w:val="22"/>
          <w:szCs w:val="22"/>
          <w:lang w:val="en-US"/>
        </w:rPr>
      </w:pPr>
      <w:hyperlink w:anchor="_Toc64450219" w:history="1">
        <w:r w:rsidR="00611BC2" w:rsidRPr="00003161">
          <w:rPr>
            <w:rStyle w:val="Hyperlink"/>
            <w:noProof/>
          </w:rPr>
          <w:t>16.2.9</w:t>
        </w:r>
        <w:r w:rsidR="00611BC2">
          <w:rPr>
            <w:rFonts w:asciiTheme="minorHAnsi" w:eastAsiaTheme="minorEastAsia" w:hAnsiTheme="minorHAnsi" w:cstheme="minorBidi"/>
            <w:noProof/>
            <w:sz w:val="22"/>
            <w:szCs w:val="22"/>
            <w:lang w:val="en-US"/>
          </w:rPr>
          <w:tab/>
        </w:r>
        <w:r w:rsidR="00611BC2" w:rsidRPr="00003161">
          <w:rPr>
            <w:rStyle w:val="Hyperlink"/>
            <w:noProof/>
          </w:rPr>
          <w:t>Témy</w:t>
        </w:r>
        <w:r w:rsidR="00611BC2">
          <w:rPr>
            <w:noProof/>
            <w:webHidden/>
          </w:rPr>
          <w:tab/>
        </w:r>
        <w:r w:rsidR="00611BC2">
          <w:rPr>
            <w:noProof/>
            <w:webHidden/>
          </w:rPr>
          <w:fldChar w:fldCharType="begin"/>
        </w:r>
        <w:r w:rsidR="00611BC2">
          <w:rPr>
            <w:noProof/>
            <w:webHidden/>
          </w:rPr>
          <w:instrText xml:space="preserve"> PAGEREF _Toc64450219 \h </w:instrText>
        </w:r>
        <w:r w:rsidR="00611BC2">
          <w:rPr>
            <w:noProof/>
            <w:webHidden/>
          </w:rPr>
        </w:r>
        <w:r w:rsidR="00611BC2">
          <w:rPr>
            <w:noProof/>
            <w:webHidden/>
          </w:rPr>
          <w:fldChar w:fldCharType="separate"/>
        </w:r>
        <w:r w:rsidR="00611BC2">
          <w:rPr>
            <w:noProof/>
            <w:webHidden/>
          </w:rPr>
          <w:t>49</w:t>
        </w:r>
        <w:r w:rsidR="00611BC2">
          <w:rPr>
            <w:noProof/>
            <w:webHidden/>
          </w:rPr>
          <w:fldChar w:fldCharType="end"/>
        </w:r>
      </w:hyperlink>
    </w:p>
    <w:p w14:paraId="68D17DB6" w14:textId="3322CAB5" w:rsidR="00611BC2" w:rsidRDefault="009D0D42">
      <w:pPr>
        <w:pStyle w:val="TOC3"/>
        <w:rPr>
          <w:rFonts w:asciiTheme="minorHAnsi" w:eastAsiaTheme="minorEastAsia" w:hAnsiTheme="minorHAnsi" w:cstheme="minorBidi"/>
          <w:noProof/>
          <w:sz w:val="22"/>
          <w:szCs w:val="22"/>
          <w:lang w:val="en-US"/>
        </w:rPr>
      </w:pPr>
      <w:hyperlink w:anchor="_Toc64450220" w:history="1">
        <w:r w:rsidR="00611BC2" w:rsidRPr="00003161">
          <w:rPr>
            <w:rStyle w:val="Hyperlink"/>
            <w:noProof/>
          </w:rPr>
          <w:t>16.2.10</w:t>
        </w:r>
        <w:r w:rsidR="00611BC2">
          <w:rPr>
            <w:rFonts w:asciiTheme="minorHAnsi" w:eastAsiaTheme="minorEastAsia" w:hAnsiTheme="minorHAnsi" w:cstheme="minorBidi"/>
            <w:noProof/>
            <w:sz w:val="22"/>
            <w:szCs w:val="22"/>
            <w:lang w:val="en-US"/>
          </w:rPr>
          <w:tab/>
        </w:r>
        <w:r w:rsidR="00611BC2" w:rsidRPr="00003161">
          <w:rPr>
            <w:rStyle w:val="Hyperlink"/>
            <w:noProof/>
          </w:rPr>
          <w:t>Veľkosť písma</w:t>
        </w:r>
        <w:r w:rsidR="00611BC2">
          <w:rPr>
            <w:noProof/>
            <w:webHidden/>
          </w:rPr>
          <w:tab/>
        </w:r>
        <w:r w:rsidR="00611BC2">
          <w:rPr>
            <w:noProof/>
            <w:webHidden/>
          </w:rPr>
          <w:fldChar w:fldCharType="begin"/>
        </w:r>
        <w:r w:rsidR="00611BC2">
          <w:rPr>
            <w:noProof/>
            <w:webHidden/>
          </w:rPr>
          <w:instrText xml:space="preserve"> PAGEREF _Toc64450220 \h </w:instrText>
        </w:r>
        <w:r w:rsidR="00611BC2">
          <w:rPr>
            <w:noProof/>
            <w:webHidden/>
          </w:rPr>
        </w:r>
        <w:r w:rsidR="00611BC2">
          <w:rPr>
            <w:noProof/>
            <w:webHidden/>
          </w:rPr>
          <w:fldChar w:fldCharType="separate"/>
        </w:r>
        <w:r w:rsidR="00611BC2">
          <w:rPr>
            <w:noProof/>
            <w:webHidden/>
          </w:rPr>
          <w:t>49</w:t>
        </w:r>
        <w:r w:rsidR="00611BC2">
          <w:rPr>
            <w:noProof/>
            <w:webHidden/>
          </w:rPr>
          <w:fldChar w:fldCharType="end"/>
        </w:r>
      </w:hyperlink>
    </w:p>
    <w:p w14:paraId="47D09DB6" w14:textId="7211D366" w:rsidR="00611BC2" w:rsidRDefault="009D0D42">
      <w:pPr>
        <w:pStyle w:val="TOC3"/>
        <w:rPr>
          <w:rFonts w:asciiTheme="minorHAnsi" w:eastAsiaTheme="minorEastAsia" w:hAnsiTheme="minorHAnsi" w:cstheme="minorBidi"/>
          <w:noProof/>
          <w:sz w:val="22"/>
          <w:szCs w:val="22"/>
          <w:lang w:val="en-US"/>
        </w:rPr>
      </w:pPr>
      <w:hyperlink w:anchor="_Toc64450221" w:history="1">
        <w:r w:rsidR="00611BC2" w:rsidRPr="00003161">
          <w:rPr>
            <w:rStyle w:val="Hyperlink"/>
            <w:noProof/>
          </w:rPr>
          <w:t>16.2.11</w:t>
        </w:r>
        <w:r w:rsidR="00611BC2">
          <w:rPr>
            <w:rFonts w:asciiTheme="minorHAnsi" w:eastAsiaTheme="minorEastAsia" w:hAnsiTheme="minorHAnsi" w:cstheme="minorBidi"/>
            <w:noProof/>
            <w:sz w:val="22"/>
            <w:szCs w:val="22"/>
            <w:lang w:val="en-US"/>
          </w:rPr>
          <w:tab/>
        </w:r>
        <w:r w:rsidR="00611BC2" w:rsidRPr="00003161">
          <w:rPr>
            <w:rStyle w:val="Hyperlink"/>
            <w:noProof/>
          </w:rPr>
          <w:t>Režim Lietadlo</w:t>
        </w:r>
        <w:r w:rsidR="00611BC2">
          <w:rPr>
            <w:noProof/>
            <w:webHidden/>
          </w:rPr>
          <w:tab/>
        </w:r>
        <w:r w:rsidR="00611BC2">
          <w:rPr>
            <w:noProof/>
            <w:webHidden/>
          </w:rPr>
          <w:fldChar w:fldCharType="begin"/>
        </w:r>
        <w:r w:rsidR="00611BC2">
          <w:rPr>
            <w:noProof/>
            <w:webHidden/>
          </w:rPr>
          <w:instrText xml:space="preserve"> PAGEREF _Toc64450221 \h </w:instrText>
        </w:r>
        <w:r w:rsidR="00611BC2">
          <w:rPr>
            <w:noProof/>
            <w:webHidden/>
          </w:rPr>
        </w:r>
        <w:r w:rsidR="00611BC2">
          <w:rPr>
            <w:noProof/>
            <w:webHidden/>
          </w:rPr>
          <w:fldChar w:fldCharType="separate"/>
        </w:r>
        <w:r w:rsidR="00611BC2">
          <w:rPr>
            <w:noProof/>
            <w:webHidden/>
          </w:rPr>
          <w:t>49</w:t>
        </w:r>
        <w:r w:rsidR="00611BC2">
          <w:rPr>
            <w:noProof/>
            <w:webHidden/>
          </w:rPr>
          <w:fldChar w:fldCharType="end"/>
        </w:r>
      </w:hyperlink>
    </w:p>
    <w:p w14:paraId="293F2CDB" w14:textId="4A60E386" w:rsidR="00611BC2" w:rsidRDefault="009D0D42" w:rsidP="00611BC2">
      <w:pPr>
        <w:pStyle w:val="TOC2"/>
        <w:rPr>
          <w:rFonts w:asciiTheme="minorHAnsi" w:eastAsiaTheme="minorEastAsia" w:hAnsiTheme="minorHAnsi" w:cstheme="minorBidi"/>
          <w:noProof/>
          <w:sz w:val="22"/>
          <w:szCs w:val="22"/>
          <w:lang w:val="en-US"/>
        </w:rPr>
      </w:pPr>
      <w:hyperlink w:anchor="_Toc64450222" w:history="1">
        <w:r w:rsidR="00611BC2" w:rsidRPr="00003161">
          <w:rPr>
            <w:rStyle w:val="Hyperlink"/>
            <w:noProof/>
            <w14:scene3d>
              <w14:camera w14:prst="orthographicFront"/>
              <w14:lightRig w14:rig="threePt" w14:dir="t">
                <w14:rot w14:lat="0" w14:lon="0" w14:rev="0"/>
              </w14:lightRig>
            </w14:scene3d>
          </w:rPr>
          <w:t>16.3</w:t>
        </w:r>
        <w:r w:rsidR="00611BC2">
          <w:rPr>
            <w:rFonts w:asciiTheme="minorHAnsi" w:eastAsiaTheme="minorEastAsia" w:hAnsiTheme="minorHAnsi" w:cstheme="minorBidi"/>
            <w:noProof/>
            <w:sz w:val="22"/>
            <w:szCs w:val="22"/>
            <w:lang w:val="en-US"/>
          </w:rPr>
          <w:tab/>
        </w:r>
        <w:r w:rsidR="00611BC2" w:rsidRPr="00003161">
          <w:rPr>
            <w:rStyle w:val="Hyperlink"/>
            <w:noProof/>
          </w:rPr>
          <w:t>Nastavenia hovoru</w:t>
        </w:r>
        <w:r w:rsidR="00611BC2">
          <w:rPr>
            <w:noProof/>
            <w:webHidden/>
          </w:rPr>
          <w:tab/>
        </w:r>
        <w:r w:rsidR="00611BC2">
          <w:rPr>
            <w:noProof/>
            <w:webHidden/>
          </w:rPr>
          <w:fldChar w:fldCharType="begin"/>
        </w:r>
        <w:r w:rsidR="00611BC2">
          <w:rPr>
            <w:noProof/>
            <w:webHidden/>
          </w:rPr>
          <w:instrText xml:space="preserve"> PAGEREF _Toc64450222 \h </w:instrText>
        </w:r>
        <w:r w:rsidR="00611BC2">
          <w:rPr>
            <w:noProof/>
            <w:webHidden/>
          </w:rPr>
        </w:r>
        <w:r w:rsidR="00611BC2">
          <w:rPr>
            <w:noProof/>
            <w:webHidden/>
          </w:rPr>
          <w:fldChar w:fldCharType="separate"/>
        </w:r>
        <w:r w:rsidR="00611BC2">
          <w:rPr>
            <w:noProof/>
            <w:webHidden/>
          </w:rPr>
          <w:t>49</w:t>
        </w:r>
        <w:r w:rsidR="00611BC2">
          <w:rPr>
            <w:noProof/>
            <w:webHidden/>
          </w:rPr>
          <w:fldChar w:fldCharType="end"/>
        </w:r>
      </w:hyperlink>
    </w:p>
    <w:p w14:paraId="77A889F3" w14:textId="22F21E0D" w:rsidR="00611BC2" w:rsidRDefault="009D0D42">
      <w:pPr>
        <w:pStyle w:val="TOC3"/>
        <w:rPr>
          <w:rFonts w:asciiTheme="minorHAnsi" w:eastAsiaTheme="minorEastAsia" w:hAnsiTheme="minorHAnsi" w:cstheme="minorBidi"/>
          <w:noProof/>
          <w:sz w:val="22"/>
          <w:szCs w:val="22"/>
          <w:lang w:val="en-US"/>
        </w:rPr>
      </w:pPr>
      <w:hyperlink w:anchor="_Toc64450223" w:history="1">
        <w:r w:rsidR="00611BC2" w:rsidRPr="00003161">
          <w:rPr>
            <w:rStyle w:val="Hyperlink"/>
            <w:noProof/>
          </w:rPr>
          <w:t>16.3.1</w:t>
        </w:r>
        <w:r w:rsidR="00611BC2">
          <w:rPr>
            <w:rFonts w:asciiTheme="minorHAnsi" w:eastAsiaTheme="minorEastAsia" w:hAnsiTheme="minorHAnsi" w:cstheme="minorBidi"/>
            <w:noProof/>
            <w:sz w:val="22"/>
            <w:szCs w:val="22"/>
            <w:lang w:val="en-US"/>
          </w:rPr>
          <w:tab/>
        </w:r>
        <w:r w:rsidR="00611BC2" w:rsidRPr="00003161">
          <w:rPr>
            <w:rStyle w:val="Hyperlink"/>
            <w:noProof/>
          </w:rPr>
          <w:t>Skryť moju identitu</w:t>
        </w:r>
        <w:r w:rsidR="00611BC2">
          <w:rPr>
            <w:noProof/>
            <w:webHidden/>
          </w:rPr>
          <w:tab/>
        </w:r>
        <w:r w:rsidR="00611BC2">
          <w:rPr>
            <w:noProof/>
            <w:webHidden/>
          </w:rPr>
          <w:fldChar w:fldCharType="begin"/>
        </w:r>
        <w:r w:rsidR="00611BC2">
          <w:rPr>
            <w:noProof/>
            <w:webHidden/>
          </w:rPr>
          <w:instrText xml:space="preserve"> PAGEREF _Toc64450223 \h </w:instrText>
        </w:r>
        <w:r w:rsidR="00611BC2">
          <w:rPr>
            <w:noProof/>
            <w:webHidden/>
          </w:rPr>
        </w:r>
        <w:r w:rsidR="00611BC2">
          <w:rPr>
            <w:noProof/>
            <w:webHidden/>
          </w:rPr>
          <w:fldChar w:fldCharType="separate"/>
        </w:r>
        <w:r w:rsidR="00611BC2">
          <w:rPr>
            <w:noProof/>
            <w:webHidden/>
          </w:rPr>
          <w:t>49</w:t>
        </w:r>
        <w:r w:rsidR="00611BC2">
          <w:rPr>
            <w:noProof/>
            <w:webHidden/>
          </w:rPr>
          <w:fldChar w:fldCharType="end"/>
        </w:r>
      </w:hyperlink>
    </w:p>
    <w:p w14:paraId="17C1188E" w14:textId="331B91B9" w:rsidR="00611BC2" w:rsidRDefault="009D0D42">
      <w:pPr>
        <w:pStyle w:val="TOC3"/>
        <w:rPr>
          <w:rFonts w:asciiTheme="minorHAnsi" w:eastAsiaTheme="minorEastAsia" w:hAnsiTheme="minorHAnsi" w:cstheme="minorBidi"/>
          <w:noProof/>
          <w:sz w:val="22"/>
          <w:szCs w:val="22"/>
          <w:lang w:val="en-US"/>
        </w:rPr>
      </w:pPr>
      <w:hyperlink w:anchor="_Toc64450224" w:history="1">
        <w:r w:rsidR="00611BC2" w:rsidRPr="00003161">
          <w:rPr>
            <w:rStyle w:val="Hyperlink"/>
            <w:noProof/>
          </w:rPr>
          <w:t>16.3.2</w:t>
        </w:r>
        <w:r w:rsidR="00611BC2">
          <w:rPr>
            <w:rFonts w:asciiTheme="minorHAnsi" w:eastAsiaTheme="minorEastAsia" w:hAnsiTheme="minorHAnsi" w:cstheme="minorBidi"/>
            <w:noProof/>
            <w:sz w:val="22"/>
            <w:szCs w:val="22"/>
            <w:lang w:val="en-US"/>
          </w:rPr>
          <w:tab/>
        </w:r>
        <w:r w:rsidR="00611BC2" w:rsidRPr="00003161">
          <w:rPr>
            <w:rStyle w:val="Hyperlink"/>
            <w:noProof/>
          </w:rPr>
          <w:t>Čakajúci hovor</w:t>
        </w:r>
        <w:r w:rsidR="00611BC2">
          <w:rPr>
            <w:noProof/>
            <w:webHidden/>
          </w:rPr>
          <w:tab/>
        </w:r>
        <w:r w:rsidR="00611BC2">
          <w:rPr>
            <w:noProof/>
            <w:webHidden/>
          </w:rPr>
          <w:fldChar w:fldCharType="begin"/>
        </w:r>
        <w:r w:rsidR="00611BC2">
          <w:rPr>
            <w:noProof/>
            <w:webHidden/>
          </w:rPr>
          <w:instrText xml:space="preserve"> PAGEREF _Toc64450224 \h </w:instrText>
        </w:r>
        <w:r w:rsidR="00611BC2">
          <w:rPr>
            <w:noProof/>
            <w:webHidden/>
          </w:rPr>
        </w:r>
        <w:r w:rsidR="00611BC2">
          <w:rPr>
            <w:noProof/>
            <w:webHidden/>
          </w:rPr>
          <w:fldChar w:fldCharType="separate"/>
        </w:r>
        <w:r w:rsidR="00611BC2">
          <w:rPr>
            <w:noProof/>
            <w:webHidden/>
          </w:rPr>
          <w:t>50</w:t>
        </w:r>
        <w:r w:rsidR="00611BC2">
          <w:rPr>
            <w:noProof/>
            <w:webHidden/>
          </w:rPr>
          <w:fldChar w:fldCharType="end"/>
        </w:r>
      </w:hyperlink>
    </w:p>
    <w:p w14:paraId="65D7BB01" w14:textId="26673405" w:rsidR="00611BC2" w:rsidRDefault="009D0D42">
      <w:pPr>
        <w:pStyle w:val="TOC3"/>
        <w:rPr>
          <w:rFonts w:asciiTheme="minorHAnsi" w:eastAsiaTheme="minorEastAsia" w:hAnsiTheme="minorHAnsi" w:cstheme="minorBidi"/>
          <w:noProof/>
          <w:sz w:val="22"/>
          <w:szCs w:val="22"/>
          <w:lang w:val="en-US"/>
        </w:rPr>
      </w:pPr>
      <w:hyperlink w:anchor="_Toc64450225" w:history="1">
        <w:r w:rsidR="00611BC2" w:rsidRPr="00003161">
          <w:rPr>
            <w:rStyle w:val="Hyperlink"/>
            <w:noProof/>
            <w:lang w:eastAsia="pl-PL"/>
          </w:rPr>
          <w:t>16.3.3</w:t>
        </w:r>
        <w:r w:rsidR="00611BC2">
          <w:rPr>
            <w:rFonts w:asciiTheme="minorHAnsi" w:eastAsiaTheme="minorEastAsia" w:hAnsiTheme="minorHAnsi" w:cstheme="minorBidi"/>
            <w:noProof/>
            <w:sz w:val="22"/>
            <w:szCs w:val="22"/>
            <w:lang w:val="en-US"/>
          </w:rPr>
          <w:tab/>
        </w:r>
        <w:r w:rsidR="00611BC2" w:rsidRPr="00003161">
          <w:rPr>
            <w:rStyle w:val="Hyperlink"/>
            <w:noProof/>
            <w:lang w:eastAsia="pl-PL"/>
          </w:rPr>
          <w:t>Presmerovanie hovoru</w:t>
        </w:r>
        <w:r w:rsidR="00611BC2">
          <w:rPr>
            <w:noProof/>
            <w:webHidden/>
          </w:rPr>
          <w:tab/>
        </w:r>
        <w:r w:rsidR="00611BC2">
          <w:rPr>
            <w:noProof/>
            <w:webHidden/>
          </w:rPr>
          <w:fldChar w:fldCharType="begin"/>
        </w:r>
        <w:r w:rsidR="00611BC2">
          <w:rPr>
            <w:noProof/>
            <w:webHidden/>
          </w:rPr>
          <w:instrText xml:space="preserve"> PAGEREF _Toc64450225 \h </w:instrText>
        </w:r>
        <w:r w:rsidR="00611BC2">
          <w:rPr>
            <w:noProof/>
            <w:webHidden/>
          </w:rPr>
        </w:r>
        <w:r w:rsidR="00611BC2">
          <w:rPr>
            <w:noProof/>
            <w:webHidden/>
          </w:rPr>
          <w:fldChar w:fldCharType="separate"/>
        </w:r>
        <w:r w:rsidR="00611BC2">
          <w:rPr>
            <w:noProof/>
            <w:webHidden/>
          </w:rPr>
          <w:t>50</w:t>
        </w:r>
        <w:r w:rsidR="00611BC2">
          <w:rPr>
            <w:noProof/>
            <w:webHidden/>
          </w:rPr>
          <w:fldChar w:fldCharType="end"/>
        </w:r>
      </w:hyperlink>
    </w:p>
    <w:p w14:paraId="202DF0C7" w14:textId="13E8995E" w:rsidR="00611BC2" w:rsidRDefault="009D0D42">
      <w:pPr>
        <w:pStyle w:val="TOC3"/>
        <w:rPr>
          <w:rFonts w:asciiTheme="minorHAnsi" w:eastAsiaTheme="minorEastAsia" w:hAnsiTheme="minorHAnsi" w:cstheme="minorBidi"/>
          <w:noProof/>
          <w:sz w:val="22"/>
          <w:szCs w:val="22"/>
          <w:lang w:val="en-US"/>
        </w:rPr>
      </w:pPr>
      <w:hyperlink w:anchor="_Toc64450226" w:history="1">
        <w:r w:rsidR="00611BC2" w:rsidRPr="00003161">
          <w:rPr>
            <w:rStyle w:val="Hyperlink"/>
            <w:noProof/>
            <w:lang w:eastAsia="pl-PL"/>
          </w:rPr>
          <w:t>16.3.4</w:t>
        </w:r>
        <w:r w:rsidR="00611BC2">
          <w:rPr>
            <w:rFonts w:asciiTheme="minorHAnsi" w:eastAsiaTheme="minorEastAsia" w:hAnsiTheme="minorHAnsi" w:cstheme="minorBidi"/>
            <w:noProof/>
            <w:sz w:val="22"/>
            <w:szCs w:val="22"/>
            <w:lang w:val="en-US"/>
          </w:rPr>
          <w:tab/>
        </w:r>
        <w:r w:rsidR="00611BC2" w:rsidRPr="00003161">
          <w:rPr>
            <w:rStyle w:val="Hyperlink"/>
            <w:noProof/>
            <w:lang w:eastAsia="pl-PL"/>
          </w:rPr>
          <w:t>Blokovanie hovorov</w:t>
        </w:r>
        <w:r w:rsidR="00611BC2">
          <w:rPr>
            <w:noProof/>
            <w:webHidden/>
          </w:rPr>
          <w:tab/>
        </w:r>
        <w:r w:rsidR="00611BC2">
          <w:rPr>
            <w:noProof/>
            <w:webHidden/>
          </w:rPr>
          <w:fldChar w:fldCharType="begin"/>
        </w:r>
        <w:r w:rsidR="00611BC2">
          <w:rPr>
            <w:noProof/>
            <w:webHidden/>
          </w:rPr>
          <w:instrText xml:space="preserve"> PAGEREF _Toc64450226 \h </w:instrText>
        </w:r>
        <w:r w:rsidR="00611BC2">
          <w:rPr>
            <w:noProof/>
            <w:webHidden/>
          </w:rPr>
        </w:r>
        <w:r w:rsidR="00611BC2">
          <w:rPr>
            <w:noProof/>
            <w:webHidden/>
          </w:rPr>
          <w:fldChar w:fldCharType="separate"/>
        </w:r>
        <w:r w:rsidR="00611BC2">
          <w:rPr>
            <w:noProof/>
            <w:webHidden/>
          </w:rPr>
          <w:t>51</w:t>
        </w:r>
        <w:r w:rsidR="00611BC2">
          <w:rPr>
            <w:noProof/>
            <w:webHidden/>
          </w:rPr>
          <w:fldChar w:fldCharType="end"/>
        </w:r>
      </w:hyperlink>
    </w:p>
    <w:p w14:paraId="1D7ACCD9" w14:textId="70A9A204" w:rsidR="00611BC2" w:rsidRDefault="009D0D42">
      <w:pPr>
        <w:pStyle w:val="TOC3"/>
        <w:rPr>
          <w:rFonts w:asciiTheme="minorHAnsi" w:eastAsiaTheme="minorEastAsia" w:hAnsiTheme="minorHAnsi" w:cstheme="minorBidi"/>
          <w:noProof/>
          <w:sz w:val="22"/>
          <w:szCs w:val="22"/>
          <w:lang w:val="en-US"/>
        </w:rPr>
      </w:pPr>
      <w:hyperlink w:anchor="_Toc64450227" w:history="1">
        <w:r w:rsidR="00611BC2" w:rsidRPr="00003161">
          <w:rPr>
            <w:rStyle w:val="Hyperlink"/>
            <w:noProof/>
          </w:rPr>
          <w:t>16.3.5</w:t>
        </w:r>
        <w:r w:rsidR="00611BC2">
          <w:rPr>
            <w:rFonts w:asciiTheme="minorHAnsi" w:eastAsiaTheme="minorEastAsia" w:hAnsiTheme="minorHAnsi" w:cstheme="minorBidi"/>
            <w:noProof/>
            <w:sz w:val="22"/>
            <w:szCs w:val="22"/>
            <w:lang w:val="en-US"/>
          </w:rPr>
          <w:tab/>
        </w:r>
        <w:r w:rsidR="00611BC2" w:rsidRPr="00003161">
          <w:rPr>
            <w:rStyle w:val="Hyperlink"/>
            <w:noProof/>
          </w:rPr>
          <w:t>Rozšírené nastavenia</w:t>
        </w:r>
        <w:r w:rsidR="00611BC2">
          <w:rPr>
            <w:noProof/>
            <w:webHidden/>
          </w:rPr>
          <w:tab/>
        </w:r>
        <w:r w:rsidR="00611BC2">
          <w:rPr>
            <w:noProof/>
            <w:webHidden/>
          </w:rPr>
          <w:fldChar w:fldCharType="begin"/>
        </w:r>
        <w:r w:rsidR="00611BC2">
          <w:rPr>
            <w:noProof/>
            <w:webHidden/>
          </w:rPr>
          <w:instrText xml:space="preserve"> PAGEREF _Toc64450227 \h </w:instrText>
        </w:r>
        <w:r w:rsidR="00611BC2">
          <w:rPr>
            <w:noProof/>
            <w:webHidden/>
          </w:rPr>
        </w:r>
        <w:r w:rsidR="00611BC2">
          <w:rPr>
            <w:noProof/>
            <w:webHidden/>
          </w:rPr>
          <w:fldChar w:fldCharType="separate"/>
        </w:r>
        <w:r w:rsidR="00611BC2">
          <w:rPr>
            <w:noProof/>
            <w:webHidden/>
          </w:rPr>
          <w:t>51</w:t>
        </w:r>
        <w:r w:rsidR="00611BC2">
          <w:rPr>
            <w:noProof/>
            <w:webHidden/>
          </w:rPr>
          <w:fldChar w:fldCharType="end"/>
        </w:r>
      </w:hyperlink>
    </w:p>
    <w:p w14:paraId="0B117069" w14:textId="02EA4D8B" w:rsidR="00611BC2" w:rsidRDefault="009D0D42" w:rsidP="00611BC2">
      <w:pPr>
        <w:pStyle w:val="TOC2"/>
        <w:rPr>
          <w:rFonts w:asciiTheme="minorHAnsi" w:eastAsiaTheme="minorEastAsia" w:hAnsiTheme="minorHAnsi" w:cstheme="minorBidi"/>
          <w:noProof/>
          <w:sz w:val="22"/>
          <w:szCs w:val="22"/>
          <w:lang w:val="en-US"/>
        </w:rPr>
      </w:pPr>
      <w:hyperlink w:anchor="_Toc64450228" w:history="1">
        <w:r w:rsidR="00611BC2" w:rsidRPr="00003161">
          <w:rPr>
            <w:rStyle w:val="Hyperlink"/>
            <w:noProof/>
            <w14:scene3d>
              <w14:camera w14:prst="orthographicFront"/>
              <w14:lightRig w14:rig="threePt" w14:dir="t">
                <w14:rot w14:lat="0" w14:lon="0" w14:rev="0"/>
              </w14:lightRig>
            </w14:scene3d>
          </w:rPr>
          <w:t>16.4</w:t>
        </w:r>
        <w:r w:rsidR="00611BC2">
          <w:rPr>
            <w:rFonts w:asciiTheme="minorHAnsi" w:eastAsiaTheme="minorEastAsia" w:hAnsiTheme="minorHAnsi" w:cstheme="minorBidi"/>
            <w:noProof/>
            <w:sz w:val="22"/>
            <w:szCs w:val="22"/>
            <w:lang w:val="en-US"/>
          </w:rPr>
          <w:tab/>
        </w:r>
        <w:r w:rsidR="00611BC2" w:rsidRPr="00003161">
          <w:rPr>
            <w:rStyle w:val="Hyperlink"/>
            <w:noProof/>
          </w:rPr>
          <w:t>Nastavenia SOS</w:t>
        </w:r>
        <w:r w:rsidR="00611BC2">
          <w:rPr>
            <w:noProof/>
            <w:webHidden/>
          </w:rPr>
          <w:tab/>
        </w:r>
        <w:r w:rsidR="00611BC2">
          <w:rPr>
            <w:noProof/>
            <w:webHidden/>
          </w:rPr>
          <w:fldChar w:fldCharType="begin"/>
        </w:r>
        <w:r w:rsidR="00611BC2">
          <w:rPr>
            <w:noProof/>
            <w:webHidden/>
          </w:rPr>
          <w:instrText xml:space="preserve"> PAGEREF _Toc64450228 \h </w:instrText>
        </w:r>
        <w:r w:rsidR="00611BC2">
          <w:rPr>
            <w:noProof/>
            <w:webHidden/>
          </w:rPr>
        </w:r>
        <w:r w:rsidR="00611BC2">
          <w:rPr>
            <w:noProof/>
            <w:webHidden/>
          </w:rPr>
          <w:fldChar w:fldCharType="separate"/>
        </w:r>
        <w:r w:rsidR="00611BC2">
          <w:rPr>
            <w:noProof/>
            <w:webHidden/>
          </w:rPr>
          <w:t>53</w:t>
        </w:r>
        <w:r w:rsidR="00611BC2">
          <w:rPr>
            <w:noProof/>
            <w:webHidden/>
          </w:rPr>
          <w:fldChar w:fldCharType="end"/>
        </w:r>
      </w:hyperlink>
    </w:p>
    <w:p w14:paraId="37121BE0" w14:textId="26035B9C" w:rsidR="00611BC2" w:rsidRDefault="009D0D42">
      <w:pPr>
        <w:pStyle w:val="TOC3"/>
        <w:rPr>
          <w:rFonts w:asciiTheme="minorHAnsi" w:eastAsiaTheme="minorEastAsia" w:hAnsiTheme="minorHAnsi" w:cstheme="minorBidi"/>
          <w:noProof/>
          <w:sz w:val="22"/>
          <w:szCs w:val="22"/>
          <w:lang w:val="en-US"/>
        </w:rPr>
      </w:pPr>
      <w:hyperlink w:anchor="_Toc64450229" w:history="1">
        <w:r w:rsidR="00611BC2" w:rsidRPr="00003161">
          <w:rPr>
            <w:rStyle w:val="Hyperlink"/>
            <w:noProof/>
          </w:rPr>
          <w:t>16.4.1</w:t>
        </w:r>
        <w:r w:rsidR="00611BC2">
          <w:rPr>
            <w:rFonts w:asciiTheme="minorHAnsi" w:eastAsiaTheme="minorEastAsia" w:hAnsiTheme="minorHAnsi" w:cstheme="minorBidi"/>
            <w:noProof/>
            <w:sz w:val="22"/>
            <w:szCs w:val="22"/>
            <w:lang w:val="en-US"/>
          </w:rPr>
          <w:tab/>
        </w:r>
        <w:r w:rsidR="00611BC2" w:rsidRPr="00003161">
          <w:rPr>
            <w:rStyle w:val="Hyperlink"/>
            <w:noProof/>
          </w:rPr>
          <w:t>Informácie o užívateľovi</w:t>
        </w:r>
        <w:r w:rsidR="00611BC2">
          <w:rPr>
            <w:noProof/>
            <w:webHidden/>
          </w:rPr>
          <w:tab/>
        </w:r>
        <w:r w:rsidR="00611BC2">
          <w:rPr>
            <w:noProof/>
            <w:webHidden/>
          </w:rPr>
          <w:fldChar w:fldCharType="begin"/>
        </w:r>
        <w:r w:rsidR="00611BC2">
          <w:rPr>
            <w:noProof/>
            <w:webHidden/>
          </w:rPr>
          <w:instrText xml:space="preserve"> PAGEREF _Toc64450229 \h </w:instrText>
        </w:r>
        <w:r w:rsidR="00611BC2">
          <w:rPr>
            <w:noProof/>
            <w:webHidden/>
          </w:rPr>
        </w:r>
        <w:r w:rsidR="00611BC2">
          <w:rPr>
            <w:noProof/>
            <w:webHidden/>
          </w:rPr>
          <w:fldChar w:fldCharType="separate"/>
        </w:r>
        <w:r w:rsidR="00611BC2">
          <w:rPr>
            <w:noProof/>
            <w:webHidden/>
          </w:rPr>
          <w:t>53</w:t>
        </w:r>
        <w:r w:rsidR="00611BC2">
          <w:rPr>
            <w:noProof/>
            <w:webHidden/>
          </w:rPr>
          <w:fldChar w:fldCharType="end"/>
        </w:r>
      </w:hyperlink>
    </w:p>
    <w:p w14:paraId="4CC42EE6" w14:textId="0E4708D2" w:rsidR="00611BC2" w:rsidRDefault="009D0D42">
      <w:pPr>
        <w:pStyle w:val="TOC3"/>
        <w:rPr>
          <w:rFonts w:asciiTheme="minorHAnsi" w:eastAsiaTheme="minorEastAsia" w:hAnsiTheme="minorHAnsi" w:cstheme="minorBidi"/>
          <w:noProof/>
          <w:sz w:val="22"/>
          <w:szCs w:val="22"/>
          <w:lang w:val="en-US"/>
        </w:rPr>
      </w:pPr>
      <w:hyperlink w:anchor="_Toc64450230" w:history="1">
        <w:r w:rsidR="00611BC2" w:rsidRPr="00003161">
          <w:rPr>
            <w:rStyle w:val="Hyperlink"/>
            <w:noProof/>
          </w:rPr>
          <w:t>16.4.2</w:t>
        </w:r>
        <w:r w:rsidR="00611BC2">
          <w:rPr>
            <w:rFonts w:asciiTheme="minorHAnsi" w:eastAsiaTheme="minorEastAsia" w:hAnsiTheme="minorHAnsi" w:cstheme="minorBidi"/>
            <w:noProof/>
            <w:sz w:val="22"/>
            <w:szCs w:val="22"/>
            <w:lang w:val="en-US"/>
          </w:rPr>
          <w:tab/>
        </w:r>
        <w:r w:rsidR="00611BC2" w:rsidRPr="00003161">
          <w:rPr>
            <w:rStyle w:val="Hyperlink"/>
            <w:noProof/>
          </w:rPr>
          <w:t>Nastavenie a úprava núdzových kontaktov (ICE)</w:t>
        </w:r>
        <w:r w:rsidR="00611BC2">
          <w:rPr>
            <w:noProof/>
            <w:webHidden/>
          </w:rPr>
          <w:tab/>
        </w:r>
        <w:r w:rsidR="00611BC2">
          <w:rPr>
            <w:noProof/>
            <w:webHidden/>
          </w:rPr>
          <w:fldChar w:fldCharType="begin"/>
        </w:r>
        <w:r w:rsidR="00611BC2">
          <w:rPr>
            <w:noProof/>
            <w:webHidden/>
          </w:rPr>
          <w:instrText xml:space="preserve"> PAGEREF _Toc64450230 \h </w:instrText>
        </w:r>
        <w:r w:rsidR="00611BC2">
          <w:rPr>
            <w:noProof/>
            <w:webHidden/>
          </w:rPr>
        </w:r>
        <w:r w:rsidR="00611BC2">
          <w:rPr>
            <w:noProof/>
            <w:webHidden/>
          </w:rPr>
          <w:fldChar w:fldCharType="separate"/>
        </w:r>
        <w:r w:rsidR="00611BC2">
          <w:rPr>
            <w:noProof/>
            <w:webHidden/>
          </w:rPr>
          <w:t>53</w:t>
        </w:r>
        <w:r w:rsidR="00611BC2">
          <w:rPr>
            <w:noProof/>
            <w:webHidden/>
          </w:rPr>
          <w:fldChar w:fldCharType="end"/>
        </w:r>
      </w:hyperlink>
    </w:p>
    <w:p w14:paraId="1D48152F" w14:textId="25C3E935" w:rsidR="00611BC2" w:rsidRDefault="009D0D42">
      <w:pPr>
        <w:pStyle w:val="TOC3"/>
        <w:rPr>
          <w:rFonts w:asciiTheme="minorHAnsi" w:eastAsiaTheme="minorEastAsia" w:hAnsiTheme="minorHAnsi" w:cstheme="minorBidi"/>
          <w:noProof/>
          <w:sz w:val="22"/>
          <w:szCs w:val="22"/>
          <w:lang w:val="en-US"/>
        </w:rPr>
      </w:pPr>
      <w:hyperlink w:anchor="_Toc64450231" w:history="1">
        <w:r w:rsidR="00611BC2" w:rsidRPr="00003161">
          <w:rPr>
            <w:rStyle w:val="Hyperlink"/>
            <w:noProof/>
          </w:rPr>
          <w:t>16.4.3</w:t>
        </w:r>
        <w:r w:rsidR="00611BC2">
          <w:rPr>
            <w:rFonts w:asciiTheme="minorHAnsi" w:eastAsiaTheme="minorEastAsia" w:hAnsiTheme="minorHAnsi" w:cstheme="minorBidi"/>
            <w:noProof/>
            <w:sz w:val="22"/>
            <w:szCs w:val="22"/>
            <w:lang w:val="en-US"/>
          </w:rPr>
          <w:tab/>
        </w:r>
        <w:r w:rsidR="00611BC2" w:rsidRPr="00003161">
          <w:rPr>
            <w:rStyle w:val="Hyperlink"/>
            <w:noProof/>
          </w:rPr>
          <w:t>Stav</w:t>
        </w:r>
        <w:r w:rsidR="00611BC2">
          <w:rPr>
            <w:noProof/>
            <w:webHidden/>
          </w:rPr>
          <w:tab/>
        </w:r>
        <w:r w:rsidR="00611BC2">
          <w:rPr>
            <w:noProof/>
            <w:webHidden/>
          </w:rPr>
          <w:fldChar w:fldCharType="begin"/>
        </w:r>
        <w:r w:rsidR="00611BC2">
          <w:rPr>
            <w:noProof/>
            <w:webHidden/>
          </w:rPr>
          <w:instrText xml:space="preserve"> PAGEREF _Toc64450231 \h </w:instrText>
        </w:r>
        <w:r w:rsidR="00611BC2">
          <w:rPr>
            <w:noProof/>
            <w:webHidden/>
          </w:rPr>
        </w:r>
        <w:r w:rsidR="00611BC2">
          <w:rPr>
            <w:noProof/>
            <w:webHidden/>
          </w:rPr>
          <w:fldChar w:fldCharType="separate"/>
        </w:r>
        <w:r w:rsidR="00611BC2">
          <w:rPr>
            <w:noProof/>
            <w:webHidden/>
          </w:rPr>
          <w:t>53</w:t>
        </w:r>
        <w:r w:rsidR="00611BC2">
          <w:rPr>
            <w:noProof/>
            <w:webHidden/>
          </w:rPr>
          <w:fldChar w:fldCharType="end"/>
        </w:r>
      </w:hyperlink>
    </w:p>
    <w:p w14:paraId="71616791" w14:textId="250AC342" w:rsidR="00611BC2" w:rsidRDefault="009D0D42">
      <w:pPr>
        <w:pStyle w:val="TOC3"/>
        <w:rPr>
          <w:rFonts w:asciiTheme="minorHAnsi" w:eastAsiaTheme="minorEastAsia" w:hAnsiTheme="minorHAnsi" w:cstheme="minorBidi"/>
          <w:noProof/>
          <w:sz w:val="22"/>
          <w:szCs w:val="22"/>
          <w:lang w:val="en-US"/>
        </w:rPr>
      </w:pPr>
      <w:hyperlink w:anchor="_Toc64450232" w:history="1">
        <w:r w:rsidR="00611BC2" w:rsidRPr="00003161">
          <w:rPr>
            <w:rStyle w:val="Hyperlink"/>
            <w:noProof/>
          </w:rPr>
          <w:t>16.4.4</w:t>
        </w:r>
        <w:r w:rsidR="00611BC2">
          <w:rPr>
            <w:rFonts w:asciiTheme="minorHAnsi" w:eastAsiaTheme="minorEastAsia" w:hAnsiTheme="minorHAnsi" w:cstheme="minorBidi"/>
            <w:noProof/>
            <w:sz w:val="22"/>
            <w:szCs w:val="22"/>
            <w:lang w:val="en-US"/>
          </w:rPr>
          <w:tab/>
        </w:r>
        <w:r w:rsidR="00611BC2" w:rsidRPr="00003161">
          <w:rPr>
            <w:rStyle w:val="Hyperlink"/>
            <w:noProof/>
          </w:rPr>
          <w:t>Núdzová SMS</w:t>
        </w:r>
        <w:r w:rsidR="00611BC2">
          <w:rPr>
            <w:noProof/>
            <w:webHidden/>
          </w:rPr>
          <w:tab/>
        </w:r>
        <w:r w:rsidR="00611BC2">
          <w:rPr>
            <w:noProof/>
            <w:webHidden/>
          </w:rPr>
          <w:fldChar w:fldCharType="begin"/>
        </w:r>
        <w:r w:rsidR="00611BC2">
          <w:rPr>
            <w:noProof/>
            <w:webHidden/>
          </w:rPr>
          <w:instrText xml:space="preserve"> PAGEREF _Toc64450232 \h </w:instrText>
        </w:r>
        <w:r w:rsidR="00611BC2">
          <w:rPr>
            <w:noProof/>
            <w:webHidden/>
          </w:rPr>
        </w:r>
        <w:r w:rsidR="00611BC2">
          <w:rPr>
            <w:noProof/>
            <w:webHidden/>
          </w:rPr>
          <w:fldChar w:fldCharType="separate"/>
        </w:r>
        <w:r w:rsidR="00611BC2">
          <w:rPr>
            <w:noProof/>
            <w:webHidden/>
          </w:rPr>
          <w:t>54</w:t>
        </w:r>
        <w:r w:rsidR="00611BC2">
          <w:rPr>
            <w:noProof/>
            <w:webHidden/>
          </w:rPr>
          <w:fldChar w:fldCharType="end"/>
        </w:r>
      </w:hyperlink>
    </w:p>
    <w:p w14:paraId="40CF080F" w14:textId="56852BFE" w:rsidR="00611BC2" w:rsidRDefault="009D0D42">
      <w:pPr>
        <w:pStyle w:val="TOC3"/>
        <w:rPr>
          <w:rFonts w:asciiTheme="minorHAnsi" w:eastAsiaTheme="minorEastAsia" w:hAnsiTheme="minorHAnsi" w:cstheme="minorBidi"/>
          <w:noProof/>
          <w:sz w:val="22"/>
          <w:szCs w:val="22"/>
          <w:lang w:val="en-US"/>
        </w:rPr>
      </w:pPr>
      <w:hyperlink w:anchor="_Toc64450233" w:history="1">
        <w:r w:rsidR="00611BC2" w:rsidRPr="00003161">
          <w:rPr>
            <w:rStyle w:val="Hyperlink"/>
            <w:noProof/>
          </w:rPr>
          <w:t>16.4.5</w:t>
        </w:r>
        <w:r w:rsidR="00611BC2">
          <w:rPr>
            <w:rFonts w:asciiTheme="minorHAnsi" w:eastAsiaTheme="minorEastAsia" w:hAnsiTheme="minorHAnsi" w:cstheme="minorBidi"/>
            <w:noProof/>
            <w:sz w:val="22"/>
            <w:szCs w:val="22"/>
            <w:lang w:val="en-US"/>
          </w:rPr>
          <w:tab/>
        </w:r>
        <w:r w:rsidR="00611BC2" w:rsidRPr="00003161">
          <w:rPr>
            <w:rStyle w:val="Hyperlink"/>
            <w:noProof/>
          </w:rPr>
          <w:t>Vypnutie SOS zvukovej výstrahy</w:t>
        </w:r>
        <w:r w:rsidR="00611BC2">
          <w:rPr>
            <w:noProof/>
            <w:webHidden/>
          </w:rPr>
          <w:tab/>
        </w:r>
        <w:r w:rsidR="00611BC2">
          <w:rPr>
            <w:noProof/>
            <w:webHidden/>
          </w:rPr>
          <w:fldChar w:fldCharType="begin"/>
        </w:r>
        <w:r w:rsidR="00611BC2">
          <w:rPr>
            <w:noProof/>
            <w:webHidden/>
          </w:rPr>
          <w:instrText xml:space="preserve"> PAGEREF _Toc64450233 \h </w:instrText>
        </w:r>
        <w:r w:rsidR="00611BC2">
          <w:rPr>
            <w:noProof/>
            <w:webHidden/>
          </w:rPr>
        </w:r>
        <w:r w:rsidR="00611BC2">
          <w:rPr>
            <w:noProof/>
            <w:webHidden/>
          </w:rPr>
          <w:fldChar w:fldCharType="separate"/>
        </w:r>
        <w:r w:rsidR="00611BC2">
          <w:rPr>
            <w:noProof/>
            <w:webHidden/>
          </w:rPr>
          <w:t>54</w:t>
        </w:r>
        <w:r w:rsidR="00611BC2">
          <w:rPr>
            <w:noProof/>
            <w:webHidden/>
          </w:rPr>
          <w:fldChar w:fldCharType="end"/>
        </w:r>
      </w:hyperlink>
    </w:p>
    <w:p w14:paraId="6174EDF4" w14:textId="6348C4C9" w:rsidR="00611BC2" w:rsidRDefault="009D0D42">
      <w:pPr>
        <w:pStyle w:val="TOC3"/>
        <w:rPr>
          <w:rFonts w:asciiTheme="minorHAnsi" w:eastAsiaTheme="minorEastAsia" w:hAnsiTheme="minorHAnsi" w:cstheme="minorBidi"/>
          <w:noProof/>
          <w:sz w:val="22"/>
          <w:szCs w:val="22"/>
          <w:lang w:val="en-US"/>
        </w:rPr>
      </w:pPr>
      <w:hyperlink w:anchor="_Toc64450234" w:history="1">
        <w:r w:rsidR="00611BC2" w:rsidRPr="00003161">
          <w:rPr>
            <w:rStyle w:val="Hyperlink"/>
            <w:noProof/>
          </w:rPr>
          <w:t>16.4.6</w:t>
        </w:r>
        <w:r w:rsidR="00611BC2">
          <w:rPr>
            <w:rFonts w:asciiTheme="minorHAnsi" w:eastAsiaTheme="minorEastAsia" w:hAnsiTheme="minorHAnsi" w:cstheme="minorBidi"/>
            <w:noProof/>
            <w:sz w:val="22"/>
            <w:szCs w:val="22"/>
            <w:lang w:val="en-US"/>
          </w:rPr>
          <w:tab/>
        </w:r>
        <w:r w:rsidR="00611BC2" w:rsidRPr="00003161">
          <w:rPr>
            <w:rStyle w:val="Hyperlink"/>
            <w:noProof/>
          </w:rPr>
          <w:t>SOS komunikácia</w:t>
        </w:r>
        <w:r w:rsidR="00611BC2">
          <w:rPr>
            <w:noProof/>
            <w:webHidden/>
          </w:rPr>
          <w:tab/>
        </w:r>
        <w:r w:rsidR="00611BC2">
          <w:rPr>
            <w:noProof/>
            <w:webHidden/>
          </w:rPr>
          <w:fldChar w:fldCharType="begin"/>
        </w:r>
        <w:r w:rsidR="00611BC2">
          <w:rPr>
            <w:noProof/>
            <w:webHidden/>
          </w:rPr>
          <w:instrText xml:space="preserve"> PAGEREF _Toc64450234 \h </w:instrText>
        </w:r>
        <w:r w:rsidR="00611BC2">
          <w:rPr>
            <w:noProof/>
            <w:webHidden/>
          </w:rPr>
        </w:r>
        <w:r w:rsidR="00611BC2">
          <w:rPr>
            <w:noProof/>
            <w:webHidden/>
          </w:rPr>
          <w:fldChar w:fldCharType="separate"/>
        </w:r>
        <w:r w:rsidR="00611BC2">
          <w:rPr>
            <w:noProof/>
            <w:webHidden/>
          </w:rPr>
          <w:t>54</w:t>
        </w:r>
        <w:r w:rsidR="00611BC2">
          <w:rPr>
            <w:noProof/>
            <w:webHidden/>
          </w:rPr>
          <w:fldChar w:fldCharType="end"/>
        </w:r>
      </w:hyperlink>
    </w:p>
    <w:p w14:paraId="5DD9A6EB" w14:textId="47C553AC" w:rsidR="00611BC2" w:rsidRDefault="009D0D42">
      <w:pPr>
        <w:pStyle w:val="TOC3"/>
        <w:rPr>
          <w:rFonts w:asciiTheme="minorHAnsi" w:eastAsiaTheme="minorEastAsia" w:hAnsiTheme="minorHAnsi" w:cstheme="minorBidi"/>
          <w:noProof/>
          <w:sz w:val="22"/>
          <w:szCs w:val="22"/>
          <w:lang w:val="en-US"/>
        </w:rPr>
      </w:pPr>
      <w:hyperlink w:anchor="_Toc64450235" w:history="1">
        <w:r w:rsidR="00611BC2" w:rsidRPr="00003161">
          <w:rPr>
            <w:rStyle w:val="Hyperlink"/>
            <w:noProof/>
          </w:rPr>
          <w:t>16.4.7</w:t>
        </w:r>
        <w:r w:rsidR="00611BC2">
          <w:rPr>
            <w:rFonts w:asciiTheme="minorHAnsi" w:eastAsiaTheme="minorEastAsia" w:hAnsiTheme="minorHAnsi" w:cstheme="minorBidi"/>
            <w:noProof/>
            <w:sz w:val="22"/>
            <w:szCs w:val="22"/>
            <w:lang w:val="en-US"/>
          </w:rPr>
          <w:tab/>
        </w:r>
        <w:r w:rsidR="00611BC2" w:rsidRPr="00003161">
          <w:rPr>
            <w:rStyle w:val="Hyperlink"/>
            <w:rFonts w:cs="Arial"/>
            <w:noProof/>
          </w:rPr>
          <w:t>Pripojiť náramok</w:t>
        </w:r>
        <w:r w:rsidR="00611BC2">
          <w:rPr>
            <w:noProof/>
            <w:webHidden/>
          </w:rPr>
          <w:tab/>
        </w:r>
        <w:r w:rsidR="00611BC2">
          <w:rPr>
            <w:noProof/>
            <w:webHidden/>
          </w:rPr>
          <w:fldChar w:fldCharType="begin"/>
        </w:r>
        <w:r w:rsidR="00611BC2">
          <w:rPr>
            <w:noProof/>
            <w:webHidden/>
          </w:rPr>
          <w:instrText xml:space="preserve"> PAGEREF _Toc64450235 \h </w:instrText>
        </w:r>
        <w:r w:rsidR="00611BC2">
          <w:rPr>
            <w:noProof/>
            <w:webHidden/>
          </w:rPr>
        </w:r>
        <w:r w:rsidR="00611BC2">
          <w:rPr>
            <w:noProof/>
            <w:webHidden/>
          </w:rPr>
          <w:fldChar w:fldCharType="separate"/>
        </w:r>
        <w:r w:rsidR="00611BC2">
          <w:rPr>
            <w:noProof/>
            <w:webHidden/>
          </w:rPr>
          <w:t>55</w:t>
        </w:r>
        <w:r w:rsidR="00611BC2">
          <w:rPr>
            <w:noProof/>
            <w:webHidden/>
          </w:rPr>
          <w:fldChar w:fldCharType="end"/>
        </w:r>
      </w:hyperlink>
    </w:p>
    <w:p w14:paraId="01E57A30" w14:textId="2C18EA2B" w:rsidR="00611BC2" w:rsidRDefault="009D0D42" w:rsidP="00611BC2">
      <w:pPr>
        <w:pStyle w:val="TOC2"/>
        <w:rPr>
          <w:rFonts w:asciiTheme="minorHAnsi" w:eastAsiaTheme="minorEastAsia" w:hAnsiTheme="minorHAnsi" w:cstheme="minorBidi"/>
          <w:noProof/>
          <w:sz w:val="22"/>
          <w:szCs w:val="22"/>
          <w:lang w:val="en-US"/>
        </w:rPr>
      </w:pPr>
      <w:hyperlink w:anchor="_Toc64450236" w:history="1">
        <w:r w:rsidR="00611BC2" w:rsidRPr="00003161">
          <w:rPr>
            <w:rStyle w:val="Hyperlink"/>
            <w:noProof/>
            <w14:scene3d>
              <w14:camera w14:prst="orthographicFront"/>
              <w14:lightRig w14:rig="threePt" w14:dir="t">
                <w14:rot w14:lat="0" w14:lon="0" w14:rev="0"/>
              </w14:lightRig>
            </w14:scene3d>
          </w:rPr>
          <w:t>16.5</w:t>
        </w:r>
        <w:r w:rsidR="00611BC2">
          <w:rPr>
            <w:rFonts w:asciiTheme="minorHAnsi" w:eastAsiaTheme="minorEastAsia" w:hAnsiTheme="minorHAnsi" w:cstheme="minorBidi"/>
            <w:noProof/>
            <w:sz w:val="22"/>
            <w:szCs w:val="22"/>
            <w:lang w:val="en-US"/>
          </w:rPr>
          <w:tab/>
        </w:r>
        <w:r w:rsidR="00611BC2" w:rsidRPr="00003161">
          <w:rPr>
            <w:rStyle w:val="Hyperlink"/>
            <w:noProof/>
          </w:rPr>
          <w:t>SOS tlačidlo</w:t>
        </w:r>
        <w:r w:rsidR="00611BC2">
          <w:rPr>
            <w:noProof/>
            <w:webHidden/>
          </w:rPr>
          <w:tab/>
        </w:r>
        <w:r w:rsidR="00611BC2">
          <w:rPr>
            <w:noProof/>
            <w:webHidden/>
          </w:rPr>
          <w:fldChar w:fldCharType="begin"/>
        </w:r>
        <w:r w:rsidR="00611BC2">
          <w:rPr>
            <w:noProof/>
            <w:webHidden/>
          </w:rPr>
          <w:instrText xml:space="preserve"> PAGEREF _Toc64450236 \h </w:instrText>
        </w:r>
        <w:r w:rsidR="00611BC2">
          <w:rPr>
            <w:noProof/>
            <w:webHidden/>
          </w:rPr>
        </w:r>
        <w:r w:rsidR="00611BC2">
          <w:rPr>
            <w:noProof/>
            <w:webHidden/>
          </w:rPr>
          <w:fldChar w:fldCharType="separate"/>
        </w:r>
        <w:r w:rsidR="00611BC2">
          <w:rPr>
            <w:noProof/>
            <w:webHidden/>
          </w:rPr>
          <w:t>55</w:t>
        </w:r>
        <w:r w:rsidR="00611BC2">
          <w:rPr>
            <w:noProof/>
            <w:webHidden/>
          </w:rPr>
          <w:fldChar w:fldCharType="end"/>
        </w:r>
      </w:hyperlink>
    </w:p>
    <w:p w14:paraId="5B8D3DBB" w14:textId="63FFAE4D" w:rsidR="00611BC2" w:rsidRDefault="009D0D42" w:rsidP="00611BC2">
      <w:pPr>
        <w:pStyle w:val="TOC2"/>
        <w:rPr>
          <w:rFonts w:asciiTheme="minorHAnsi" w:eastAsiaTheme="minorEastAsia" w:hAnsiTheme="minorHAnsi" w:cstheme="minorBidi"/>
          <w:noProof/>
          <w:sz w:val="22"/>
          <w:szCs w:val="22"/>
          <w:lang w:val="en-US"/>
        </w:rPr>
      </w:pPr>
      <w:hyperlink w:anchor="_Toc64450237" w:history="1">
        <w:r w:rsidR="00611BC2" w:rsidRPr="00003161">
          <w:rPr>
            <w:rStyle w:val="Hyperlink"/>
            <w:noProof/>
            <w14:scene3d>
              <w14:camera w14:prst="orthographicFront"/>
              <w14:lightRig w14:rig="threePt" w14:dir="t">
                <w14:rot w14:lat="0" w14:lon="0" w14:rev="0"/>
              </w14:lightRig>
            </w14:scene3d>
          </w:rPr>
          <w:t>16.6</w:t>
        </w:r>
        <w:r w:rsidR="00611BC2">
          <w:rPr>
            <w:rFonts w:asciiTheme="minorHAnsi" w:eastAsiaTheme="minorEastAsia" w:hAnsiTheme="minorHAnsi" w:cstheme="minorBidi"/>
            <w:noProof/>
            <w:sz w:val="22"/>
            <w:szCs w:val="22"/>
            <w:lang w:val="en-US"/>
          </w:rPr>
          <w:tab/>
        </w:r>
        <w:r w:rsidR="00611BC2" w:rsidRPr="00003161">
          <w:rPr>
            <w:rStyle w:val="Hyperlink"/>
            <w:noProof/>
          </w:rPr>
          <w:t>Vzdialená lokalizácia GPS</w:t>
        </w:r>
        <w:r w:rsidR="00611BC2">
          <w:rPr>
            <w:noProof/>
            <w:webHidden/>
          </w:rPr>
          <w:tab/>
        </w:r>
        <w:r w:rsidR="00611BC2">
          <w:rPr>
            <w:noProof/>
            <w:webHidden/>
          </w:rPr>
          <w:fldChar w:fldCharType="begin"/>
        </w:r>
        <w:r w:rsidR="00611BC2">
          <w:rPr>
            <w:noProof/>
            <w:webHidden/>
          </w:rPr>
          <w:instrText xml:space="preserve"> PAGEREF _Toc64450237 \h </w:instrText>
        </w:r>
        <w:r w:rsidR="00611BC2">
          <w:rPr>
            <w:noProof/>
            <w:webHidden/>
          </w:rPr>
        </w:r>
        <w:r w:rsidR="00611BC2">
          <w:rPr>
            <w:noProof/>
            <w:webHidden/>
          </w:rPr>
          <w:fldChar w:fldCharType="separate"/>
        </w:r>
        <w:r w:rsidR="00611BC2">
          <w:rPr>
            <w:noProof/>
            <w:webHidden/>
          </w:rPr>
          <w:t>56</w:t>
        </w:r>
        <w:r w:rsidR="00611BC2">
          <w:rPr>
            <w:noProof/>
            <w:webHidden/>
          </w:rPr>
          <w:fldChar w:fldCharType="end"/>
        </w:r>
      </w:hyperlink>
    </w:p>
    <w:p w14:paraId="548614EA" w14:textId="2FA11C2D" w:rsidR="00611BC2" w:rsidRDefault="009D0D42">
      <w:pPr>
        <w:pStyle w:val="TOC3"/>
        <w:rPr>
          <w:rFonts w:asciiTheme="minorHAnsi" w:eastAsiaTheme="minorEastAsia" w:hAnsiTheme="minorHAnsi" w:cstheme="minorBidi"/>
          <w:noProof/>
          <w:sz w:val="22"/>
          <w:szCs w:val="22"/>
          <w:lang w:val="en-US"/>
        </w:rPr>
      </w:pPr>
      <w:hyperlink w:anchor="_Toc64450238" w:history="1">
        <w:r w:rsidR="00611BC2" w:rsidRPr="00003161">
          <w:rPr>
            <w:rStyle w:val="Hyperlink"/>
            <w:noProof/>
          </w:rPr>
          <w:t>16.6.1</w:t>
        </w:r>
        <w:r w:rsidR="00611BC2">
          <w:rPr>
            <w:rFonts w:asciiTheme="minorHAnsi" w:eastAsiaTheme="minorEastAsia" w:hAnsiTheme="minorHAnsi" w:cstheme="minorBidi"/>
            <w:noProof/>
            <w:sz w:val="22"/>
            <w:szCs w:val="22"/>
            <w:lang w:val="en-US"/>
          </w:rPr>
          <w:tab/>
        </w:r>
        <w:r w:rsidR="00611BC2" w:rsidRPr="00003161">
          <w:rPr>
            <w:rStyle w:val="Hyperlink"/>
            <w:noProof/>
          </w:rPr>
          <w:t>Nastavenia lokalizácie GPS</w:t>
        </w:r>
        <w:r w:rsidR="00611BC2">
          <w:rPr>
            <w:noProof/>
            <w:webHidden/>
          </w:rPr>
          <w:tab/>
        </w:r>
        <w:r w:rsidR="00611BC2">
          <w:rPr>
            <w:noProof/>
            <w:webHidden/>
          </w:rPr>
          <w:fldChar w:fldCharType="begin"/>
        </w:r>
        <w:r w:rsidR="00611BC2">
          <w:rPr>
            <w:noProof/>
            <w:webHidden/>
          </w:rPr>
          <w:instrText xml:space="preserve"> PAGEREF _Toc64450238 \h </w:instrText>
        </w:r>
        <w:r w:rsidR="00611BC2">
          <w:rPr>
            <w:noProof/>
            <w:webHidden/>
          </w:rPr>
        </w:r>
        <w:r w:rsidR="00611BC2">
          <w:rPr>
            <w:noProof/>
            <w:webHidden/>
          </w:rPr>
          <w:fldChar w:fldCharType="separate"/>
        </w:r>
        <w:r w:rsidR="00611BC2">
          <w:rPr>
            <w:noProof/>
            <w:webHidden/>
          </w:rPr>
          <w:t>57</w:t>
        </w:r>
        <w:r w:rsidR="00611BC2">
          <w:rPr>
            <w:noProof/>
            <w:webHidden/>
          </w:rPr>
          <w:fldChar w:fldCharType="end"/>
        </w:r>
      </w:hyperlink>
    </w:p>
    <w:p w14:paraId="36DD27A8" w14:textId="156BB16C" w:rsidR="00611BC2" w:rsidRDefault="009D0D42" w:rsidP="00611BC2">
      <w:pPr>
        <w:pStyle w:val="TOC2"/>
        <w:rPr>
          <w:rFonts w:asciiTheme="minorHAnsi" w:eastAsiaTheme="minorEastAsia" w:hAnsiTheme="minorHAnsi" w:cstheme="minorBidi"/>
          <w:noProof/>
          <w:sz w:val="22"/>
          <w:szCs w:val="22"/>
          <w:lang w:val="en-US"/>
        </w:rPr>
      </w:pPr>
      <w:hyperlink w:anchor="_Toc64450239" w:history="1">
        <w:r w:rsidR="00611BC2" w:rsidRPr="00003161">
          <w:rPr>
            <w:rStyle w:val="Hyperlink"/>
            <w:noProof/>
            <w14:scene3d>
              <w14:camera w14:prst="orthographicFront"/>
              <w14:lightRig w14:rig="threePt" w14:dir="t">
                <w14:rot w14:lat="0" w14:lon="0" w14:rev="0"/>
              </w14:lightRig>
            </w14:scene3d>
          </w:rPr>
          <w:t>16.7</w:t>
        </w:r>
        <w:r w:rsidR="00611BC2">
          <w:rPr>
            <w:rFonts w:asciiTheme="minorHAnsi" w:eastAsiaTheme="minorEastAsia" w:hAnsiTheme="minorHAnsi" w:cstheme="minorBidi"/>
            <w:noProof/>
            <w:sz w:val="22"/>
            <w:szCs w:val="22"/>
            <w:lang w:val="en-US"/>
          </w:rPr>
          <w:tab/>
        </w:r>
        <w:r w:rsidR="00611BC2" w:rsidRPr="00003161">
          <w:rPr>
            <w:rStyle w:val="Hyperlink"/>
            <w:noProof/>
          </w:rPr>
          <w:t>Nastavenia siete</w:t>
        </w:r>
        <w:r w:rsidR="00611BC2">
          <w:rPr>
            <w:noProof/>
            <w:webHidden/>
          </w:rPr>
          <w:tab/>
        </w:r>
        <w:r w:rsidR="00611BC2">
          <w:rPr>
            <w:noProof/>
            <w:webHidden/>
          </w:rPr>
          <w:fldChar w:fldCharType="begin"/>
        </w:r>
        <w:r w:rsidR="00611BC2">
          <w:rPr>
            <w:noProof/>
            <w:webHidden/>
          </w:rPr>
          <w:instrText xml:space="preserve"> PAGEREF _Toc64450239 \h </w:instrText>
        </w:r>
        <w:r w:rsidR="00611BC2">
          <w:rPr>
            <w:noProof/>
            <w:webHidden/>
          </w:rPr>
        </w:r>
        <w:r w:rsidR="00611BC2">
          <w:rPr>
            <w:noProof/>
            <w:webHidden/>
          </w:rPr>
          <w:fldChar w:fldCharType="separate"/>
        </w:r>
        <w:r w:rsidR="00611BC2">
          <w:rPr>
            <w:noProof/>
            <w:webHidden/>
          </w:rPr>
          <w:t>58</w:t>
        </w:r>
        <w:r w:rsidR="00611BC2">
          <w:rPr>
            <w:noProof/>
            <w:webHidden/>
          </w:rPr>
          <w:fldChar w:fldCharType="end"/>
        </w:r>
      </w:hyperlink>
    </w:p>
    <w:p w14:paraId="5D4718EB" w14:textId="21EE5976" w:rsidR="00611BC2" w:rsidRDefault="009D0D42" w:rsidP="00611BC2">
      <w:pPr>
        <w:pStyle w:val="TOC2"/>
        <w:rPr>
          <w:rFonts w:asciiTheme="minorHAnsi" w:eastAsiaTheme="minorEastAsia" w:hAnsiTheme="minorHAnsi" w:cstheme="minorBidi"/>
          <w:noProof/>
          <w:sz w:val="22"/>
          <w:szCs w:val="22"/>
          <w:lang w:val="en-US"/>
        </w:rPr>
      </w:pPr>
      <w:hyperlink w:anchor="_Toc64450240" w:history="1">
        <w:r w:rsidR="00611BC2" w:rsidRPr="00003161">
          <w:rPr>
            <w:rStyle w:val="Hyperlink"/>
            <w:noProof/>
            <w14:scene3d>
              <w14:camera w14:prst="orthographicFront"/>
              <w14:lightRig w14:rig="threePt" w14:dir="t">
                <w14:rot w14:lat="0" w14:lon="0" w14:rev="0"/>
              </w14:lightRig>
            </w14:scene3d>
          </w:rPr>
          <w:t>16.8</w:t>
        </w:r>
        <w:r w:rsidR="00611BC2">
          <w:rPr>
            <w:rFonts w:asciiTheme="minorHAnsi" w:eastAsiaTheme="minorEastAsia" w:hAnsiTheme="minorHAnsi" w:cstheme="minorBidi"/>
            <w:noProof/>
            <w:sz w:val="22"/>
            <w:szCs w:val="22"/>
            <w:lang w:val="en-US"/>
          </w:rPr>
          <w:tab/>
        </w:r>
        <w:r w:rsidR="00611BC2" w:rsidRPr="00003161">
          <w:rPr>
            <w:rStyle w:val="Hyperlink"/>
            <w:noProof/>
          </w:rPr>
          <w:t>Pripojiteľnosť</w:t>
        </w:r>
        <w:r w:rsidR="00611BC2">
          <w:rPr>
            <w:noProof/>
            <w:webHidden/>
          </w:rPr>
          <w:tab/>
        </w:r>
        <w:r w:rsidR="00611BC2">
          <w:rPr>
            <w:noProof/>
            <w:webHidden/>
          </w:rPr>
          <w:fldChar w:fldCharType="begin"/>
        </w:r>
        <w:r w:rsidR="00611BC2">
          <w:rPr>
            <w:noProof/>
            <w:webHidden/>
          </w:rPr>
          <w:instrText xml:space="preserve"> PAGEREF _Toc64450240 \h </w:instrText>
        </w:r>
        <w:r w:rsidR="00611BC2">
          <w:rPr>
            <w:noProof/>
            <w:webHidden/>
          </w:rPr>
        </w:r>
        <w:r w:rsidR="00611BC2">
          <w:rPr>
            <w:noProof/>
            <w:webHidden/>
          </w:rPr>
          <w:fldChar w:fldCharType="separate"/>
        </w:r>
        <w:r w:rsidR="00611BC2">
          <w:rPr>
            <w:noProof/>
            <w:webHidden/>
          </w:rPr>
          <w:t>58</w:t>
        </w:r>
        <w:r w:rsidR="00611BC2">
          <w:rPr>
            <w:noProof/>
            <w:webHidden/>
          </w:rPr>
          <w:fldChar w:fldCharType="end"/>
        </w:r>
      </w:hyperlink>
    </w:p>
    <w:p w14:paraId="0B93D4C1" w14:textId="7DF25552" w:rsidR="00611BC2" w:rsidRDefault="009D0D42">
      <w:pPr>
        <w:pStyle w:val="TOC3"/>
        <w:rPr>
          <w:rFonts w:asciiTheme="minorHAnsi" w:eastAsiaTheme="minorEastAsia" w:hAnsiTheme="minorHAnsi" w:cstheme="minorBidi"/>
          <w:noProof/>
          <w:sz w:val="22"/>
          <w:szCs w:val="22"/>
          <w:lang w:val="en-US"/>
        </w:rPr>
      </w:pPr>
      <w:hyperlink w:anchor="_Toc64450241" w:history="1">
        <w:r w:rsidR="00611BC2" w:rsidRPr="00003161">
          <w:rPr>
            <w:rStyle w:val="Hyperlink"/>
            <w:noProof/>
          </w:rPr>
          <w:t>16.8.1</w:t>
        </w:r>
        <w:r w:rsidR="00611BC2">
          <w:rPr>
            <w:rFonts w:asciiTheme="minorHAnsi" w:eastAsiaTheme="minorEastAsia" w:hAnsiTheme="minorHAnsi" w:cstheme="minorBidi"/>
            <w:noProof/>
            <w:sz w:val="22"/>
            <w:szCs w:val="22"/>
            <w:lang w:val="en-US"/>
          </w:rPr>
          <w:tab/>
        </w:r>
        <w:r w:rsidR="00611BC2" w:rsidRPr="00003161">
          <w:rPr>
            <w:rStyle w:val="Hyperlink"/>
            <w:noProof/>
          </w:rPr>
          <w:t>Bluetooth</w:t>
        </w:r>
        <w:r w:rsidR="00611BC2">
          <w:rPr>
            <w:noProof/>
            <w:webHidden/>
          </w:rPr>
          <w:tab/>
        </w:r>
        <w:r w:rsidR="00611BC2">
          <w:rPr>
            <w:noProof/>
            <w:webHidden/>
          </w:rPr>
          <w:fldChar w:fldCharType="begin"/>
        </w:r>
        <w:r w:rsidR="00611BC2">
          <w:rPr>
            <w:noProof/>
            <w:webHidden/>
          </w:rPr>
          <w:instrText xml:space="preserve"> PAGEREF _Toc64450241 \h </w:instrText>
        </w:r>
        <w:r w:rsidR="00611BC2">
          <w:rPr>
            <w:noProof/>
            <w:webHidden/>
          </w:rPr>
        </w:r>
        <w:r w:rsidR="00611BC2">
          <w:rPr>
            <w:noProof/>
            <w:webHidden/>
          </w:rPr>
          <w:fldChar w:fldCharType="separate"/>
        </w:r>
        <w:r w:rsidR="00611BC2">
          <w:rPr>
            <w:noProof/>
            <w:webHidden/>
          </w:rPr>
          <w:t>58</w:t>
        </w:r>
        <w:r w:rsidR="00611BC2">
          <w:rPr>
            <w:noProof/>
            <w:webHidden/>
          </w:rPr>
          <w:fldChar w:fldCharType="end"/>
        </w:r>
      </w:hyperlink>
    </w:p>
    <w:p w14:paraId="41559A60" w14:textId="6D26CE08" w:rsidR="00611BC2" w:rsidRDefault="009D0D42">
      <w:pPr>
        <w:pStyle w:val="TOC3"/>
        <w:rPr>
          <w:rFonts w:asciiTheme="minorHAnsi" w:eastAsiaTheme="minorEastAsia" w:hAnsiTheme="minorHAnsi" w:cstheme="minorBidi"/>
          <w:noProof/>
          <w:sz w:val="22"/>
          <w:szCs w:val="22"/>
          <w:lang w:val="en-US"/>
        </w:rPr>
      </w:pPr>
      <w:hyperlink w:anchor="_Toc64450242" w:history="1">
        <w:r w:rsidR="00611BC2" w:rsidRPr="00003161">
          <w:rPr>
            <w:rStyle w:val="Hyperlink"/>
            <w:noProof/>
          </w:rPr>
          <w:t>16.8.2</w:t>
        </w:r>
        <w:r w:rsidR="00611BC2">
          <w:rPr>
            <w:rFonts w:asciiTheme="minorHAnsi" w:eastAsiaTheme="minorEastAsia" w:hAnsiTheme="minorHAnsi" w:cstheme="minorBidi"/>
            <w:noProof/>
            <w:sz w:val="22"/>
            <w:szCs w:val="22"/>
            <w:lang w:val="en-US"/>
          </w:rPr>
          <w:tab/>
        </w:r>
        <w:r w:rsidR="00611BC2" w:rsidRPr="00003161">
          <w:rPr>
            <w:rStyle w:val="Hyperlink"/>
            <w:noProof/>
          </w:rPr>
          <w:t>Profil APN</w:t>
        </w:r>
        <w:r w:rsidR="00611BC2">
          <w:rPr>
            <w:noProof/>
            <w:webHidden/>
          </w:rPr>
          <w:tab/>
        </w:r>
        <w:r w:rsidR="00611BC2">
          <w:rPr>
            <w:noProof/>
            <w:webHidden/>
          </w:rPr>
          <w:fldChar w:fldCharType="begin"/>
        </w:r>
        <w:r w:rsidR="00611BC2">
          <w:rPr>
            <w:noProof/>
            <w:webHidden/>
          </w:rPr>
          <w:instrText xml:space="preserve"> PAGEREF _Toc64450242 \h </w:instrText>
        </w:r>
        <w:r w:rsidR="00611BC2">
          <w:rPr>
            <w:noProof/>
            <w:webHidden/>
          </w:rPr>
        </w:r>
        <w:r w:rsidR="00611BC2">
          <w:rPr>
            <w:noProof/>
            <w:webHidden/>
          </w:rPr>
          <w:fldChar w:fldCharType="separate"/>
        </w:r>
        <w:r w:rsidR="00611BC2">
          <w:rPr>
            <w:noProof/>
            <w:webHidden/>
          </w:rPr>
          <w:t>59</w:t>
        </w:r>
        <w:r w:rsidR="00611BC2">
          <w:rPr>
            <w:noProof/>
            <w:webHidden/>
          </w:rPr>
          <w:fldChar w:fldCharType="end"/>
        </w:r>
      </w:hyperlink>
    </w:p>
    <w:p w14:paraId="0C101970" w14:textId="15D22EED" w:rsidR="00611BC2" w:rsidRDefault="009D0D42" w:rsidP="00611BC2">
      <w:pPr>
        <w:pStyle w:val="TOC2"/>
        <w:rPr>
          <w:rFonts w:asciiTheme="minorHAnsi" w:eastAsiaTheme="minorEastAsia" w:hAnsiTheme="minorHAnsi" w:cstheme="minorBidi"/>
          <w:noProof/>
          <w:sz w:val="22"/>
          <w:szCs w:val="22"/>
          <w:lang w:val="en-US"/>
        </w:rPr>
      </w:pPr>
      <w:hyperlink w:anchor="_Toc64450243" w:history="1">
        <w:r w:rsidR="00611BC2" w:rsidRPr="00003161">
          <w:rPr>
            <w:rStyle w:val="Hyperlink"/>
            <w:noProof/>
            <w14:scene3d>
              <w14:camera w14:prst="orthographicFront"/>
              <w14:lightRig w14:rig="threePt" w14:dir="t">
                <w14:rot w14:lat="0" w14:lon="0" w14:rev="0"/>
              </w14:lightRig>
            </w14:scene3d>
          </w:rPr>
          <w:t>16.9</w:t>
        </w:r>
        <w:r w:rsidR="00611BC2">
          <w:rPr>
            <w:rFonts w:asciiTheme="minorHAnsi" w:eastAsiaTheme="minorEastAsia" w:hAnsiTheme="minorHAnsi" w:cstheme="minorBidi"/>
            <w:noProof/>
            <w:sz w:val="22"/>
            <w:szCs w:val="22"/>
            <w:lang w:val="en-US"/>
          </w:rPr>
          <w:tab/>
        </w:r>
        <w:r w:rsidR="00611BC2" w:rsidRPr="00003161">
          <w:rPr>
            <w:rStyle w:val="Hyperlink"/>
            <w:noProof/>
          </w:rPr>
          <w:t>Nastavenie zabezpečenia</w:t>
        </w:r>
        <w:r w:rsidR="00611BC2">
          <w:rPr>
            <w:noProof/>
            <w:webHidden/>
          </w:rPr>
          <w:tab/>
        </w:r>
        <w:r w:rsidR="00611BC2">
          <w:rPr>
            <w:noProof/>
            <w:webHidden/>
          </w:rPr>
          <w:fldChar w:fldCharType="begin"/>
        </w:r>
        <w:r w:rsidR="00611BC2">
          <w:rPr>
            <w:noProof/>
            <w:webHidden/>
          </w:rPr>
          <w:instrText xml:space="preserve"> PAGEREF _Toc64450243 \h </w:instrText>
        </w:r>
        <w:r w:rsidR="00611BC2">
          <w:rPr>
            <w:noProof/>
            <w:webHidden/>
          </w:rPr>
        </w:r>
        <w:r w:rsidR="00611BC2">
          <w:rPr>
            <w:noProof/>
            <w:webHidden/>
          </w:rPr>
          <w:fldChar w:fldCharType="separate"/>
        </w:r>
        <w:r w:rsidR="00611BC2">
          <w:rPr>
            <w:noProof/>
            <w:webHidden/>
          </w:rPr>
          <w:t>60</w:t>
        </w:r>
        <w:r w:rsidR="00611BC2">
          <w:rPr>
            <w:noProof/>
            <w:webHidden/>
          </w:rPr>
          <w:fldChar w:fldCharType="end"/>
        </w:r>
      </w:hyperlink>
    </w:p>
    <w:p w14:paraId="60AC98E1" w14:textId="44038F9E" w:rsidR="00611BC2" w:rsidRDefault="009D0D42">
      <w:pPr>
        <w:pStyle w:val="TOC3"/>
        <w:rPr>
          <w:rFonts w:asciiTheme="minorHAnsi" w:eastAsiaTheme="minorEastAsia" w:hAnsiTheme="minorHAnsi" w:cstheme="minorBidi"/>
          <w:noProof/>
          <w:sz w:val="22"/>
          <w:szCs w:val="22"/>
          <w:lang w:val="en-US"/>
        </w:rPr>
      </w:pPr>
      <w:hyperlink w:anchor="_Toc64450244" w:history="1">
        <w:r w:rsidR="00611BC2" w:rsidRPr="00003161">
          <w:rPr>
            <w:rStyle w:val="Hyperlink"/>
            <w:noProof/>
          </w:rPr>
          <w:t>16.9.1</w:t>
        </w:r>
        <w:r w:rsidR="00611BC2">
          <w:rPr>
            <w:rFonts w:asciiTheme="minorHAnsi" w:eastAsiaTheme="minorEastAsia" w:hAnsiTheme="minorHAnsi" w:cstheme="minorBidi"/>
            <w:noProof/>
            <w:sz w:val="22"/>
            <w:szCs w:val="22"/>
            <w:lang w:val="en-US"/>
          </w:rPr>
          <w:tab/>
        </w:r>
        <w:r w:rsidR="00611BC2" w:rsidRPr="00003161">
          <w:rPr>
            <w:rStyle w:val="Hyperlink"/>
            <w:noProof/>
          </w:rPr>
          <w:t>PIN kód</w:t>
        </w:r>
        <w:r w:rsidR="00611BC2">
          <w:rPr>
            <w:noProof/>
            <w:webHidden/>
          </w:rPr>
          <w:tab/>
        </w:r>
        <w:r w:rsidR="00611BC2">
          <w:rPr>
            <w:noProof/>
            <w:webHidden/>
          </w:rPr>
          <w:fldChar w:fldCharType="begin"/>
        </w:r>
        <w:r w:rsidR="00611BC2">
          <w:rPr>
            <w:noProof/>
            <w:webHidden/>
          </w:rPr>
          <w:instrText xml:space="preserve"> PAGEREF _Toc64450244 \h </w:instrText>
        </w:r>
        <w:r w:rsidR="00611BC2">
          <w:rPr>
            <w:noProof/>
            <w:webHidden/>
          </w:rPr>
        </w:r>
        <w:r w:rsidR="00611BC2">
          <w:rPr>
            <w:noProof/>
            <w:webHidden/>
          </w:rPr>
          <w:fldChar w:fldCharType="separate"/>
        </w:r>
        <w:r w:rsidR="00611BC2">
          <w:rPr>
            <w:noProof/>
            <w:webHidden/>
          </w:rPr>
          <w:t>60</w:t>
        </w:r>
        <w:r w:rsidR="00611BC2">
          <w:rPr>
            <w:noProof/>
            <w:webHidden/>
          </w:rPr>
          <w:fldChar w:fldCharType="end"/>
        </w:r>
      </w:hyperlink>
    </w:p>
    <w:p w14:paraId="5871DC9C" w14:textId="1B75AB54" w:rsidR="00611BC2" w:rsidRDefault="009D0D42">
      <w:pPr>
        <w:pStyle w:val="TOC3"/>
        <w:rPr>
          <w:rFonts w:asciiTheme="minorHAnsi" w:eastAsiaTheme="minorEastAsia" w:hAnsiTheme="minorHAnsi" w:cstheme="minorBidi"/>
          <w:noProof/>
          <w:sz w:val="22"/>
          <w:szCs w:val="22"/>
          <w:lang w:val="en-US"/>
        </w:rPr>
      </w:pPr>
      <w:hyperlink w:anchor="_Toc64450245" w:history="1">
        <w:r w:rsidR="00611BC2" w:rsidRPr="00003161">
          <w:rPr>
            <w:rStyle w:val="Hyperlink"/>
            <w:noProof/>
          </w:rPr>
          <w:t>16.9.2</w:t>
        </w:r>
        <w:r w:rsidR="00611BC2">
          <w:rPr>
            <w:rFonts w:asciiTheme="minorHAnsi" w:eastAsiaTheme="minorEastAsia" w:hAnsiTheme="minorHAnsi" w:cstheme="minorBidi"/>
            <w:noProof/>
            <w:sz w:val="22"/>
            <w:szCs w:val="22"/>
            <w:lang w:val="en-US"/>
          </w:rPr>
          <w:tab/>
        </w:r>
        <w:r w:rsidR="00611BC2" w:rsidRPr="00003161">
          <w:rPr>
            <w:rStyle w:val="Hyperlink"/>
            <w:noProof/>
          </w:rPr>
          <w:t>Zabezpečenie telefónu</w:t>
        </w:r>
        <w:r w:rsidR="00611BC2">
          <w:rPr>
            <w:noProof/>
            <w:webHidden/>
          </w:rPr>
          <w:tab/>
        </w:r>
        <w:r w:rsidR="00611BC2">
          <w:rPr>
            <w:noProof/>
            <w:webHidden/>
          </w:rPr>
          <w:fldChar w:fldCharType="begin"/>
        </w:r>
        <w:r w:rsidR="00611BC2">
          <w:rPr>
            <w:noProof/>
            <w:webHidden/>
          </w:rPr>
          <w:instrText xml:space="preserve"> PAGEREF _Toc64450245 \h </w:instrText>
        </w:r>
        <w:r w:rsidR="00611BC2">
          <w:rPr>
            <w:noProof/>
            <w:webHidden/>
          </w:rPr>
        </w:r>
        <w:r w:rsidR="00611BC2">
          <w:rPr>
            <w:noProof/>
            <w:webHidden/>
          </w:rPr>
          <w:fldChar w:fldCharType="separate"/>
        </w:r>
        <w:r w:rsidR="00611BC2">
          <w:rPr>
            <w:noProof/>
            <w:webHidden/>
          </w:rPr>
          <w:t>60</w:t>
        </w:r>
        <w:r w:rsidR="00611BC2">
          <w:rPr>
            <w:noProof/>
            <w:webHidden/>
          </w:rPr>
          <w:fldChar w:fldCharType="end"/>
        </w:r>
      </w:hyperlink>
    </w:p>
    <w:p w14:paraId="23292397" w14:textId="3736D151" w:rsidR="00611BC2" w:rsidRDefault="009D0D42" w:rsidP="00611BC2">
      <w:pPr>
        <w:pStyle w:val="TOC2"/>
        <w:rPr>
          <w:rFonts w:asciiTheme="minorHAnsi" w:eastAsiaTheme="minorEastAsia" w:hAnsiTheme="minorHAnsi" w:cstheme="minorBidi"/>
          <w:noProof/>
          <w:sz w:val="22"/>
          <w:szCs w:val="22"/>
          <w:lang w:val="en-US"/>
        </w:rPr>
      </w:pPr>
      <w:hyperlink w:anchor="_Toc64450246" w:history="1">
        <w:r w:rsidR="00611BC2" w:rsidRPr="00003161">
          <w:rPr>
            <w:rStyle w:val="Hyperlink"/>
            <w:noProof/>
            <w14:scene3d>
              <w14:camera w14:prst="orthographicFront"/>
              <w14:lightRig w14:rig="threePt" w14:dir="t">
                <w14:rot w14:lat="0" w14:lon="0" w14:rev="0"/>
              </w14:lightRig>
            </w14:scene3d>
          </w:rPr>
          <w:t>16.10</w:t>
        </w:r>
        <w:r w:rsidR="00611BC2">
          <w:rPr>
            <w:rFonts w:asciiTheme="minorHAnsi" w:eastAsiaTheme="minorEastAsia" w:hAnsiTheme="minorHAnsi" w:cstheme="minorBidi"/>
            <w:noProof/>
            <w:sz w:val="22"/>
            <w:szCs w:val="22"/>
            <w:lang w:val="en-US"/>
          </w:rPr>
          <w:tab/>
        </w:r>
        <w:r w:rsidR="00611BC2" w:rsidRPr="00003161">
          <w:rPr>
            <w:rStyle w:val="Hyperlink"/>
            <w:noProof/>
          </w:rPr>
          <w:t>Obnovenie výrobných nastavení</w:t>
        </w:r>
        <w:r w:rsidR="00611BC2">
          <w:rPr>
            <w:noProof/>
            <w:webHidden/>
          </w:rPr>
          <w:tab/>
        </w:r>
        <w:r w:rsidR="00611BC2">
          <w:rPr>
            <w:noProof/>
            <w:webHidden/>
          </w:rPr>
          <w:fldChar w:fldCharType="begin"/>
        </w:r>
        <w:r w:rsidR="00611BC2">
          <w:rPr>
            <w:noProof/>
            <w:webHidden/>
          </w:rPr>
          <w:instrText xml:space="preserve"> PAGEREF _Toc64450246 \h </w:instrText>
        </w:r>
        <w:r w:rsidR="00611BC2">
          <w:rPr>
            <w:noProof/>
            <w:webHidden/>
          </w:rPr>
        </w:r>
        <w:r w:rsidR="00611BC2">
          <w:rPr>
            <w:noProof/>
            <w:webHidden/>
          </w:rPr>
          <w:fldChar w:fldCharType="separate"/>
        </w:r>
        <w:r w:rsidR="00611BC2">
          <w:rPr>
            <w:noProof/>
            <w:webHidden/>
          </w:rPr>
          <w:t>60</w:t>
        </w:r>
        <w:r w:rsidR="00611BC2">
          <w:rPr>
            <w:noProof/>
            <w:webHidden/>
          </w:rPr>
          <w:fldChar w:fldCharType="end"/>
        </w:r>
      </w:hyperlink>
    </w:p>
    <w:p w14:paraId="7C47264D" w14:textId="6AB3DD00" w:rsidR="00611BC2" w:rsidRDefault="009D0D42">
      <w:pPr>
        <w:pStyle w:val="TOC1"/>
        <w:rPr>
          <w:rFonts w:asciiTheme="minorHAnsi" w:eastAsiaTheme="minorEastAsia" w:hAnsiTheme="minorHAnsi" w:cstheme="minorBidi"/>
          <w:bCs w:val="0"/>
          <w:noProof/>
          <w:sz w:val="22"/>
          <w:szCs w:val="22"/>
          <w:lang w:val="en-US"/>
        </w:rPr>
      </w:pPr>
      <w:hyperlink w:anchor="_Toc64450247" w:history="1">
        <w:r w:rsidR="00611BC2" w:rsidRPr="00003161">
          <w:rPr>
            <w:rStyle w:val="Hyperlink"/>
            <w:noProof/>
          </w:rPr>
          <w:t>17.</w:t>
        </w:r>
        <w:r w:rsidR="00611BC2">
          <w:rPr>
            <w:rFonts w:asciiTheme="minorHAnsi" w:eastAsiaTheme="minorEastAsia" w:hAnsiTheme="minorHAnsi" w:cstheme="minorBidi"/>
            <w:bCs w:val="0"/>
            <w:noProof/>
            <w:sz w:val="22"/>
            <w:szCs w:val="22"/>
            <w:lang w:val="en-US"/>
          </w:rPr>
          <w:tab/>
        </w:r>
        <w:r w:rsidR="00611BC2" w:rsidRPr="00003161">
          <w:rPr>
            <w:rStyle w:val="Hyperlink"/>
            <w:noProof/>
          </w:rPr>
          <w:t>Pripojenie k počítaču</w:t>
        </w:r>
        <w:r w:rsidR="00611BC2">
          <w:rPr>
            <w:noProof/>
            <w:webHidden/>
          </w:rPr>
          <w:tab/>
        </w:r>
        <w:r w:rsidR="00611BC2">
          <w:rPr>
            <w:noProof/>
            <w:webHidden/>
          </w:rPr>
          <w:fldChar w:fldCharType="begin"/>
        </w:r>
        <w:r w:rsidR="00611BC2">
          <w:rPr>
            <w:noProof/>
            <w:webHidden/>
          </w:rPr>
          <w:instrText xml:space="preserve"> PAGEREF _Toc64450247 \h </w:instrText>
        </w:r>
        <w:r w:rsidR="00611BC2">
          <w:rPr>
            <w:noProof/>
            <w:webHidden/>
          </w:rPr>
        </w:r>
        <w:r w:rsidR="00611BC2">
          <w:rPr>
            <w:noProof/>
            <w:webHidden/>
          </w:rPr>
          <w:fldChar w:fldCharType="separate"/>
        </w:r>
        <w:r w:rsidR="00611BC2">
          <w:rPr>
            <w:noProof/>
            <w:webHidden/>
          </w:rPr>
          <w:t>60</w:t>
        </w:r>
        <w:r w:rsidR="00611BC2">
          <w:rPr>
            <w:noProof/>
            <w:webHidden/>
          </w:rPr>
          <w:fldChar w:fldCharType="end"/>
        </w:r>
      </w:hyperlink>
    </w:p>
    <w:p w14:paraId="50955EFE" w14:textId="5068CA7C" w:rsidR="00611BC2" w:rsidRDefault="009D0D42">
      <w:pPr>
        <w:pStyle w:val="TOC1"/>
        <w:rPr>
          <w:rFonts w:asciiTheme="minorHAnsi" w:eastAsiaTheme="minorEastAsia" w:hAnsiTheme="minorHAnsi" w:cstheme="minorBidi"/>
          <w:bCs w:val="0"/>
          <w:noProof/>
          <w:sz w:val="22"/>
          <w:szCs w:val="22"/>
          <w:lang w:val="en-US"/>
        </w:rPr>
      </w:pPr>
      <w:hyperlink w:anchor="_Toc64450248" w:history="1">
        <w:r w:rsidR="00611BC2" w:rsidRPr="00003161">
          <w:rPr>
            <w:rStyle w:val="Hyperlink"/>
            <w:noProof/>
          </w:rPr>
          <w:t>18.</w:t>
        </w:r>
        <w:r w:rsidR="00611BC2">
          <w:rPr>
            <w:rFonts w:asciiTheme="minorHAnsi" w:eastAsiaTheme="minorEastAsia" w:hAnsiTheme="minorHAnsi" w:cstheme="minorBidi"/>
            <w:bCs w:val="0"/>
            <w:noProof/>
            <w:sz w:val="22"/>
            <w:szCs w:val="22"/>
            <w:lang w:val="en-US"/>
          </w:rPr>
          <w:tab/>
        </w:r>
        <w:r w:rsidR="00611BC2" w:rsidRPr="00003161">
          <w:rPr>
            <w:rStyle w:val="Hyperlink"/>
            <w:noProof/>
          </w:rPr>
          <w:t>SOS náramok FW735</w:t>
        </w:r>
        <w:r w:rsidR="00611BC2">
          <w:rPr>
            <w:noProof/>
            <w:webHidden/>
          </w:rPr>
          <w:tab/>
        </w:r>
        <w:r w:rsidR="00611BC2">
          <w:rPr>
            <w:noProof/>
            <w:webHidden/>
          </w:rPr>
          <w:fldChar w:fldCharType="begin"/>
        </w:r>
        <w:r w:rsidR="00611BC2">
          <w:rPr>
            <w:noProof/>
            <w:webHidden/>
          </w:rPr>
          <w:instrText xml:space="preserve"> PAGEREF _Toc64450248 \h </w:instrText>
        </w:r>
        <w:r w:rsidR="00611BC2">
          <w:rPr>
            <w:noProof/>
            <w:webHidden/>
          </w:rPr>
        </w:r>
        <w:r w:rsidR="00611BC2">
          <w:rPr>
            <w:noProof/>
            <w:webHidden/>
          </w:rPr>
          <w:fldChar w:fldCharType="separate"/>
        </w:r>
        <w:r w:rsidR="00611BC2">
          <w:rPr>
            <w:noProof/>
            <w:webHidden/>
          </w:rPr>
          <w:t>61</w:t>
        </w:r>
        <w:r w:rsidR="00611BC2">
          <w:rPr>
            <w:noProof/>
            <w:webHidden/>
          </w:rPr>
          <w:fldChar w:fldCharType="end"/>
        </w:r>
      </w:hyperlink>
    </w:p>
    <w:p w14:paraId="0D6A1C67" w14:textId="57A3ABA0" w:rsidR="00611BC2" w:rsidRDefault="009D0D42" w:rsidP="00611BC2">
      <w:pPr>
        <w:pStyle w:val="TOC2"/>
        <w:rPr>
          <w:rFonts w:asciiTheme="minorHAnsi" w:eastAsiaTheme="minorEastAsia" w:hAnsiTheme="minorHAnsi" w:cstheme="minorBidi"/>
          <w:noProof/>
          <w:sz w:val="22"/>
          <w:szCs w:val="22"/>
          <w:lang w:val="en-US"/>
        </w:rPr>
      </w:pPr>
      <w:hyperlink w:anchor="_Toc64450249" w:history="1">
        <w:r w:rsidR="00611BC2" w:rsidRPr="00003161">
          <w:rPr>
            <w:rStyle w:val="Hyperlink"/>
            <w:noProof/>
            <w14:scene3d>
              <w14:camera w14:prst="orthographicFront"/>
              <w14:lightRig w14:rig="threePt" w14:dir="t">
                <w14:rot w14:lat="0" w14:lon="0" w14:rev="0"/>
              </w14:lightRig>
            </w14:scene3d>
          </w:rPr>
          <w:t>18.1</w:t>
        </w:r>
        <w:r w:rsidR="00611BC2">
          <w:rPr>
            <w:rFonts w:asciiTheme="minorHAnsi" w:eastAsiaTheme="minorEastAsia" w:hAnsiTheme="minorHAnsi" w:cstheme="minorBidi"/>
            <w:noProof/>
            <w:sz w:val="22"/>
            <w:szCs w:val="22"/>
            <w:lang w:val="en-US"/>
          </w:rPr>
          <w:tab/>
        </w:r>
        <w:r w:rsidR="00611BC2" w:rsidRPr="00003161">
          <w:rPr>
            <w:rStyle w:val="Hyperlink"/>
            <w:noProof/>
          </w:rPr>
          <w:t>Pripojenie s telefónom</w:t>
        </w:r>
        <w:r w:rsidR="00611BC2">
          <w:rPr>
            <w:noProof/>
            <w:webHidden/>
          </w:rPr>
          <w:tab/>
        </w:r>
        <w:r w:rsidR="00611BC2">
          <w:rPr>
            <w:noProof/>
            <w:webHidden/>
          </w:rPr>
          <w:fldChar w:fldCharType="begin"/>
        </w:r>
        <w:r w:rsidR="00611BC2">
          <w:rPr>
            <w:noProof/>
            <w:webHidden/>
          </w:rPr>
          <w:instrText xml:space="preserve"> PAGEREF _Toc64450249 \h </w:instrText>
        </w:r>
        <w:r w:rsidR="00611BC2">
          <w:rPr>
            <w:noProof/>
            <w:webHidden/>
          </w:rPr>
        </w:r>
        <w:r w:rsidR="00611BC2">
          <w:rPr>
            <w:noProof/>
            <w:webHidden/>
          </w:rPr>
          <w:fldChar w:fldCharType="separate"/>
        </w:r>
        <w:r w:rsidR="00611BC2">
          <w:rPr>
            <w:noProof/>
            <w:webHidden/>
          </w:rPr>
          <w:t>61</w:t>
        </w:r>
        <w:r w:rsidR="00611BC2">
          <w:rPr>
            <w:noProof/>
            <w:webHidden/>
          </w:rPr>
          <w:fldChar w:fldCharType="end"/>
        </w:r>
      </w:hyperlink>
    </w:p>
    <w:p w14:paraId="3AD06500" w14:textId="2873E19A" w:rsidR="00611BC2" w:rsidRDefault="009D0D42" w:rsidP="00611BC2">
      <w:pPr>
        <w:pStyle w:val="TOC2"/>
        <w:rPr>
          <w:rFonts w:asciiTheme="minorHAnsi" w:eastAsiaTheme="minorEastAsia" w:hAnsiTheme="minorHAnsi" w:cstheme="minorBidi"/>
          <w:noProof/>
          <w:sz w:val="22"/>
          <w:szCs w:val="22"/>
          <w:lang w:val="en-US"/>
        </w:rPr>
      </w:pPr>
      <w:hyperlink w:anchor="_Toc64450250" w:history="1">
        <w:r w:rsidR="00611BC2" w:rsidRPr="00003161">
          <w:rPr>
            <w:rStyle w:val="Hyperlink"/>
            <w:noProof/>
            <w14:scene3d>
              <w14:camera w14:prst="orthographicFront"/>
              <w14:lightRig w14:rig="threePt" w14:dir="t">
                <w14:rot w14:lat="0" w14:lon="0" w14:rev="0"/>
              </w14:lightRig>
            </w14:scene3d>
          </w:rPr>
          <w:t>18.2</w:t>
        </w:r>
        <w:r w:rsidR="00611BC2">
          <w:rPr>
            <w:rFonts w:asciiTheme="minorHAnsi" w:eastAsiaTheme="minorEastAsia" w:hAnsiTheme="minorHAnsi" w:cstheme="minorBidi"/>
            <w:noProof/>
            <w:sz w:val="22"/>
            <w:szCs w:val="22"/>
            <w:lang w:val="en-US"/>
          </w:rPr>
          <w:tab/>
        </w:r>
        <w:r w:rsidR="00611BC2" w:rsidRPr="00003161">
          <w:rPr>
            <w:rStyle w:val="Hyperlink"/>
            <w:noProof/>
          </w:rPr>
          <w:t>SOS volanie</w:t>
        </w:r>
        <w:r w:rsidR="00611BC2">
          <w:rPr>
            <w:noProof/>
            <w:webHidden/>
          </w:rPr>
          <w:tab/>
        </w:r>
        <w:r w:rsidR="00611BC2">
          <w:rPr>
            <w:noProof/>
            <w:webHidden/>
          </w:rPr>
          <w:fldChar w:fldCharType="begin"/>
        </w:r>
        <w:r w:rsidR="00611BC2">
          <w:rPr>
            <w:noProof/>
            <w:webHidden/>
          </w:rPr>
          <w:instrText xml:space="preserve"> PAGEREF _Toc64450250 \h </w:instrText>
        </w:r>
        <w:r w:rsidR="00611BC2">
          <w:rPr>
            <w:noProof/>
            <w:webHidden/>
          </w:rPr>
        </w:r>
        <w:r w:rsidR="00611BC2">
          <w:rPr>
            <w:noProof/>
            <w:webHidden/>
          </w:rPr>
          <w:fldChar w:fldCharType="separate"/>
        </w:r>
        <w:r w:rsidR="00611BC2">
          <w:rPr>
            <w:noProof/>
            <w:webHidden/>
          </w:rPr>
          <w:t>62</w:t>
        </w:r>
        <w:r w:rsidR="00611BC2">
          <w:rPr>
            <w:noProof/>
            <w:webHidden/>
          </w:rPr>
          <w:fldChar w:fldCharType="end"/>
        </w:r>
      </w:hyperlink>
    </w:p>
    <w:p w14:paraId="67BF72B6" w14:textId="7A6D9EF9" w:rsidR="00611BC2" w:rsidRDefault="009D0D42" w:rsidP="00611BC2">
      <w:pPr>
        <w:pStyle w:val="TOC2"/>
        <w:rPr>
          <w:rFonts w:asciiTheme="minorHAnsi" w:eastAsiaTheme="minorEastAsia" w:hAnsiTheme="minorHAnsi" w:cstheme="minorBidi"/>
          <w:noProof/>
          <w:sz w:val="22"/>
          <w:szCs w:val="22"/>
          <w:lang w:val="en-US"/>
        </w:rPr>
      </w:pPr>
      <w:hyperlink w:anchor="_Toc64450251" w:history="1">
        <w:r w:rsidR="00611BC2" w:rsidRPr="00003161">
          <w:rPr>
            <w:rStyle w:val="Hyperlink"/>
            <w:noProof/>
            <w14:scene3d>
              <w14:camera w14:prst="orthographicFront"/>
              <w14:lightRig w14:rig="threePt" w14:dir="t">
                <w14:rot w14:lat="0" w14:lon="0" w14:rev="0"/>
              </w14:lightRig>
            </w14:scene3d>
          </w:rPr>
          <w:t>18.3</w:t>
        </w:r>
        <w:r w:rsidR="00611BC2">
          <w:rPr>
            <w:rFonts w:asciiTheme="minorHAnsi" w:eastAsiaTheme="minorEastAsia" w:hAnsiTheme="minorHAnsi" w:cstheme="minorBidi"/>
            <w:noProof/>
            <w:sz w:val="22"/>
            <w:szCs w:val="22"/>
            <w:lang w:val="en-US"/>
          </w:rPr>
          <w:tab/>
        </w:r>
        <w:r w:rsidR="00611BC2" w:rsidRPr="00003161">
          <w:rPr>
            <w:rStyle w:val="Hyperlink"/>
            <w:noProof/>
          </w:rPr>
          <w:t>Vyhľadanie telefónu</w:t>
        </w:r>
        <w:r w:rsidR="00611BC2">
          <w:rPr>
            <w:noProof/>
            <w:webHidden/>
          </w:rPr>
          <w:tab/>
        </w:r>
        <w:r w:rsidR="00611BC2">
          <w:rPr>
            <w:noProof/>
            <w:webHidden/>
          </w:rPr>
          <w:fldChar w:fldCharType="begin"/>
        </w:r>
        <w:r w:rsidR="00611BC2">
          <w:rPr>
            <w:noProof/>
            <w:webHidden/>
          </w:rPr>
          <w:instrText xml:space="preserve"> PAGEREF _Toc64450251 \h </w:instrText>
        </w:r>
        <w:r w:rsidR="00611BC2">
          <w:rPr>
            <w:noProof/>
            <w:webHidden/>
          </w:rPr>
        </w:r>
        <w:r w:rsidR="00611BC2">
          <w:rPr>
            <w:noProof/>
            <w:webHidden/>
          </w:rPr>
          <w:fldChar w:fldCharType="separate"/>
        </w:r>
        <w:r w:rsidR="00611BC2">
          <w:rPr>
            <w:noProof/>
            <w:webHidden/>
          </w:rPr>
          <w:t>62</w:t>
        </w:r>
        <w:r w:rsidR="00611BC2">
          <w:rPr>
            <w:noProof/>
            <w:webHidden/>
          </w:rPr>
          <w:fldChar w:fldCharType="end"/>
        </w:r>
      </w:hyperlink>
    </w:p>
    <w:p w14:paraId="36A0956C" w14:textId="6520E1CD" w:rsidR="00611BC2" w:rsidRDefault="009D0D42" w:rsidP="00611BC2">
      <w:pPr>
        <w:pStyle w:val="TOC2"/>
        <w:rPr>
          <w:rFonts w:asciiTheme="minorHAnsi" w:eastAsiaTheme="minorEastAsia" w:hAnsiTheme="minorHAnsi" w:cstheme="minorBidi"/>
          <w:noProof/>
          <w:sz w:val="22"/>
          <w:szCs w:val="22"/>
          <w:lang w:val="en-US"/>
        </w:rPr>
      </w:pPr>
      <w:hyperlink w:anchor="_Toc64450252" w:history="1">
        <w:r w:rsidR="00611BC2" w:rsidRPr="00003161">
          <w:rPr>
            <w:rStyle w:val="Hyperlink"/>
            <w:noProof/>
            <w14:scene3d>
              <w14:camera w14:prst="orthographicFront"/>
              <w14:lightRig w14:rig="threePt" w14:dir="t">
                <w14:rot w14:lat="0" w14:lon="0" w14:rev="0"/>
              </w14:lightRig>
            </w14:scene3d>
          </w:rPr>
          <w:t>18.4</w:t>
        </w:r>
        <w:r w:rsidR="00611BC2">
          <w:rPr>
            <w:rFonts w:asciiTheme="minorHAnsi" w:eastAsiaTheme="minorEastAsia" w:hAnsiTheme="minorHAnsi" w:cstheme="minorBidi"/>
            <w:noProof/>
            <w:sz w:val="22"/>
            <w:szCs w:val="22"/>
            <w:lang w:val="en-US"/>
          </w:rPr>
          <w:tab/>
        </w:r>
        <w:r w:rsidR="00611BC2" w:rsidRPr="00003161">
          <w:rPr>
            <w:rStyle w:val="Hyperlink"/>
            <w:noProof/>
          </w:rPr>
          <w:t>Odpojenie</w:t>
        </w:r>
        <w:r w:rsidR="00611BC2">
          <w:rPr>
            <w:noProof/>
            <w:webHidden/>
          </w:rPr>
          <w:tab/>
        </w:r>
        <w:r w:rsidR="00611BC2">
          <w:rPr>
            <w:noProof/>
            <w:webHidden/>
          </w:rPr>
          <w:fldChar w:fldCharType="begin"/>
        </w:r>
        <w:r w:rsidR="00611BC2">
          <w:rPr>
            <w:noProof/>
            <w:webHidden/>
          </w:rPr>
          <w:instrText xml:space="preserve"> PAGEREF _Toc64450252 \h </w:instrText>
        </w:r>
        <w:r w:rsidR="00611BC2">
          <w:rPr>
            <w:noProof/>
            <w:webHidden/>
          </w:rPr>
        </w:r>
        <w:r w:rsidR="00611BC2">
          <w:rPr>
            <w:noProof/>
            <w:webHidden/>
          </w:rPr>
          <w:fldChar w:fldCharType="separate"/>
        </w:r>
        <w:r w:rsidR="00611BC2">
          <w:rPr>
            <w:noProof/>
            <w:webHidden/>
          </w:rPr>
          <w:t>62</w:t>
        </w:r>
        <w:r w:rsidR="00611BC2">
          <w:rPr>
            <w:noProof/>
            <w:webHidden/>
          </w:rPr>
          <w:fldChar w:fldCharType="end"/>
        </w:r>
      </w:hyperlink>
    </w:p>
    <w:p w14:paraId="499119E3" w14:textId="7F668C22" w:rsidR="00611BC2" w:rsidRDefault="009D0D42" w:rsidP="00611BC2">
      <w:pPr>
        <w:pStyle w:val="TOC2"/>
        <w:rPr>
          <w:rFonts w:asciiTheme="minorHAnsi" w:eastAsiaTheme="minorEastAsia" w:hAnsiTheme="minorHAnsi" w:cstheme="minorBidi"/>
          <w:noProof/>
          <w:sz w:val="22"/>
          <w:szCs w:val="22"/>
          <w:lang w:val="en-US"/>
        </w:rPr>
      </w:pPr>
      <w:hyperlink w:anchor="_Toc64450253" w:history="1">
        <w:r w:rsidR="00611BC2" w:rsidRPr="00003161">
          <w:rPr>
            <w:rStyle w:val="Hyperlink"/>
            <w:noProof/>
            <w14:scene3d>
              <w14:camera w14:prst="orthographicFront"/>
              <w14:lightRig w14:rig="threePt" w14:dir="t">
                <w14:rot w14:lat="0" w14:lon="0" w14:rev="0"/>
              </w14:lightRig>
            </w14:scene3d>
          </w:rPr>
          <w:t>18.5</w:t>
        </w:r>
        <w:r w:rsidR="00611BC2">
          <w:rPr>
            <w:rFonts w:asciiTheme="minorHAnsi" w:eastAsiaTheme="minorEastAsia" w:hAnsiTheme="minorHAnsi" w:cstheme="minorBidi"/>
            <w:noProof/>
            <w:sz w:val="22"/>
            <w:szCs w:val="22"/>
            <w:lang w:val="en-US"/>
          </w:rPr>
          <w:tab/>
        </w:r>
        <w:r w:rsidR="00611BC2" w:rsidRPr="00003161">
          <w:rPr>
            <w:rStyle w:val="Hyperlink"/>
            <w:noProof/>
          </w:rPr>
          <w:t>Odpojenie SOS náramku FW735</w:t>
        </w:r>
        <w:r w:rsidR="00611BC2">
          <w:rPr>
            <w:noProof/>
            <w:webHidden/>
          </w:rPr>
          <w:tab/>
        </w:r>
        <w:r w:rsidR="00611BC2">
          <w:rPr>
            <w:noProof/>
            <w:webHidden/>
          </w:rPr>
          <w:fldChar w:fldCharType="begin"/>
        </w:r>
        <w:r w:rsidR="00611BC2">
          <w:rPr>
            <w:noProof/>
            <w:webHidden/>
          </w:rPr>
          <w:instrText xml:space="preserve"> PAGEREF _Toc64450253 \h </w:instrText>
        </w:r>
        <w:r w:rsidR="00611BC2">
          <w:rPr>
            <w:noProof/>
            <w:webHidden/>
          </w:rPr>
        </w:r>
        <w:r w:rsidR="00611BC2">
          <w:rPr>
            <w:noProof/>
            <w:webHidden/>
          </w:rPr>
          <w:fldChar w:fldCharType="separate"/>
        </w:r>
        <w:r w:rsidR="00611BC2">
          <w:rPr>
            <w:noProof/>
            <w:webHidden/>
          </w:rPr>
          <w:t>63</w:t>
        </w:r>
        <w:r w:rsidR="00611BC2">
          <w:rPr>
            <w:noProof/>
            <w:webHidden/>
          </w:rPr>
          <w:fldChar w:fldCharType="end"/>
        </w:r>
      </w:hyperlink>
    </w:p>
    <w:p w14:paraId="5E9B0882" w14:textId="516C9A06" w:rsidR="00611BC2" w:rsidRDefault="009D0D42">
      <w:pPr>
        <w:pStyle w:val="TOC3"/>
        <w:rPr>
          <w:rFonts w:asciiTheme="minorHAnsi" w:eastAsiaTheme="minorEastAsia" w:hAnsiTheme="minorHAnsi" w:cstheme="minorBidi"/>
          <w:noProof/>
          <w:sz w:val="22"/>
          <w:szCs w:val="22"/>
          <w:lang w:val="en-US"/>
        </w:rPr>
      </w:pPr>
      <w:hyperlink w:anchor="_Toc64450254" w:history="1">
        <w:r w:rsidR="00611BC2" w:rsidRPr="00003161">
          <w:rPr>
            <w:rStyle w:val="Hyperlink"/>
            <w:noProof/>
          </w:rPr>
          <w:t>18.5.1</w:t>
        </w:r>
        <w:r w:rsidR="00611BC2">
          <w:rPr>
            <w:rFonts w:asciiTheme="minorHAnsi" w:eastAsiaTheme="minorEastAsia" w:hAnsiTheme="minorHAnsi" w:cstheme="minorBidi"/>
            <w:noProof/>
            <w:sz w:val="22"/>
            <w:szCs w:val="22"/>
            <w:lang w:val="en-US"/>
          </w:rPr>
          <w:tab/>
        </w:r>
        <w:r w:rsidR="00611BC2" w:rsidRPr="00003161">
          <w:rPr>
            <w:rStyle w:val="Hyperlink"/>
            <w:noProof/>
          </w:rPr>
          <w:t>Odpojenie z telefónu</w:t>
        </w:r>
        <w:r w:rsidR="00611BC2">
          <w:rPr>
            <w:noProof/>
            <w:webHidden/>
          </w:rPr>
          <w:tab/>
        </w:r>
        <w:r w:rsidR="00611BC2">
          <w:rPr>
            <w:noProof/>
            <w:webHidden/>
          </w:rPr>
          <w:fldChar w:fldCharType="begin"/>
        </w:r>
        <w:r w:rsidR="00611BC2">
          <w:rPr>
            <w:noProof/>
            <w:webHidden/>
          </w:rPr>
          <w:instrText xml:space="preserve"> PAGEREF _Toc64450254 \h </w:instrText>
        </w:r>
        <w:r w:rsidR="00611BC2">
          <w:rPr>
            <w:noProof/>
            <w:webHidden/>
          </w:rPr>
        </w:r>
        <w:r w:rsidR="00611BC2">
          <w:rPr>
            <w:noProof/>
            <w:webHidden/>
          </w:rPr>
          <w:fldChar w:fldCharType="separate"/>
        </w:r>
        <w:r w:rsidR="00611BC2">
          <w:rPr>
            <w:noProof/>
            <w:webHidden/>
          </w:rPr>
          <w:t>63</w:t>
        </w:r>
        <w:r w:rsidR="00611BC2">
          <w:rPr>
            <w:noProof/>
            <w:webHidden/>
          </w:rPr>
          <w:fldChar w:fldCharType="end"/>
        </w:r>
      </w:hyperlink>
    </w:p>
    <w:p w14:paraId="7CA24468" w14:textId="7D40C770" w:rsidR="00611BC2" w:rsidRDefault="009D0D42">
      <w:pPr>
        <w:pStyle w:val="TOC3"/>
        <w:rPr>
          <w:rFonts w:asciiTheme="minorHAnsi" w:eastAsiaTheme="minorEastAsia" w:hAnsiTheme="minorHAnsi" w:cstheme="minorBidi"/>
          <w:noProof/>
          <w:sz w:val="22"/>
          <w:szCs w:val="22"/>
          <w:lang w:val="en-US"/>
        </w:rPr>
      </w:pPr>
      <w:hyperlink w:anchor="_Toc64450255" w:history="1">
        <w:r w:rsidR="00611BC2" w:rsidRPr="00003161">
          <w:rPr>
            <w:rStyle w:val="Hyperlink"/>
            <w:noProof/>
          </w:rPr>
          <w:t>18.5.2</w:t>
        </w:r>
        <w:r w:rsidR="00611BC2">
          <w:rPr>
            <w:rFonts w:asciiTheme="minorHAnsi" w:eastAsiaTheme="minorEastAsia" w:hAnsiTheme="minorHAnsi" w:cstheme="minorBidi"/>
            <w:noProof/>
            <w:sz w:val="22"/>
            <w:szCs w:val="22"/>
            <w:lang w:val="en-US"/>
          </w:rPr>
          <w:tab/>
        </w:r>
        <w:r w:rsidR="00611BC2" w:rsidRPr="00003161">
          <w:rPr>
            <w:rStyle w:val="Hyperlink"/>
            <w:noProof/>
          </w:rPr>
          <w:t>Odpojenie z SOS náramku</w:t>
        </w:r>
        <w:r w:rsidR="00611BC2">
          <w:rPr>
            <w:noProof/>
            <w:webHidden/>
          </w:rPr>
          <w:tab/>
        </w:r>
        <w:r w:rsidR="00611BC2">
          <w:rPr>
            <w:noProof/>
            <w:webHidden/>
          </w:rPr>
          <w:fldChar w:fldCharType="begin"/>
        </w:r>
        <w:r w:rsidR="00611BC2">
          <w:rPr>
            <w:noProof/>
            <w:webHidden/>
          </w:rPr>
          <w:instrText xml:space="preserve"> PAGEREF _Toc64450255 \h </w:instrText>
        </w:r>
        <w:r w:rsidR="00611BC2">
          <w:rPr>
            <w:noProof/>
            <w:webHidden/>
          </w:rPr>
        </w:r>
        <w:r w:rsidR="00611BC2">
          <w:rPr>
            <w:noProof/>
            <w:webHidden/>
          </w:rPr>
          <w:fldChar w:fldCharType="separate"/>
        </w:r>
        <w:r w:rsidR="00611BC2">
          <w:rPr>
            <w:noProof/>
            <w:webHidden/>
          </w:rPr>
          <w:t>63</w:t>
        </w:r>
        <w:r w:rsidR="00611BC2">
          <w:rPr>
            <w:noProof/>
            <w:webHidden/>
          </w:rPr>
          <w:fldChar w:fldCharType="end"/>
        </w:r>
      </w:hyperlink>
    </w:p>
    <w:p w14:paraId="78273A2C" w14:textId="06692D21" w:rsidR="00611BC2" w:rsidRDefault="009D0D42" w:rsidP="00611BC2">
      <w:pPr>
        <w:pStyle w:val="TOC2"/>
        <w:rPr>
          <w:rFonts w:asciiTheme="minorHAnsi" w:eastAsiaTheme="minorEastAsia" w:hAnsiTheme="minorHAnsi" w:cstheme="minorBidi"/>
          <w:noProof/>
          <w:sz w:val="22"/>
          <w:szCs w:val="22"/>
          <w:lang w:val="en-US"/>
        </w:rPr>
      </w:pPr>
      <w:hyperlink w:anchor="_Toc64450256" w:history="1">
        <w:r w:rsidR="00611BC2" w:rsidRPr="00003161">
          <w:rPr>
            <w:rStyle w:val="Hyperlink"/>
            <w:noProof/>
            <w14:scene3d>
              <w14:camera w14:prst="orthographicFront"/>
              <w14:lightRig w14:rig="threePt" w14:dir="t">
                <w14:rot w14:lat="0" w14:lon="0" w14:rev="0"/>
              </w14:lightRig>
            </w14:scene3d>
          </w:rPr>
          <w:t>18.6</w:t>
        </w:r>
        <w:r w:rsidR="00611BC2">
          <w:rPr>
            <w:rFonts w:asciiTheme="minorHAnsi" w:eastAsiaTheme="minorEastAsia" w:hAnsiTheme="minorHAnsi" w:cstheme="minorBidi"/>
            <w:noProof/>
            <w:sz w:val="22"/>
            <w:szCs w:val="22"/>
            <w:lang w:val="en-US"/>
          </w:rPr>
          <w:tab/>
        </w:r>
        <w:r w:rsidR="00611BC2" w:rsidRPr="00003161">
          <w:rPr>
            <w:rStyle w:val="Hyperlink"/>
            <w:noProof/>
          </w:rPr>
          <w:t>Výmena batérie v SOS náramku FW735</w:t>
        </w:r>
        <w:r w:rsidR="00611BC2">
          <w:rPr>
            <w:noProof/>
            <w:webHidden/>
          </w:rPr>
          <w:tab/>
        </w:r>
        <w:r w:rsidR="00611BC2">
          <w:rPr>
            <w:noProof/>
            <w:webHidden/>
          </w:rPr>
          <w:fldChar w:fldCharType="begin"/>
        </w:r>
        <w:r w:rsidR="00611BC2">
          <w:rPr>
            <w:noProof/>
            <w:webHidden/>
          </w:rPr>
          <w:instrText xml:space="preserve"> PAGEREF _Toc64450256 \h </w:instrText>
        </w:r>
        <w:r w:rsidR="00611BC2">
          <w:rPr>
            <w:noProof/>
            <w:webHidden/>
          </w:rPr>
        </w:r>
        <w:r w:rsidR="00611BC2">
          <w:rPr>
            <w:noProof/>
            <w:webHidden/>
          </w:rPr>
          <w:fldChar w:fldCharType="separate"/>
        </w:r>
        <w:r w:rsidR="00611BC2">
          <w:rPr>
            <w:noProof/>
            <w:webHidden/>
          </w:rPr>
          <w:t>63</w:t>
        </w:r>
        <w:r w:rsidR="00611BC2">
          <w:rPr>
            <w:noProof/>
            <w:webHidden/>
          </w:rPr>
          <w:fldChar w:fldCharType="end"/>
        </w:r>
      </w:hyperlink>
    </w:p>
    <w:p w14:paraId="13EF9582" w14:textId="5325F222" w:rsidR="00611BC2" w:rsidRDefault="009D0D42">
      <w:pPr>
        <w:pStyle w:val="TOC1"/>
        <w:rPr>
          <w:rFonts w:asciiTheme="minorHAnsi" w:eastAsiaTheme="minorEastAsia" w:hAnsiTheme="minorHAnsi" w:cstheme="minorBidi"/>
          <w:bCs w:val="0"/>
          <w:noProof/>
          <w:sz w:val="22"/>
          <w:szCs w:val="22"/>
          <w:lang w:val="en-US"/>
        </w:rPr>
      </w:pPr>
      <w:hyperlink w:anchor="_Toc64450257" w:history="1">
        <w:r w:rsidR="00611BC2" w:rsidRPr="00003161">
          <w:rPr>
            <w:rStyle w:val="Hyperlink"/>
            <w:noProof/>
          </w:rPr>
          <w:t>19.</w:t>
        </w:r>
        <w:r w:rsidR="00611BC2">
          <w:rPr>
            <w:rFonts w:asciiTheme="minorHAnsi" w:eastAsiaTheme="minorEastAsia" w:hAnsiTheme="minorHAnsi" w:cstheme="minorBidi"/>
            <w:bCs w:val="0"/>
            <w:noProof/>
            <w:sz w:val="22"/>
            <w:szCs w:val="22"/>
            <w:lang w:val="en-US"/>
          </w:rPr>
          <w:tab/>
        </w:r>
        <w:r w:rsidR="00611BC2" w:rsidRPr="00003161">
          <w:rPr>
            <w:rStyle w:val="Hyperlink"/>
            <w:noProof/>
          </w:rPr>
          <w:t>FAQ (riešenie častých problémov)</w:t>
        </w:r>
        <w:r w:rsidR="00611BC2">
          <w:rPr>
            <w:noProof/>
            <w:webHidden/>
          </w:rPr>
          <w:tab/>
        </w:r>
        <w:r w:rsidR="00611BC2">
          <w:rPr>
            <w:noProof/>
            <w:webHidden/>
          </w:rPr>
          <w:fldChar w:fldCharType="begin"/>
        </w:r>
        <w:r w:rsidR="00611BC2">
          <w:rPr>
            <w:noProof/>
            <w:webHidden/>
          </w:rPr>
          <w:instrText xml:space="preserve"> PAGEREF _Toc64450257 \h </w:instrText>
        </w:r>
        <w:r w:rsidR="00611BC2">
          <w:rPr>
            <w:noProof/>
            <w:webHidden/>
          </w:rPr>
        </w:r>
        <w:r w:rsidR="00611BC2">
          <w:rPr>
            <w:noProof/>
            <w:webHidden/>
          </w:rPr>
          <w:fldChar w:fldCharType="separate"/>
        </w:r>
        <w:r w:rsidR="00611BC2">
          <w:rPr>
            <w:noProof/>
            <w:webHidden/>
          </w:rPr>
          <w:t>66</w:t>
        </w:r>
        <w:r w:rsidR="00611BC2">
          <w:rPr>
            <w:noProof/>
            <w:webHidden/>
          </w:rPr>
          <w:fldChar w:fldCharType="end"/>
        </w:r>
      </w:hyperlink>
    </w:p>
    <w:p w14:paraId="694768E0" w14:textId="738D05E5" w:rsidR="00611BC2" w:rsidRDefault="009D0D42">
      <w:pPr>
        <w:pStyle w:val="TOC1"/>
        <w:rPr>
          <w:rFonts w:asciiTheme="minorHAnsi" w:eastAsiaTheme="minorEastAsia" w:hAnsiTheme="minorHAnsi" w:cstheme="minorBidi"/>
          <w:bCs w:val="0"/>
          <w:noProof/>
          <w:sz w:val="22"/>
          <w:szCs w:val="22"/>
          <w:lang w:val="en-US"/>
        </w:rPr>
      </w:pPr>
      <w:hyperlink w:anchor="_Toc64450258" w:history="1">
        <w:r w:rsidR="00611BC2" w:rsidRPr="00003161">
          <w:rPr>
            <w:rStyle w:val="Hyperlink"/>
            <w:noProof/>
          </w:rPr>
          <w:t>20.</w:t>
        </w:r>
        <w:r w:rsidR="00611BC2">
          <w:rPr>
            <w:rFonts w:asciiTheme="minorHAnsi" w:eastAsiaTheme="minorEastAsia" w:hAnsiTheme="minorHAnsi" w:cstheme="minorBidi"/>
            <w:bCs w:val="0"/>
            <w:noProof/>
            <w:sz w:val="22"/>
            <w:szCs w:val="22"/>
            <w:lang w:val="en-US"/>
          </w:rPr>
          <w:tab/>
        </w:r>
        <w:r w:rsidR="00611BC2" w:rsidRPr="00003161">
          <w:rPr>
            <w:rStyle w:val="Hyperlink"/>
            <w:noProof/>
          </w:rPr>
          <w:t>Podmienky používania a bezpečnosť</w:t>
        </w:r>
        <w:r w:rsidR="00611BC2">
          <w:rPr>
            <w:noProof/>
            <w:webHidden/>
          </w:rPr>
          <w:tab/>
        </w:r>
        <w:r w:rsidR="00611BC2">
          <w:rPr>
            <w:noProof/>
            <w:webHidden/>
          </w:rPr>
          <w:fldChar w:fldCharType="begin"/>
        </w:r>
        <w:r w:rsidR="00611BC2">
          <w:rPr>
            <w:noProof/>
            <w:webHidden/>
          </w:rPr>
          <w:instrText xml:space="preserve"> PAGEREF _Toc64450258 \h </w:instrText>
        </w:r>
        <w:r w:rsidR="00611BC2">
          <w:rPr>
            <w:noProof/>
            <w:webHidden/>
          </w:rPr>
        </w:r>
        <w:r w:rsidR="00611BC2">
          <w:rPr>
            <w:noProof/>
            <w:webHidden/>
          </w:rPr>
          <w:fldChar w:fldCharType="separate"/>
        </w:r>
        <w:r w:rsidR="00611BC2">
          <w:rPr>
            <w:noProof/>
            <w:webHidden/>
          </w:rPr>
          <w:t>70</w:t>
        </w:r>
        <w:r w:rsidR="00611BC2">
          <w:rPr>
            <w:noProof/>
            <w:webHidden/>
          </w:rPr>
          <w:fldChar w:fldCharType="end"/>
        </w:r>
      </w:hyperlink>
    </w:p>
    <w:p w14:paraId="738F529B" w14:textId="109FE6C1" w:rsidR="00611BC2" w:rsidRDefault="009D0D42">
      <w:pPr>
        <w:pStyle w:val="TOC1"/>
        <w:rPr>
          <w:rFonts w:asciiTheme="minorHAnsi" w:eastAsiaTheme="minorEastAsia" w:hAnsiTheme="minorHAnsi" w:cstheme="minorBidi"/>
          <w:bCs w:val="0"/>
          <w:noProof/>
          <w:sz w:val="22"/>
          <w:szCs w:val="22"/>
          <w:lang w:val="en-US"/>
        </w:rPr>
      </w:pPr>
      <w:hyperlink w:anchor="_Toc64450259" w:history="1">
        <w:r w:rsidR="00611BC2" w:rsidRPr="00003161">
          <w:rPr>
            <w:rStyle w:val="Hyperlink"/>
            <w:noProof/>
          </w:rPr>
          <w:t>21.</w:t>
        </w:r>
        <w:r w:rsidR="00611BC2">
          <w:rPr>
            <w:rFonts w:asciiTheme="minorHAnsi" w:eastAsiaTheme="minorEastAsia" w:hAnsiTheme="minorHAnsi" w:cstheme="minorBidi"/>
            <w:bCs w:val="0"/>
            <w:noProof/>
            <w:sz w:val="22"/>
            <w:szCs w:val="22"/>
            <w:lang w:val="en-US"/>
          </w:rPr>
          <w:tab/>
        </w:r>
        <w:r w:rsidR="00611BC2" w:rsidRPr="00003161">
          <w:rPr>
            <w:rStyle w:val="Hyperlink"/>
            <w:noProof/>
          </w:rPr>
          <w:t>Záruka</w:t>
        </w:r>
        <w:r w:rsidR="00611BC2">
          <w:rPr>
            <w:noProof/>
            <w:webHidden/>
          </w:rPr>
          <w:tab/>
        </w:r>
        <w:r w:rsidR="00611BC2">
          <w:rPr>
            <w:noProof/>
            <w:webHidden/>
          </w:rPr>
          <w:fldChar w:fldCharType="begin"/>
        </w:r>
        <w:r w:rsidR="00611BC2">
          <w:rPr>
            <w:noProof/>
            <w:webHidden/>
          </w:rPr>
          <w:instrText xml:space="preserve"> PAGEREF _Toc64450259 \h </w:instrText>
        </w:r>
        <w:r w:rsidR="00611BC2">
          <w:rPr>
            <w:noProof/>
            <w:webHidden/>
          </w:rPr>
        </w:r>
        <w:r w:rsidR="00611BC2">
          <w:rPr>
            <w:noProof/>
            <w:webHidden/>
          </w:rPr>
          <w:fldChar w:fldCharType="separate"/>
        </w:r>
        <w:r w:rsidR="00611BC2">
          <w:rPr>
            <w:noProof/>
            <w:webHidden/>
          </w:rPr>
          <w:t>72</w:t>
        </w:r>
        <w:r w:rsidR="00611BC2">
          <w:rPr>
            <w:noProof/>
            <w:webHidden/>
          </w:rPr>
          <w:fldChar w:fldCharType="end"/>
        </w:r>
      </w:hyperlink>
    </w:p>
    <w:p w14:paraId="5C610077" w14:textId="5D4F5358" w:rsidR="00611BC2" w:rsidRDefault="009D0D42">
      <w:pPr>
        <w:pStyle w:val="TOC1"/>
        <w:rPr>
          <w:rFonts w:asciiTheme="minorHAnsi" w:eastAsiaTheme="minorEastAsia" w:hAnsiTheme="minorHAnsi" w:cstheme="minorBidi"/>
          <w:bCs w:val="0"/>
          <w:noProof/>
          <w:sz w:val="22"/>
          <w:szCs w:val="22"/>
          <w:lang w:val="en-US"/>
        </w:rPr>
      </w:pPr>
      <w:hyperlink w:anchor="_Toc64450260" w:history="1">
        <w:r w:rsidR="00611BC2" w:rsidRPr="00003161">
          <w:rPr>
            <w:rStyle w:val="Hyperlink"/>
            <w:noProof/>
          </w:rPr>
          <w:t>22.</w:t>
        </w:r>
        <w:r w:rsidR="00611BC2">
          <w:rPr>
            <w:rFonts w:asciiTheme="minorHAnsi" w:eastAsiaTheme="minorEastAsia" w:hAnsiTheme="minorHAnsi" w:cstheme="minorBidi"/>
            <w:bCs w:val="0"/>
            <w:noProof/>
            <w:sz w:val="22"/>
            <w:szCs w:val="22"/>
            <w:lang w:val="en-US"/>
          </w:rPr>
          <w:tab/>
        </w:r>
        <w:r w:rsidR="00611BC2" w:rsidRPr="00003161">
          <w:rPr>
            <w:rStyle w:val="Hyperlink"/>
            <w:noProof/>
          </w:rPr>
          <w:t>Informácie o akumulátore zariadenia</w:t>
        </w:r>
        <w:r w:rsidR="00611BC2">
          <w:rPr>
            <w:noProof/>
            <w:webHidden/>
          </w:rPr>
          <w:tab/>
        </w:r>
        <w:r w:rsidR="00611BC2">
          <w:rPr>
            <w:noProof/>
            <w:webHidden/>
          </w:rPr>
          <w:fldChar w:fldCharType="begin"/>
        </w:r>
        <w:r w:rsidR="00611BC2">
          <w:rPr>
            <w:noProof/>
            <w:webHidden/>
          </w:rPr>
          <w:instrText xml:space="preserve"> PAGEREF _Toc64450260 \h </w:instrText>
        </w:r>
        <w:r w:rsidR="00611BC2">
          <w:rPr>
            <w:noProof/>
            <w:webHidden/>
          </w:rPr>
        </w:r>
        <w:r w:rsidR="00611BC2">
          <w:rPr>
            <w:noProof/>
            <w:webHidden/>
          </w:rPr>
          <w:fldChar w:fldCharType="separate"/>
        </w:r>
        <w:r w:rsidR="00611BC2">
          <w:rPr>
            <w:noProof/>
            <w:webHidden/>
          </w:rPr>
          <w:t>72</w:t>
        </w:r>
        <w:r w:rsidR="00611BC2">
          <w:rPr>
            <w:noProof/>
            <w:webHidden/>
          </w:rPr>
          <w:fldChar w:fldCharType="end"/>
        </w:r>
      </w:hyperlink>
    </w:p>
    <w:p w14:paraId="105BAE53" w14:textId="10F3AD78" w:rsidR="00611BC2" w:rsidRDefault="009D0D42">
      <w:pPr>
        <w:pStyle w:val="TOC1"/>
        <w:rPr>
          <w:rFonts w:asciiTheme="minorHAnsi" w:eastAsiaTheme="minorEastAsia" w:hAnsiTheme="minorHAnsi" w:cstheme="minorBidi"/>
          <w:bCs w:val="0"/>
          <w:noProof/>
          <w:sz w:val="22"/>
          <w:szCs w:val="22"/>
          <w:lang w:val="en-US"/>
        </w:rPr>
      </w:pPr>
      <w:hyperlink w:anchor="_Toc64450261" w:history="1">
        <w:r w:rsidR="00611BC2" w:rsidRPr="00003161">
          <w:rPr>
            <w:rStyle w:val="Hyperlink"/>
            <w:noProof/>
          </w:rPr>
          <w:t>23.</w:t>
        </w:r>
        <w:r w:rsidR="00611BC2">
          <w:rPr>
            <w:rFonts w:asciiTheme="minorHAnsi" w:eastAsiaTheme="minorEastAsia" w:hAnsiTheme="minorHAnsi" w:cstheme="minorBidi"/>
            <w:bCs w:val="0"/>
            <w:noProof/>
            <w:sz w:val="22"/>
            <w:szCs w:val="22"/>
            <w:lang w:val="en-US"/>
          </w:rPr>
          <w:tab/>
        </w:r>
        <w:r w:rsidR="00611BC2" w:rsidRPr="00003161">
          <w:rPr>
            <w:rStyle w:val="Hyperlink"/>
            <w:noProof/>
          </w:rPr>
          <w:t>Informácie o ochrane životného prostredia</w:t>
        </w:r>
        <w:r w:rsidR="00611BC2">
          <w:rPr>
            <w:noProof/>
            <w:webHidden/>
          </w:rPr>
          <w:tab/>
        </w:r>
        <w:r w:rsidR="00611BC2">
          <w:rPr>
            <w:noProof/>
            <w:webHidden/>
          </w:rPr>
          <w:fldChar w:fldCharType="begin"/>
        </w:r>
        <w:r w:rsidR="00611BC2">
          <w:rPr>
            <w:noProof/>
            <w:webHidden/>
          </w:rPr>
          <w:instrText xml:space="preserve"> PAGEREF _Toc64450261 \h </w:instrText>
        </w:r>
        <w:r w:rsidR="00611BC2">
          <w:rPr>
            <w:noProof/>
            <w:webHidden/>
          </w:rPr>
        </w:r>
        <w:r w:rsidR="00611BC2">
          <w:rPr>
            <w:noProof/>
            <w:webHidden/>
          </w:rPr>
          <w:fldChar w:fldCharType="separate"/>
        </w:r>
        <w:r w:rsidR="00611BC2">
          <w:rPr>
            <w:noProof/>
            <w:webHidden/>
          </w:rPr>
          <w:t>73</w:t>
        </w:r>
        <w:r w:rsidR="00611BC2">
          <w:rPr>
            <w:noProof/>
            <w:webHidden/>
          </w:rPr>
          <w:fldChar w:fldCharType="end"/>
        </w:r>
      </w:hyperlink>
    </w:p>
    <w:p w14:paraId="283B5882" w14:textId="4EE9ED4D" w:rsidR="00611BC2" w:rsidRDefault="009D0D42">
      <w:pPr>
        <w:pStyle w:val="TOC1"/>
        <w:rPr>
          <w:rFonts w:asciiTheme="minorHAnsi" w:eastAsiaTheme="minorEastAsia" w:hAnsiTheme="minorHAnsi" w:cstheme="minorBidi"/>
          <w:bCs w:val="0"/>
          <w:noProof/>
          <w:sz w:val="22"/>
          <w:szCs w:val="22"/>
          <w:lang w:val="en-US"/>
        </w:rPr>
      </w:pPr>
      <w:hyperlink w:anchor="_Toc64450262" w:history="1">
        <w:r w:rsidR="00611BC2" w:rsidRPr="00003161">
          <w:rPr>
            <w:rStyle w:val="Hyperlink"/>
            <w:noProof/>
          </w:rPr>
          <w:t>24.</w:t>
        </w:r>
        <w:r w:rsidR="00611BC2">
          <w:rPr>
            <w:rFonts w:asciiTheme="minorHAnsi" w:eastAsiaTheme="minorEastAsia" w:hAnsiTheme="minorHAnsi" w:cstheme="minorBidi"/>
            <w:bCs w:val="0"/>
            <w:noProof/>
            <w:sz w:val="22"/>
            <w:szCs w:val="22"/>
            <w:lang w:val="en-US"/>
          </w:rPr>
          <w:tab/>
        </w:r>
        <w:r w:rsidR="00611BC2" w:rsidRPr="00003161">
          <w:rPr>
            <w:rStyle w:val="Hyperlink"/>
            <w:noProof/>
          </w:rPr>
          <w:t>Informácie o SAR</w:t>
        </w:r>
        <w:r w:rsidR="00611BC2">
          <w:rPr>
            <w:noProof/>
            <w:webHidden/>
          </w:rPr>
          <w:tab/>
        </w:r>
        <w:r w:rsidR="00611BC2">
          <w:rPr>
            <w:noProof/>
            <w:webHidden/>
          </w:rPr>
          <w:fldChar w:fldCharType="begin"/>
        </w:r>
        <w:r w:rsidR="00611BC2">
          <w:rPr>
            <w:noProof/>
            <w:webHidden/>
          </w:rPr>
          <w:instrText xml:space="preserve"> PAGEREF _Toc64450262 \h </w:instrText>
        </w:r>
        <w:r w:rsidR="00611BC2">
          <w:rPr>
            <w:noProof/>
            <w:webHidden/>
          </w:rPr>
        </w:r>
        <w:r w:rsidR="00611BC2">
          <w:rPr>
            <w:noProof/>
            <w:webHidden/>
          </w:rPr>
          <w:fldChar w:fldCharType="separate"/>
        </w:r>
        <w:r w:rsidR="00611BC2">
          <w:rPr>
            <w:noProof/>
            <w:webHidden/>
          </w:rPr>
          <w:t>74</w:t>
        </w:r>
        <w:r w:rsidR="00611BC2">
          <w:rPr>
            <w:noProof/>
            <w:webHidden/>
          </w:rPr>
          <w:fldChar w:fldCharType="end"/>
        </w:r>
      </w:hyperlink>
    </w:p>
    <w:p w14:paraId="07BF291B" w14:textId="102FB449" w:rsidR="00611BC2" w:rsidRDefault="009D0D42">
      <w:pPr>
        <w:pStyle w:val="TOC1"/>
        <w:rPr>
          <w:rStyle w:val="Hyperlink"/>
          <w:noProof/>
        </w:rPr>
      </w:pPr>
      <w:hyperlink w:anchor="_Toc64450263" w:history="1">
        <w:r w:rsidR="00611BC2" w:rsidRPr="00003161">
          <w:rPr>
            <w:rStyle w:val="Hyperlink"/>
            <w:noProof/>
          </w:rPr>
          <w:t>25.</w:t>
        </w:r>
        <w:r w:rsidR="00611BC2">
          <w:rPr>
            <w:rFonts w:asciiTheme="minorHAnsi" w:eastAsiaTheme="minorEastAsia" w:hAnsiTheme="minorHAnsi" w:cstheme="minorBidi"/>
            <w:bCs w:val="0"/>
            <w:noProof/>
            <w:sz w:val="22"/>
            <w:szCs w:val="22"/>
            <w:lang w:val="en-US"/>
          </w:rPr>
          <w:tab/>
        </w:r>
        <w:r w:rsidR="00611BC2" w:rsidRPr="00003161">
          <w:rPr>
            <w:rStyle w:val="Hyperlink"/>
            <w:noProof/>
          </w:rPr>
          <w:t>Vyhlásenie o zhode</w:t>
        </w:r>
        <w:r w:rsidR="00611BC2">
          <w:rPr>
            <w:noProof/>
            <w:webHidden/>
          </w:rPr>
          <w:tab/>
        </w:r>
        <w:r w:rsidR="00611BC2">
          <w:rPr>
            <w:noProof/>
            <w:webHidden/>
          </w:rPr>
          <w:fldChar w:fldCharType="begin"/>
        </w:r>
        <w:r w:rsidR="00611BC2">
          <w:rPr>
            <w:noProof/>
            <w:webHidden/>
          </w:rPr>
          <w:instrText xml:space="preserve"> PAGEREF _Toc64450263 \h </w:instrText>
        </w:r>
        <w:r w:rsidR="00611BC2">
          <w:rPr>
            <w:noProof/>
            <w:webHidden/>
          </w:rPr>
        </w:r>
        <w:r w:rsidR="00611BC2">
          <w:rPr>
            <w:noProof/>
            <w:webHidden/>
          </w:rPr>
          <w:fldChar w:fldCharType="separate"/>
        </w:r>
        <w:r w:rsidR="00611BC2">
          <w:rPr>
            <w:noProof/>
            <w:webHidden/>
          </w:rPr>
          <w:t>76</w:t>
        </w:r>
        <w:r w:rsidR="00611BC2">
          <w:rPr>
            <w:noProof/>
            <w:webHidden/>
          </w:rPr>
          <w:fldChar w:fldCharType="end"/>
        </w:r>
      </w:hyperlink>
    </w:p>
    <w:p w14:paraId="456B004A" w14:textId="006C7BA9" w:rsidR="00611BC2" w:rsidRDefault="00611BC2" w:rsidP="00611BC2">
      <w:pPr>
        <w:rPr>
          <w:rFonts w:eastAsiaTheme="minorEastAsia"/>
          <w:noProof/>
        </w:rPr>
      </w:pPr>
      <w:r>
        <w:rPr>
          <w:rFonts w:eastAsiaTheme="minorEastAsia"/>
          <w:noProof/>
        </w:rPr>
        <w:br w:type="page"/>
      </w:r>
    </w:p>
    <w:p w14:paraId="7EE68511" w14:textId="4B9894EC" w:rsidR="00711415" w:rsidRPr="008620FA" w:rsidRDefault="00711415" w:rsidP="00736D43">
      <w:pPr>
        <w:pStyle w:val="Heading1"/>
      </w:pPr>
      <w:r w:rsidRPr="008620FA">
        <w:rPr>
          <w:rFonts w:cs="Arial"/>
          <w:bCs/>
          <w:sz w:val="18"/>
          <w:szCs w:val="18"/>
        </w:rPr>
        <w:lastRenderedPageBreak/>
        <w:fldChar w:fldCharType="end"/>
      </w:r>
      <w:bookmarkStart w:id="5" w:name="_Toc64450134"/>
      <w:r w:rsidR="00923D9C" w:rsidRPr="008620FA">
        <w:t xml:space="preserve">Obsah </w:t>
      </w:r>
      <w:r w:rsidR="00923D9C" w:rsidRPr="008620FA">
        <w:rPr>
          <w:lang w:eastAsia="zh-CN"/>
        </w:rPr>
        <w:t>balenia</w:t>
      </w:r>
      <w:bookmarkEnd w:id="5"/>
    </w:p>
    <w:p w14:paraId="6C8BE7DE" w14:textId="4ACBFFF5" w:rsidR="00711415" w:rsidRPr="009D0D42" w:rsidRDefault="00923D9C" w:rsidP="009D0D42">
      <w:pPr>
        <w:pStyle w:val="ListParagraph"/>
        <w:numPr>
          <w:ilvl w:val="0"/>
          <w:numId w:val="33"/>
        </w:numPr>
        <w:spacing w:before="0" w:after="0"/>
        <w:ind w:left="284" w:hanging="284"/>
        <w:rPr>
          <w:lang w:val="sk-SK"/>
        </w:rPr>
      </w:pPr>
      <w:r w:rsidRPr="009D0D42">
        <w:rPr>
          <w:lang w:val="sk-SK"/>
        </w:rPr>
        <w:t>GSM telefón</w:t>
      </w:r>
    </w:p>
    <w:p w14:paraId="4E4B11E1" w14:textId="70988831" w:rsidR="00711415" w:rsidRPr="009D0D42" w:rsidRDefault="00711415" w:rsidP="009D0D42">
      <w:pPr>
        <w:pStyle w:val="ListParagraph"/>
        <w:numPr>
          <w:ilvl w:val="0"/>
          <w:numId w:val="33"/>
        </w:numPr>
        <w:spacing w:before="0" w:after="0"/>
        <w:ind w:left="284" w:hanging="284"/>
        <w:rPr>
          <w:lang w:val="sk-SK"/>
        </w:rPr>
      </w:pPr>
      <w:r w:rsidRPr="009D0D42">
        <w:rPr>
          <w:lang w:val="sk-SK"/>
        </w:rPr>
        <w:t>SOS</w:t>
      </w:r>
      <w:r w:rsidR="00923D9C" w:rsidRPr="009D0D42">
        <w:rPr>
          <w:lang w:val="sk-SK"/>
        </w:rPr>
        <w:t xml:space="preserve"> náramok</w:t>
      </w:r>
    </w:p>
    <w:p w14:paraId="30F9C3AC" w14:textId="403C941D" w:rsidR="00711415" w:rsidRPr="009D0D42" w:rsidRDefault="00923D9C" w:rsidP="009D0D42">
      <w:pPr>
        <w:pStyle w:val="ListParagraph"/>
        <w:numPr>
          <w:ilvl w:val="0"/>
          <w:numId w:val="33"/>
        </w:numPr>
        <w:spacing w:before="0" w:after="0"/>
        <w:ind w:left="284" w:hanging="284"/>
        <w:rPr>
          <w:lang w:val="sk-SK"/>
        </w:rPr>
      </w:pPr>
      <w:r w:rsidRPr="009D0D42">
        <w:rPr>
          <w:lang w:val="sk-SK"/>
        </w:rPr>
        <w:t>Nabíjačka</w:t>
      </w:r>
    </w:p>
    <w:p w14:paraId="5252BB8A" w14:textId="77777777" w:rsidR="00923D9C" w:rsidRPr="009D0D42" w:rsidRDefault="00923D9C" w:rsidP="009D0D42">
      <w:pPr>
        <w:pStyle w:val="ListParagraph"/>
        <w:numPr>
          <w:ilvl w:val="0"/>
          <w:numId w:val="33"/>
        </w:numPr>
        <w:spacing w:before="0" w:after="0"/>
        <w:ind w:left="284" w:hanging="284"/>
        <w:rPr>
          <w:lang w:val="sk-SK"/>
        </w:rPr>
      </w:pPr>
      <w:r w:rsidRPr="009D0D42">
        <w:rPr>
          <w:lang w:val="sk-SK"/>
        </w:rPr>
        <w:t>Kolíska stolnej nabíjačky</w:t>
      </w:r>
    </w:p>
    <w:p w14:paraId="0ABE93A5" w14:textId="5C7B9CCE" w:rsidR="00711415" w:rsidRPr="009D0D42" w:rsidRDefault="00923D9C" w:rsidP="009D0D42">
      <w:pPr>
        <w:pStyle w:val="ListParagraph"/>
        <w:numPr>
          <w:ilvl w:val="0"/>
          <w:numId w:val="33"/>
        </w:numPr>
        <w:spacing w:before="0" w:after="0"/>
        <w:ind w:left="284" w:hanging="284"/>
        <w:rPr>
          <w:lang w:val="sk-SK"/>
        </w:rPr>
      </w:pPr>
      <w:r w:rsidRPr="009D0D42">
        <w:rPr>
          <w:lang w:val="sk-SK"/>
        </w:rPr>
        <w:t xml:space="preserve">USB kábel </w:t>
      </w:r>
      <w:r w:rsidR="00711415" w:rsidRPr="009D0D42">
        <w:rPr>
          <w:lang w:val="sk-SK"/>
        </w:rPr>
        <w:t>USB 1,5m</w:t>
      </w:r>
    </w:p>
    <w:p w14:paraId="70691A17" w14:textId="77777777" w:rsidR="00923D9C" w:rsidRPr="009D0D42" w:rsidRDefault="00923D9C" w:rsidP="009D0D42">
      <w:pPr>
        <w:pStyle w:val="ListParagraph"/>
        <w:numPr>
          <w:ilvl w:val="0"/>
          <w:numId w:val="33"/>
        </w:numPr>
        <w:spacing w:before="0" w:after="0"/>
        <w:ind w:left="284" w:hanging="284"/>
        <w:rPr>
          <w:lang w:val="sk-SK"/>
        </w:rPr>
      </w:pPr>
      <w:r w:rsidRPr="009D0D42">
        <w:rPr>
          <w:lang w:val="sk-SK"/>
        </w:rPr>
        <w:t>Akumulátor (batéria)</w:t>
      </w:r>
    </w:p>
    <w:p w14:paraId="0B1AC744" w14:textId="77777777" w:rsidR="00923D9C" w:rsidRPr="009D0D42" w:rsidRDefault="00923D9C" w:rsidP="009D0D42">
      <w:pPr>
        <w:pStyle w:val="ListParagraph"/>
        <w:numPr>
          <w:ilvl w:val="0"/>
          <w:numId w:val="33"/>
        </w:numPr>
        <w:spacing w:before="0" w:after="0"/>
        <w:ind w:left="284" w:hanging="284"/>
        <w:rPr>
          <w:lang w:val="sk-SK"/>
        </w:rPr>
      </w:pPr>
      <w:r w:rsidRPr="009D0D42">
        <w:rPr>
          <w:lang w:val="sk-SK"/>
        </w:rPr>
        <w:t>Návod na obsluhu</w:t>
      </w:r>
    </w:p>
    <w:p w14:paraId="1D5B2631" w14:textId="77777777" w:rsidR="00923D9C" w:rsidRPr="009D0D42" w:rsidRDefault="00923D9C" w:rsidP="009D0D42">
      <w:pPr>
        <w:pStyle w:val="ListParagraph"/>
        <w:numPr>
          <w:ilvl w:val="0"/>
          <w:numId w:val="33"/>
        </w:numPr>
        <w:spacing w:before="0" w:after="0"/>
        <w:ind w:left="284" w:hanging="284"/>
        <w:rPr>
          <w:lang w:val="sk-SK"/>
        </w:rPr>
      </w:pPr>
      <w:r w:rsidRPr="009D0D42">
        <w:rPr>
          <w:lang w:val="sk-SK"/>
        </w:rPr>
        <w:t>Záručný list</w:t>
      </w:r>
    </w:p>
    <w:p w14:paraId="06C23F69" w14:textId="4CD4D8E7" w:rsidR="00711415" w:rsidRPr="009D0D42" w:rsidRDefault="00923D9C" w:rsidP="009D0D42">
      <w:pPr>
        <w:pStyle w:val="ListParagraph"/>
        <w:numPr>
          <w:ilvl w:val="0"/>
          <w:numId w:val="33"/>
        </w:numPr>
        <w:spacing w:before="0" w:after="0"/>
        <w:ind w:left="284" w:hanging="284"/>
        <w:rPr>
          <w:lang w:val="sk-SK"/>
        </w:rPr>
      </w:pPr>
      <w:r w:rsidRPr="009D0D42">
        <w:rPr>
          <w:lang w:val="sk-SK"/>
        </w:rPr>
        <w:t>Slúchadlá</w:t>
      </w:r>
    </w:p>
    <w:p w14:paraId="38BE07E3" w14:textId="06039CB3" w:rsidR="00711415" w:rsidRPr="008620FA" w:rsidRDefault="00923D9C" w:rsidP="00711415">
      <w:pPr>
        <w:pStyle w:val="Heading1"/>
        <w:rPr>
          <w:lang w:eastAsia="zh-CN"/>
        </w:rPr>
      </w:pPr>
      <w:bookmarkStart w:id="6" w:name="_Toc64450135"/>
      <w:r w:rsidRPr="008620FA">
        <w:rPr>
          <w:lang w:eastAsia="zh-CN"/>
        </w:rPr>
        <w:t xml:space="preserve">Technické </w:t>
      </w:r>
      <w:r w:rsidR="009D0D42">
        <w:rPr>
          <w:lang w:eastAsia="zh-CN"/>
        </w:rPr>
        <w:t>informácie</w:t>
      </w:r>
      <w:bookmarkEnd w:id="6"/>
    </w:p>
    <w:p w14:paraId="1A622994" w14:textId="64A4267B" w:rsidR="00600765" w:rsidRPr="008620FA" w:rsidRDefault="00923D9C" w:rsidP="00711415">
      <w:pPr>
        <w:pStyle w:val="Heading2"/>
      </w:pPr>
      <w:bookmarkStart w:id="7" w:name="_Toc57305309"/>
      <w:bookmarkStart w:id="8" w:name="_Toc57112850"/>
      <w:bookmarkStart w:id="9" w:name="_Toc64450136"/>
      <w:r w:rsidRPr="008620FA">
        <w:t>Mobilný telefón Maxcom</w:t>
      </w:r>
      <w:r w:rsidR="00600765" w:rsidRPr="008620FA">
        <w:t xml:space="preserve"> </w:t>
      </w:r>
      <w:r w:rsidR="00E55A5C" w:rsidRPr="008620FA">
        <w:t>MM735</w:t>
      </w:r>
      <w:bookmarkEnd w:id="7"/>
      <w:bookmarkEnd w:id="8"/>
      <w:bookmarkEnd w:id="9"/>
    </w:p>
    <w:p w14:paraId="2F35C0A2" w14:textId="1E706782" w:rsidR="00923D9C" w:rsidRPr="008620FA" w:rsidRDefault="00923D9C" w:rsidP="008A08DC">
      <w:pPr>
        <w:pStyle w:val="ListParagraph"/>
        <w:numPr>
          <w:ilvl w:val="0"/>
          <w:numId w:val="33"/>
        </w:numPr>
        <w:spacing w:before="0" w:after="0"/>
        <w:ind w:left="284" w:hanging="284"/>
        <w:rPr>
          <w:lang w:val="sk-SK"/>
        </w:rPr>
      </w:pPr>
      <w:r w:rsidRPr="008620FA">
        <w:rPr>
          <w:lang w:val="sk-SK"/>
        </w:rPr>
        <w:t>Veľké podsvietené klávesy</w:t>
      </w:r>
    </w:p>
    <w:p w14:paraId="25ADCC47" w14:textId="593FA1CB" w:rsidR="00923D9C" w:rsidRPr="008620FA" w:rsidRDefault="00923D9C" w:rsidP="008A08DC">
      <w:pPr>
        <w:pStyle w:val="ListParagraph"/>
        <w:numPr>
          <w:ilvl w:val="0"/>
          <w:numId w:val="33"/>
        </w:numPr>
        <w:spacing w:before="0" w:after="0"/>
        <w:ind w:left="284" w:hanging="284"/>
        <w:rPr>
          <w:lang w:val="sk-SK"/>
        </w:rPr>
      </w:pPr>
      <w:r w:rsidRPr="008620FA">
        <w:rPr>
          <w:lang w:val="sk-SK"/>
        </w:rPr>
        <w:t xml:space="preserve">Farebný displej </w:t>
      </w:r>
      <w:r w:rsidR="000177D5" w:rsidRPr="008620FA">
        <w:rPr>
          <w:lang w:val="sk-SK"/>
        </w:rPr>
        <w:t>2.4”</w:t>
      </w:r>
      <w:r w:rsidRPr="008620FA">
        <w:rPr>
          <w:lang w:val="sk-SK"/>
        </w:rPr>
        <w:t xml:space="preserve"> </w:t>
      </w:r>
      <w:r w:rsidR="000177D5" w:rsidRPr="008620FA">
        <w:rPr>
          <w:lang w:val="sk-SK"/>
        </w:rPr>
        <w:t xml:space="preserve">(240/320) 65 </w:t>
      </w:r>
      <w:r w:rsidRPr="008620FA">
        <w:rPr>
          <w:lang w:val="sk-SK"/>
        </w:rPr>
        <w:t>tis. farieb</w:t>
      </w:r>
    </w:p>
    <w:p w14:paraId="17F616DA" w14:textId="792ED218" w:rsidR="000177D5" w:rsidRPr="008620FA" w:rsidRDefault="003B180F" w:rsidP="008A08DC">
      <w:pPr>
        <w:pStyle w:val="ListParagraph"/>
        <w:numPr>
          <w:ilvl w:val="0"/>
          <w:numId w:val="33"/>
        </w:numPr>
        <w:spacing w:before="0" w:after="0"/>
        <w:ind w:left="284" w:hanging="284"/>
        <w:rPr>
          <w:lang w:val="sk-SK"/>
        </w:rPr>
      </w:pPr>
      <w:r w:rsidRPr="008620FA">
        <w:rPr>
          <w:lang w:val="sk-SK"/>
        </w:rPr>
        <w:t xml:space="preserve">Fotoaparát </w:t>
      </w:r>
      <w:r w:rsidR="000177D5" w:rsidRPr="008620FA">
        <w:rPr>
          <w:lang w:val="sk-SK"/>
        </w:rPr>
        <w:t>2</w:t>
      </w:r>
      <w:r w:rsidRPr="008620FA">
        <w:rPr>
          <w:lang w:val="sk-SK"/>
        </w:rPr>
        <w:t xml:space="preserve"> </w:t>
      </w:r>
      <w:proofErr w:type="spellStart"/>
      <w:r w:rsidR="000177D5" w:rsidRPr="008620FA">
        <w:rPr>
          <w:lang w:val="sk-SK"/>
        </w:rPr>
        <w:t>Mpix</w:t>
      </w:r>
      <w:proofErr w:type="spellEnd"/>
    </w:p>
    <w:p w14:paraId="75337264" w14:textId="539F417D" w:rsidR="003B180F" w:rsidRPr="008620FA" w:rsidRDefault="003B180F" w:rsidP="008A08DC">
      <w:pPr>
        <w:pStyle w:val="ListParagraph"/>
        <w:numPr>
          <w:ilvl w:val="0"/>
          <w:numId w:val="33"/>
        </w:numPr>
        <w:spacing w:before="0" w:after="0"/>
        <w:ind w:left="284" w:hanging="284"/>
        <w:rPr>
          <w:lang w:val="sk-SK"/>
        </w:rPr>
      </w:pPr>
      <w:r w:rsidRPr="008620FA">
        <w:rPr>
          <w:lang w:val="sk-SK"/>
        </w:rPr>
        <w:t xml:space="preserve">Podpora </w:t>
      </w:r>
      <w:proofErr w:type="spellStart"/>
      <w:r w:rsidR="008620FA">
        <w:rPr>
          <w:lang w:val="sk-SK"/>
        </w:rPr>
        <w:t>m</w:t>
      </w:r>
      <w:r w:rsidRPr="008620FA">
        <w:rPr>
          <w:lang w:val="sk-SK"/>
        </w:rPr>
        <w:t>icroSD</w:t>
      </w:r>
      <w:proofErr w:type="spellEnd"/>
      <w:r w:rsidRPr="008620FA">
        <w:rPr>
          <w:lang w:val="sk-SK"/>
        </w:rPr>
        <w:t xml:space="preserve"> pamäťovej karty</w:t>
      </w:r>
    </w:p>
    <w:p w14:paraId="56EC2848" w14:textId="480DB217" w:rsidR="000177D5" w:rsidRPr="008620FA" w:rsidRDefault="003B180F" w:rsidP="008A08DC">
      <w:pPr>
        <w:pStyle w:val="ListParagraph"/>
        <w:numPr>
          <w:ilvl w:val="0"/>
          <w:numId w:val="33"/>
        </w:numPr>
        <w:spacing w:before="0" w:after="0"/>
        <w:ind w:left="284" w:hanging="284"/>
        <w:rPr>
          <w:lang w:val="sk-SK"/>
        </w:rPr>
      </w:pPr>
      <w:r w:rsidRPr="008620FA">
        <w:rPr>
          <w:lang w:val="sk-SK"/>
        </w:rPr>
        <w:t>SOS tlačidlo: spustí poplach a automaticky zavolá a odošle SMS na preddefinované čísla</w:t>
      </w:r>
    </w:p>
    <w:p w14:paraId="08F16D34" w14:textId="5075F25F" w:rsidR="001F07F8" w:rsidRPr="008620FA" w:rsidRDefault="003B180F" w:rsidP="008A08DC">
      <w:pPr>
        <w:pStyle w:val="ListParagraph"/>
        <w:numPr>
          <w:ilvl w:val="0"/>
          <w:numId w:val="33"/>
        </w:numPr>
        <w:spacing w:before="0" w:after="0"/>
        <w:ind w:left="284" w:hanging="284"/>
        <w:rPr>
          <w:lang w:val="sk-SK"/>
        </w:rPr>
      </w:pPr>
      <w:r w:rsidRPr="008620FA">
        <w:rPr>
          <w:lang w:val="sk-SK"/>
        </w:rPr>
        <w:t>Funkcia GPS: zasielanie polohy pri tiesňovom volaní, vzdialené zistenie polohy</w:t>
      </w:r>
    </w:p>
    <w:p w14:paraId="553210D2" w14:textId="57E0146E" w:rsidR="003B180F" w:rsidRPr="008620FA" w:rsidRDefault="003B180F" w:rsidP="008A08DC">
      <w:pPr>
        <w:pStyle w:val="ListParagraph"/>
        <w:numPr>
          <w:ilvl w:val="0"/>
          <w:numId w:val="33"/>
        </w:numPr>
        <w:spacing w:before="0" w:after="0"/>
        <w:ind w:left="284" w:hanging="284"/>
        <w:rPr>
          <w:lang w:val="sk-SK"/>
        </w:rPr>
      </w:pPr>
      <w:r w:rsidRPr="008620FA">
        <w:rPr>
          <w:lang w:val="sk-SK"/>
        </w:rPr>
        <w:t>Veľké písmo, jednoduché Menu</w:t>
      </w:r>
    </w:p>
    <w:p w14:paraId="7CBC35AE" w14:textId="4A7CABB5" w:rsidR="003B180F" w:rsidRPr="008620FA" w:rsidRDefault="003B180F" w:rsidP="008A08DC">
      <w:pPr>
        <w:pStyle w:val="ListParagraph"/>
        <w:numPr>
          <w:ilvl w:val="0"/>
          <w:numId w:val="33"/>
        </w:numPr>
        <w:spacing w:before="0" w:after="0"/>
        <w:ind w:left="284" w:hanging="284"/>
        <w:rPr>
          <w:lang w:val="sk-SK"/>
        </w:rPr>
      </w:pPr>
      <w:r w:rsidRPr="008620FA">
        <w:rPr>
          <w:lang w:val="sk-SK"/>
        </w:rPr>
        <w:t>Hlasitý odposluch</w:t>
      </w:r>
    </w:p>
    <w:p w14:paraId="5B645BE8" w14:textId="2BD4203D" w:rsidR="003B180F" w:rsidRPr="008620FA" w:rsidRDefault="003B180F" w:rsidP="008A08DC">
      <w:pPr>
        <w:pStyle w:val="ListParagraph"/>
        <w:numPr>
          <w:ilvl w:val="0"/>
          <w:numId w:val="33"/>
        </w:numPr>
        <w:spacing w:before="0" w:after="0"/>
        <w:ind w:left="284" w:hanging="284"/>
        <w:rPr>
          <w:lang w:val="sk-SK"/>
        </w:rPr>
      </w:pPr>
      <w:r w:rsidRPr="008620FA">
        <w:rPr>
          <w:lang w:val="sk-SK"/>
        </w:rPr>
        <w:t>Telefónny zoznam: 500 kontaktov</w:t>
      </w:r>
    </w:p>
    <w:p w14:paraId="3426AB53" w14:textId="03E583B4" w:rsidR="003B180F" w:rsidRPr="008620FA" w:rsidRDefault="003B180F" w:rsidP="008A08DC">
      <w:pPr>
        <w:pStyle w:val="ListParagraph"/>
        <w:numPr>
          <w:ilvl w:val="0"/>
          <w:numId w:val="33"/>
        </w:numPr>
        <w:spacing w:before="0" w:after="0"/>
        <w:ind w:left="284" w:hanging="284"/>
        <w:rPr>
          <w:lang w:val="sk-SK"/>
        </w:rPr>
      </w:pPr>
      <w:r w:rsidRPr="008620FA">
        <w:rPr>
          <w:lang w:val="sk-SK"/>
        </w:rPr>
        <w:t>Podpora SMS</w:t>
      </w:r>
    </w:p>
    <w:p w14:paraId="4A875309" w14:textId="16FA4511" w:rsidR="003B180F" w:rsidRPr="008620FA" w:rsidRDefault="003B180F" w:rsidP="008A08DC">
      <w:pPr>
        <w:pStyle w:val="ListParagraph"/>
        <w:numPr>
          <w:ilvl w:val="0"/>
          <w:numId w:val="33"/>
        </w:numPr>
        <w:spacing w:before="0" w:after="0"/>
        <w:ind w:left="284" w:hanging="284"/>
        <w:rPr>
          <w:lang w:val="sk-SK"/>
        </w:rPr>
      </w:pPr>
      <w:r w:rsidRPr="008620FA">
        <w:rPr>
          <w:lang w:val="sk-SK"/>
        </w:rPr>
        <w:t>7 čísel rýchlej voľby</w:t>
      </w:r>
    </w:p>
    <w:p w14:paraId="44896FD6" w14:textId="1A386B41" w:rsidR="003B180F" w:rsidRPr="008620FA" w:rsidRDefault="003B180F" w:rsidP="008A08DC">
      <w:pPr>
        <w:pStyle w:val="ListParagraph"/>
        <w:numPr>
          <w:ilvl w:val="0"/>
          <w:numId w:val="33"/>
        </w:numPr>
        <w:spacing w:before="0" w:after="0"/>
        <w:ind w:left="284" w:hanging="284"/>
        <w:rPr>
          <w:lang w:val="sk-SK"/>
        </w:rPr>
      </w:pPr>
      <w:r w:rsidRPr="008620FA">
        <w:rPr>
          <w:lang w:val="sk-SK"/>
        </w:rPr>
        <w:t>Zobrazenie dĺžky hovoru</w:t>
      </w:r>
    </w:p>
    <w:p w14:paraId="7705E047" w14:textId="5FA93911" w:rsidR="000814E3" w:rsidRPr="008620FA" w:rsidRDefault="003B180F" w:rsidP="008A08DC">
      <w:pPr>
        <w:pStyle w:val="ListParagraph"/>
        <w:numPr>
          <w:ilvl w:val="0"/>
          <w:numId w:val="33"/>
        </w:numPr>
        <w:spacing w:before="0" w:after="0"/>
        <w:ind w:left="284" w:hanging="284"/>
        <w:rPr>
          <w:lang w:val="sk-SK"/>
        </w:rPr>
      </w:pPr>
      <w:r w:rsidRPr="008620FA">
        <w:rPr>
          <w:lang w:val="sk-SK"/>
        </w:rPr>
        <w:lastRenderedPageBreak/>
        <w:t xml:space="preserve">Bluetooth </w:t>
      </w:r>
      <w:r w:rsidR="00E55A5C" w:rsidRPr="008620FA">
        <w:rPr>
          <w:color w:val="000000"/>
          <w:shd w:val="clear" w:color="auto" w:fill="FFFFFF"/>
          <w:lang w:val="sk-SK"/>
        </w:rPr>
        <w:t>3.0</w:t>
      </w:r>
    </w:p>
    <w:p w14:paraId="5631DF97" w14:textId="01775A6F" w:rsidR="00E55A5C" w:rsidRPr="008620FA" w:rsidRDefault="00E55A5C" w:rsidP="008A08DC">
      <w:pPr>
        <w:pStyle w:val="ListParagraph"/>
        <w:numPr>
          <w:ilvl w:val="0"/>
          <w:numId w:val="33"/>
        </w:numPr>
        <w:spacing w:before="0" w:after="0"/>
        <w:ind w:left="284" w:hanging="284"/>
        <w:rPr>
          <w:color w:val="000000"/>
          <w:shd w:val="clear" w:color="auto" w:fill="FFFFFF"/>
          <w:lang w:val="sk-SK"/>
        </w:rPr>
      </w:pPr>
      <w:r w:rsidRPr="008620FA">
        <w:rPr>
          <w:color w:val="000000"/>
          <w:shd w:val="clear" w:color="auto" w:fill="FFFFFF"/>
          <w:lang w:val="sk-SK"/>
        </w:rPr>
        <w:t>Bluetooth 5.0</w:t>
      </w:r>
      <w:r w:rsidR="003B180F" w:rsidRPr="008620FA">
        <w:rPr>
          <w:color w:val="000000"/>
          <w:shd w:val="clear" w:color="auto" w:fill="FFFFFF"/>
          <w:lang w:val="sk-SK"/>
        </w:rPr>
        <w:t xml:space="preserve">: pre pripojenie </w:t>
      </w:r>
      <w:r w:rsidR="000814E3" w:rsidRPr="008620FA">
        <w:rPr>
          <w:color w:val="000000"/>
          <w:shd w:val="clear" w:color="auto" w:fill="FFFFFF"/>
          <w:lang w:val="sk-SK"/>
        </w:rPr>
        <w:t>SOS</w:t>
      </w:r>
      <w:r w:rsidR="003B180F" w:rsidRPr="008620FA">
        <w:rPr>
          <w:color w:val="000000"/>
          <w:shd w:val="clear" w:color="auto" w:fill="FFFFFF"/>
          <w:lang w:val="sk-SK"/>
        </w:rPr>
        <w:t xml:space="preserve"> náramku</w:t>
      </w:r>
    </w:p>
    <w:p w14:paraId="151EF325" w14:textId="5AD5022E" w:rsidR="000177D5" w:rsidRPr="008620FA" w:rsidRDefault="000177D5" w:rsidP="008A08DC">
      <w:pPr>
        <w:pStyle w:val="ListParagraph"/>
        <w:numPr>
          <w:ilvl w:val="0"/>
          <w:numId w:val="33"/>
        </w:numPr>
        <w:spacing w:before="0" w:after="0"/>
        <w:ind w:left="284" w:hanging="284"/>
        <w:rPr>
          <w:color w:val="000000"/>
          <w:shd w:val="clear" w:color="auto" w:fill="FFFFFF"/>
          <w:lang w:val="sk-SK"/>
        </w:rPr>
      </w:pPr>
      <w:r w:rsidRPr="008620FA">
        <w:rPr>
          <w:color w:val="000000"/>
          <w:shd w:val="clear" w:color="auto" w:fill="FFFFFF"/>
          <w:lang w:val="sk-SK"/>
        </w:rPr>
        <w:t>FM</w:t>
      </w:r>
      <w:r w:rsidR="003B180F" w:rsidRPr="008620FA">
        <w:rPr>
          <w:color w:val="000000"/>
          <w:shd w:val="clear" w:color="auto" w:fill="FFFFFF"/>
          <w:lang w:val="sk-SK"/>
        </w:rPr>
        <w:t xml:space="preserve"> rádio</w:t>
      </w:r>
    </w:p>
    <w:p w14:paraId="03E4A612" w14:textId="38C17ED9" w:rsidR="003B180F" w:rsidRPr="008620FA" w:rsidRDefault="003B180F" w:rsidP="008A08DC">
      <w:pPr>
        <w:pStyle w:val="ListParagraph"/>
        <w:numPr>
          <w:ilvl w:val="0"/>
          <w:numId w:val="33"/>
        </w:numPr>
        <w:spacing w:before="0" w:after="0"/>
        <w:ind w:left="284" w:hanging="284"/>
        <w:rPr>
          <w:color w:val="000000"/>
          <w:shd w:val="clear" w:color="auto" w:fill="FFFFFF"/>
          <w:lang w:val="sk-SK"/>
        </w:rPr>
      </w:pPr>
      <w:r w:rsidRPr="008620FA">
        <w:rPr>
          <w:color w:val="000000"/>
          <w:shd w:val="clear" w:color="auto" w:fill="FFFFFF"/>
          <w:lang w:val="sk-SK"/>
        </w:rPr>
        <w:t>Funkcia baterky</w:t>
      </w:r>
    </w:p>
    <w:p w14:paraId="75C3BC54" w14:textId="722C0B7E" w:rsidR="003B180F" w:rsidRPr="008620FA" w:rsidRDefault="003B180F" w:rsidP="008A08DC">
      <w:pPr>
        <w:pStyle w:val="ListParagraph"/>
        <w:numPr>
          <w:ilvl w:val="0"/>
          <w:numId w:val="33"/>
        </w:numPr>
        <w:spacing w:before="0" w:after="0"/>
        <w:ind w:left="284" w:hanging="284"/>
        <w:rPr>
          <w:color w:val="000000"/>
          <w:shd w:val="clear" w:color="auto" w:fill="FFFFFF"/>
          <w:lang w:val="sk-SK"/>
        </w:rPr>
      </w:pPr>
      <w:r w:rsidRPr="008620FA">
        <w:rPr>
          <w:color w:val="000000"/>
          <w:shd w:val="clear" w:color="auto" w:fill="FFFFFF"/>
          <w:lang w:val="sk-SK"/>
        </w:rPr>
        <w:t>Kalkulačka</w:t>
      </w:r>
    </w:p>
    <w:p w14:paraId="711CE0C4" w14:textId="1EC1D79D" w:rsidR="003B180F" w:rsidRPr="008620FA" w:rsidRDefault="003B180F" w:rsidP="008A08DC">
      <w:pPr>
        <w:pStyle w:val="ListParagraph"/>
        <w:numPr>
          <w:ilvl w:val="0"/>
          <w:numId w:val="33"/>
        </w:numPr>
        <w:spacing w:before="0" w:after="0"/>
        <w:ind w:left="284" w:hanging="284"/>
        <w:rPr>
          <w:color w:val="000000"/>
          <w:shd w:val="clear" w:color="auto" w:fill="FFFFFF"/>
          <w:lang w:val="sk-SK"/>
        </w:rPr>
      </w:pPr>
      <w:r w:rsidRPr="008620FA">
        <w:rPr>
          <w:color w:val="000000"/>
          <w:shd w:val="clear" w:color="auto" w:fill="FFFFFF"/>
          <w:lang w:val="sk-SK"/>
        </w:rPr>
        <w:t>Budík</w:t>
      </w:r>
    </w:p>
    <w:p w14:paraId="1E10B13F" w14:textId="0D7958D0" w:rsidR="000177D5" w:rsidRPr="008620FA" w:rsidRDefault="003B180F" w:rsidP="008A08DC">
      <w:pPr>
        <w:pStyle w:val="ListParagraph"/>
        <w:numPr>
          <w:ilvl w:val="0"/>
          <w:numId w:val="33"/>
        </w:numPr>
        <w:spacing w:before="0" w:after="0"/>
        <w:ind w:left="284" w:hanging="284"/>
        <w:rPr>
          <w:lang w:val="sk-SK"/>
        </w:rPr>
      </w:pPr>
      <w:r w:rsidRPr="008620FA">
        <w:rPr>
          <w:color w:val="000000"/>
          <w:shd w:val="clear" w:color="auto" w:fill="FFFFFF"/>
          <w:lang w:val="sk-SK"/>
        </w:rPr>
        <w:t>Akumulátor (</w:t>
      </w:r>
      <w:r w:rsidRPr="008620FA">
        <w:rPr>
          <w:lang w:val="sk-SK"/>
        </w:rPr>
        <w:t xml:space="preserve">batéria): </w:t>
      </w:r>
      <w:r w:rsidR="000177D5" w:rsidRPr="008620FA">
        <w:rPr>
          <w:lang w:val="sk-SK"/>
        </w:rPr>
        <w:t xml:space="preserve">1400 </w:t>
      </w:r>
      <w:proofErr w:type="spellStart"/>
      <w:r w:rsidR="000177D5" w:rsidRPr="008620FA">
        <w:rPr>
          <w:lang w:val="sk-SK"/>
        </w:rPr>
        <w:t>mAh</w:t>
      </w:r>
      <w:proofErr w:type="spellEnd"/>
    </w:p>
    <w:p w14:paraId="6BA0D344" w14:textId="0350CE93" w:rsidR="00600765" w:rsidRPr="008620FA" w:rsidRDefault="003B180F" w:rsidP="008A08DC">
      <w:pPr>
        <w:pStyle w:val="ListParagraph"/>
        <w:numPr>
          <w:ilvl w:val="0"/>
          <w:numId w:val="33"/>
        </w:numPr>
        <w:spacing w:before="0" w:after="0"/>
        <w:ind w:left="284" w:hanging="284"/>
        <w:rPr>
          <w:lang w:val="sk-SK"/>
        </w:rPr>
      </w:pPr>
      <w:r w:rsidRPr="008620FA">
        <w:rPr>
          <w:lang w:val="sk-SK"/>
        </w:rPr>
        <w:t>Pohotovostná doba: až</w:t>
      </w:r>
      <w:r w:rsidR="00650C76">
        <w:rPr>
          <w:lang w:val="sk-SK"/>
        </w:rPr>
        <w:t xml:space="preserve"> </w:t>
      </w:r>
      <w:r w:rsidR="00EC5C02" w:rsidRPr="008620FA">
        <w:rPr>
          <w:lang w:val="sk-SK"/>
        </w:rPr>
        <w:t>400</w:t>
      </w:r>
      <w:r w:rsidR="00600765" w:rsidRPr="008620FA">
        <w:rPr>
          <w:lang w:val="sk-SK"/>
        </w:rPr>
        <w:t xml:space="preserve"> </w:t>
      </w:r>
      <w:r w:rsidRPr="008620FA">
        <w:rPr>
          <w:lang w:val="sk-SK"/>
        </w:rPr>
        <w:t>hod</w:t>
      </w:r>
      <w:r w:rsidR="0075198E" w:rsidRPr="008620FA">
        <w:rPr>
          <w:lang w:val="sk-SK"/>
        </w:rPr>
        <w:t>.</w:t>
      </w:r>
      <w:r w:rsidRPr="008620FA">
        <w:rPr>
          <w:lang w:val="sk-SK"/>
        </w:rPr>
        <w:t xml:space="preserve"> (</w:t>
      </w:r>
      <w:r w:rsidR="00EC5C02" w:rsidRPr="008620FA">
        <w:rPr>
          <w:lang w:val="sk-SK"/>
        </w:rPr>
        <w:t>bez GPS</w:t>
      </w:r>
      <w:r w:rsidRPr="008620FA">
        <w:rPr>
          <w:lang w:val="sk-SK"/>
        </w:rPr>
        <w:t xml:space="preserve"> a</w:t>
      </w:r>
      <w:r w:rsidR="00650C76">
        <w:rPr>
          <w:lang w:val="sk-SK"/>
        </w:rPr>
        <w:t> </w:t>
      </w:r>
      <w:r w:rsidR="00442A9B" w:rsidRPr="008620FA">
        <w:rPr>
          <w:lang w:val="sk-SK"/>
        </w:rPr>
        <w:t>Bluetooth</w:t>
      </w:r>
      <w:r w:rsidR="00EC5C02" w:rsidRPr="008620FA">
        <w:rPr>
          <w:lang w:val="sk-SK"/>
        </w:rPr>
        <w:t>)</w:t>
      </w:r>
      <w:r w:rsidR="00600765" w:rsidRPr="008620FA">
        <w:rPr>
          <w:lang w:val="sk-SK"/>
        </w:rPr>
        <w:t>*</w:t>
      </w:r>
    </w:p>
    <w:p w14:paraId="13D5D7AF" w14:textId="4E119AEB" w:rsidR="004B4F64" w:rsidRPr="008620FA" w:rsidRDefault="003B180F" w:rsidP="008A08DC">
      <w:pPr>
        <w:pStyle w:val="ListParagraph"/>
        <w:numPr>
          <w:ilvl w:val="0"/>
          <w:numId w:val="33"/>
        </w:numPr>
        <w:spacing w:before="0" w:after="0"/>
        <w:ind w:left="284" w:hanging="284"/>
        <w:rPr>
          <w:lang w:val="sk-SK"/>
        </w:rPr>
      </w:pPr>
      <w:r w:rsidRPr="008620FA">
        <w:rPr>
          <w:lang w:val="sk-SK"/>
        </w:rPr>
        <w:t xml:space="preserve">Doba hovoru: až </w:t>
      </w:r>
      <w:r w:rsidR="00EC5C02" w:rsidRPr="008620FA">
        <w:rPr>
          <w:lang w:val="sk-SK"/>
        </w:rPr>
        <w:t>12</w:t>
      </w:r>
      <w:r w:rsidR="00600765" w:rsidRPr="008620FA">
        <w:rPr>
          <w:lang w:val="sk-SK"/>
        </w:rPr>
        <w:t xml:space="preserve"> </w:t>
      </w:r>
      <w:r w:rsidRPr="008620FA">
        <w:rPr>
          <w:lang w:val="sk-SK"/>
        </w:rPr>
        <w:t>hod</w:t>
      </w:r>
      <w:r w:rsidR="00650C76">
        <w:rPr>
          <w:lang w:val="sk-SK"/>
        </w:rPr>
        <w:t>.</w:t>
      </w:r>
      <w:r w:rsidR="00600765" w:rsidRPr="008620FA">
        <w:rPr>
          <w:lang w:val="sk-SK"/>
        </w:rPr>
        <w:t>*</w:t>
      </w:r>
    </w:p>
    <w:p w14:paraId="603C4984" w14:textId="14710816" w:rsidR="00206D79" w:rsidRPr="008620FA" w:rsidRDefault="003B180F" w:rsidP="008A08DC">
      <w:pPr>
        <w:pStyle w:val="ListParagraph"/>
        <w:numPr>
          <w:ilvl w:val="0"/>
          <w:numId w:val="33"/>
        </w:numPr>
        <w:spacing w:before="0" w:after="0"/>
        <w:ind w:left="284" w:hanging="284"/>
        <w:rPr>
          <w:b/>
          <w:bCs/>
          <w:lang w:val="sk-SK"/>
        </w:rPr>
      </w:pPr>
      <w:r w:rsidRPr="008620FA">
        <w:rPr>
          <w:lang w:val="sk-SK"/>
        </w:rPr>
        <w:t>Váha</w:t>
      </w:r>
      <w:r w:rsidR="002D43A2" w:rsidRPr="008620FA">
        <w:rPr>
          <w:lang w:val="sk-SK"/>
        </w:rPr>
        <w:t>:</w:t>
      </w:r>
      <w:r w:rsidR="00206D79" w:rsidRPr="008620FA">
        <w:rPr>
          <w:lang w:val="sk-SK"/>
        </w:rPr>
        <w:t>110</w:t>
      </w:r>
      <w:r w:rsidR="00650C76">
        <w:rPr>
          <w:lang w:val="sk-SK"/>
        </w:rPr>
        <w:t xml:space="preserve"> </w:t>
      </w:r>
      <w:r w:rsidRPr="008620FA">
        <w:rPr>
          <w:lang w:val="sk-SK"/>
        </w:rPr>
        <w:t>g</w:t>
      </w:r>
    </w:p>
    <w:p w14:paraId="585DDD5E" w14:textId="5F2DCD36" w:rsidR="00170C1A" w:rsidRDefault="00170C1A" w:rsidP="00711415">
      <w:pPr>
        <w:autoSpaceDE w:val="0"/>
        <w:autoSpaceDN w:val="0"/>
        <w:adjustRightInd w:val="0"/>
        <w:rPr>
          <w:rFonts w:cs="Arial"/>
          <w:b/>
          <w:bCs/>
          <w:szCs w:val="20"/>
        </w:rPr>
      </w:pPr>
    </w:p>
    <w:p w14:paraId="7039FEAA" w14:textId="77777777" w:rsidR="00CE7B8E" w:rsidRPr="008620FA" w:rsidRDefault="00CE7B8E" w:rsidP="00CE7B8E">
      <w:pPr>
        <w:rPr>
          <w:szCs w:val="16"/>
        </w:rPr>
      </w:pPr>
      <w:r w:rsidRPr="008620FA">
        <w:rPr>
          <w:szCs w:val="16"/>
        </w:rPr>
        <w:t>*v závislosti od podmienok a pokrytia siete GSM</w:t>
      </w:r>
    </w:p>
    <w:p w14:paraId="7B2672EB" w14:textId="4EA80670" w:rsidR="00CE7B8E" w:rsidRDefault="00CE7B8E" w:rsidP="00711415">
      <w:pPr>
        <w:autoSpaceDE w:val="0"/>
        <w:autoSpaceDN w:val="0"/>
        <w:adjustRightInd w:val="0"/>
        <w:rPr>
          <w:rFonts w:cs="Arial"/>
          <w:b/>
          <w:bCs/>
          <w:szCs w:val="20"/>
        </w:rPr>
      </w:pPr>
    </w:p>
    <w:p w14:paraId="1F0BE4FC" w14:textId="63F84D97" w:rsidR="00CE7B8E" w:rsidRDefault="00CE7B8E" w:rsidP="00CE7B8E">
      <w:pPr>
        <w:autoSpaceDE w:val="0"/>
        <w:autoSpaceDN w:val="0"/>
        <w:adjustRightInd w:val="0"/>
        <w:jc w:val="both"/>
        <w:rPr>
          <w:rFonts w:cs="Arial"/>
          <w:b/>
          <w:bCs/>
          <w:szCs w:val="20"/>
        </w:rPr>
      </w:pPr>
      <w:r w:rsidRPr="008620FA">
        <w:rPr>
          <w:szCs w:val="16"/>
        </w:rPr>
        <w:t>Zapnutá funkcia GPS môže pohotovostnú dobu zariadenia výrazne skrátiť. Nastavenia GPS viď časť „Lokalizácia GPS“.</w:t>
      </w:r>
    </w:p>
    <w:p w14:paraId="003E7F73" w14:textId="661FA73F" w:rsidR="00CE7B8E" w:rsidRDefault="00CE7B8E" w:rsidP="00CE7B8E">
      <w:pPr>
        <w:pStyle w:val="Heading2"/>
        <w:rPr>
          <w:b w:val="0"/>
          <w:bCs/>
          <w:szCs w:val="20"/>
        </w:rPr>
      </w:pPr>
      <w:bookmarkStart w:id="10" w:name="_Toc64450137"/>
      <w:r w:rsidRPr="00CE7B8E">
        <w:t>Frekvenčný rozsah a maximálny vysokofrekvenčný výkon, s ktorým toto rádiové zariadenie pracuje</w:t>
      </w:r>
      <w:bookmarkEnd w:id="10"/>
    </w:p>
    <w:tbl>
      <w:tblPr>
        <w:tblStyle w:val="TableGrid"/>
        <w:tblW w:w="4990" w:type="dxa"/>
        <w:tblInd w:w="108" w:type="dxa"/>
        <w:tblLayout w:type="fixed"/>
        <w:tblLook w:val="04A0" w:firstRow="1" w:lastRow="0" w:firstColumn="1" w:lastColumn="0" w:noHBand="0" w:noVBand="1"/>
      </w:tblPr>
      <w:tblGrid>
        <w:gridCol w:w="1163"/>
        <w:gridCol w:w="1843"/>
        <w:gridCol w:w="1984"/>
      </w:tblGrid>
      <w:tr w:rsidR="003B180F" w:rsidRPr="008620FA" w14:paraId="3BB959D3" w14:textId="77777777" w:rsidTr="003B180F">
        <w:trPr>
          <w:trHeight w:val="223"/>
        </w:trPr>
        <w:tc>
          <w:tcPr>
            <w:tcW w:w="1163" w:type="dxa"/>
            <w:vAlign w:val="center"/>
          </w:tcPr>
          <w:p w14:paraId="68CC792D" w14:textId="5F90B765" w:rsidR="003B180F" w:rsidRPr="00CE7B8E" w:rsidRDefault="003B180F" w:rsidP="003B180F">
            <w:pPr>
              <w:jc w:val="center"/>
              <w:rPr>
                <w:sz w:val="16"/>
                <w:szCs w:val="16"/>
              </w:rPr>
            </w:pPr>
            <w:r w:rsidRPr="00CE7B8E">
              <w:rPr>
                <w:sz w:val="16"/>
                <w:szCs w:val="16"/>
              </w:rPr>
              <w:t>Systém</w:t>
            </w:r>
          </w:p>
        </w:tc>
        <w:tc>
          <w:tcPr>
            <w:tcW w:w="1843" w:type="dxa"/>
            <w:vAlign w:val="center"/>
          </w:tcPr>
          <w:p w14:paraId="0751A192" w14:textId="079629BE" w:rsidR="003B180F" w:rsidRPr="00CE7B8E" w:rsidRDefault="003B180F" w:rsidP="003B180F">
            <w:pPr>
              <w:jc w:val="center"/>
              <w:rPr>
                <w:sz w:val="16"/>
                <w:szCs w:val="16"/>
              </w:rPr>
            </w:pPr>
            <w:r w:rsidRPr="00CE7B8E">
              <w:rPr>
                <w:sz w:val="16"/>
                <w:szCs w:val="16"/>
              </w:rPr>
              <w:t>Frekvenčný rozsah</w:t>
            </w:r>
          </w:p>
        </w:tc>
        <w:tc>
          <w:tcPr>
            <w:tcW w:w="1984" w:type="dxa"/>
            <w:vAlign w:val="center"/>
          </w:tcPr>
          <w:p w14:paraId="61B018EE" w14:textId="7CA5DA3B" w:rsidR="003B180F" w:rsidRPr="00CE7B8E" w:rsidRDefault="003B180F" w:rsidP="003B180F">
            <w:pPr>
              <w:jc w:val="center"/>
              <w:rPr>
                <w:sz w:val="16"/>
                <w:szCs w:val="16"/>
              </w:rPr>
            </w:pPr>
            <w:r w:rsidRPr="00CE7B8E">
              <w:rPr>
                <w:sz w:val="16"/>
                <w:szCs w:val="16"/>
              </w:rPr>
              <w:t>Maximálny vysokofrekvenčný výkon</w:t>
            </w:r>
          </w:p>
        </w:tc>
      </w:tr>
      <w:tr w:rsidR="00A76594" w:rsidRPr="008620FA" w14:paraId="79B631A8" w14:textId="77777777" w:rsidTr="003B180F">
        <w:trPr>
          <w:trHeight w:val="240"/>
        </w:trPr>
        <w:tc>
          <w:tcPr>
            <w:tcW w:w="1163" w:type="dxa"/>
            <w:vAlign w:val="center"/>
          </w:tcPr>
          <w:p w14:paraId="1FD938A0" w14:textId="77777777" w:rsidR="00A76594" w:rsidRPr="00CE7B8E" w:rsidRDefault="00A76594" w:rsidP="003B180F">
            <w:pPr>
              <w:jc w:val="center"/>
              <w:rPr>
                <w:sz w:val="16"/>
                <w:szCs w:val="16"/>
              </w:rPr>
            </w:pPr>
            <w:r w:rsidRPr="00CE7B8E">
              <w:rPr>
                <w:sz w:val="16"/>
                <w:szCs w:val="16"/>
              </w:rPr>
              <w:t>EGSM900</w:t>
            </w:r>
          </w:p>
        </w:tc>
        <w:tc>
          <w:tcPr>
            <w:tcW w:w="1843" w:type="dxa"/>
            <w:vAlign w:val="center"/>
          </w:tcPr>
          <w:p w14:paraId="1E346F93" w14:textId="6066F01D" w:rsidR="00A76594" w:rsidRPr="00CE7B8E" w:rsidRDefault="00A76594" w:rsidP="003B180F">
            <w:pPr>
              <w:jc w:val="center"/>
              <w:rPr>
                <w:sz w:val="16"/>
                <w:szCs w:val="16"/>
              </w:rPr>
            </w:pPr>
            <w:r w:rsidRPr="00CE7B8E">
              <w:rPr>
                <w:sz w:val="16"/>
                <w:szCs w:val="16"/>
              </w:rPr>
              <w:t>880-915 MHz (TX)</w:t>
            </w:r>
          </w:p>
          <w:p w14:paraId="6B5E066C" w14:textId="2539EE9F" w:rsidR="00A76594" w:rsidRPr="00CE7B8E" w:rsidRDefault="00A76594" w:rsidP="003B180F">
            <w:pPr>
              <w:jc w:val="center"/>
              <w:rPr>
                <w:sz w:val="16"/>
                <w:szCs w:val="16"/>
              </w:rPr>
            </w:pPr>
            <w:r w:rsidRPr="00CE7B8E">
              <w:rPr>
                <w:sz w:val="16"/>
                <w:szCs w:val="16"/>
              </w:rPr>
              <w:t>925-960</w:t>
            </w:r>
            <w:r w:rsidR="003B180F" w:rsidRPr="00CE7B8E">
              <w:rPr>
                <w:sz w:val="16"/>
                <w:szCs w:val="16"/>
              </w:rPr>
              <w:t xml:space="preserve"> </w:t>
            </w:r>
            <w:r w:rsidRPr="00CE7B8E">
              <w:rPr>
                <w:sz w:val="16"/>
                <w:szCs w:val="16"/>
              </w:rPr>
              <w:t>MHz (RX)</w:t>
            </w:r>
          </w:p>
        </w:tc>
        <w:tc>
          <w:tcPr>
            <w:tcW w:w="1984" w:type="dxa"/>
            <w:vAlign w:val="center"/>
          </w:tcPr>
          <w:p w14:paraId="11295533" w14:textId="6D4D7B93" w:rsidR="00A76594" w:rsidRPr="00CE7B8E" w:rsidRDefault="00A76594" w:rsidP="003B180F">
            <w:pPr>
              <w:jc w:val="center"/>
              <w:rPr>
                <w:sz w:val="16"/>
                <w:szCs w:val="16"/>
              </w:rPr>
            </w:pPr>
            <w:r w:rsidRPr="00CE7B8E">
              <w:rPr>
                <w:sz w:val="16"/>
                <w:szCs w:val="16"/>
              </w:rPr>
              <w:t xml:space="preserve">32.39 </w:t>
            </w:r>
            <w:proofErr w:type="spellStart"/>
            <w:r w:rsidRPr="00CE7B8E">
              <w:rPr>
                <w:sz w:val="16"/>
                <w:szCs w:val="16"/>
              </w:rPr>
              <w:t>dBm</w:t>
            </w:r>
            <w:proofErr w:type="spellEnd"/>
            <w:r w:rsidRPr="00CE7B8E">
              <w:rPr>
                <w:sz w:val="16"/>
                <w:szCs w:val="16"/>
              </w:rPr>
              <w:t>,</w:t>
            </w:r>
          </w:p>
        </w:tc>
      </w:tr>
      <w:tr w:rsidR="00A76594" w:rsidRPr="008620FA" w14:paraId="7E15CD59" w14:textId="77777777" w:rsidTr="003B180F">
        <w:tc>
          <w:tcPr>
            <w:tcW w:w="1163" w:type="dxa"/>
            <w:vAlign w:val="center"/>
          </w:tcPr>
          <w:p w14:paraId="5D9BF9B5" w14:textId="77777777" w:rsidR="00A76594" w:rsidRPr="00CE7B8E" w:rsidRDefault="00A76594" w:rsidP="003B180F">
            <w:pPr>
              <w:jc w:val="center"/>
              <w:rPr>
                <w:sz w:val="16"/>
                <w:szCs w:val="16"/>
              </w:rPr>
            </w:pPr>
            <w:r w:rsidRPr="00CE7B8E">
              <w:rPr>
                <w:sz w:val="16"/>
                <w:szCs w:val="16"/>
              </w:rPr>
              <w:t>DCS1800</w:t>
            </w:r>
          </w:p>
        </w:tc>
        <w:tc>
          <w:tcPr>
            <w:tcW w:w="1843" w:type="dxa"/>
            <w:vAlign w:val="center"/>
          </w:tcPr>
          <w:p w14:paraId="6578361F" w14:textId="0D81A2C5" w:rsidR="00A76594" w:rsidRPr="00CE7B8E" w:rsidRDefault="00A76594" w:rsidP="003B180F">
            <w:pPr>
              <w:jc w:val="center"/>
              <w:rPr>
                <w:sz w:val="16"/>
                <w:szCs w:val="16"/>
              </w:rPr>
            </w:pPr>
            <w:r w:rsidRPr="00CE7B8E">
              <w:rPr>
                <w:sz w:val="16"/>
                <w:szCs w:val="16"/>
              </w:rPr>
              <w:t>1710-1785 MHz (TX)</w:t>
            </w:r>
          </w:p>
          <w:p w14:paraId="43C78260" w14:textId="2928A9BE" w:rsidR="00A76594" w:rsidRPr="00CE7B8E" w:rsidRDefault="00A76594" w:rsidP="003B180F">
            <w:pPr>
              <w:jc w:val="center"/>
              <w:rPr>
                <w:sz w:val="16"/>
                <w:szCs w:val="16"/>
              </w:rPr>
            </w:pPr>
            <w:r w:rsidRPr="00CE7B8E">
              <w:rPr>
                <w:sz w:val="16"/>
                <w:szCs w:val="16"/>
              </w:rPr>
              <w:t>1805-1880 MHz (RX)</w:t>
            </w:r>
          </w:p>
        </w:tc>
        <w:tc>
          <w:tcPr>
            <w:tcW w:w="1984" w:type="dxa"/>
            <w:vAlign w:val="center"/>
          </w:tcPr>
          <w:p w14:paraId="57E16CBF" w14:textId="7A48D77D" w:rsidR="00A76594" w:rsidRPr="00CE7B8E" w:rsidRDefault="00A76594" w:rsidP="003B180F">
            <w:pPr>
              <w:jc w:val="center"/>
              <w:rPr>
                <w:sz w:val="16"/>
                <w:szCs w:val="16"/>
              </w:rPr>
            </w:pPr>
            <w:r w:rsidRPr="00CE7B8E">
              <w:rPr>
                <w:sz w:val="16"/>
                <w:szCs w:val="16"/>
              </w:rPr>
              <w:t xml:space="preserve">30.20 </w:t>
            </w:r>
            <w:proofErr w:type="spellStart"/>
            <w:r w:rsidRPr="00CE7B8E">
              <w:rPr>
                <w:sz w:val="16"/>
                <w:szCs w:val="16"/>
              </w:rPr>
              <w:t>dBm</w:t>
            </w:r>
            <w:proofErr w:type="spellEnd"/>
          </w:p>
        </w:tc>
      </w:tr>
      <w:tr w:rsidR="00170C1A" w:rsidRPr="008620FA" w14:paraId="56867DDD" w14:textId="77777777" w:rsidTr="003B180F">
        <w:tc>
          <w:tcPr>
            <w:tcW w:w="1163" w:type="dxa"/>
            <w:vAlign w:val="center"/>
          </w:tcPr>
          <w:p w14:paraId="41F0DF46" w14:textId="642FA6E5" w:rsidR="00170C1A" w:rsidRPr="00CE7B8E" w:rsidRDefault="00170C1A" w:rsidP="003B180F">
            <w:pPr>
              <w:jc w:val="center"/>
              <w:rPr>
                <w:sz w:val="16"/>
                <w:szCs w:val="16"/>
              </w:rPr>
            </w:pPr>
            <w:r w:rsidRPr="00CE7B8E">
              <w:rPr>
                <w:sz w:val="16"/>
                <w:szCs w:val="16"/>
              </w:rPr>
              <w:t>Bluetooth/</w:t>
            </w:r>
          </w:p>
          <w:p w14:paraId="2573DA1A" w14:textId="50B2533A" w:rsidR="00170C1A" w:rsidRPr="00CE7B8E" w:rsidRDefault="00170C1A" w:rsidP="003B180F">
            <w:pPr>
              <w:jc w:val="center"/>
              <w:rPr>
                <w:sz w:val="16"/>
                <w:szCs w:val="16"/>
              </w:rPr>
            </w:pPr>
            <w:r w:rsidRPr="00CE7B8E">
              <w:rPr>
                <w:sz w:val="16"/>
                <w:szCs w:val="16"/>
              </w:rPr>
              <w:t>BLE:</w:t>
            </w:r>
          </w:p>
        </w:tc>
        <w:tc>
          <w:tcPr>
            <w:tcW w:w="1843" w:type="dxa"/>
            <w:vAlign w:val="center"/>
          </w:tcPr>
          <w:p w14:paraId="6882DA34" w14:textId="5444D48F" w:rsidR="00170C1A" w:rsidRPr="00CE7B8E" w:rsidRDefault="00170C1A" w:rsidP="003B180F">
            <w:pPr>
              <w:jc w:val="center"/>
              <w:rPr>
                <w:sz w:val="16"/>
                <w:szCs w:val="16"/>
              </w:rPr>
            </w:pPr>
            <w:r w:rsidRPr="00CE7B8E">
              <w:rPr>
                <w:sz w:val="16"/>
                <w:szCs w:val="16"/>
              </w:rPr>
              <w:t>2402</w:t>
            </w:r>
            <w:r w:rsidR="003B180F" w:rsidRPr="00CE7B8E">
              <w:rPr>
                <w:sz w:val="16"/>
                <w:szCs w:val="16"/>
              </w:rPr>
              <w:t>-</w:t>
            </w:r>
            <w:r w:rsidRPr="00CE7B8E">
              <w:rPr>
                <w:sz w:val="16"/>
                <w:szCs w:val="16"/>
              </w:rPr>
              <w:t>2480</w:t>
            </w:r>
            <w:r w:rsidR="003B180F" w:rsidRPr="00CE7B8E">
              <w:rPr>
                <w:sz w:val="16"/>
                <w:szCs w:val="16"/>
              </w:rPr>
              <w:t xml:space="preserve"> </w:t>
            </w:r>
            <w:r w:rsidRPr="00CE7B8E">
              <w:rPr>
                <w:sz w:val="16"/>
                <w:szCs w:val="16"/>
              </w:rPr>
              <w:t>MHz</w:t>
            </w:r>
          </w:p>
        </w:tc>
        <w:tc>
          <w:tcPr>
            <w:tcW w:w="1984" w:type="dxa"/>
            <w:vAlign w:val="center"/>
          </w:tcPr>
          <w:p w14:paraId="05CBAFC4" w14:textId="082BB53F" w:rsidR="00170C1A" w:rsidRPr="00CE7B8E" w:rsidRDefault="00170C1A" w:rsidP="003B180F">
            <w:pPr>
              <w:jc w:val="center"/>
              <w:rPr>
                <w:sz w:val="16"/>
                <w:szCs w:val="16"/>
              </w:rPr>
            </w:pPr>
            <w:r w:rsidRPr="00CE7B8E">
              <w:rPr>
                <w:sz w:val="16"/>
                <w:szCs w:val="16"/>
              </w:rPr>
              <w:t>Bluetooth:</w:t>
            </w:r>
            <w:r w:rsidR="003B180F" w:rsidRPr="00CE7B8E">
              <w:rPr>
                <w:sz w:val="16"/>
                <w:szCs w:val="16"/>
              </w:rPr>
              <w:t xml:space="preserve"> </w:t>
            </w:r>
            <w:r w:rsidRPr="00CE7B8E">
              <w:rPr>
                <w:sz w:val="16"/>
                <w:szCs w:val="16"/>
              </w:rPr>
              <w:t xml:space="preserve">0.09 </w:t>
            </w:r>
            <w:proofErr w:type="spellStart"/>
            <w:r w:rsidRPr="00CE7B8E">
              <w:rPr>
                <w:sz w:val="16"/>
                <w:szCs w:val="16"/>
              </w:rPr>
              <w:t>dBm</w:t>
            </w:r>
            <w:proofErr w:type="spellEnd"/>
          </w:p>
          <w:p w14:paraId="7EF9F705" w14:textId="0FD4D734" w:rsidR="00170C1A" w:rsidRPr="00CE7B8E" w:rsidRDefault="00170C1A" w:rsidP="003B180F">
            <w:pPr>
              <w:jc w:val="center"/>
              <w:rPr>
                <w:sz w:val="16"/>
                <w:szCs w:val="16"/>
              </w:rPr>
            </w:pPr>
            <w:r w:rsidRPr="00CE7B8E">
              <w:rPr>
                <w:sz w:val="16"/>
                <w:szCs w:val="16"/>
              </w:rPr>
              <w:t xml:space="preserve">BLE: -2.11 </w:t>
            </w:r>
            <w:proofErr w:type="spellStart"/>
            <w:r w:rsidRPr="00CE7B8E">
              <w:rPr>
                <w:sz w:val="16"/>
                <w:szCs w:val="16"/>
              </w:rPr>
              <w:t>dBm</w:t>
            </w:r>
            <w:proofErr w:type="spellEnd"/>
          </w:p>
        </w:tc>
      </w:tr>
      <w:tr w:rsidR="00170C1A" w:rsidRPr="008620FA" w14:paraId="228DEC6E" w14:textId="77777777" w:rsidTr="003B180F">
        <w:tc>
          <w:tcPr>
            <w:tcW w:w="1163" w:type="dxa"/>
            <w:vAlign w:val="center"/>
          </w:tcPr>
          <w:p w14:paraId="14894DB8" w14:textId="7EFE6A7A" w:rsidR="00170C1A" w:rsidRPr="00CE7B8E" w:rsidRDefault="003B180F" w:rsidP="003B180F">
            <w:pPr>
              <w:jc w:val="center"/>
              <w:rPr>
                <w:sz w:val="16"/>
                <w:szCs w:val="16"/>
              </w:rPr>
            </w:pPr>
            <w:r w:rsidRPr="00CE7B8E">
              <w:rPr>
                <w:sz w:val="16"/>
                <w:szCs w:val="16"/>
              </w:rPr>
              <w:t>FM rádio</w:t>
            </w:r>
          </w:p>
        </w:tc>
        <w:tc>
          <w:tcPr>
            <w:tcW w:w="1843" w:type="dxa"/>
            <w:vAlign w:val="center"/>
          </w:tcPr>
          <w:p w14:paraId="7277593E" w14:textId="4F5B99E5" w:rsidR="00170C1A" w:rsidRPr="00CE7B8E" w:rsidRDefault="00170C1A" w:rsidP="003B180F">
            <w:pPr>
              <w:jc w:val="center"/>
              <w:rPr>
                <w:sz w:val="16"/>
                <w:szCs w:val="16"/>
              </w:rPr>
            </w:pPr>
            <w:r w:rsidRPr="00CE7B8E">
              <w:rPr>
                <w:sz w:val="16"/>
                <w:szCs w:val="16"/>
              </w:rPr>
              <w:t>87.5-</w:t>
            </w:r>
            <w:r w:rsidR="003B180F" w:rsidRPr="00CE7B8E">
              <w:rPr>
                <w:sz w:val="16"/>
                <w:szCs w:val="16"/>
              </w:rPr>
              <w:t>1</w:t>
            </w:r>
            <w:r w:rsidRPr="00CE7B8E">
              <w:rPr>
                <w:sz w:val="16"/>
                <w:szCs w:val="16"/>
              </w:rPr>
              <w:t>08</w:t>
            </w:r>
            <w:r w:rsidR="003B180F" w:rsidRPr="00CE7B8E">
              <w:rPr>
                <w:sz w:val="16"/>
                <w:szCs w:val="16"/>
              </w:rPr>
              <w:t xml:space="preserve"> </w:t>
            </w:r>
            <w:r w:rsidRPr="00CE7B8E">
              <w:rPr>
                <w:sz w:val="16"/>
                <w:szCs w:val="16"/>
              </w:rPr>
              <w:t>MHz</w:t>
            </w:r>
          </w:p>
        </w:tc>
        <w:tc>
          <w:tcPr>
            <w:tcW w:w="1984" w:type="dxa"/>
            <w:vAlign w:val="center"/>
          </w:tcPr>
          <w:p w14:paraId="67A791B6" w14:textId="21832859" w:rsidR="00170C1A" w:rsidRPr="00CE7B8E" w:rsidRDefault="00170C1A" w:rsidP="003B180F">
            <w:pPr>
              <w:jc w:val="center"/>
              <w:rPr>
                <w:sz w:val="16"/>
                <w:szCs w:val="16"/>
              </w:rPr>
            </w:pPr>
            <w:r w:rsidRPr="00CE7B8E">
              <w:rPr>
                <w:sz w:val="16"/>
                <w:szCs w:val="16"/>
              </w:rPr>
              <w:t>-</w:t>
            </w:r>
          </w:p>
        </w:tc>
      </w:tr>
      <w:tr w:rsidR="00170C1A" w:rsidRPr="008620FA" w14:paraId="7A0A7701" w14:textId="77777777" w:rsidTr="003B180F">
        <w:tc>
          <w:tcPr>
            <w:tcW w:w="1163" w:type="dxa"/>
            <w:vAlign w:val="center"/>
          </w:tcPr>
          <w:p w14:paraId="011A31A1" w14:textId="0CDFE614" w:rsidR="00170C1A" w:rsidRPr="00CE7B8E" w:rsidRDefault="00170C1A" w:rsidP="003B180F">
            <w:pPr>
              <w:jc w:val="center"/>
              <w:rPr>
                <w:sz w:val="16"/>
                <w:szCs w:val="16"/>
              </w:rPr>
            </w:pPr>
            <w:r w:rsidRPr="00CE7B8E">
              <w:rPr>
                <w:sz w:val="16"/>
                <w:szCs w:val="16"/>
              </w:rPr>
              <w:t>GPS:</w:t>
            </w:r>
          </w:p>
        </w:tc>
        <w:tc>
          <w:tcPr>
            <w:tcW w:w="1843" w:type="dxa"/>
            <w:vAlign w:val="center"/>
          </w:tcPr>
          <w:p w14:paraId="64EEA3E2" w14:textId="60BC0900" w:rsidR="00170C1A" w:rsidRPr="00CE7B8E" w:rsidRDefault="00170C1A" w:rsidP="003B180F">
            <w:pPr>
              <w:jc w:val="center"/>
              <w:rPr>
                <w:sz w:val="16"/>
                <w:szCs w:val="16"/>
              </w:rPr>
            </w:pPr>
            <w:r w:rsidRPr="00CE7B8E">
              <w:rPr>
                <w:sz w:val="16"/>
                <w:szCs w:val="16"/>
              </w:rPr>
              <w:t>559-1610 MHz RX</w:t>
            </w:r>
          </w:p>
        </w:tc>
        <w:tc>
          <w:tcPr>
            <w:tcW w:w="1984" w:type="dxa"/>
            <w:vAlign w:val="center"/>
          </w:tcPr>
          <w:p w14:paraId="3212105C" w14:textId="3FAF9A0D" w:rsidR="00170C1A" w:rsidRPr="00CE7B8E" w:rsidRDefault="00170C1A" w:rsidP="003B180F">
            <w:pPr>
              <w:jc w:val="center"/>
              <w:rPr>
                <w:sz w:val="16"/>
                <w:szCs w:val="16"/>
              </w:rPr>
            </w:pPr>
            <w:r w:rsidRPr="00CE7B8E">
              <w:rPr>
                <w:sz w:val="16"/>
                <w:szCs w:val="16"/>
              </w:rPr>
              <w:t>-</w:t>
            </w:r>
          </w:p>
        </w:tc>
      </w:tr>
    </w:tbl>
    <w:p w14:paraId="2B3BE6E8" w14:textId="3319AD11" w:rsidR="003B180F" w:rsidRPr="008620FA" w:rsidRDefault="003B180F" w:rsidP="00427C0C">
      <w:pPr>
        <w:rPr>
          <w:i/>
          <w:iCs/>
          <w:szCs w:val="16"/>
        </w:rPr>
      </w:pPr>
      <w:r w:rsidRPr="008620FA">
        <w:rPr>
          <w:i/>
          <w:iCs/>
          <w:szCs w:val="16"/>
        </w:rPr>
        <w:br w:type="page"/>
      </w:r>
    </w:p>
    <w:p w14:paraId="5F515869" w14:textId="0BEDA573" w:rsidR="00E55A5C" w:rsidRPr="008620FA" w:rsidRDefault="00E55A5C" w:rsidP="00711415">
      <w:pPr>
        <w:pStyle w:val="Heading2"/>
      </w:pPr>
      <w:bookmarkStart w:id="11" w:name="_Toc57305310"/>
      <w:bookmarkStart w:id="12" w:name="_Toc57112851"/>
      <w:bookmarkStart w:id="13" w:name="_Toc64450138"/>
      <w:r w:rsidRPr="008620FA">
        <w:lastRenderedPageBreak/>
        <w:t>SOS</w:t>
      </w:r>
      <w:bookmarkEnd w:id="11"/>
      <w:bookmarkEnd w:id="12"/>
      <w:r w:rsidR="00F65489" w:rsidRPr="008620FA">
        <w:t xml:space="preserve"> náramok</w:t>
      </w:r>
      <w:r w:rsidR="00E56DD4" w:rsidRPr="008620FA">
        <w:t xml:space="preserve"> Maxcom FW735</w:t>
      </w:r>
      <w:bookmarkEnd w:id="13"/>
    </w:p>
    <w:p w14:paraId="4EB997F3" w14:textId="4697BAB9" w:rsidR="00E55A5C" w:rsidRPr="008620FA" w:rsidRDefault="00E55A5C" w:rsidP="008A08DC">
      <w:pPr>
        <w:pStyle w:val="ListParagraph"/>
        <w:numPr>
          <w:ilvl w:val="0"/>
          <w:numId w:val="33"/>
        </w:numPr>
        <w:spacing w:before="0" w:after="0"/>
        <w:ind w:left="284" w:hanging="284"/>
        <w:rPr>
          <w:color w:val="000000"/>
          <w:shd w:val="clear" w:color="auto" w:fill="FFFFFF"/>
          <w:lang w:val="sk-SK"/>
        </w:rPr>
      </w:pPr>
      <w:r w:rsidRPr="008620FA">
        <w:rPr>
          <w:color w:val="000000"/>
          <w:shd w:val="clear" w:color="auto" w:fill="FFFFFF"/>
          <w:lang w:val="sk-SK"/>
        </w:rPr>
        <w:t xml:space="preserve">Bluetooth </w:t>
      </w:r>
      <w:r w:rsidR="000977E4" w:rsidRPr="008620FA">
        <w:rPr>
          <w:color w:val="000000"/>
          <w:shd w:val="clear" w:color="auto" w:fill="FFFFFF"/>
          <w:lang w:val="sk-SK"/>
        </w:rPr>
        <w:t>5.0</w:t>
      </w:r>
    </w:p>
    <w:p w14:paraId="4B550B80" w14:textId="45E3140A" w:rsidR="00090168" w:rsidRPr="008620FA" w:rsidRDefault="00090168" w:rsidP="008A08DC">
      <w:pPr>
        <w:pStyle w:val="ListParagraph"/>
        <w:numPr>
          <w:ilvl w:val="0"/>
          <w:numId w:val="33"/>
        </w:numPr>
        <w:spacing w:before="0" w:after="0"/>
        <w:ind w:left="284" w:hanging="284"/>
        <w:rPr>
          <w:color w:val="000000"/>
          <w:shd w:val="clear" w:color="auto" w:fill="FFFFFF"/>
          <w:lang w:val="sk-SK"/>
        </w:rPr>
      </w:pPr>
      <w:r w:rsidRPr="008620FA">
        <w:rPr>
          <w:color w:val="000000"/>
          <w:shd w:val="clear" w:color="auto" w:fill="FFFFFF"/>
          <w:lang w:val="sk-SK"/>
        </w:rPr>
        <w:t>Frekvenčný rozsah: 2402-2480 MHz</w:t>
      </w:r>
    </w:p>
    <w:p w14:paraId="18A716B4" w14:textId="33848C64" w:rsidR="00090168" w:rsidRPr="008620FA" w:rsidRDefault="00090168" w:rsidP="008A08DC">
      <w:pPr>
        <w:pStyle w:val="ListParagraph"/>
        <w:numPr>
          <w:ilvl w:val="0"/>
          <w:numId w:val="33"/>
        </w:numPr>
        <w:spacing w:before="0" w:after="0"/>
        <w:ind w:left="284" w:hanging="284"/>
        <w:rPr>
          <w:color w:val="000000"/>
          <w:shd w:val="clear" w:color="auto" w:fill="FFFFFF"/>
          <w:lang w:val="sk-SK"/>
        </w:rPr>
      </w:pPr>
      <w:r w:rsidRPr="008620FA">
        <w:rPr>
          <w:color w:val="000000"/>
          <w:shd w:val="clear" w:color="auto" w:fill="FFFFFF"/>
          <w:lang w:val="sk-SK"/>
        </w:rPr>
        <w:t xml:space="preserve">Výstupný výkon: -0,71 </w:t>
      </w:r>
      <w:proofErr w:type="spellStart"/>
      <w:r w:rsidRPr="008620FA">
        <w:rPr>
          <w:color w:val="000000"/>
          <w:shd w:val="clear" w:color="auto" w:fill="FFFFFF"/>
          <w:lang w:val="sk-SK"/>
        </w:rPr>
        <w:t>dBm</w:t>
      </w:r>
      <w:proofErr w:type="spellEnd"/>
    </w:p>
    <w:p w14:paraId="5D1EABC4" w14:textId="7F0A9A1D" w:rsidR="00090168" w:rsidRPr="008620FA" w:rsidRDefault="00090168" w:rsidP="008A08DC">
      <w:pPr>
        <w:pStyle w:val="ListParagraph"/>
        <w:numPr>
          <w:ilvl w:val="0"/>
          <w:numId w:val="33"/>
        </w:numPr>
        <w:spacing w:before="0" w:after="0"/>
        <w:ind w:left="284" w:hanging="284"/>
        <w:rPr>
          <w:color w:val="000000"/>
          <w:shd w:val="clear" w:color="auto" w:fill="FFFFFF"/>
          <w:lang w:val="sk-SK"/>
        </w:rPr>
      </w:pPr>
      <w:proofErr w:type="spellStart"/>
      <w:r w:rsidRPr="008620FA">
        <w:rPr>
          <w:color w:val="000000"/>
          <w:shd w:val="clear" w:color="auto" w:fill="FFFFFF"/>
          <w:lang w:val="sk-SK"/>
        </w:rPr>
        <w:t>Vodeodolnosť</w:t>
      </w:r>
      <w:proofErr w:type="spellEnd"/>
      <w:r w:rsidRPr="008620FA">
        <w:rPr>
          <w:color w:val="000000"/>
          <w:shd w:val="clear" w:color="auto" w:fill="FFFFFF"/>
          <w:lang w:val="sk-SK"/>
        </w:rPr>
        <w:t>: IP67</w:t>
      </w:r>
    </w:p>
    <w:p w14:paraId="7CB056C4" w14:textId="5E4A751C" w:rsidR="00090168" w:rsidRPr="008620FA" w:rsidRDefault="00790101" w:rsidP="008A08DC">
      <w:pPr>
        <w:pStyle w:val="ListParagraph"/>
        <w:numPr>
          <w:ilvl w:val="0"/>
          <w:numId w:val="33"/>
        </w:numPr>
        <w:spacing w:before="0" w:after="0"/>
        <w:ind w:left="284" w:hanging="284"/>
        <w:rPr>
          <w:color w:val="000000"/>
          <w:shd w:val="clear" w:color="auto" w:fill="FFFFFF"/>
          <w:lang w:val="sk-SK"/>
        </w:rPr>
      </w:pPr>
      <w:r w:rsidRPr="008620FA">
        <w:rPr>
          <w:color w:val="000000"/>
          <w:shd w:val="clear" w:color="auto" w:fill="FFFFFF"/>
          <w:lang w:val="sk-SK"/>
        </w:rPr>
        <w:t>D</w:t>
      </w:r>
      <w:r w:rsidR="00090168" w:rsidRPr="008620FA">
        <w:rPr>
          <w:color w:val="000000"/>
          <w:shd w:val="clear" w:color="auto" w:fill="FFFFFF"/>
          <w:lang w:val="sk-SK"/>
        </w:rPr>
        <w:t xml:space="preserve">osah: </w:t>
      </w:r>
      <w:r w:rsidRPr="008620FA">
        <w:rPr>
          <w:color w:val="000000"/>
          <w:shd w:val="clear" w:color="auto" w:fill="FFFFFF"/>
          <w:lang w:val="sk-SK"/>
        </w:rPr>
        <w:t xml:space="preserve">max </w:t>
      </w:r>
      <w:r w:rsidR="00090168" w:rsidRPr="008620FA">
        <w:rPr>
          <w:color w:val="000000"/>
          <w:shd w:val="clear" w:color="auto" w:fill="FFFFFF"/>
          <w:lang w:val="sk-SK"/>
        </w:rPr>
        <w:t>20</w:t>
      </w:r>
      <w:r w:rsidRPr="008620FA">
        <w:rPr>
          <w:color w:val="000000"/>
          <w:shd w:val="clear" w:color="auto" w:fill="FFFFFF"/>
          <w:lang w:val="sk-SK"/>
        </w:rPr>
        <w:t xml:space="preserve"> </w:t>
      </w:r>
      <w:r w:rsidR="00090168" w:rsidRPr="008620FA">
        <w:rPr>
          <w:color w:val="000000"/>
          <w:shd w:val="clear" w:color="auto" w:fill="FFFFFF"/>
          <w:lang w:val="sk-SK"/>
        </w:rPr>
        <w:t xml:space="preserve">m (vnútri), </w:t>
      </w:r>
      <w:r w:rsidRPr="008620FA">
        <w:rPr>
          <w:color w:val="000000"/>
          <w:shd w:val="clear" w:color="auto" w:fill="FFFFFF"/>
          <w:lang w:val="sk-SK"/>
        </w:rPr>
        <w:t>max</w:t>
      </w:r>
      <w:r w:rsidR="00090168" w:rsidRPr="008620FA">
        <w:rPr>
          <w:color w:val="000000"/>
          <w:shd w:val="clear" w:color="auto" w:fill="FFFFFF"/>
          <w:lang w:val="sk-SK"/>
        </w:rPr>
        <w:t xml:space="preserve"> 60</w:t>
      </w:r>
      <w:r w:rsidRPr="008620FA">
        <w:rPr>
          <w:color w:val="000000"/>
          <w:shd w:val="clear" w:color="auto" w:fill="FFFFFF"/>
          <w:lang w:val="sk-SK"/>
        </w:rPr>
        <w:t xml:space="preserve"> </w:t>
      </w:r>
      <w:r w:rsidR="00090168" w:rsidRPr="008620FA">
        <w:rPr>
          <w:color w:val="000000"/>
          <w:shd w:val="clear" w:color="auto" w:fill="FFFFFF"/>
          <w:lang w:val="sk-SK"/>
        </w:rPr>
        <w:t>m (otvorený priestor)</w:t>
      </w:r>
      <w:r w:rsidRPr="008620FA">
        <w:rPr>
          <w:color w:val="000000"/>
          <w:shd w:val="clear" w:color="auto" w:fill="FFFFFF"/>
          <w:lang w:val="sk-SK"/>
        </w:rPr>
        <w:t>,</w:t>
      </w:r>
    </w:p>
    <w:p w14:paraId="13FD91DF" w14:textId="54C736CE" w:rsidR="00090168" w:rsidRPr="008620FA" w:rsidRDefault="00090168" w:rsidP="008A08DC">
      <w:pPr>
        <w:pStyle w:val="ListParagraph"/>
        <w:numPr>
          <w:ilvl w:val="0"/>
          <w:numId w:val="33"/>
        </w:numPr>
        <w:spacing w:before="0" w:after="0"/>
        <w:ind w:left="284" w:hanging="284"/>
        <w:rPr>
          <w:color w:val="000000"/>
          <w:shd w:val="clear" w:color="auto" w:fill="FFFFFF"/>
          <w:lang w:val="sk-SK"/>
        </w:rPr>
      </w:pPr>
      <w:r w:rsidRPr="008620FA">
        <w:rPr>
          <w:color w:val="000000"/>
          <w:shd w:val="clear" w:color="auto" w:fill="FFFFFF"/>
          <w:lang w:val="sk-SK"/>
        </w:rPr>
        <w:t>Váha</w:t>
      </w:r>
      <w:r w:rsidR="00790101" w:rsidRPr="008620FA">
        <w:rPr>
          <w:color w:val="000000"/>
          <w:shd w:val="clear" w:color="auto" w:fill="FFFFFF"/>
          <w:lang w:val="sk-SK"/>
        </w:rPr>
        <w:t>:</w:t>
      </w:r>
      <w:r w:rsidRPr="008620FA">
        <w:rPr>
          <w:color w:val="000000"/>
          <w:shd w:val="clear" w:color="auto" w:fill="FFFFFF"/>
          <w:lang w:val="sk-SK"/>
        </w:rPr>
        <w:t xml:space="preserve"> 26</w:t>
      </w:r>
      <w:r w:rsidR="00790101" w:rsidRPr="008620FA">
        <w:rPr>
          <w:color w:val="000000"/>
          <w:shd w:val="clear" w:color="auto" w:fill="FFFFFF"/>
          <w:lang w:val="sk-SK"/>
        </w:rPr>
        <w:t xml:space="preserve"> </w:t>
      </w:r>
      <w:r w:rsidRPr="008620FA">
        <w:rPr>
          <w:color w:val="000000"/>
          <w:shd w:val="clear" w:color="auto" w:fill="FFFFFF"/>
          <w:lang w:val="sk-SK"/>
        </w:rPr>
        <w:t>g</w:t>
      </w:r>
    </w:p>
    <w:p w14:paraId="6B1E6DD9" w14:textId="05C7A5D0" w:rsidR="00E55A5C" w:rsidRPr="008620FA" w:rsidRDefault="00090168" w:rsidP="008A08DC">
      <w:pPr>
        <w:pStyle w:val="ListParagraph"/>
        <w:numPr>
          <w:ilvl w:val="0"/>
          <w:numId w:val="33"/>
        </w:numPr>
        <w:spacing w:before="0" w:after="0"/>
        <w:ind w:left="284" w:hanging="284"/>
        <w:rPr>
          <w:szCs w:val="20"/>
          <w:lang w:val="sk-SK"/>
        </w:rPr>
      </w:pPr>
      <w:r w:rsidRPr="008620FA">
        <w:rPr>
          <w:color w:val="000000"/>
          <w:shd w:val="clear" w:color="auto" w:fill="FFFFFF"/>
          <w:lang w:val="sk-SK"/>
        </w:rPr>
        <w:t>Batéria</w:t>
      </w:r>
      <w:r w:rsidR="00790101" w:rsidRPr="008620FA">
        <w:rPr>
          <w:color w:val="000000"/>
          <w:shd w:val="clear" w:color="auto" w:fill="FFFFFF"/>
          <w:lang w:val="sk-SK"/>
        </w:rPr>
        <w:t>:</w:t>
      </w:r>
      <w:r w:rsidRPr="008620FA">
        <w:rPr>
          <w:color w:val="000000"/>
          <w:shd w:val="clear" w:color="auto" w:fill="FFFFFF"/>
          <w:lang w:val="sk-SK"/>
        </w:rPr>
        <w:t xml:space="preserve"> CR2025 (</w:t>
      </w:r>
      <w:r w:rsidR="00790101" w:rsidRPr="008620FA">
        <w:rPr>
          <w:color w:val="000000"/>
          <w:shd w:val="clear" w:color="auto" w:fill="FFFFFF"/>
          <w:lang w:val="sk-SK"/>
        </w:rPr>
        <w:t>ž</w:t>
      </w:r>
      <w:r w:rsidRPr="008620FA">
        <w:rPr>
          <w:color w:val="000000"/>
          <w:shd w:val="clear" w:color="auto" w:fill="FFFFFF"/>
          <w:lang w:val="sk-SK"/>
        </w:rPr>
        <w:t>ivotnosť batérie</w:t>
      </w:r>
      <w:r w:rsidR="00790101" w:rsidRPr="008620FA">
        <w:rPr>
          <w:color w:val="000000"/>
          <w:shd w:val="clear" w:color="auto" w:fill="FFFFFF"/>
          <w:lang w:val="sk-SK"/>
        </w:rPr>
        <w:t xml:space="preserve"> je</w:t>
      </w:r>
      <w:r w:rsidR="0097260B">
        <w:rPr>
          <w:color w:val="000000"/>
          <w:shd w:val="clear" w:color="auto" w:fill="FFFFFF"/>
          <w:lang w:val="sk-SK"/>
        </w:rPr>
        <w:t>,</w:t>
      </w:r>
      <w:r w:rsidRPr="008620FA">
        <w:rPr>
          <w:color w:val="000000"/>
          <w:shd w:val="clear" w:color="auto" w:fill="FFFFFF"/>
          <w:lang w:val="sk-SK"/>
        </w:rPr>
        <w:t xml:space="preserve"> v závislosti od použitia</w:t>
      </w:r>
      <w:r w:rsidR="0097260B">
        <w:rPr>
          <w:color w:val="000000"/>
          <w:shd w:val="clear" w:color="auto" w:fill="FFFFFF"/>
          <w:lang w:val="sk-SK"/>
        </w:rPr>
        <w:t>,</w:t>
      </w:r>
      <w:r w:rsidR="00790101" w:rsidRPr="008620FA">
        <w:rPr>
          <w:color w:val="000000"/>
          <w:shd w:val="clear" w:color="auto" w:fill="FFFFFF"/>
          <w:lang w:val="sk-SK"/>
        </w:rPr>
        <w:t xml:space="preserve"> približne 2 roky</w:t>
      </w:r>
      <w:r w:rsidR="00E55A5C" w:rsidRPr="008620FA">
        <w:rPr>
          <w:rFonts w:eastAsia="Calibri"/>
          <w:lang w:val="sk-SK"/>
        </w:rPr>
        <w:t>)</w:t>
      </w:r>
    </w:p>
    <w:p w14:paraId="4E6F6C84" w14:textId="3FBB9E04" w:rsidR="00A76594" w:rsidRPr="008620FA" w:rsidRDefault="00790101" w:rsidP="00711415">
      <w:pPr>
        <w:pStyle w:val="Heading2"/>
      </w:pPr>
      <w:bookmarkStart w:id="14" w:name="_Toc64450139"/>
      <w:r w:rsidRPr="008620FA">
        <w:t>Technické informácie o nabíjačke</w:t>
      </w:r>
      <w:bookmarkEnd w:id="14"/>
    </w:p>
    <w:p w14:paraId="39EA1478" w14:textId="50E72FA4" w:rsidR="00A76594" w:rsidRPr="008620FA" w:rsidRDefault="00790101" w:rsidP="00790101">
      <w:pPr>
        <w:jc w:val="both"/>
      </w:pPr>
      <w:r w:rsidRPr="008620FA">
        <w:t>Nabíjačka je v súlade s nariadením Komisie EÚ 2019/1782.</w:t>
      </w:r>
    </w:p>
    <w:p w14:paraId="7E7C3134" w14:textId="77777777" w:rsidR="0034254E" w:rsidRPr="008620FA" w:rsidRDefault="0034254E" w:rsidP="00711415"/>
    <w:tbl>
      <w:tblPr>
        <w:tblStyle w:val="TableGrid"/>
        <w:tblW w:w="4820" w:type="dxa"/>
        <w:tblInd w:w="137" w:type="dxa"/>
        <w:tblLook w:val="04A0" w:firstRow="1" w:lastRow="0" w:firstColumn="1" w:lastColumn="0" w:noHBand="0" w:noVBand="1"/>
      </w:tblPr>
      <w:tblGrid>
        <w:gridCol w:w="2835"/>
        <w:gridCol w:w="1985"/>
      </w:tblGrid>
      <w:tr w:rsidR="00790101" w:rsidRPr="008620FA" w14:paraId="20E59AAB" w14:textId="77777777" w:rsidTr="009D0D42">
        <w:tc>
          <w:tcPr>
            <w:tcW w:w="2835" w:type="dxa"/>
            <w:vAlign w:val="center"/>
          </w:tcPr>
          <w:p w14:paraId="0FD95CB2" w14:textId="0EA0E0F9" w:rsidR="00790101" w:rsidRPr="008620FA" w:rsidRDefault="00790101" w:rsidP="009D0D42">
            <w:pPr>
              <w:rPr>
                <w:rFonts w:cs="Arial"/>
                <w:sz w:val="16"/>
                <w:szCs w:val="16"/>
              </w:rPr>
            </w:pPr>
            <w:r w:rsidRPr="008620FA">
              <w:rPr>
                <w:rFonts w:cs="Arial"/>
                <w:sz w:val="16"/>
                <w:szCs w:val="16"/>
              </w:rPr>
              <w:t>Model</w:t>
            </w:r>
          </w:p>
        </w:tc>
        <w:tc>
          <w:tcPr>
            <w:tcW w:w="1985" w:type="dxa"/>
            <w:vAlign w:val="center"/>
            <w:hideMark/>
          </w:tcPr>
          <w:p w14:paraId="0F21DB45" w14:textId="013425D0" w:rsidR="00790101" w:rsidRPr="008620FA" w:rsidRDefault="00790101" w:rsidP="009D0D42">
            <w:pPr>
              <w:rPr>
                <w:color w:val="000000"/>
                <w:sz w:val="16"/>
                <w:szCs w:val="16"/>
              </w:rPr>
            </w:pPr>
            <w:r w:rsidRPr="008620FA">
              <w:rPr>
                <w:color w:val="000000"/>
                <w:sz w:val="16"/>
                <w:szCs w:val="16"/>
              </w:rPr>
              <w:t xml:space="preserve">HJ-0502000W2-EU </w:t>
            </w:r>
          </w:p>
        </w:tc>
      </w:tr>
      <w:tr w:rsidR="00790101" w:rsidRPr="008620FA" w14:paraId="1DA7865C" w14:textId="77777777" w:rsidTr="009D0D42">
        <w:tc>
          <w:tcPr>
            <w:tcW w:w="2835" w:type="dxa"/>
            <w:vAlign w:val="center"/>
          </w:tcPr>
          <w:p w14:paraId="5F1B73EA" w14:textId="4CE3783D" w:rsidR="00790101" w:rsidRPr="008620FA" w:rsidRDefault="00790101" w:rsidP="009D0D42">
            <w:pPr>
              <w:rPr>
                <w:rFonts w:cs="Arial"/>
                <w:sz w:val="16"/>
                <w:szCs w:val="16"/>
              </w:rPr>
            </w:pPr>
            <w:r w:rsidRPr="008620FA">
              <w:rPr>
                <w:rFonts w:cs="Arial"/>
                <w:sz w:val="16"/>
                <w:szCs w:val="16"/>
              </w:rPr>
              <w:t>Vstupné napätie</w:t>
            </w:r>
          </w:p>
        </w:tc>
        <w:tc>
          <w:tcPr>
            <w:tcW w:w="1985" w:type="dxa"/>
            <w:vAlign w:val="center"/>
            <w:hideMark/>
          </w:tcPr>
          <w:p w14:paraId="684AEE5E" w14:textId="472BE954" w:rsidR="00790101" w:rsidRPr="008620FA" w:rsidRDefault="00790101" w:rsidP="009D0D42">
            <w:pPr>
              <w:rPr>
                <w:color w:val="000000"/>
                <w:sz w:val="16"/>
                <w:szCs w:val="16"/>
              </w:rPr>
            </w:pPr>
            <w:r w:rsidRPr="008620FA">
              <w:rPr>
                <w:color w:val="000000"/>
                <w:sz w:val="16"/>
                <w:szCs w:val="16"/>
              </w:rPr>
              <w:t>AC 100-240 V</w:t>
            </w:r>
          </w:p>
        </w:tc>
      </w:tr>
      <w:tr w:rsidR="00790101" w:rsidRPr="008620FA" w14:paraId="2E6E3923" w14:textId="77777777" w:rsidTr="009D0D42">
        <w:tc>
          <w:tcPr>
            <w:tcW w:w="2835" w:type="dxa"/>
            <w:vAlign w:val="center"/>
          </w:tcPr>
          <w:p w14:paraId="5583867A" w14:textId="4D889673" w:rsidR="00790101" w:rsidRPr="008620FA" w:rsidRDefault="00790101" w:rsidP="009D0D42">
            <w:pPr>
              <w:rPr>
                <w:rFonts w:cs="Arial"/>
                <w:sz w:val="16"/>
                <w:szCs w:val="16"/>
              </w:rPr>
            </w:pPr>
            <w:r w:rsidRPr="008620FA">
              <w:rPr>
                <w:rFonts w:cs="Arial"/>
                <w:sz w:val="16"/>
                <w:szCs w:val="16"/>
              </w:rPr>
              <w:t xml:space="preserve">Vstupná frekvencia </w:t>
            </w:r>
          </w:p>
        </w:tc>
        <w:tc>
          <w:tcPr>
            <w:tcW w:w="1985" w:type="dxa"/>
            <w:vAlign w:val="center"/>
            <w:hideMark/>
          </w:tcPr>
          <w:p w14:paraId="54251A49" w14:textId="55DEA6C3" w:rsidR="00790101" w:rsidRPr="008620FA" w:rsidRDefault="00790101" w:rsidP="009D0D42">
            <w:pPr>
              <w:rPr>
                <w:color w:val="000000"/>
                <w:sz w:val="16"/>
                <w:szCs w:val="16"/>
              </w:rPr>
            </w:pPr>
            <w:r w:rsidRPr="008620FA">
              <w:rPr>
                <w:color w:val="000000"/>
                <w:sz w:val="16"/>
                <w:szCs w:val="16"/>
              </w:rPr>
              <w:t>50 / 60 Hz</w:t>
            </w:r>
          </w:p>
        </w:tc>
      </w:tr>
      <w:tr w:rsidR="00790101" w:rsidRPr="008620FA" w14:paraId="5F7ED0AD" w14:textId="77777777" w:rsidTr="009D0D42">
        <w:tc>
          <w:tcPr>
            <w:tcW w:w="2835" w:type="dxa"/>
            <w:vAlign w:val="center"/>
          </w:tcPr>
          <w:p w14:paraId="4F44082D" w14:textId="0C008EE6" w:rsidR="00790101" w:rsidRPr="008620FA" w:rsidRDefault="00790101" w:rsidP="009D0D42">
            <w:pPr>
              <w:rPr>
                <w:rFonts w:cs="Arial"/>
                <w:sz w:val="16"/>
                <w:szCs w:val="16"/>
              </w:rPr>
            </w:pPr>
            <w:r w:rsidRPr="008620FA">
              <w:rPr>
                <w:rFonts w:cs="Arial"/>
                <w:sz w:val="16"/>
                <w:szCs w:val="16"/>
              </w:rPr>
              <w:t>Výstupné napätie</w:t>
            </w:r>
          </w:p>
        </w:tc>
        <w:tc>
          <w:tcPr>
            <w:tcW w:w="1985" w:type="dxa"/>
            <w:vAlign w:val="center"/>
            <w:hideMark/>
          </w:tcPr>
          <w:p w14:paraId="7BC213CE" w14:textId="59B06B3E" w:rsidR="00790101" w:rsidRPr="008620FA" w:rsidRDefault="00790101" w:rsidP="009D0D42">
            <w:pPr>
              <w:rPr>
                <w:color w:val="000000"/>
                <w:sz w:val="16"/>
                <w:szCs w:val="16"/>
              </w:rPr>
            </w:pPr>
            <w:r w:rsidRPr="008620FA">
              <w:rPr>
                <w:color w:val="000000"/>
                <w:sz w:val="16"/>
                <w:szCs w:val="16"/>
              </w:rPr>
              <w:t>DC 5.0 V</w:t>
            </w:r>
          </w:p>
        </w:tc>
      </w:tr>
      <w:tr w:rsidR="00790101" w:rsidRPr="008620FA" w14:paraId="3337D07B" w14:textId="77777777" w:rsidTr="009D0D42">
        <w:tc>
          <w:tcPr>
            <w:tcW w:w="2835" w:type="dxa"/>
            <w:vAlign w:val="center"/>
          </w:tcPr>
          <w:p w14:paraId="469BF40D" w14:textId="0C76CE39" w:rsidR="00790101" w:rsidRPr="008620FA" w:rsidRDefault="00790101" w:rsidP="009D0D42">
            <w:pPr>
              <w:rPr>
                <w:rFonts w:cs="Arial"/>
                <w:sz w:val="16"/>
                <w:szCs w:val="16"/>
              </w:rPr>
            </w:pPr>
            <w:r w:rsidRPr="008620FA">
              <w:rPr>
                <w:rFonts w:cs="Arial"/>
                <w:sz w:val="16"/>
                <w:szCs w:val="16"/>
              </w:rPr>
              <w:t>Výstupný prúd</w:t>
            </w:r>
          </w:p>
        </w:tc>
        <w:tc>
          <w:tcPr>
            <w:tcW w:w="1985" w:type="dxa"/>
            <w:vAlign w:val="center"/>
            <w:hideMark/>
          </w:tcPr>
          <w:p w14:paraId="071B0913" w14:textId="600F12A5" w:rsidR="00790101" w:rsidRPr="008620FA" w:rsidRDefault="00790101" w:rsidP="009D0D42">
            <w:pPr>
              <w:rPr>
                <w:color w:val="000000"/>
                <w:sz w:val="16"/>
                <w:szCs w:val="16"/>
              </w:rPr>
            </w:pPr>
            <w:r w:rsidRPr="008620FA">
              <w:rPr>
                <w:color w:val="000000"/>
                <w:sz w:val="16"/>
                <w:szCs w:val="16"/>
              </w:rPr>
              <w:t xml:space="preserve">2.0 A </w:t>
            </w:r>
          </w:p>
        </w:tc>
      </w:tr>
      <w:tr w:rsidR="00790101" w:rsidRPr="008620FA" w14:paraId="69375822" w14:textId="77777777" w:rsidTr="009D0D42">
        <w:tc>
          <w:tcPr>
            <w:tcW w:w="2835" w:type="dxa"/>
            <w:vAlign w:val="center"/>
          </w:tcPr>
          <w:p w14:paraId="41BD11D9" w14:textId="44D20AD1" w:rsidR="00790101" w:rsidRPr="008620FA" w:rsidRDefault="00790101" w:rsidP="009D0D42">
            <w:pPr>
              <w:rPr>
                <w:rFonts w:cs="Arial"/>
                <w:sz w:val="16"/>
                <w:szCs w:val="16"/>
              </w:rPr>
            </w:pPr>
            <w:r w:rsidRPr="008620FA">
              <w:rPr>
                <w:rFonts w:cs="Arial"/>
                <w:sz w:val="16"/>
                <w:szCs w:val="16"/>
              </w:rPr>
              <w:t>Výstupný výkon</w:t>
            </w:r>
          </w:p>
        </w:tc>
        <w:tc>
          <w:tcPr>
            <w:tcW w:w="1985" w:type="dxa"/>
            <w:vAlign w:val="center"/>
            <w:hideMark/>
          </w:tcPr>
          <w:p w14:paraId="334E9859" w14:textId="3D4B3E13" w:rsidR="00790101" w:rsidRPr="008620FA" w:rsidRDefault="00790101" w:rsidP="009D0D42">
            <w:pPr>
              <w:rPr>
                <w:color w:val="000000"/>
                <w:sz w:val="16"/>
                <w:szCs w:val="16"/>
              </w:rPr>
            </w:pPr>
            <w:r w:rsidRPr="008620FA">
              <w:rPr>
                <w:color w:val="000000"/>
                <w:sz w:val="16"/>
                <w:szCs w:val="16"/>
              </w:rPr>
              <w:t>10.0 W</w:t>
            </w:r>
          </w:p>
        </w:tc>
      </w:tr>
      <w:tr w:rsidR="00790101" w:rsidRPr="008620FA" w14:paraId="028605A9" w14:textId="77777777" w:rsidTr="009D0D42">
        <w:tc>
          <w:tcPr>
            <w:tcW w:w="2835" w:type="dxa"/>
            <w:vAlign w:val="center"/>
          </w:tcPr>
          <w:p w14:paraId="15FFF4E7" w14:textId="48F5D0E9" w:rsidR="00790101" w:rsidRPr="008620FA" w:rsidRDefault="00790101" w:rsidP="009D0D42">
            <w:pPr>
              <w:rPr>
                <w:rFonts w:cs="Arial"/>
                <w:sz w:val="16"/>
                <w:szCs w:val="16"/>
              </w:rPr>
            </w:pPr>
            <w:r w:rsidRPr="008620FA">
              <w:rPr>
                <w:rFonts w:cs="Arial"/>
                <w:sz w:val="16"/>
                <w:szCs w:val="16"/>
              </w:rPr>
              <w:t>Priemerná pracovná účinnosť</w:t>
            </w:r>
          </w:p>
        </w:tc>
        <w:tc>
          <w:tcPr>
            <w:tcW w:w="1985" w:type="dxa"/>
            <w:vAlign w:val="center"/>
            <w:hideMark/>
          </w:tcPr>
          <w:p w14:paraId="40354ED2" w14:textId="72582211" w:rsidR="00790101" w:rsidRPr="008620FA" w:rsidRDefault="00790101" w:rsidP="009D0D42">
            <w:pPr>
              <w:pStyle w:val="Default"/>
              <w:rPr>
                <w:sz w:val="16"/>
                <w:szCs w:val="16"/>
                <w:lang w:val="sk-SK"/>
              </w:rPr>
            </w:pPr>
            <w:r w:rsidRPr="008620FA">
              <w:rPr>
                <w:sz w:val="16"/>
                <w:szCs w:val="16"/>
                <w:lang w:val="sk-SK"/>
              </w:rPr>
              <w:t>79.69 % (230 V)</w:t>
            </w:r>
          </w:p>
          <w:p w14:paraId="581D9911" w14:textId="32903CC2" w:rsidR="00790101" w:rsidRPr="008620FA" w:rsidRDefault="00790101" w:rsidP="009D0D42">
            <w:pPr>
              <w:rPr>
                <w:color w:val="000000"/>
                <w:sz w:val="16"/>
                <w:szCs w:val="16"/>
              </w:rPr>
            </w:pPr>
            <w:r w:rsidRPr="008620FA">
              <w:rPr>
                <w:sz w:val="16"/>
                <w:szCs w:val="16"/>
              </w:rPr>
              <w:t>78.85 % (115 V)</w:t>
            </w:r>
          </w:p>
        </w:tc>
      </w:tr>
      <w:tr w:rsidR="00790101" w:rsidRPr="008620FA" w14:paraId="7786D679" w14:textId="77777777" w:rsidTr="009D0D42">
        <w:trPr>
          <w:trHeight w:val="269"/>
        </w:trPr>
        <w:tc>
          <w:tcPr>
            <w:tcW w:w="2835" w:type="dxa"/>
            <w:vAlign w:val="center"/>
          </w:tcPr>
          <w:p w14:paraId="4E6C4753" w14:textId="195C6472" w:rsidR="00790101" w:rsidRPr="008620FA" w:rsidRDefault="00790101" w:rsidP="009D0D42">
            <w:pPr>
              <w:rPr>
                <w:rFonts w:cs="Arial"/>
                <w:sz w:val="16"/>
                <w:szCs w:val="16"/>
              </w:rPr>
            </w:pPr>
            <w:r w:rsidRPr="008620FA">
              <w:rPr>
                <w:rFonts w:cs="Arial"/>
                <w:sz w:val="16"/>
                <w:szCs w:val="16"/>
              </w:rPr>
              <w:t>Účinnosť pri nízkom zaťažení (10%)</w:t>
            </w:r>
          </w:p>
        </w:tc>
        <w:tc>
          <w:tcPr>
            <w:tcW w:w="1985" w:type="dxa"/>
            <w:vAlign w:val="center"/>
            <w:hideMark/>
          </w:tcPr>
          <w:p w14:paraId="4263537E" w14:textId="77777777" w:rsidR="00790101" w:rsidRPr="008620FA" w:rsidRDefault="00790101" w:rsidP="009D0D42">
            <w:pPr>
              <w:rPr>
                <w:color w:val="000000"/>
                <w:sz w:val="16"/>
                <w:szCs w:val="16"/>
              </w:rPr>
            </w:pPr>
            <w:r w:rsidRPr="008620FA">
              <w:rPr>
                <w:color w:val="000000"/>
                <w:sz w:val="16"/>
                <w:szCs w:val="16"/>
              </w:rPr>
              <w:t>-</w:t>
            </w:r>
          </w:p>
        </w:tc>
      </w:tr>
      <w:tr w:rsidR="00790101" w:rsidRPr="008620FA" w14:paraId="22F83219" w14:textId="77777777" w:rsidTr="009D0D42">
        <w:trPr>
          <w:trHeight w:val="429"/>
        </w:trPr>
        <w:tc>
          <w:tcPr>
            <w:tcW w:w="2835" w:type="dxa"/>
            <w:vAlign w:val="center"/>
          </w:tcPr>
          <w:p w14:paraId="2F3176C2" w14:textId="08862F2D" w:rsidR="00790101" w:rsidRPr="008620FA" w:rsidRDefault="00790101" w:rsidP="009D0D42">
            <w:pPr>
              <w:rPr>
                <w:rFonts w:cs="Arial"/>
                <w:sz w:val="16"/>
                <w:szCs w:val="16"/>
              </w:rPr>
            </w:pPr>
            <w:r w:rsidRPr="008620FA">
              <w:rPr>
                <w:rFonts w:cs="Arial"/>
                <w:sz w:val="16"/>
                <w:szCs w:val="16"/>
              </w:rPr>
              <w:t>Spotreba energie bez zaťaženia</w:t>
            </w:r>
          </w:p>
        </w:tc>
        <w:tc>
          <w:tcPr>
            <w:tcW w:w="1985" w:type="dxa"/>
            <w:vAlign w:val="center"/>
            <w:hideMark/>
          </w:tcPr>
          <w:p w14:paraId="1F9E60DC" w14:textId="4124684C" w:rsidR="00790101" w:rsidRPr="008620FA" w:rsidRDefault="00790101" w:rsidP="009D0D42">
            <w:pPr>
              <w:pStyle w:val="Default"/>
              <w:rPr>
                <w:sz w:val="16"/>
                <w:szCs w:val="16"/>
                <w:lang w:val="sk-SK"/>
              </w:rPr>
            </w:pPr>
            <w:r w:rsidRPr="008620FA">
              <w:rPr>
                <w:sz w:val="16"/>
                <w:szCs w:val="16"/>
                <w:lang w:val="sk-SK"/>
              </w:rPr>
              <w:t>0.05 W (230 V)</w:t>
            </w:r>
          </w:p>
          <w:p w14:paraId="19F68FD2" w14:textId="2CC213C3" w:rsidR="00790101" w:rsidRPr="008620FA" w:rsidRDefault="00790101" w:rsidP="009D0D42">
            <w:pPr>
              <w:rPr>
                <w:color w:val="000000"/>
                <w:sz w:val="16"/>
                <w:szCs w:val="16"/>
              </w:rPr>
            </w:pPr>
            <w:r w:rsidRPr="008620FA">
              <w:rPr>
                <w:sz w:val="16"/>
                <w:szCs w:val="16"/>
              </w:rPr>
              <w:t>0.03 W (115 V)</w:t>
            </w:r>
          </w:p>
        </w:tc>
      </w:tr>
    </w:tbl>
    <w:p w14:paraId="4062A4A7" w14:textId="7F550C17" w:rsidR="00442A9B" w:rsidRPr="008620FA" w:rsidRDefault="00442A9B">
      <w:pPr>
        <w:rPr>
          <w:b/>
        </w:rPr>
      </w:pPr>
      <w:bookmarkStart w:id="15" w:name="_Toc57305312"/>
      <w:bookmarkStart w:id="16" w:name="_Toc237086338"/>
      <w:bookmarkStart w:id="17" w:name="_Toc237363989"/>
    </w:p>
    <w:p w14:paraId="7CBDC38A" w14:textId="118B6A95" w:rsidR="00790101" w:rsidRPr="008620FA" w:rsidRDefault="00790101">
      <w:pPr>
        <w:rPr>
          <w:b/>
        </w:rPr>
      </w:pPr>
      <w:r w:rsidRPr="008620FA">
        <w:rPr>
          <w:b/>
        </w:rPr>
        <w:br w:type="page"/>
      </w:r>
    </w:p>
    <w:p w14:paraId="0550DC38" w14:textId="3A591DCD" w:rsidR="00155208" w:rsidRPr="008620FA" w:rsidRDefault="00790101" w:rsidP="005D3460">
      <w:pPr>
        <w:pStyle w:val="Heading1"/>
      </w:pPr>
      <w:bookmarkStart w:id="18" w:name="_Toc64450140"/>
      <w:bookmarkEnd w:id="15"/>
      <w:r w:rsidRPr="008620FA">
        <w:lastRenderedPageBreak/>
        <w:t>Zásady bezpečného používania</w:t>
      </w:r>
      <w:bookmarkEnd w:id="18"/>
    </w:p>
    <w:p w14:paraId="0A1CFE5A" w14:textId="54836650" w:rsidR="00155208" w:rsidRPr="008620FA" w:rsidRDefault="00790101" w:rsidP="00790101">
      <w:pPr>
        <w:jc w:val="both"/>
        <w:rPr>
          <w:rFonts w:cs="Arial"/>
        </w:rPr>
      </w:pPr>
      <w:r w:rsidRPr="008620FA">
        <w:rPr>
          <w:rFonts w:cs="Arial"/>
        </w:rPr>
        <w:t>Pozorne si prečítajte nasledujúce pravidlá, minimalizujete tým riziko nesprávneho použitia telefónu</w:t>
      </w:r>
      <w:r w:rsidR="009E7EA4" w:rsidRPr="008620FA">
        <w:rPr>
          <w:rFonts w:cs="Arial"/>
        </w:rPr>
        <w:t>:</w:t>
      </w:r>
    </w:p>
    <w:p w14:paraId="4C91EA3C" w14:textId="77777777" w:rsidR="00790101" w:rsidRPr="008620FA" w:rsidRDefault="00790101" w:rsidP="008A08DC">
      <w:pPr>
        <w:pStyle w:val="ListParagraph"/>
        <w:numPr>
          <w:ilvl w:val="0"/>
          <w:numId w:val="33"/>
        </w:numPr>
        <w:spacing w:before="0" w:after="0"/>
        <w:ind w:left="284" w:hanging="284"/>
        <w:rPr>
          <w:color w:val="000000"/>
          <w:shd w:val="clear" w:color="auto" w:fill="FFFFFF"/>
          <w:lang w:val="sk-SK"/>
        </w:rPr>
      </w:pPr>
      <w:r w:rsidRPr="008620FA">
        <w:rPr>
          <w:color w:val="000000"/>
          <w:shd w:val="clear" w:color="auto" w:fill="FFFFFF"/>
          <w:lang w:val="sk-SK"/>
        </w:rPr>
        <w:t>Nepoužívajte telefón na miestach, kde je to zakázané, napr. pri čerpacích staniciach alebo v nemocnici. Používanie telefónu na takýchto miestach môže vystaviť iné osoby nebezpečenstvu. Zapnutý telefón môže rušiť iné zariadenia!</w:t>
      </w:r>
    </w:p>
    <w:p w14:paraId="14D3E1BB" w14:textId="77777777" w:rsidR="00790101" w:rsidRPr="008620FA" w:rsidRDefault="00790101" w:rsidP="008A08DC">
      <w:pPr>
        <w:pStyle w:val="ListParagraph"/>
        <w:numPr>
          <w:ilvl w:val="0"/>
          <w:numId w:val="33"/>
        </w:numPr>
        <w:spacing w:before="0" w:after="0"/>
        <w:ind w:left="284" w:hanging="284"/>
        <w:rPr>
          <w:color w:val="000000"/>
          <w:shd w:val="clear" w:color="auto" w:fill="FFFFFF"/>
          <w:lang w:val="sk-SK"/>
        </w:rPr>
      </w:pPr>
      <w:r w:rsidRPr="008620FA">
        <w:rPr>
          <w:color w:val="000000"/>
          <w:shd w:val="clear" w:color="auto" w:fill="FFFFFF"/>
          <w:lang w:val="sk-SK"/>
        </w:rPr>
        <w:t>Pri šoférovaní používajte schválené prostriedky ako napríklad súpravu „voľné ruky“,</w:t>
      </w:r>
    </w:p>
    <w:p w14:paraId="1F8785EC" w14:textId="77777777" w:rsidR="00790101" w:rsidRPr="008620FA" w:rsidRDefault="00790101" w:rsidP="008A08DC">
      <w:pPr>
        <w:pStyle w:val="ListParagraph"/>
        <w:numPr>
          <w:ilvl w:val="0"/>
          <w:numId w:val="33"/>
        </w:numPr>
        <w:spacing w:before="0" w:after="0"/>
        <w:ind w:left="284" w:hanging="284"/>
        <w:rPr>
          <w:color w:val="000000"/>
          <w:shd w:val="clear" w:color="auto" w:fill="FFFFFF"/>
          <w:lang w:val="sk-SK"/>
        </w:rPr>
      </w:pPr>
      <w:r w:rsidRPr="008620FA">
        <w:rPr>
          <w:color w:val="000000"/>
          <w:shd w:val="clear" w:color="auto" w:fill="FFFFFF"/>
          <w:lang w:val="sk-SK"/>
        </w:rPr>
        <w:t>Nepoužívajte telefón v nemocniciach, lietadlách, na čerpacích staniciach, alebo v blízkosti horľavých materiálov,</w:t>
      </w:r>
    </w:p>
    <w:p w14:paraId="2D29710C" w14:textId="014204FE" w:rsidR="00790101" w:rsidRPr="008620FA" w:rsidRDefault="00790101" w:rsidP="008A08DC">
      <w:pPr>
        <w:pStyle w:val="ListParagraph"/>
        <w:numPr>
          <w:ilvl w:val="0"/>
          <w:numId w:val="33"/>
        </w:numPr>
        <w:spacing w:before="0" w:after="0"/>
        <w:ind w:left="284" w:hanging="284"/>
        <w:rPr>
          <w:color w:val="000000"/>
          <w:shd w:val="clear" w:color="auto" w:fill="FFFFFF"/>
          <w:lang w:val="sk-SK"/>
        </w:rPr>
      </w:pPr>
      <w:r w:rsidRPr="008620FA">
        <w:rPr>
          <w:color w:val="000000"/>
          <w:shd w:val="clear" w:color="auto" w:fill="FFFFFF"/>
          <w:lang w:val="sk-SK"/>
        </w:rPr>
        <w:t>Váš telefón vysiela elektromagnetické pole, čo môže mať negatívny vplyv na iné elektronické zariadenia, napríklad medicínske. Je potrebné dodržiavať odporúčania výrobcov lekárskych prístrojov, najmä vzdialenosť medzi telefónom a implantovaným zdravotníckym zariadením, ako je napr. kardiostimulátor. Ľudia s takýmito zariadeniami by sa mali oboznámiť s pokynmi výrobcu implantovaného lekárskeho prístroja. Napríklad ľudia s kardiostimulátorom by nemali nosiť mobilný telefón v náprsnom vrecku, telefón by mali prikladať k hlave na opačnej strane tela vo vzťahu ku zdravotníckej technike, aby sa tak minimalizovalo riziko rušenia, prípadne telefón okamžite vypnúť, ak majú podozrenie, že spôsobuje rušenie,</w:t>
      </w:r>
    </w:p>
    <w:p w14:paraId="29E2A9AF" w14:textId="77777777" w:rsidR="00790101" w:rsidRPr="008620FA" w:rsidRDefault="00790101" w:rsidP="008A08DC">
      <w:pPr>
        <w:pStyle w:val="ListParagraph"/>
        <w:numPr>
          <w:ilvl w:val="0"/>
          <w:numId w:val="33"/>
        </w:numPr>
        <w:spacing w:before="0" w:after="0"/>
        <w:ind w:left="284" w:hanging="284"/>
        <w:rPr>
          <w:color w:val="000000"/>
          <w:shd w:val="clear" w:color="auto" w:fill="FFFFFF"/>
          <w:lang w:val="sk-SK"/>
        </w:rPr>
      </w:pPr>
      <w:r w:rsidRPr="008620FA">
        <w:rPr>
          <w:color w:val="000000"/>
          <w:shd w:val="clear" w:color="auto" w:fill="FFFFFF"/>
          <w:lang w:val="sk-SK"/>
        </w:rPr>
        <w:t xml:space="preserve">Prístroj a jeho príslušenstvo môže obsahovať drobné súčiastky. Telefón a príslušenstvo odstráňte z dosahu </w:t>
      </w:r>
      <w:r w:rsidRPr="008620FA">
        <w:rPr>
          <w:color w:val="000000"/>
          <w:shd w:val="clear" w:color="auto" w:fill="FFFFFF"/>
          <w:lang w:val="sk-SK"/>
        </w:rPr>
        <w:lastRenderedPageBreak/>
        <w:t>detí,</w:t>
      </w:r>
    </w:p>
    <w:p w14:paraId="77946D9F" w14:textId="77777777" w:rsidR="00790101" w:rsidRPr="008620FA" w:rsidRDefault="00790101" w:rsidP="008A08DC">
      <w:pPr>
        <w:pStyle w:val="ListParagraph"/>
        <w:numPr>
          <w:ilvl w:val="0"/>
          <w:numId w:val="33"/>
        </w:numPr>
        <w:spacing w:before="0" w:after="0"/>
        <w:ind w:left="284" w:hanging="284"/>
        <w:rPr>
          <w:color w:val="000000"/>
          <w:shd w:val="clear" w:color="auto" w:fill="FFFFFF"/>
          <w:lang w:val="sk-SK"/>
        </w:rPr>
      </w:pPr>
      <w:r w:rsidRPr="008620FA">
        <w:rPr>
          <w:color w:val="000000"/>
          <w:shd w:val="clear" w:color="auto" w:fill="FFFFFF"/>
          <w:lang w:val="sk-SK"/>
        </w:rPr>
        <w:t>Nevykonávajte opravy alebo úpravy svojpomocne. Všetky chyby by mali byť odstránené kvalifikovaným servisným technikom,</w:t>
      </w:r>
    </w:p>
    <w:p w14:paraId="143E5ECE" w14:textId="77777777" w:rsidR="00790101" w:rsidRPr="008620FA" w:rsidRDefault="00790101" w:rsidP="008A08DC">
      <w:pPr>
        <w:pStyle w:val="ListParagraph"/>
        <w:numPr>
          <w:ilvl w:val="0"/>
          <w:numId w:val="33"/>
        </w:numPr>
        <w:spacing w:before="0" w:after="0"/>
        <w:ind w:left="284" w:hanging="284"/>
        <w:rPr>
          <w:color w:val="000000"/>
          <w:shd w:val="clear" w:color="auto" w:fill="FFFFFF"/>
          <w:lang w:val="sk-SK"/>
        </w:rPr>
      </w:pPr>
      <w:r w:rsidRPr="008620FA">
        <w:rPr>
          <w:color w:val="000000"/>
          <w:shd w:val="clear" w:color="auto" w:fill="FFFFFF"/>
          <w:lang w:val="sk-SK"/>
        </w:rPr>
        <w:t>Používajte iba originálne batérie a nabíjačky. Používanie neoriginálneho príslušenstva môže viesť k poškodeniu zariadenia alebo až k jeho výbuchu,</w:t>
      </w:r>
    </w:p>
    <w:p w14:paraId="37C7C9FF" w14:textId="77777777" w:rsidR="00790101" w:rsidRPr="008620FA" w:rsidRDefault="00790101" w:rsidP="008A08DC">
      <w:pPr>
        <w:pStyle w:val="ListParagraph"/>
        <w:numPr>
          <w:ilvl w:val="0"/>
          <w:numId w:val="33"/>
        </w:numPr>
        <w:spacing w:before="0" w:after="0"/>
        <w:ind w:left="284" w:hanging="284"/>
        <w:rPr>
          <w:color w:val="000000"/>
          <w:shd w:val="clear" w:color="auto" w:fill="FFFFFF"/>
          <w:lang w:val="sk-SK"/>
        </w:rPr>
      </w:pPr>
      <w:r w:rsidRPr="008620FA">
        <w:rPr>
          <w:color w:val="000000"/>
          <w:shd w:val="clear" w:color="auto" w:fill="FFFFFF"/>
          <w:lang w:val="sk-SK"/>
        </w:rPr>
        <w:t>PRACHOTESNOSŤ: tento telefón nie je prachotesný, nevystavujte ho kontaktu s prachom, kovovými pilinami a pod., toto môže spôsobiť poruchu,</w:t>
      </w:r>
    </w:p>
    <w:p w14:paraId="1507D455" w14:textId="069D0838" w:rsidR="00155208" w:rsidRPr="008620FA" w:rsidRDefault="00790101" w:rsidP="008A08DC">
      <w:pPr>
        <w:pStyle w:val="ListParagraph"/>
        <w:numPr>
          <w:ilvl w:val="0"/>
          <w:numId w:val="33"/>
        </w:numPr>
        <w:spacing w:before="0" w:after="0"/>
        <w:ind w:left="284" w:hanging="284"/>
        <w:rPr>
          <w:lang w:val="sk-SK"/>
        </w:rPr>
      </w:pPr>
      <w:r w:rsidRPr="008620FA">
        <w:rPr>
          <w:color w:val="000000"/>
          <w:shd w:val="clear" w:color="auto" w:fill="FFFFFF"/>
          <w:lang w:val="sk-SK"/>
        </w:rPr>
        <w:t>VODEODOLNOSŤ: tento telefón nie je vodotesný. Udržujte ho v suchu</w:t>
      </w:r>
      <w:r w:rsidR="00155208" w:rsidRPr="008620FA">
        <w:rPr>
          <w:lang w:val="sk-SK"/>
        </w:rPr>
        <w:t>.</w:t>
      </w:r>
    </w:p>
    <w:p w14:paraId="68697361" w14:textId="35B62684" w:rsidR="00AB0201" w:rsidRPr="008620FA" w:rsidRDefault="00BA4F0B" w:rsidP="00711415">
      <w:pPr>
        <w:pStyle w:val="Heading1"/>
      </w:pPr>
      <w:bookmarkStart w:id="19" w:name="_Toc64450141"/>
      <w:r w:rsidRPr="008620FA">
        <w:t>Inštalácia základných súčastí</w:t>
      </w:r>
      <w:bookmarkEnd w:id="19"/>
    </w:p>
    <w:p w14:paraId="61664F65" w14:textId="77777777" w:rsidR="00BA4F0B" w:rsidRPr="008620FA" w:rsidRDefault="00BA4F0B" w:rsidP="00BA4F0B">
      <w:pPr>
        <w:spacing w:before="120"/>
        <w:jc w:val="both"/>
        <w:rPr>
          <w:rFonts w:cs="Arial"/>
          <w:color w:val="222222"/>
          <w:szCs w:val="20"/>
        </w:rPr>
      </w:pPr>
      <w:r w:rsidRPr="008620FA">
        <w:rPr>
          <w:rFonts w:cs="Arial"/>
          <w:color w:val="222222"/>
          <w:szCs w:val="20"/>
        </w:rPr>
        <w:t>Pred zapnutím telefónu je potrebné vložiť SIM kartu. Dávajte pozor, aby ste počas vkladania kartu nepoškodili.</w:t>
      </w:r>
    </w:p>
    <w:p w14:paraId="28D9B6BF" w14:textId="3C1CCC16" w:rsidR="00AB0201" w:rsidRPr="008620FA" w:rsidRDefault="00BA4F0B" w:rsidP="00E44A5D">
      <w:pPr>
        <w:spacing w:after="240"/>
        <w:jc w:val="both"/>
        <w:rPr>
          <w:rFonts w:cs="Arial"/>
        </w:rPr>
      </w:pPr>
      <w:r w:rsidRPr="008620FA">
        <w:rPr>
          <w:rFonts w:cs="Arial"/>
          <w:color w:val="222222"/>
          <w:szCs w:val="20"/>
        </w:rPr>
        <w:t>SIM karty a pamäťové karty uchovávajte mimo dosahu detí!</w:t>
      </w:r>
      <w:bookmarkStart w:id="20" w:name="_Toc237363993"/>
      <w:bookmarkStart w:id="21" w:name="_Toc238636539"/>
    </w:p>
    <w:p w14:paraId="434486BE" w14:textId="17CF2F73" w:rsidR="00AB0201" w:rsidRPr="008620FA" w:rsidRDefault="00BA4F0B" w:rsidP="00E44A5D">
      <w:pPr>
        <w:pStyle w:val="Heading2"/>
        <w:spacing w:after="0"/>
      </w:pPr>
      <w:bookmarkStart w:id="22" w:name="_Toc57305314"/>
      <w:bookmarkStart w:id="23" w:name="_Toc57112855"/>
      <w:bookmarkStart w:id="24" w:name="_Toc64450142"/>
      <w:r w:rsidRPr="008620FA">
        <w:t xml:space="preserve">Inštalácia SIM karty a </w:t>
      </w:r>
      <w:r w:rsidR="00AB0201" w:rsidRPr="008620FA">
        <w:t>akumul</w:t>
      </w:r>
      <w:r w:rsidR="004E2A8E" w:rsidRPr="008620FA">
        <w:t>á</w:t>
      </w:r>
      <w:r w:rsidR="00AB0201" w:rsidRPr="008620FA">
        <w:t>tora</w:t>
      </w:r>
      <w:bookmarkEnd w:id="20"/>
      <w:bookmarkEnd w:id="21"/>
      <w:bookmarkEnd w:id="22"/>
      <w:bookmarkEnd w:id="23"/>
      <w:bookmarkEnd w:id="24"/>
    </w:p>
    <w:p w14:paraId="052F035E" w14:textId="77777777" w:rsidR="004E2A8E" w:rsidRPr="008620FA" w:rsidRDefault="004E2A8E" w:rsidP="00BA66CC">
      <w:pPr>
        <w:jc w:val="both"/>
        <w:rPr>
          <w:rFonts w:cs="Arial"/>
        </w:rPr>
      </w:pPr>
      <w:r w:rsidRPr="008620FA">
        <w:rPr>
          <w:rFonts w:cs="Arial"/>
        </w:rPr>
        <w:t>Pred vložením sa uistite, že telefón je vypnutý, vyberte akumulátor (batériu) a nepripájate nabíjačku.</w:t>
      </w:r>
    </w:p>
    <w:p w14:paraId="36F1FA32" w14:textId="77A0EE55" w:rsidR="00AB0201" w:rsidRPr="008620FA" w:rsidRDefault="004E2A8E" w:rsidP="00BA66CC">
      <w:pPr>
        <w:jc w:val="both"/>
        <w:rPr>
          <w:rFonts w:cs="Arial"/>
        </w:rPr>
      </w:pPr>
      <w:r w:rsidRPr="008620FA">
        <w:rPr>
          <w:rFonts w:cs="Arial"/>
        </w:rPr>
        <w:t>SIM kartu vkladajte podľa popisu a nasledujúcich obrázkov</w:t>
      </w:r>
      <w:r w:rsidR="00AB0201" w:rsidRPr="008620FA">
        <w:rPr>
          <w:rFonts w:cs="Arial"/>
        </w:rPr>
        <w:t xml:space="preserve">: </w:t>
      </w:r>
    </w:p>
    <w:p w14:paraId="7C181B77" w14:textId="58C0C106" w:rsidR="005A6B93" w:rsidRPr="008620FA" w:rsidRDefault="00F50D1A" w:rsidP="00BA66CC">
      <w:pPr>
        <w:jc w:val="both"/>
        <w:rPr>
          <w:rFonts w:cs="Arial"/>
        </w:rPr>
      </w:pPr>
      <w:r w:rsidRPr="008620FA">
        <w:rPr>
          <w:rFonts w:cs="Arial"/>
        </w:rPr>
        <w:t>Ak máte SIM kartu inej veľkosti</w:t>
      </w:r>
      <w:r w:rsidR="0097260B">
        <w:rPr>
          <w:rFonts w:cs="Arial"/>
        </w:rPr>
        <w:t>,</w:t>
      </w:r>
      <w:r w:rsidRPr="008620FA">
        <w:rPr>
          <w:rFonts w:cs="Arial"/>
        </w:rPr>
        <w:t xml:space="preserve"> bez možnosti vylúpnuť ju v požadovanom rozmere, požiadajte o jej výmenu vášho operátora.</w:t>
      </w:r>
    </w:p>
    <w:p w14:paraId="791A9900" w14:textId="77777777" w:rsidR="00F50D1A" w:rsidRPr="008620FA" w:rsidRDefault="00F50D1A" w:rsidP="00BA66CC">
      <w:pPr>
        <w:jc w:val="both"/>
        <w:rPr>
          <w:rFonts w:cs="Arial"/>
        </w:rPr>
      </w:pPr>
    </w:p>
    <w:p w14:paraId="7EF6E91D" w14:textId="6B706EFA" w:rsidR="004E2A8E" w:rsidRPr="008620FA" w:rsidRDefault="004E2A8E" w:rsidP="008A08DC">
      <w:pPr>
        <w:pStyle w:val="ListParagraph"/>
        <w:numPr>
          <w:ilvl w:val="0"/>
          <w:numId w:val="33"/>
        </w:numPr>
        <w:spacing w:before="0" w:after="0"/>
        <w:ind w:left="284" w:hanging="284"/>
        <w:rPr>
          <w:color w:val="000000"/>
          <w:shd w:val="clear" w:color="auto" w:fill="FFFFFF"/>
          <w:lang w:val="sk-SK"/>
        </w:rPr>
      </w:pPr>
      <w:r w:rsidRPr="008620FA">
        <w:rPr>
          <w:lang w:val="sk-SK"/>
        </w:rPr>
        <w:t xml:space="preserve">Keď </w:t>
      </w:r>
      <w:r w:rsidRPr="008620FA">
        <w:rPr>
          <w:color w:val="000000"/>
          <w:shd w:val="clear" w:color="auto" w:fill="FFFFFF"/>
          <w:lang w:val="sk-SK"/>
        </w:rPr>
        <w:t>je</w:t>
      </w:r>
      <w:r w:rsidRPr="008620FA">
        <w:rPr>
          <w:lang w:val="sk-SK"/>
        </w:rPr>
        <w:t xml:space="preserve"> </w:t>
      </w:r>
      <w:r w:rsidRPr="008620FA">
        <w:rPr>
          <w:color w:val="000000"/>
          <w:shd w:val="clear" w:color="auto" w:fill="FFFFFF"/>
          <w:lang w:val="sk-SK"/>
        </w:rPr>
        <w:t>telefón vypnutý, otočte ho obrazovkou dole a</w:t>
      </w:r>
      <w:r w:rsidR="00513AEC" w:rsidRPr="008620FA">
        <w:rPr>
          <w:color w:val="000000"/>
          <w:shd w:val="clear" w:color="auto" w:fill="FFFFFF"/>
          <w:lang w:val="sk-SK"/>
        </w:rPr>
        <w:t> </w:t>
      </w:r>
      <w:r w:rsidRPr="008620FA">
        <w:rPr>
          <w:color w:val="000000"/>
          <w:shd w:val="clear" w:color="auto" w:fill="FFFFFF"/>
          <w:lang w:val="sk-SK"/>
        </w:rPr>
        <w:t xml:space="preserve">nechtom </w:t>
      </w:r>
      <w:r w:rsidR="00BA66CC" w:rsidRPr="008620FA">
        <w:rPr>
          <w:color w:val="000000"/>
          <w:shd w:val="clear" w:color="auto" w:fill="FFFFFF"/>
          <w:lang w:val="sk-SK"/>
        </w:rPr>
        <w:t xml:space="preserve">alebo tupým nástrojom </w:t>
      </w:r>
      <w:r w:rsidR="003E479D">
        <w:rPr>
          <w:color w:val="000000"/>
          <w:shd w:val="clear" w:color="auto" w:fill="FFFFFF"/>
          <w:lang w:val="sk-SK"/>
        </w:rPr>
        <w:t>uvoľnite</w:t>
      </w:r>
      <w:r w:rsidRPr="008620FA">
        <w:rPr>
          <w:color w:val="000000"/>
          <w:shd w:val="clear" w:color="auto" w:fill="FFFFFF"/>
          <w:lang w:val="sk-SK"/>
        </w:rPr>
        <w:t xml:space="preserve"> zadný kryt pomocou zárezu v</w:t>
      </w:r>
      <w:r w:rsidR="00BA66CC" w:rsidRPr="008620FA">
        <w:rPr>
          <w:color w:val="000000"/>
          <w:shd w:val="clear" w:color="auto" w:fill="FFFFFF"/>
          <w:lang w:val="sk-SK"/>
        </w:rPr>
        <w:t> </w:t>
      </w:r>
      <w:r w:rsidRPr="008620FA">
        <w:rPr>
          <w:color w:val="000000"/>
          <w:shd w:val="clear" w:color="auto" w:fill="FFFFFF"/>
          <w:lang w:val="sk-SK"/>
        </w:rPr>
        <w:t>spodnej strane telefónu,</w:t>
      </w:r>
      <w:r w:rsidR="00905FEC" w:rsidRPr="008620FA">
        <w:rPr>
          <w:color w:val="000000"/>
          <w:shd w:val="clear" w:color="auto" w:fill="FFFFFF"/>
          <w:lang w:val="sk-SK"/>
        </w:rPr>
        <w:t xml:space="preserve"> </w:t>
      </w:r>
    </w:p>
    <w:p w14:paraId="139D7ADF" w14:textId="09554AC5" w:rsidR="00F50A8E" w:rsidRPr="008620FA" w:rsidRDefault="00BA66CC" w:rsidP="008A08DC">
      <w:pPr>
        <w:pStyle w:val="ListParagraph"/>
        <w:numPr>
          <w:ilvl w:val="0"/>
          <w:numId w:val="33"/>
        </w:numPr>
        <w:spacing w:before="0" w:after="0"/>
        <w:ind w:left="284" w:hanging="284"/>
        <w:rPr>
          <w:color w:val="000000"/>
          <w:shd w:val="clear" w:color="auto" w:fill="FFFFFF"/>
          <w:lang w:val="sk-SK"/>
        </w:rPr>
      </w:pPr>
      <w:r w:rsidRPr="008620FA">
        <w:rPr>
          <w:color w:val="000000"/>
          <w:shd w:val="clear" w:color="auto" w:fill="FFFFFF"/>
          <w:lang w:val="sk-SK"/>
        </w:rPr>
        <w:lastRenderedPageBreak/>
        <w:t xml:space="preserve">Nechtom opatrne </w:t>
      </w:r>
      <w:r w:rsidR="00F013BC">
        <w:rPr>
          <w:color w:val="000000"/>
          <w:shd w:val="clear" w:color="auto" w:fill="FFFFFF"/>
          <w:lang w:val="sk-SK"/>
        </w:rPr>
        <w:t>uvoľnite</w:t>
      </w:r>
      <w:r w:rsidRPr="008620FA">
        <w:rPr>
          <w:color w:val="000000"/>
          <w:shd w:val="clear" w:color="auto" w:fill="FFFFFF"/>
          <w:lang w:val="sk-SK"/>
        </w:rPr>
        <w:t xml:space="preserve"> akumulátor (batériu),</w:t>
      </w:r>
    </w:p>
    <w:p w14:paraId="7387828C" w14:textId="75B09DAA" w:rsidR="00F50A8E" w:rsidRPr="008620FA" w:rsidRDefault="00F50A8E" w:rsidP="004E2A8E">
      <w:pPr>
        <w:pStyle w:val="ListParagraph"/>
        <w:ind w:left="720"/>
        <w:rPr>
          <w:lang w:val="sk-SK"/>
        </w:rPr>
      </w:pPr>
      <w:r w:rsidRPr="008620FA">
        <w:rPr>
          <w:noProof/>
          <w:lang w:val="sk-SK"/>
        </w:rPr>
        <w:drawing>
          <wp:inline distT="0" distB="0" distL="0" distR="0" wp14:anchorId="4B4A7AFF" wp14:editId="4E2846E7">
            <wp:extent cx="1512761" cy="1116057"/>
            <wp:effectExtent l="0" t="0" r="0" b="8255"/>
            <wp:docPr id="463" name="Obraz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Obraz 463"/>
                    <pic:cNvPicPr/>
                  </pic:nvPicPr>
                  <pic:blipFill rotWithShape="1">
                    <a:blip r:embed="rId13" cstate="print">
                      <a:extLst>
                        <a:ext uri="{28A0092B-C50C-407E-A947-70E740481C1C}">
                          <a14:useLocalDpi xmlns:a14="http://schemas.microsoft.com/office/drawing/2010/main" val="0"/>
                        </a:ext>
                      </a:extLst>
                    </a:blip>
                    <a:srcRect l="19720" t="12785" r="16382" b="14489"/>
                    <a:stretch/>
                  </pic:blipFill>
                  <pic:spPr bwMode="auto">
                    <a:xfrm>
                      <a:off x="0" y="0"/>
                      <a:ext cx="1518355" cy="1120184"/>
                    </a:xfrm>
                    <a:prstGeom prst="rect">
                      <a:avLst/>
                    </a:prstGeom>
                    <a:ln>
                      <a:noFill/>
                    </a:ln>
                    <a:extLst>
                      <a:ext uri="{53640926-AAD7-44D8-BBD7-CCE9431645EC}">
                        <a14:shadowObscured xmlns:a14="http://schemas.microsoft.com/office/drawing/2010/main"/>
                      </a:ext>
                    </a:extLst>
                  </pic:spPr>
                </pic:pic>
              </a:graphicData>
            </a:graphic>
          </wp:inline>
        </w:drawing>
      </w:r>
    </w:p>
    <w:p w14:paraId="4E750E48" w14:textId="7B86900C" w:rsidR="00AB0201" w:rsidRPr="008620FA" w:rsidRDefault="00F50D1A" w:rsidP="008A08DC">
      <w:pPr>
        <w:pStyle w:val="ListParagraph"/>
        <w:numPr>
          <w:ilvl w:val="0"/>
          <w:numId w:val="33"/>
        </w:numPr>
        <w:spacing w:before="0" w:after="0"/>
        <w:ind w:left="284" w:hanging="284"/>
        <w:rPr>
          <w:bCs/>
          <w:sz w:val="15"/>
          <w:szCs w:val="15"/>
          <w:lang w:val="sk-SK" w:eastAsia="pl-PL"/>
        </w:rPr>
      </w:pPr>
      <w:r w:rsidRPr="008620FA">
        <w:rPr>
          <w:rFonts w:eastAsia="Arial"/>
          <w:szCs w:val="20"/>
          <w:lang w:val="sk-SK"/>
        </w:rPr>
        <w:t>Otvorte držiak SIM karty opatrným pohybom v smere šípky „OPEN“, SIM kartu vložte opatrne na miesto podľa nákresu nižšie, kovovými kontaktami smerom ku kontaktom v držiaku, a tento uzavrite v smere „LOCK“.</w:t>
      </w:r>
    </w:p>
    <w:p w14:paraId="75738247" w14:textId="6EB8B375" w:rsidR="00034EC7" w:rsidRPr="008620FA" w:rsidRDefault="000177D5" w:rsidP="004E2A8E">
      <w:pPr>
        <w:pStyle w:val="ListParagraph"/>
        <w:ind w:left="720"/>
        <w:rPr>
          <w:lang w:val="sk-SK" w:eastAsia="pl-PL"/>
        </w:rPr>
      </w:pPr>
      <w:r w:rsidRPr="008620FA">
        <w:rPr>
          <w:noProof/>
          <w:lang w:val="sk-SK"/>
        </w:rPr>
        <w:drawing>
          <wp:inline distT="0" distB="0" distL="0" distR="0" wp14:anchorId="30AA9DF2" wp14:editId="7A34E3CE">
            <wp:extent cx="1638300" cy="1315414"/>
            <wp:effectExtent l="0" t="0" r="0" b="0"/>
            <wp:docPr id="468" name="Obraz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8300" cy="1315414"/>
                    </a:xfrm>
                    <a:prstGeom prst="rect">
                      <a:avLst/>
                    </a:prstGeom>
                    <a:noFill/>
                    <a:ln>
                      <a:noFill/>
                    </a:ln>
                  </pic:spPr>
                </pic:pic>
              </a:graphicData>
            </a:graphic>
          </wp:inline>
        </w:drawing>
      </w:r>
    </w:p>
    <w:p w14:paraId="7BB1CAED" w14:textId="1D3E3306" w:rsidR="007E5CD3" w:rsidRPr="008620FA" w:rsidRDefault="00F50D1A" w:rsidP="008A08DC">
      <w:pPr>
        <w:pStyle w:val="ListParagraph"/>
        <w:numPr>
          <w:ilvl w:val="0"/>
          <w:numId w:val="33"/>
        </w:numPr>
        <w:spacing w:before="0" w:after="0"/>
        <w:ind w:left="284" w:hanging="284"/>
        <w:rPr>
          <w:i/>
          <w:lang w:val="sk-SK"/>
        </w:rPr>
      </w:pPr>
      <w:r w:rsidRPr="008620FA">
        <w:rPr>
          <w:lang w:val="sk-SK"/>
        </w:rPr>
        <w:t>Vedľa SIM karty sa nachádza držiak na pamäťovú kartu. Otvorte držiak pamäťovej karty opatrným pohybom v smere šípky „OPEN“, pamäťovú kartu vložte opatrne na jej miesto podľa nákresu nižšie, kovovými kontaktami pamäťovej karty smerom ku kontaktom v držiaku, a tento uzavrite v smere „LOCK“</w:t>
      </w:r>
      <w:r w:rsidR="0096206C" w:rsidRPr="008620FA">
        <w:rPr>
          <w:lang w:val="sk-SK"/>
        </w:rPr>
        <w:t>,</w:t>
      </w:r>
    </w:p>
    <w:p w14:paraId="5955CDD8" w14:textId="4BC6C29E" w:rsidR="00F50D1A" w:rsidRPr="008620FA" w:rsidRDefault="000177D5" w:rsidP="00865EAD">
      <w:pPr>
        <w:jc w:val="center"/>
        <w:rPr>
          <w:rFonts w:cs="Arial"/>
          <w:i/>
        </w:rPr>
      </w:pPr>
      <w:r w:rsidRPr="008620FA">
        <w:rPr>
          <w:noProof/>
        </w:rPr>
        <w:lastRenderedPageBreak/>
        <w:drawing>
          <wp:inline distT="0" distB="0" distL="0" distR="0" wp14:anchorId="1A241B9A" wp14:editId="5A145882">
            <wp:extent cx="1762125" cy="1349295"/>
            <wp:effectExtent l="0" t="0" r="0" b="381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1994" cy="1395138"/>
                    </a:xfrm>
                    <a:prstGeom prst="rect">
                      <a:avLst/>
                    </a:prstGeom>
                    <a:noFill/>
                    <a:ln>
                      <a:noFill/>
                    </a:ln>
                  </pic:spPr>
                </pic:pic>
              </a:graphicData>
            </a:graphic>
          </wp:inline>
        </w:drawing>
      </w:r>
    </w:p>
    <w:p w14:paraId="55C5BD0C" w14:textId="77777777" w:rsidR="00F50D1A" w:rsidRPr="008620FA" w:rsidRDefault="00F50D1A" w:rsidP="00F50D1A">
      <w:pPr>
        <w:jc w:val="both"/>
        <w:rPr>
          <w:i/>
        </w:rPr>
      </w:pPr>
      <w:r w:rsidRPr="008620FA">
        <w:rPr>
          <w:i/>
        </w:rPr>
        <w:t>Pri použití pamäťovej karty je potrebné byť opatrný najmä pri vkladaní a vyberaní. Niektoré pamäťové karty je potrebné pred prvým použitím naformátovať pomocou počítača.</w:t>
      </w:r>
    </w:p>
    <w:p w14:paraId="1DF26634" w14:textId="77777777" w:rsidR="00F50D1A" w:rsidRPr="008620FA" w:rsidRDefault="00F50D1A" w:rsidP="00F50D1A">
      <w:pPr>
        <w:jc w:val="both"/>
        <w:rPr>
          <w:i/>
        </w:rPr>
      </w:pPr>
      <w:r w:rsidRPr="008620FA">
        <w:rPr>
          <w:i/>
        </w:rPr>
        <w:t xml:space="preserve">Pravidelne zálohujte informácie na pamäťovej karte, najmä ak ju používate aj v iných zariadeniach! </w:t>
      </w:r>
    </w:p>
    <w:p w14:paraId="1FA3C226" w14:textId="63C72D8A" w:rsidR="007E5CD3" w:rsidRPr="008620FA" w:rsidRDefault="00F50D1A" w:rsidP="00F50D1A">
      <w:pPr>
        <w:jc w:val="both"/>
        <w:rPr>
          <w:i/>
        </w:rPr>
      </w:pPr>
      <w:r w:rsidRPr="008620FA">
        <w:rPr>
          <w:i/>
        </w:rPr>
        <w:t>Nesprávne používanie alebo iné faktory môžu spôsobiť poškodenie, alebo stratu dát na karte</w:t>
      </w:r>
      <w:r w:rsidR="0020641E" w:rsidRPr="008620FA">
        <w:rPr>
          <w:i/>
        </w:rPr>
        <w:t>.</w:t>
      </w:r>
    </w:p>
    <w:p w14:paraId="6B2AFA12" w14:textId="77777777" w:rsidR="00E44A5D" w:rsidRPr="008620FA" w:rsidRDefault="00E44A5D" w:rsidP="00F50D1A">
      <w:pPr>
        <w:jc w:val="both"/>
      </w:pPr>
    </w:p>
    <w:p w14:paraId="78E1A050" w14:textId="317EFE3D" w:rsidR="007E5CD3" w:rsidRPr="008620FA" w:rsidRDefault="0096206C" w:rsidP="008A08DC">
      <w:pPr>
        <w:pStyle w:val="ListParagraph"/>
        <w:numPr>
          <w:ilvl w:val="0"/>
          <w:numId w:val="33"/>
        </w:numPr>
        <w:spacing w:before="0" w:after="0"/>
        <w:ind w:left="284" w:hanging="284"/>
        <w:rPr>
          <w:lang w:val="sk-SK"/>
        </w:rPr>
      </w:pPr>
      <w:r w:rsidRPr="008620FA">
        <w:rPr>
          <w:lang w:val="sk-SK"/>
        </w:rPr>
        <w:t>Vložte akumulátor (batériu) tak, aby jej kontakty (+/-) smerovali ku kontaktom v telefóne,</w:t>
      </w:r>
    </w:p>
    <w:p w14:paraId="63AF15F6" w14:textId="0D580456" w:rsidR="0096206C" w:rsidRPr="008620FA" w:rsidRDefault="0096206C" w:rsidP="008A08DC">
      <w:pPr>
        <w:pStyle w:val="ListParagraph"/>
        <w:numPr>
          <w:ilvl w:val="0"/>
          <w:numId w:val="33"/>
        </w:numPr>
        <w:spacing w:before="0" w:after="0"/>
        <w:ind w:left="284" w:hanging="284"/>
        <w:rPr>
          <w:lang w:val="sk-SK"/>
        </w:rPr>
      </w:pPr>
      <w:r w:rsidRPr="008620FA">
        <w:rPr>
          <w:lang w:val="sk-SK"/>
        </w:rPr>
        <w:t>Následne založte zadný kryt a jemným stiskom telefón uzavrite.</w:t>
      </w:r>
    </w:p>
    <w:p w14:paraId="02D00704" w14:textId="10A402B8" w:rsidR="006B7725" w:rsidRPr="008620FA" w:rsidRDefault="0096206C" w:rsidP="00711415">
      <w:pPr>
        <w:pStyle w:val="Heading2"/>
        <w:rPr>
          <w:lang w:eastAsia="zh-HK"/>
        </w:rPr>
      </w:pPr>
      <w:bookmarkStart w:id="25" w:name="_Toc64450143"/>
      <w:r w:rsidRPr="008620FA">
        <w:t>Nabíjanie akumulátora</w:t>
      </w:r>
      <w:bookmarkEnd w:id="25"/>
    </w:p>
    <w:p w14:paraId="1C9E5288" w14:textId="77777777" w:rsidR="0096206C" w:rsidRPr="008620FA" w:rsidRDefault="0096206C" w:rsidP="0096206C">
      <w:pPr>
        <w:spacing w:before="120"/>
        <w:jc w:val="both"/>
        <w:rPr>
          <w:rFonts w:cs="Arial"/>
          <w:color w:val="222222"/>
          <w:szCs w:val="20"/>
        </w:rPr>
      </w:pPr>
      <w:r w:rsidRPr="008620FA">
        <w:rPr>
          <w:rFonts w:cs="Arial"/>
          <w:color w:val="222222"/>
          <w:szCs w:val="20"/>
        </w:rPr>
        <w:t>Upozornenie! Používajte len akumulátory a batérie dodané a schválené výrobcom. Použitím inej batérie môže dôjsť k poškodeniu telefónu, čím bude zrušená platnosť záruky.</w:t>
      </w:r>
    </w:p>
    <w:p w14:paraId="6AE7A17B" w14:textId="00D0DDC3" w:rsidR="006B7725" w:rsidRPr="008620FA" w:rsidRDefault="0096206C" w:rsidP="0096206C">
      <w:pPr>
        <w:jc w:val="both"/>
        <w:rPr>
          <w:rFonts w:cs="Arial"/>
        </w:rPr>
      </w:pPr>
      <w:r w:rsidRPr="008620FA">
        <w:rPr>
          <w:rFonts w:cs="Arial"/>
          <w:color w:val="222222"/>
          <w:szCs w:val="20"/>
        </w:rPr>
        <w:t>Nepripájajte nabíjačku, keď nie je na telefóne nasadený zadný kryt</w:t>
      </w:r>
      <w:r w:rsidR="006B7725" w:rsidRPr="008620FA">
        <w:rPr>
          <w:rFonts w:cs="Arial"/>
        </w:rPr>
        <w:t xml:space="preserve">. </w:t>
      </w:r>
    </w:p>
    <w:p w14:paraId="3A322BFB" w14:textId="68186F45" w:rsidR="00541126" w:rsidRPr="008620FA" w:rsidRDefault="0096206C" w:rsidP="00711415">
      <w:pPr>
        <w:rPr>
          <w:rFonts w:cs="Arial"/>
        </w:rPr>
      </w:pPr>
      <w:r w:rsidRPr="008620FA">
        <w:rPr>
          <w:rFonts w:cs="Arial"/>
        </w:rPr>
        <w:lastRenderedPageBreak/>
        <w:t>Nabíjanie telefónu</w:t>
      </w:r>
      <w:r w:rsidR="006B7725" w:rsidRPr="008620FA">
        <w:rPr>
          <w:rFonts w:cs="Arial"/>
        </w:rPr>
        <w:t>:</w:t>
      </w:r>
      <w:r w:rsidR="00541126" w:rsidRPr="008620FA">
        <w:rPr>
          <w:rFonts w:cs="Arial"/>
        </w:rPr>
        <w:t xml:space="preserve"> </w:t>
      </w:r>
    </w:p>
    <w:p w14:paraId="2845DF11" w14:textId="40B381E1" w:rsidR="0096206C" w:rsidRPr="008620FA" w:rsidRDefault="0096206C" w:rsidP="008A08DC">
      <w:pPr>
        <w:pStyle w:val="ListParagraph"/>
        <w:numPr>
          <w:ilvl w:val="0"/>
          <w:numId w:val="35"/>
        </w:numPr>
        <w:spacing w:before="0"/>
        <w:rPr>
          <w:color w:val="222222"/>
          <w:szCs w:val="20"/>
          <w:lang w:val="sk-SK"/>
        </w:rPr>
      </w:pPr>
      <w:r w:rsidRPr="008620FA">
        <w:rPr>
          <w:color w:val="222222"/>
          <w:szCs w:val="20"/>
          <w:lang w:val="sk-SK"/>
        </w:rPr>
        <w:t>Nabíjačku zapojte do elektrickej siete,</w:t>
      </w:r>
    </w:p>
    <w:p w14:paraId="4EB847E8" w14:textId="4E6232DB" w:rsidR="0096206C" w:rsidRPr="008620FA" w:rsidRDefault="0096206C" w:rsidP="008A08DC">
      <w:pPr>
        <w:pStyle w:val="ListParagraph"/>
        <w:numPr>
          <w:ilvl w:val="0"/>
          <w:numId w:val="35"/>
        </w:numPr>
        <w:spacing w:before="0"/>
        <w:rPr>
          <w:color w:val="222222"/>
          <w:szCs w:val="20"/>
          <w:lang w:val="sk-SK"/>
        </w:rPr>
      </w:pPr>
      <w:r w:rsidRPr="008620FA">
        <w:rPr>
          <w:color w:val="222222"/>
          <w:szCs w:val="20"/>
          <w:lang w:val="sk-SK"/>
        </w:rPr>
        <w:t>Konektor nabíjačky pripojte do USB zásuvky na ľavej strane telefónu. Na obrazovke sa zobrazí informácia o pripojení nabíjačky. O priebehu nabíjania bude pulzovaním informovať grafický indikátor nabíjania umiestnený na obrazovke zariadenia,</w:t>
      </w:r>
    </w:p>
    <w:p w14:paraId="498EBD18" w14:textId="2F4FA6C9" w:rsidR="006B7725" w:rsidRPr="008620FA" w:rsidRDefault="0096206C" w:rsidP="008A08DC">
      <w:pPr>
        <w:pStyle w:val="ListParagraph"/>
        <w:numPr>
          <w:ilvl w:val="0"/>
          <w:numId w:val="35"/>
        </w:numPr>
        <w:rPr>
          <w:lang w:val="sk-SK"/>
        </w:rPr>
      </w:pPr>
      <w:r w:rsidRPr="008620FA">
        <w:rPr>
          <w:color w:val="222222"/>
          <w:szCs w:val="20"/>
          <w:lang w:val="sk-SK"/>
        </w:rPr>
        <w:t>Ak je batéria plne nabitá, odpojte nabíjačku zo zásuvky a potom konektor nabíjačky</w:t>
      </w:r>
      <w:r w:rsidRPr="008620FA">
        <w:rPr>
          <w:lang w:val="sk-SK"/>
        </w:rPr>
        <w:t xml:space="preserve"> od telefónu</w:t>
      </w:r>
      <w:r w:rsidR="006B7725" w:rsidRPr="008620FA">
        <w:rPr>
          <w:lang w:val="sk-SK"/>
        </w:rPr>
        <w:t>.</w:t>
      </w:r>
    </w:p>
    <w:p w14:paraId="1DBE26B7" w14:textId="77777777" w:rsidR="0096206C" w:rsidRPr="008620FA" w:rsidRDefault="0096206C" w:rsidP="0096206C">
      <w:pPr>
        <w:jc w:val="both"/>
        <w:rPr>
          <w:rFonts w:cs="Arial"/>
        </w:rPr>
      </w:pPr>
    </w:p>
    <w:p w14:paraId="03F91BB6" w14:textId="40A41E3A" w:rsidR="00A74BDD" w:rsidRPr="008620FA" w:rsidRDefault="0096206C" w:rsidP="00E44A5D">
      <w:pPr>
        <w:jc w:val="both"/>
        <w:rPr>
          <w:rFonts w:cs="Arial"/>
          <w:color w:val="222222"/>
          <w:szCs w:val="20"/>
        </w:rPr>
      </w:pPr>
      <w:r w:rsidRPr="008620FA">
        <w:rPr>
          <w:rFonts w:cs="Arial"/>
          <w:color w:val="222222"/>
          <w:szCs w:val="20"/>
        </w:rPr>
        <w:t>Ak je nabíjanie dokončené, na displeji sa krátko zobrazí informácia „Nabíjanie dokončené“ a grafický indikátor prestane pulzovať</w:t>
      </w:r>
      <w:r w:rsidR="00B12E1B" w:rsidRPr="008620FA">
        <w:rPr>
          <w:rFonts w:cs="Arial"/>
          <w:color w:val="222222"/>
          <w:szCs w:val="20"/>
        </w:rPr>
        <w:t>.</w:t>
      </w:r>
    </w:p>
    <w:p w14:paraId="06A8CE5E" w14:textId="0B88E4DF" w:rsidR="005A00F9" w:rsidRPr="008620FA" w:rsidRDefault="0096206C" w:rsidP="00711415">
      <w:pPr>
        <w:pStyle w:val="Heading3"/>
        <w:rPr>
          <w:i w:val="0"/>
          <w:iCs/>
        </w:rPr>
      </w:pPr>
      <w:bookmarkStart w:id="26" w:name="_Toc64450144"/>
      <w:r w:rsidRPr="008620FA">
        <w:rPr>
          <w:i w:val="0"/>
          <w:iCs/>
        </w:rPr>
        <w:t>Stolná nabíjacia kolíska</w:t>
      </w:r>
      <w:bookmarkEnd w:id="26"/>
    </w:p>
    <w:p w14:paraId="79081DCC" w14:textId="2CB02783" w:rsidR="005A00F9" w:rsidRPr="008620FA" w:rsidRDefault="0096206C" w:rsidP="0096206C">
      <w:pPr>
        <w:jc w:val="both"/>
        <w:rPr>
          <w:rFonts w:eastAsia="Calibri"/>
        </w:rPr>
      </w:pPr>
      <w:r w:rsidRPr="008620FA">
        <w:rPr>
          <w:rFonts w:eastAsia="Calibri"/>
        </w:rPr>
        <w:t>Na nabíjanie je možné použiť aj stolnú nabíjaciu kolísku. Pred jej použitím je potrebné k nej najprv pripojiť bežnú nabíjačku, a potom túto zapojiť do elektrickej siete. Ak chcete nabíjať telefón, stačí tento vložiť do stolnej nabíjacej stanice kontaktami smerom k nabíjačke</w:t>
      </w:r>
      <w:r w:rsidR="002A6F78" w:rsidRPr="008620FA">
        <w:rPr>
          <w:rFonts w:eastAsia="Calibri"/>
        </w:rPr>
        <w:t>.</w:t>
      </w:r>
    </w:p>
    <w:p w14:paraId="58768C66" w14:textId="77777777" w:rsidR="00AA5760" w:rsidRPr="008620FA" w:rsidRDefault="00AA5760" w:rsidP="00711415">
      <w:pPr>
        <w:rPr>
          <w:rFonts w:eastAsia="Calibri"/>
        </w:rPr>
      </w:pPr>
    </w:p>
    <w:p w14:paraId="60F42DE7" w14:textId="77777777" w:rsidR="00E44A5D" w:rsidRPr="008620FA" w:rsidRDefault="0096206C" w:rsidP="0096206C">
      <w:pPr>
        <w:jc w:val="both"/>
      </w:pPr>
      <w:r w:rsidRPr="008620FA">
        <w:rPr>
          <w:b/>
          <w:bCs/>
        </w:rPr>
        <w:t>Poznámka:</w:t>
      </w:r>
      <w:r w:rsidRPr="008620FA">
        <w:t xml:space="preserve"> na stolnej nabíjačke sa nachádza USB výstup slúžiaci na nabíjanie iných USB zariadení.</w:t>
      </w:r>
    </w:p>
    <w:p w14:paraId="476C062F" w14:textId="57688CF3" w:rsidR="00E44A5D" w:rsidRPr="008620FA" w:rsidRDefault="00E44A5D" w:rsidP="0096206C">
      <w:pPr>
        <w:jc w:val="both"/>
      </w:pPr>
      <w:r w:rsidRPr="008620FA">
        <w:br w:type="page"/>
      </w:r>
    </w:p>
    <w:p w14:paraId="5E96738C" w14:textId="5A4E3760" w:rsidR="006B2661" w:rsidRPr="008620FA" w:rsidRDefault="0096206C" w:rsidP="00711415">
      <w:r w:rsidRPr="008620FA">
        <w:rPr>
          <w:noProof/>
        </w:rPr>
        <w:lastRenderedPageBreak/>
        <mc:AlternateContent>
          <mc:Choice Requires="wps">
            <w:drawing>
              <wp:anchor distT="0" distB="0" distL="114300" distR="114300" simplePos="0" relativeHeight="251827200" behindDoc="0" locked="0" layoutInCell="1" allowOverlap="1" wp14:anchorId="4181E728" wp14:editId="01EE0570">
                <wp:simplePos x="0" y="0"/>
                <wp:positionH relativeFrom="column">
                  <wp:posOffset>2537790</wp:posOffset>
                </wp:positionH>
                <wp:positionV relativeFrom="paragraph">
                  <wp:posOffset>884555</wp:posOffset>
                </wp:positionV>
                <wp:extent cx="819303" cy="525983"/>
                <wp:effectExtent l="0" t="0" r="0" b="7620"/>
                <wp:wrapNone/>
                <wp:docPr id="467"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303" cy="525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3F4CF" w14:textId="544B4117" w:rsidR="009D0D42" w:rsidRPr="003F2864" w:rsidRDefault="009D0D42" w:rsidP="0096206C">
                            <w:pPr>
                              <w:rPr>
                                <w:rFonts w:cs="Arial"/>
                                <w:i/>
                                <w:sz w:val="16"/>
                                <w:szCs w:val="16"/>
                              </w:rPr>
                            </w:pPr>
                            <w:r w:rsidRPr="003F2864">
                              <w:rPr>
                                <w:rFonts w:cs="Arial"/>
                                <w:i/>
                                <w:sz w:val="16"/>
                                <w:szCs w:val="16"/>
                              </w:rPr>
                              <w:t>USB</w:t>
                            </w:r>
                            <w:r>
                              <w:rPr>
                                <w:rFonts w:cs="Arial"/>
                                <w:i/>
                                <w:sz w:val="16"/>
                                <w:szCs w:val="16"/>
                              </w:rPr>
                              <w:t xml:space="preserve"> konektor (Output)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81E728" id="Rectangle 86" o:spid="_x0000_s1026" style="position:absolute;margin-left:199.85pt;margin-top:69.65pt;width:64.5pt;height:41.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" filled="f" stroked="f">
                <v:textbox>
                  <w:txbxContent>
                    <w:p w14:paraId="22A3F4CF" w14:textId="544B4117" w:rsidR="009D0D42" w:rsidRPr="003F2864" w:rsidRDefault="009D0D42" w:rsidP="0096206C">
                      <w:pPr>
                        <w:rPr>
                          <w:rFonts w:cs="Arial"/>
                          <w:i/>
                          <w:sz w:val="16"/>
                          <w:szCs w:val="16"/>
                        </w:rPr>
                      </w:pPr>
                      <w:r w:rsidRPr="003F2864">
                        <w:rPr>
                          <w:rFonts w:cs="Arial"/>
                          <w:i/>
                          <w:sz w:val="16"/>
                          <w:szCs w:val="16"/>
                        </w:rPr>
                        <w:t>USB</w:t>
                      </w:r>
                      <w:r>
                        <w:rPr>
                          <w:rFonts w:cs="Arial"/>
                          <w:i/>
                          <w:sz w:val="16"/>
                          <w:szCs w:val="16"/>
                        </w:rPr>
                        <w:t xml:space="preserve"> konektor (Output)</w:t>
                      </w:r>
                    </w:p>
                  </w:txbxContent>
                </v:textbox>
              </v:rect>
            </w:pict>
          </mc:Fallback>
        </mc:AlternateContent>
      </w:r>
      <w:r w:rsidR="00930356" w:rsidRPr="008620FA">
        <w:rPr>
          <w:noProof/>
        </w:rPr>
        <mc:AlternateContent>
          <mc:Choice Requires="wps">
            <w:drawing>
              <wp:anchor distT="0" distB="0" distL="114300" distR="114300" simplePos="0" relativeHeight="251830272" behindDoc="0" locked="0" layoutInCell="1" allowOverlap="1" wp14:anchorId="71A40E55" wp14:editId="604270CD">
                <wp:simplePos x="0" y="0"/>
                <wp:positionH relativeFrom="column">
                  <wp:posOffset>1766570</wp:posOffset>
                </wp:positionH>
                <wp:positionV relativeFrom="paragraph">
                  <wp:posOffset>709567</wp:posOffset>
                </wp:positionV>
                <wp:extent cx="391341" cy="352697"/>
                <wp:effectExtent l="0" t="0" r="27940" b="28575"/>
                <wp:wrapNone/>
                <wp:docPr id="471"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91341" cy="352697"/>
                        </a:xfrm>
                        <a:prstGeom prst="bentConnector3">
                          <a:avLst>
                            <a:gd name="adj1" fmla="val -1219"/>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E8BD19"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4" o:spid="_x0000_s1026" type="#_x0000_t34" style="position:absolute;margin-left:139.1pt;margin-top:55.85pt;width:30.8pt;height:27.75pt;rotation:180;flip: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" adj="-263" strokeweight="1pt"/>
            </w:pict>
          </mc:Fallback>
        </mc:AlternateContent>
      </w:r>
      <w:r w:rsidR="00930356" w:rsidRPr="008620FA">
        <w:rPr>
          <w:noProof/>
        </w:rPr>
        <mc:AlternateContent>
          <mc:Choice Requires="wps">
            <w:drawing>
              <wp:anchor distT="0" distB="0" distL="114300" distR="114300" simplePos="0" relativeHeight="251828224" behindDoc="0" locked="0" layoutInCell="1" allowOverlap="1" wp14:anchorId="6DAC5840" wp14:editId="4ADF107D">
                <wp:simplePos x="0" y="0"/>
                <wp:positionH relativeFrom="column">
                  <wp:posOffset>2464889</wp:posOffset>
                </wp:positionH>
                <wp:positionV relativeFrom="paragraph">
                  <wp:posOffset>703036</wp:posOffset>
                </wp:positionV>
                <wp:extent cx="131172" cy="346165"/>
                <wp:effectExtent l="19050" t="0" r="21590" b="34925"/>
                <wp:wrapNone/>
                <wp:docPr id="470"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flipV="1">
                          <a:off x="0" y="0"/>
                          <a:ext cx="131172" cy="346165"/>
                        </a:xfrm>
                        <a:prstGeom prst="bentConnector3">
                          <a:avLst>
                            <a:gd name="adj1" fmla="val -1219"/>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7BD2DCBA" id="AutoShape 24" o:spid="_x0000_s1026" type="#_x0000_t34" style="position:absolute;margin-left:194.1pt;margin-top:55.35pt;width:10.35pt;height:27.25pt;rotation:180;flip:x 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" adj="-263" strokeweight="1pt"/>
            </w:pict>
          </mc:Fallback>
        </mc:AlternateContent>
      </w:r>
      <w:r w:rsidR="00AA5760" w:rsidRPr="008620FA">
        <w:rPr>
          <w:noProof/>
        </w:rPr>
        <w:drawing>
          <wp:inline distT="0" distB="0" distL="0" distR="0" wp14:anchorId="6BAF20E4" wp14:editId="6A885609">
            <wp:extent cx="2990850" cy="903677"/>
            <wp:effectExtent l="0" t="0" r="0" b="0"/>
            <wp:docPr id="479" name="Obraz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95189" cy="904988"/>
                    </a:xfrm>
                    <a:prstGeom prst="rect">
                      <a:avLst/>
                    </a:prstGeom>
                  </pic:spPr>
                </pic:pic>
              </a:graphicData>
            </a:graphic>
          </wp:inline>
        </w:drawing>
      </w:r>
    </w:p>
    <w:p w14:paraId="6449EE2B" w14:textId="1BB06CE4" w:rsidR="00F50A8E" w:rsidRPr="008620FA" w:rsidRDefault="00930356" w:rsidP="00711415">
      <w:r w:rsidRPr="008620FA">
        <w:rPr>
          <w:noProof/>
        </w:rPr>
        <mc:AlternateContent>
          <mc:Choice Requires="wps">
            <w:drawing>
              <wp:anchor distT="0" distB="0" distL="114300" distR="114300" simplePos="0" relativeHeight="251832320" behindDoc="0" locked="0" layoutInCell="1" allowOverlap="1" wp14:anchorId="7AA2EE24" wp14:editId="797580A8">
                <wp:simplePos x="0" y="0"/>
                <wp:positionH relativeFrom="column">
                  <wp:posOffset>864972</wp:posOffset>
                </wp:positionH>
                <wp:positionV relativeFrom="paragraph">
                  <wp:posOffset>11049</wp:posOffset>
                </wp:positionV>
                <wp:extent cx="899768" cy="581297"/>
                <wp:effectExtent l="0" t="0" r="0" b="9525"/>
                <wp:wrapNone/>
                <wp:docPr id="472"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68" cy="581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222B8" w14:textId="50079AE9" w:rsidR="009D0D42" w:rsidRDefault="009D0D42" w:rsidP="0096206C">
                            <w:pPr>
                              <w:jc w:val="right"/>
                              <w:rPr>
                                <w:rFonts w:cs="Arial"/>
                                <w:i/>
                                <w:sz w:val="16"/>
                                <w:szCs w:val="16"/>
                              </w:rPr>
                            </w:pPr>
                            <w:r w:rsidRPr="003F2864">
                              <w:rPr>
                                <w:rFonts w:cs="Arial"/>
                                <w:i/>
                                <w:sz w:val="16"/>
                                <w:szCs w:val="16"/>
                              </w:rPr>
                              <w:t>USB</w:t>
                            </w:r>
                            <w:r>
                              <w:rPr>
                                <w:rFonts w:cs="Arial"/>
                                <w:i/>
                                <w:sz w:val="16"/>
                                <w:szCs w:val="16"/>
                              </w:rPr>
                              <w:t xml:space="preserve"> C vstup</w:t>
                            </w:r>
                          </w:p>
                          <w:p w14:paraId="22EACA0F" w14:textId="6BFC1C0D" w:rsidR="009D0D42" w:rsidRPr="003F2864" w:rsidRDefault="009D0D42" w:rsidP="0096206C">
                            <w:pPr>
                              <w:jc w:val="right"/>
                              <w:rPr>
                                <w:rFonts w:cs="Arial"/>
                                <w:i/>
                                <w:sz w:val="16"/>
                                <w:szCs w:val="16"/>
                              </w:rPr>
                            </w:pPr>
                            <w:r>
                              <w:rPr>
                                <w:rFonts w:cs="Arial"/>
                                <w:i/>
                                <w:sz w:val="16"/>
                                <w:szCs w:val="16"/>
                              </w:rPr>
                              <w:t>(Input)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A2EE24" id="_x0000_s1027" style="position:absolute;margin-left:68.1pt;margin-top:.85pt;width:70.85pt;height:45.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" filled="f" stroked="f">
                <v:textbox>
                  <w:txbxContent>
                    <w:p w14:paraId="4EB222B8" w14:textId="50079AE9" w:rsidR="009D0D42" w:rsidRDefault="009D0D42" w:rsidP="0096206C">
                      <w:pPr>
                        <w:jc w:val="right"/>
                        <w:rPr>
                          <w:rFonts w:cs="Arial"/>
                          <w:i/>
                          <w:sz w:val="16"/>
                          <w:szCs w:val="16"/>
                        </w:rPr>
                      </w:pPr>
                      <w:r w:rsidRPr="003F2864">
                        <w:rPr>
                          <w:rFonts w:cs="Arial"/>
                          <w:i/>
                          <w:sz w:val="16"/>
                          <w:szCs w:val="16"/>
                        </w:rPr>
                        <w:t>USB</w:t>
                      </w:r>
                      <w:r>
                        <w:rPr>
                          <w:rFonts w:cs="Arial"/>
                          <w:i/>
                          <w:sz w:val="16"/>
                          <w:szCs w:val="16"/>
                        </w:rPr>
                        <w:t xml:space="preserve"> C vstup</w:t>
                      </w:r>
                    </w:p>
                    <w:p w14:paraId="22EACA0F" w14:textId="6BFC1C0D" w:rsidR="009D0D42" w:rsidRPr="003F2864" w:rsidRDefault="009D0D42" w:rsidP="0096206C">
                      <w:pPr>
                        <w:jc w:val="right"/>
                        <w:rPr>
                          <w:rFonts w:cs="Arial"/>
                          <w:i/>
                          <w:sz w:val="16"/>
                          <w:szCs w:val="16"/>
                        </w:rPr>
                      </w:pPr>
                      <w:r>
                        <w:rPr>
                          <w:rFonts w:cs="Arial"/>
                          <w:i/>
                          <w:sz w:val="16"/>
                          <w:szCs w:val="16"/>
                        </w:rPr>
                        <w:t>(Input)</w:t>
                      </w:r>
                    </w:p>
                  </w:txbxContent>
                </v:textbox>
              </v:rect>
            </w:pict>
          </mc:Fallback>
        </mc:AlternateContent>
      </w:r>
    </w:p>
    <w:p w14:paraId="35B67E80" w14:textId="155D7BAB" w:rsidR="00F50A8E" w:rsidRDefault="00F50A8E" w:rsidP="00711415"/>
    <w:p w14:paraId="3E5DFE2D" w14:textId="77777777" w:rsidR="0015353B" w:rsidRPr="008620FA" w:rsidRDefault="0015353B" w:rsidP="00711415"/>
    <w:p w14:paraId="62EE865E" w14:textId="77777777" w:rsidR="0096206C" w:rsidRPr="008620FA" w:rsidRDefault="0096206C" w:rsidP="0096206C">
      <w:pPr>
        <w:jc w:val="both"/>
        <w:rPr>
          <w:bCs/>
        </w:rPr>
      </w:pPr>
      <w:r w:rsidRPr="008620FA">
        <w:rPr>
          <w:b/>
        </w:rPr>
        <w:t>Upozornenie:</w:t>
      </w:r>
    </w:p>
    <w:p w14:paraId="73A5BA75" w14:textId="77777777" w:rsidR="0096206C" w:rsidRPr="008620FA" w:rsidRDefault="0096206C" w:rsidP="008A08DC">
      <w:pPr>
        <w:numPr>
          <w:ilvl w:val="0"/>
          <w:numId w:val="27"/>
        </w:numPr>
        <w:jc w:val="both"/>
        <w:rPr>
          <w:bCs/>
        </w:rPr>
      </w:pPr>
      <w:r w:rsidRPr="008620FA">
        <w:rPr>
          <w:bCs/>
        </w:rPr>
        <w:t>Pred začatím procesu nabíjania, skontrolujte, či je batéria správne nainštalovaná.</w:t>
      </w:r>
    </w:p>
    <w:p w14:paraId="37EF1370" w14:textId="77777777" w:rsidR="0096206C" w:rsidRPr="008620FA" w:rsidRDefault="0096206C" w:rsidP="008A08DC">
      <w:pPr>
        <w:numPr>
          <w:ilvl w:val="0"/>
          <w:numId w:val="27"/>
        </w:numPr>
        <w:jc w:val="both"/>
        <w:rPr>
          <w:bCs/>
        </w:rPr>
      </w:pPr>
      <w:r w:rsidRPr="008620FA">
        <w:rPr>
          <w:bCs/>
        </w:rPr>
        <w:t>Počas procesu nabíjania neodoberajte batériu, môžete poškodiť svoj telefón.</w:t>
      </w:r>
    </w:p>
    <w:p w14:paraId="69C9901E" w14:textId="77777777" w:rsidR="0096206C" w:rsidRPr="008620FA" w:rsidRDefault="0096206C" w:rsidP="008A08DC">
      <w:pPr>
        <w:numPr>
          <w:ilvl w:val="0"/>
          <w:numId w:val="27"/>
        </w:numPr>
        <w:jc w:val="both"/>
        <w:rPr>
          <w:bCs/>
        </w:rPr>
      </w:pPr>
      <w:r w:rsidRPr="008620FA">
        <w:rPr>
          <w:bCs/>
        </w:rPr>
        <w:t>Pokiaľ je pre správnu funkciu telefónu napätie batérie príliš nízke, zobrazí sa správa, že telefón sa automaticky vypne. Následne prebehne proces jeho automatického vypnutia.</w:t>
      </w:r>
    </w:p>
    <w:p w14:paraId="06DB21D3" w14:textId="74AAC655" w:rsidR="000E14DE" w:rsidRPr="008620FA" w:rsidRDefault="0096206C" w:rsidP="008A08DC">
      <w:pPr>
        <w:numPr>
          <w:ilvl w:val="0"/>
          <w:numId w:val="27"/>
        </w:numPr>
        <w:jc w:val="both"/>
        <w:rPr>
          <w:bCs/>
        </w:rPr>
      </w:pPr>
      <w:r w:rsidRPr="008620FA">
        <w:rPr>
          <w:bCs/>
        </w:rPr>
        <w:t>Pokiaľ je batéria úplne vybitá (napr. po ponechaní zapnutého svietidla) môže sa objaviť symbol nabíjania až niekoľko minút po pripojení nabíjačky</w:t>
      </w:r>
      <w:r w:rsidR="000E14DE" w:rsidRPr="008620FA">
        <w:rPr>
          <w:bCs/>
        </w:rPr>
        <w:t>.</w:t>
      </w:r>
    </w:p>
    <w:p w14:paraId="1FAD4A69" w14:textId="1CCE4B69" w:rsidR="000E14DE" w:rsidRPr="008620FA" w:rsidRDefault="0096206C" w:rsidP="00E44A5D">
      <w:pPr>
        <w:pStyle w:val="Heading2"/>
      </w:pPr>
      <w:bookmarkStart w:id="27" w:name="_Toc64450145"/>
      <w:r w:rsidRPr="008620FA">
        <w:t>Upozornenie na slabú batériu</w:t>
      </w:r>
      <w:bookmarkEnd w:id="27"/>
    </w:p>
    <w:p w14:paraId="28005F19" w14:textId="77777777" w:rsidR="0096206C" w:rsidRPr="008620FA" w:rsidRDefault="0096206C" w:rsidP="0096206C">
      <w:pPr>
        <w:jc w:val="both"/>
        <w:rPr>
          <w:rFonts w:cs="Arial"/>
        </w:rPr>
      </w:pPr>
      <w:r w:rsidRPr="008620FA">
        <w:rPr>
          <w:rFonts w:cs="Arial"/>
        </w:rPr>
        <w:t>Telefón upozorňuje na vybitú batériu pípnutím (v prípade, že v aktuálnom profile nie sú vypnuté výstražné tóny) a zobrazením informácie „Slabá batéria”.</w:t>
      </w:r>
    </w:p>
    <w:p w14:paraId="03DD7B03" w14:textId="285B2546" w:rsidR="00E44A5D" w:rsidRPr="008620FA" w:rsidRDefault="0096206C" w:rsidP="0096206C">
      <w:pPr>
        <w:jc w:val="both"/>
        <w:rPr>
          <w:rFonts w:cs="Arial"/>
        </w:rPr>
      </w:pPr>
      <w:r w:rsidRPr="008620FA">
        <w:rPr>
          <w:rFonts w:cs="Arial"/>
        </w:rPr>
        <w:t xml:space="preserve">Na obrazovke bude zobrazený nasledujúci symbol </w:t>
      </w:r>
      <w:r w:rsidR="00715695" w:rsidRPr="008620FA">
        <w:rPr>
          <w:rFonts w:cs="Calibri"/>
          <w:noProof/>
          <w:szCs w:val="20"/>
        </w:rPr>
        <w:drawing>
          <wp:inline distT="0" distB="0" distL="0" distR="0" wp14:anchorId="1F67DCDD" wp14:editId="06965453">
            <wp:extent cx="211533" cy="96151"/>
            <wp:effectExtent l="0" t="0" r="0" b="0"/>
            <wp:docPr id="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11533" cy="96151"/>
                    </a:xfrm>
                    <a:prstGeom prst="rect">
                      <a:avLst/>
                    </a:prstGeom>
                    <a:noFill/>
                    <a:ln>
                      <a:noFill/>
                    </a:ln>
                  </pic:spPr>
                </pic:pic>
              </a:graphicData>
            </a:graphic>
          </wp:inline>
        </w:drawing>
      </w:r>
      <w:r w:rsidRPr="008620FA">
        <w:rPr>
          <w:rFonts w:cs="Arial"/>
          <w:sz w:val="15"/>
          <w:szCs w:val="15"/>
        </w:rPr>
        <w:t xml:space="preserve">. </w:t>
      </w:r>
      <w:r w:rsidRPr="008620FA">
        <w:rPr>
          <w:rFonts w:cs="Arial"/>
        </w:rPr>
        <w:t>Pripojte nabíjačku podľa vyššie spomínaných pokynov a nabite batériu</w:t>
      </w:r>
      <w:r w:rsidR="000E14DE" w:rsidRPr="008620FA">
        <w:rPr>
          <w:rFonts w:cs="Arial"/>
        </w:rPr>
        <w:t>.</w:t>
      </w:r>
      <w:r w:rsidR="00E44A5D" w:rsidRPr="008620FA">
        <w:rPr>
          <w:rFonts w:cs="Arial"/>
        </w:rPr>
        <w:br w:type="page"/>
      </w:r>
    </w:p>
    <w:p w14:paraId="339DFBAC" w14:textId="21CA2A3C" w:rsidR="00F16D1D" w:rsidRPr="008620FA" w:rsidRDefault="00F24B49" w:rsidP="00711415">
      <w:pPr>
        <w:pStyle w:val="Heading1"/>
      </w:pPr>
      <w:bookmarkStart w:id="28" w:name="_Toc64450146"/>
      <w:r w:rsidRPr="008620FA">
        <w:lastRenderedPageBreak/>
        <w:t>Rozmiestnenie tlačidiel</w:t>
      </w:r>
      <w:bookmarkEnd w:id="28"/>
    </w:p>
    <w:p w14:paraId="6DB2A471" w14:textId="49041B5C" w:rsidR="00220E2A" w:rsidRPr="008620FA" w:rsidRDefault="00265A5E" w:rsidP="00711415">
      <w:r w:rsidRPr="008620FA">
        <w:rPr>
          <w:noProof/>
        </w:rPr>
        <w:drawing>
          <wp:inline distT="0" distB="0" distL="0" distR="0" wp14:anchorId="3D9A6AEB" wp14:editId="502D9CB0">
            <wp:extent cx="3312160" cy="3712210"/>
            <wp:effectExtent l="0" t="0" r="2540" b="2540"/>
            <wp:docPr id="469" name="Obraz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Obraz 46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12160" cy="3712210"/>
                    </a:xfrm>
                    <a:prstGeom prst="rect">
                      <a:avLst/>
                    </a:prstGeom>
                  </pic:spPr>
                </pic:pic>
              </a:graphicData>
            </a:graphic>
          </wp:inline>
        </w:drawing>
      </w:r>
    </w:p>
    <w:p w14:paraId="6C0BA197" w14:textId="4A99837A" w:rsidR="00F24B49" w:rsidRPr="008620FA" w:rsidRDefault="00F24B49" w:rsidP="00711415">
      <w:r w:rsidRPr="008620FA">
        <w:br w:type="page"/>
      </w:r>
    </w:p>
    <w:tbl>
      <w:tblPr>
        <w:tblStyle w:val="TableGrid"/>
        <w:tblW w:w="0" w:type="auto"/>
        <w:tblLook w:val="04A0" w:firstRow="1" w:lastRow="0" w:firstColumn="1" w:lastColumn="0" w:noHBand="0" w:noVBand="1"/>
      </w:tblPr>
      <w:tblGrid>
        <w:gridCol w:w="439"/>
        <w:gridCol w:w="2011"/>
        <w:gridCol w:w="439"/>
        <w:gridCol w:w="2317"/>
      </w:tblGrid>
      <w:tr w:rsidR="00220E2A" w:rsidRPr="008620FA" w14:paraId="351E8F62" w14:textId="77777777" w:rsidTr="00F24B49">
        <w:trPr>
          <w:trHeight w:hRule="exact" w:val="766"/>
        </w:trPr>
        <w:tc>
          <w:tcPr>
            <w:tcW w:w="439" w:type="dxa"/>
            <w:vAlign w:val="center"/>
          </w:tcPr>
          <w:p w14:paraId="7ED67818" w14:textId="7E33428B" w:rsidR="00220E2A" w:rsidRPr="008620FA" w:rsidRDefault="00220E2A" w:rsidP="00F24B49">
            <w:pPr>
              <w:jc w:val="center"/>
            </w:pPr>
            <w:r w:rsidRPr="008620FA">
              <w:lastRenderedPageBreak/>
              <w:t>1</w:t>
            </w:r>
          </w:p>
        </w:tc>
        <w:tc>
          <w:tcPr>
            <w:tcW w:w="2011" w:type="dxa"/>
            <w:vAlign w:val="center"/>
          </w:tcPr>
          <w:p w14:paraId="04CA2AB5" w14:textId="1BF75538" w:rsidR="00220E2A" w:rsidRPr="008620FA" w:rsidRDefault="00F24B49" w:rsidP="00F24B49">
            <w:pPr>
              <w:jc w:val="center"/>
            </w:pPr>
            <w:r w:rsidRPr="008620FA">
              <w:t xml:space="preserve">Nabíjacie kontakty </w:t>
            </w:r>
            <w:r w:rsidR="00272059" w:rsidRPr="008620FA">
              <w:t>(</w:t>
            </w:r>
            <w:r w:rsidRPr="008620FA">
              <w:t xml:space="preserve">pre </w:t>
            </w:r>
            <w:r w:rsidRPr="008620FA">
              <w:rPr>
                <w:rFonts w:eastAsia="Calibri"/>
              </w:rPr>
              <w:t>stolnú nabíjaciu kolísku</w:t>
            </w:r>
            <w:r w:rsidR="00272059" w:rsidRPr="008620FA">
              <w:t>)</w:t>
            </w:r>
          </w:p>
        </w:tc>
        <w:tc>
          <w:tcPr>
            <w:tcW w:w="439" w:type="dxa"/>
            <w:vAlign w:val="center"/>
          </w:tcPr>
          <w:p w14:paraId="5AD50A24" w14:textId="7CFB3236" w:rsidR="00220E2A" w:rsidRPr="008620FA" w:rsidRDefault="00220E2A" w:rsidP="00F24B49">
            <w:pPr>
              <w:jc w:val="center"/>
            </w:pPr>
            <w:r w:rsidRPr="008620FA">
              <w:t>11</w:t>
            </w:r>
          </w:p>
        </w:tc>
        <w:tc>
          <w:tcPr>
            <w:tcW w:w="2317" w:type="dxa"/>
            <w:vAlign w:val="center"/>
          </w:tcPr>
          <w:p w14:paraId="39F2DD3F" w14:textId="289BDD8C" w:rsidR="00220E2A" w:rsidRPr="008620FA" w:rsidRDefault="00F24B49" w:rsidP="00F24B49">
            <w:pPr>
              <w:jc w:val="center"/>
            </w:pPr>
            <w:r w:rsidRPr="008620FA">
              <w:t>Zelené tlačidlo</w:t>
            </w:r>
          </w:p>
        </w:tc>
      </w:tr>
      <w:bookmarkEnd w:id="16"/>
      <w:bookmarkEnd w:id="17"/>
      <w:tr w:rsidR="00F24B49" w:rsidRPr="008620FA" w14:paraId="0CE56AAC" w14:textId="77777777" w:rsidTr="00F24B49">
        <w:trPr>
          <w:trHeight w:hRule="exact" w:val="510"/>
        </w:trPr>
        <w:tc>
          <w:tcPr>
            <w:tcW w:w="439" w:type="dxa"/>
            <w:vAlign w:val="center"/>
          </w:tcPr>
          <w:p w14:paraId="0C4848BB" w14:textId="1B5E6201" w:rsidR="00F24B49" w:rsidRPr="008620FA" w:rsidRDefault="00F24B49" w:rsidP="00F24B49">
            <w:pPr>
              <w:jc w:val="center"/>
            </w:pPr>
            <w:r w:rsidRPr="008620FA">
              <w:t>2</w:t>
            </w:r>
          </w:p>
        </w:tc>
        <w:tc>
          <w:tcPr>
            <w:tcW w:w="2011" w:type="dxa"/>
            <w:vAlign w:val="center"/>
          </w:tcPr>
          <w:p w14:paraId="16B66676" w14:textId="77777777" w:rsidR="00F24B49" w:rsidRPr="008620FA" w:rsidRDefault="00F24B49" w:rsidP="00F24B49">
            <w:pPr>
              <w:jc w:val="center"/>
            </w:pPr>
            <w:r w:rsidRPr="008620FA">
              <w:t>USB konektor</w:t>
            </w:r>
          </w:p>
          <w:p w14:paraId="4C1AE754" w14:textId="6E8570F1" w:rsidR="00F24B49" w:rsidRPr="008620FA" w:rsidRDefault="00F24B49" w:rsidP="00F24B49">
            <w:pPr>
              <w:jc w:val="center"/>
            </w:pPr>
            <w:r w:rsidRPr="008620FA">
              <w:t>typ C</w:t>
            </w:r>
          </w:p>
        </w:tc>
        <w:tc>
          <w:tcPr>
            <w:tcW w:w="439" w:type="dxa"/>
            <w:vAlign w:val="center"/>
          </w:tcPr>
          <w:p w14:paraId="3F29609A" w14:textId="76F3A091" w:rsidR="00F24B49" w:rsidRPr="008620FA" w:rsidRDefault="00F24B49" w:rsidP="00F24B49">
            <w:pPr>
              <w:jc w:val="center"/>
            </w:pPr>
            <w:r w:rsidRPr="008620FA">
              <w:t>12</w:t>
            </w:r>
          </w:p>
        </w:tc>
        <w:tc>
          <w:tcPr>
            <w:tcW w:w="2317" w:type="dxa"/>
            <w:vAlign w:val="center"/>
          </w:tcPr>
          <w:p w14:paraId="316BBAAE" w14:textId="5023E6C7" w:rsidR="00F24B49" w:rsidRPr="008620FA" w:rsidRDefault="00F24B49" w:rsidP="00F24B49">
            <w:pPr>
              <w:jc w:val="center"/>
            </w:pPr>
            <w:r w:rsidRPr="008620FA">
              <w:t>Červené tlačidlo</w:t>
            </w:r>
          </w:p>
        </w:tc>
      </w:tr>
      <w:tr w:rsidR="00F24B49" w:rsidRPr="008620FA" w14:paraId="124F097E" w14:textId="77777777" w:rsidTr="00F24B49">
        <w:trPr>
          <w:trHeight w:hRule="exact" w:val="510"/>
        </w:trPr>
        <w:tc>
          <w:tcPr>
            <w:tcW w:w="439" w:type="dxa"/>
            <w:vAlign w:val="center"/>
          </w:tcPr>
          <w:p w14:paraId="583A0A92" w14:textId="21FE3FB5" w:rsidR="00F24B49" w:rsidRPr="008620FA" w:rsidRDefault="00F24B49" w:rsidP="00F24B49">
            <w:pPr>
              <w:jc w:val="center"/>
            </w:pPr>
            <w:r w:rsidRPr="008620FA">
              <w:t>3</w:t>
            </w:r>
          </w:p>
        </w:tc>
        <w:tc>
          <w:tcPr>
            <w:tcW w:w="2011" w:type="dxa"/>
            <w:vAlign w:val="center"/>
          </w:tcPr>
          <w:p w14:paraId="76695A75" w14:textId="77777777" w:rsidR="00F24B49" w:rsidRPr="008620FA" w:rsidRDefault="00F24B49" w:rsidP="00F24B49">
            <w:pPr>
              <w:jc w:val="center"/>
            </w:pPr>
            <w:r w:rsidRPr="008620FA">
              <w:t>Tlačidlo hlasitosti</w:t>
            </w:r>
          </w:p>
          <w:p w14:paraId="45B464D2" w14:textId="45D779D2" w:rsidR="00F24B49" w:rsidRPr="008620FA" w:rsidRDefault="00F24B49" w:rsidP="00F24B49">
            <w:pPr>
              <w:jc w:val="center"/>
            </w:pPr>
            <w:r w:rsidRPr="008620FA">
              <w:t>(+)</w:t>
            </w:r>
          </w:p>
        </w:tc>
        <w:tc>
          <w:tcPr>
            <w:tcW w:w="439" w:type="dxa"/>
            <w:vAlign w:val="center"/>
          </w:tcPr>
          <w:p w14:paraId="348CA7B4" w14:textId="3FA8A8BB" w:rsidR="00F24B49" w:rsidRPr="008620FA" w:rsidRDefault="00F24B49" w:rsidP="00F24B49">
            <w:pPr>
              <w:jc w:val="center"/>
            </w:pPr>
            <w:r w:rsidRPr="008620FA">
              <w:t>13</w:t>
            </w:r>
          </w:p>
        </w:tc>
        <w:tc>
          <w:tcPr>
            <w:tcW w:w="2317" w:type="dxa"/>
            <w:vAlign w:val="center"/>
          </w:tcPr>
          <w:p w14:paraId="6E246F1A" w14:textId="77777777" w:rsidR="00F24B49" w:rsidRPr="008620FA" w:rsidRDefault="00F24B49" w:rsidP="00F24B49">
            <w:pPr>
              <w:jc w:val="center"/>
            </w:pPr>
            <w:r w:rsidRPr="008620FA">
              <w:t>Tlačidlo dole</w:t>
            </w:r>
          </w:p>
          <w:p w14:paraId="130A6EF3" w14:textId="06C7295E" w:rsidR="00F24B49" w:rsidRPr="008620FA" w:rsidRDefault="00F24B49" w:rsidP="00F24B49">
            <w:pPr>
              <w:jc w:val="center"/>
            </w:pPr>
            <w:r w:rsidRPr="008620FA">
              <w:t>(šípka)</w:t>
            </w:r>
          </w:p>
        </w:tc>
      </w:tr>
      <w:tr w:rsidR="00F24B49" w:rsidRPr="008620FA" w14:paraId="12872C80" w14:textId="77777777" w:rsidTr="00F24B49">
        <w:trPr>
          <w:trHeight w:hRule="exact" w:val="510"/>
        </w:trPr>
        <w:tc>
          <w:tcPr>
            <w:tcW w:w="439" w:type="dxa"/>
            <w:vAlign w:val="center"/>
          </w:tcPr>
          <w:p w14:paraId="7D2BD680" w14:textId="4CA7D190" w:rsidR="00F24B49" w:rsidRPr="008620FA" w:rsidRDefault="00F24B49" w:rsidP="00F24B49">
            <w:pPr>
              <w:jc w:val="center"/>
            </w:pPr>
            <w:r w:rsidRPr="008620FA">
              <w:t>4</w:t>
            </w:r>
          </w:p>
        </w:tc>
        <w:tc>
          <w:tcPr>
            <w:tcW w:w="2011" w:type="dxa"/>
            <w:vAlign w:val="center"/>
          </w:tcPr>
          <w:p w14:paraId="140BFD47" w14:textId="77777777" w:rsidR="00F24B49" w:rsidRPr="008620FA" w:rsidRDefault="00F24B49" w:rsidP="00F24B49">
            <w:pPr>
              <w:jc w:val="center"/>
            </w:pPr>
            <w:r w:rsidRPr="008620FA">
              <w:t>Tlačidlo hlasitosti</w:t>
            </w:r>
          </w:p>
          <w:p w14:paraId="15D0E164" w14:textId="2B004E22" w:rsidR="00F24B49" w:rsidRPr="008620FA" w:rsidRDefault="00F24B49" w:rsidP="00F24B49">
            <w:pPr>
              <w:jc w:val="center"/>
            </w:pPr>
            <w:r w:rsidRPr="008620FA">
              <w:t>(-)</w:t>
            </w:r>
          </w:p>
        </w:tc>
        <w:tc>
          <w:tcPr>
            <w:tcW w:w="439" w:type="dxa"/>
            <w:vAlign w:val="center"/>
          </w:tcPr>
          <w:p w14:paraId="09637A98" w14:textId="61E1E4FB" w:rsidR="00F24B49" w:rsidRPr="008620FA" w:rsidRDefault="00F24B49" w:rsidP="00F24B49">
            <w:pPr>
              <w:jc w:val="center"/>
            </w:pPr>
            <w:r w:rsidRPr="008620FA">
              <w:t>14</w:t>
            </w:r>
          </w:p>
        </w:tc>
        <w:tc>
          <w:tcPr>
            <w:tcW w:w="2317" w:type="dxa"/>
            <w:vAlign w:val="center"/>
          </w:tcPr>
          <w:p w14:paraId="4862D4B6" w14:textId="5ED31362" w:rsidR="00F24B49" w:rsidRPr="008620FA" w:rsidRDefault="00F24B49" w:rsidP="00F24B49">
            <w:pPr>
              <w:jc w:val="center"/>
            </w:pPr>
            <w:r w:rsidRPr="008620FA">
              <w:t>Numerická klávesnica</w:t>
            </w:r>
          </w:p>
        </w:tc>
      </w:tr>
      <w:tr w:rsidR="0001711F" w:rsidRPr="008620FA" w14:paraId="25EFF628" w14:textId="77777777" w:rsidTr="00F24B49">
        <w:trPr>
          <w:trHeight w:hRule="exact" w:val="510"/>
        </w:trPr>
        <w:tc>
          <w:tcPr>
            <w:tcW w:w="439" w:type="dxa"/>
            <w:vAlign w:val="center"/>
          </w:tcPr>
          <w:p w14:paraId="66C2F0EE" w14:textId="3120F61A" w:rsidR="0001711F" w:rsidRPr="008620FA" w:rsidRDefault="00220E2A" w:rsidP="00F24B49">
            <w:pPr>
              <w:jc w:val="center"/>
            </w:pPr>
            <w:r w:rsidRPr="008620FA">
              <w:t>5</w:t>
            </w:r>
          </w:p>
        </w:tc>
        <w:tc>
          <w:tcPr>
            <w:tcW w:w="2011" w:type="dxa"/>
            <w:vAlign w:val="center"/>
          </w:tcPr>
          <w:p w14:paraId="5FA1D0C5" w14:textId="44D3C158" w:rsidR="0001711F" w:rsidRPr="008620FA" w:rsidRDefault="00F24B49" w:rsidP="00F24B49">
            <w:pPr>
              <w:jc w:val="center"/>
            </w:pPr>
            <w:r w:rsidRPr="008620FA">
              <w:t>Konektor pre slúchadlá</w:t>
            </w:r>
          </w:p>
        </w:tc>
        <w:tc>
          <w:tcPr>
            <w:tcW w:w="439" w:type="dxa"/>
            <w:vAlign w:val="center"/>
          </w:tcPr>
          <w:p w14:paraId="5DD30E80" w14:textId="0CAF41E1" w:rsidR="0001711F" w:rsidRPr="008620FA" w:rsidRDefault="0001711F" w:rsidP="00F24B49">
            <w:pPr>
              <w:jc w:val="center"/>
            </w:pPr>
            <w:r w:rsidRPr="008620FA">
              <w:t>1</w:t>
            </w:r>
            <w:r w:rsidR="00220E2A" w:rsidRPr="008620FA">
              <w:t>5</w:t>
            </w:r>
          </w:p>
        </w:tc>
        <w:tc>
          <w:tcPr>
            <w:tcW w:w="2317" w:type="dxa"/>
            <w:vAlign w:val="center"/>
          </w:tcPr>
          <w:p w14:paraId="04E024C9" w14:textId="72AA3A7C" w:rsidR="0001711F" w:rsidRPr="008620FA" w:rsidRDefault="00F24B49" w:rsidP="00F24B49">
            <w:pPr>
              <w:jc w:val="center"/>
            </w:pPr>
            <w:r w:rsidRPr="008620FA">
              <w:t>Blesk / Baterka</w:t>
            </w:r>
          </w:p>
        </w:tc>
      </w:tr>
      <w:tr w:rsidR="009727C2" w:rsidRPr="008620FA" w14:paraId="31FAB453" w14:textId="77777777" w:rsidTr="00F24B49">
        <w:trPr>
          <w:trHeight w:hRule="exact" w:val="510"/>
        </w:trPr>
        <w:tc>
          <w:tcPr>
            <w:tcW w:w="439" w:type="dxa"/>
            <w:vAlign w:val="center"/>
          </w:tcPr>
          <w:p w14:paraId="01C32CC9" w14:textId="71024398" w:rsidR="009727C2" w:rsidRPr="008620FA" w:rsidRDefault="00220E2A" w:rsidP="00F24B49">
            <w:pPr>
              <w:jc w:val="center"/>
            </w:pPr>
            <w:r w:rsidRPr="008620FA">
              <w:t>6</w:t>
            </w:r>
          </w:p>
        </w:tc>
        <w:tc>
          <w:tcPr>
            <w:tcW w:w="2011" w:type="dxa"/>
            <w:vAlign w:val="center"/>
          </w:tcPr>
          <w:p w14:paraId="3799BCBD" w14:textId="3198403E" w:rsidR="009727C2" w:rsidRPr="008620FA" w:rsidRDefault="00F24B49" w:rsidP="00F24B49">
            <w:pPr>
              <w:jc w:val="center"/>
            </w:pPr>
            <w:r w:rsidRPr="008620FA">
              <w:t>Upevnenie pútka / šnúrky</w:t>
            </w:r>
          </w:p>
        </w:tc>
        <w:tc>
          <w:tcPr>
            <w:tcW w:w="439" w:type="dxa"/>
            <w:vAlign w:val="center"/>
          </w:tcPr>
          <w:p w14:paraId="1FEA6E77" w14:textId="37484DB2" w:rsidR="009727C2" w:rsidRPr="008620FA" w:rsidRDefault="009727C2" w:rsidP="00F24B49">
            <w:pPr>
              <w:jc w:val="center"/>
            </w:pPr>
            <w:r w:rsidRPr="008620FA">
              <w:t>1</w:t>
            </w:r>
            <w:r w:rsidR="00220E2A" w:rsidRPr="008620FA">
              <w:t>6</w:t>
            </w:r>
          </w:p>
        </w:tc>
        <w:tc>
          <w:tcPr>
            <w:tcW w:w="2317" w:type="dxa"/>
            <w:vAlign w:val="center"/>
          </w:tcPr>
          <w:p w14:paraId="7F9C8080" w14:textId="1AF8371B" w:rsidR="009727C2" w:rsidRPr="008620FA" w:rsidRDefault="00F24B49" w:rsidP="00F24B49">
            <w:pPr>
              <w:jc w:val="center"/>
            </w:pPr>
            <w:r w:rsidRPr="008620FA">
              <w:t>Objektív fotoaparátu</w:t>
            </w:r>
          </w:p>
        </w:tc>
      </w:tr>
      <w:tr w:rsidR="00F24B49" w:rsidRPr="008620FA" w14:paraId="4CD7FE4C" w14:textId="77777777" w:rsidTr="00F24B49">
        <w:trPr>
          <w:trHeight w:hRule="exact" w:val="766"/>
        </w:trPr>
        <w:tc>
          <w:tcPr>
            <w:tcW w:w="439" w:type="dxa"/>
            <w:vAlign w:val="center"/>
          </w:tcPr>
          <w:p w14:paraId="79E49782" w14:textId="2A5F817F" w:rsidR="00F24B49" w:rsidRPr="008620FA" w:rsidRDefault="00F24B49" w:rsidP="00F24B49">
            <w:pPr>
              <w:jc w:val="center"/>
            </w:pPr>
            <w:r w:rsidRPr="008620FA">
              <w:t>7</w:t>
            </w:r>
          </w:p>
        </w:tc>
        <w:tc>
          <w:tcPr>
            <w:tcW w:w="2011" w:type="dxa"/>
            <w:vAlign w:val="center"/>
          </w:tcPr>
          <w:p w14:paraId="519561BE" w14:textId="267BB899" w:rsidR="00F24B49" w:rsidRPr="008620FA" w:rsidRDefault="00F24B49" w:rsidP="00F24B49">
            <w:pPr>
              <w:jc w:val="center"/>
            </w:pPr>
            <w:r w:rsidRPr="008620FA">
              <w:t>Dióda oznámení</w:t>
            </w:r>
          </w:p>
        </w:tc>
        <w:tc>
          <w:tcPr>
            <w:tcW w:w="439" w:type="dxa"/>
            <w:vAlign w:val="center"/>
          </w:tcPr>
          <w:p w14:paraId="6AD39841" w14:textId="105C7C4A" w:rsidR="00F24B49" w:rsidRPr="008620FA" w:rsidRDefault="00F24B49" w:rsidP="00F24B49">
            <w:pPr>
              <w:jc w:val="center"/>
            </w:pPr>
            <w:r w:rsidRPr="008620FA">
              <w:t>17</w:t>
            </w:r>
          </w:p>
        </w:tc>
        <w:tc>
          <w:tcPr>
            <w:tcW w:w="2317" w:type="dxa"/>
            <w:vAlign w:val="center"/>
          </w:tcPr>
          <w:p w14:paraId="5284D479" w14:textId="17A0DE8D" w:rsidR="00F24B49" w:rsidRPr="008620FA" w:rsidRDefault="00F24B49" w:rsidP="00F24B49">
            <w:pPr>
              <w:jc w:val="center"/>
            </w:pPr>
            <w:r w:rsidRPr="008620FA">
              <w:t>SOS tlačidlo</w:t>
            </w:r>
          </w:p>
        </w:tc>
      </w:tr>
      <w:tr w:rsidR="00F24B49" w:rsidRPr="008620FA" w14:paraId="21D85ABD" w14:textId="77777777" w:rsidTr="00F24B49">
        <w:trPr>
          <w:trHeight w:hRule="exact" w:val="510"/>
        </w:trPr>
        <w:tc>
          <w:tcPr>
            <w:tcW w:w="439" w:type="dxa"/>
            <w:vAlign w:val="center"/>
          </w:tcPr>
          <w:p w14:paraId="1543895F" w14:textId="35DF6015" w:rsidR="00F24B49" w:rsidRPr="008620FA" w:rsidRDefault="00F24B49" w:rsidP="00F24B49">
            <w:pPr>
              <w:jc w:val="center"/>
            </w:pPr>
            <w:r w:rsidRPr="008620FA">
              <w:t>8</w:t>
            </w:r>
          </w:p>
        </w:tc>
        <w:tc>
          <w:tcPr>
            <w:tcW w:w="2011" w:type="dxa"/>
            <w:vAlign w:val="center"/>
          </w:tcPr>
          <w:p w14:paraId="5AF9BA3B" w14:textId="67623D1A" w:rsidR="00F24B49" w:rsidRPr="008620FA" w:rsidRDefault="00F24B49" w:rsidP="00F24B49">
            <w:pPr>
              <w:jc w:val="center"/>
            </w:pPr>
            <w:r w:rsidRPr="008620FA">
              <w:t>Reproduktor</w:t>
            </w:r>
          </w:p>
        </w:tc>
        <w:tc>
          <w:tcPr>
            <w:tcW w:w="439" w:type="dxa"/>
            <w:vAlign w:val="center"/>
          </w:tcPr>
          <w:p w14:paraId="396A5688" w14:textId="2225F397" w:rsidR="00F24B49" w:rsidRPr="008620FA" w:rsidRDefault="00F24B49" w:rsidP="00F24B49">
            <w:pPr>
              <w:jc w:val="center"/>
            </w:pPr>
            <w:r w:rsidRPr="008620FA">
              <w:t>18</w:t>
            </w:r>
          </w:p>
        </w:tc>
        <w:tc>
          <w:tcPr>
            <w:tcW w:w="2317" w:type="dxa"/>
            <w:vAlign w:val="center"/>
          </w:tcPr>
          <w:p w14:paraId="3F8664DD" w14:textId="7314A90B" w:rsidR="00F24B49" w:rsidRPr="008620FA" w:rsidRDefault="00F24B49" w:rsidP="00F24B49">
            <w:pPr>
              <w:jc w:val="center"/>
            </w:pPr>
            <w:r w:rsidRPr="008620FA">
              <w:t>Reproduktor vyzváňania</w:t>
            </w:r>
          </w:p>
        </w:tc>
      </w:tr>
      <w:tr w:rsidR="00F16D1D" w:rsidRPr="008620FA" w14:paraId="0E26E564" w14:textId="77777777" w:rsidTr="00F24B49">
        <w:trPr>
          <w:trHeight w:hRule="exact" w:val="510"/>
        </w:trPr>
        <w:tc>
          <w:tcPr>
            <w:tcW w:w="439" w:type="dxa"/>
            <w:vAlign w:val="center"/>
          </w:tcPr>
          <w:p w14:paraId="041DC015" w14:textId="23BAAAE9" w:rsidR="00F16D1D" w:rsidRPr="008620FA" w:rsidRDefault="00220E2A" w:rsidP="00F24B49">
            <w:pPr>
              <w:jc w:val="center"/>
            </w:pPr>
            <w:r w:rsidRPr="008620FA">
              <w:t>9</w:t>
            </w:r>
          </w:p>
        </w:tc>
        <w:tc>
          <w:tcPr>
            <w:tcW w:w="2011" w:type="dxa"/>
            <w:vAlign w:val="center"/>
          </w:tcPr>
          <w:p w14:paraId="045E9AAF" w14:textId="3116FB58" w:rsidR="00F16D1D" w:rsidRPr="008620FA" w:rsidRDefault="00F24B49" w:rsidP="00F24B49">
            <w:pPr>
              <w:jc w:val="center"/>
            </w:pPr>
            <w:r w:rsidRPr="008620FA">
              <w:t>Displej</w:t>
            </w:r>
          </w:p>
        </w:tc>
        <w:tc>
          <w:tcPr>
            <w:tcW w:w="439" w:type="dxa"/>
            <w:vAlign w:val="center"/>
          </w:tcPr>
          <w:p w14:paraId="3C60CFC4" w14:textId="5B682633" w:rsidR="00F16D1D" w:rsidRPr="008620FA" w:rsidRDefault="00F16D1D" w:rsidP="00F24B49">
            <w:pPr>
              <w:jc w:val="center"/>
            </w:pPr>
            <w:r w:rsidRPr="008620FA">
              <w:t>1</w:t>
            </w:r>
            <w:r w:rsidR="00220E2A" w:rsidRPr="008620FA">
              <w:t>9</w:t>
            </w:r>
          </w:p>
        </w:tc>
        <w:tc>
          <w:tcPr>
            <w:tcW w:w="2317" w:type="dxa"/>
            <w:vAlign w:val="center"/>
          </w:tcPr>
          <w:p w14:paraId="690F61C6" w14:textId="54E445C4" w:rsidR="00F16D1D" w:rsidRPr="008620FA" w:rsidRDefault="00F24B49" w:rsidP="00F24B49">
            <w:pPr>
              <w:jc w:val="center"/>
            </w:pPr>
            <w:r w:rsidRPr="008620FA">
              <w:t>Tlačidlo baterky</w:t>
            </w:r>
          </w:p>
        </w:tc>
      </w:tr>
      <w:tr w:rsidR="00F16D1D" w:rsidRPr="008620FA" w14:paraId="7DB9B028" w14:textId="77777777" w:rsidTr="00F24B49">
        <w:trPr>
          <w:trHeight w:hRule="exact" w:val="510"/>
        </w:trPr>
        <w:tc>
          <w:tcPr>
            <w:tcW w:w="439" w:type="dxa"/>
            <w:vAlign w:val="center"/>
          </w:tcPr>
          <w:p w14:paraId="053AD57E" w14:textId="680BB9A7" w:rsidR="00F16D1D" w:rsidRPr="008620FA" w:rsidRDefault="00220E2A" w:rsidP="00F24B49">
            <w:pPr>
              <w:jc w:val="center"/>
            </w:pPr>
            <w:r w:rsidRPr="008620FA">
              <w:t>10</w:t>
            </w:r>
          </w:p>
        </w:tc>
        <w:tc>
          <w:tcPr>
            <w:tcW w:w="2011" w:type="dxa"/>
            <w:vAlign w:val="center"/>
          </w:tcPr>
          <w:p w14:paraId="3D1D0409" w14:textId="48A4601C" w:rsidR="00F16D1D" w:rsidRPr="008620FA" w:rsidRDefault="00F24B49" w:rsidP="00F24B49">
            <w:pPr>
              <w:jc w:val="center"/>
            </w:pPr>
            <w:r w:rsidRPr="008620FA">
              <w:t>Tlačidlo hore (šípka)</w:t>
            </w:r>
          </w:p>
        </w:tc>
        <w:tc>
          <w:tcPr>
            <w:tcW w:w="439" w:type="dxa"/>
            <w:vAlign w:val="center"/>
          </w:tcPr>
          <w:p w14:paraId="1D30AF21" w14:textId="66B86405" w:rsidR="00F16D1D" w:rsidRPr="008620FA" w:rsidRDefault="00220E2A" w:rsidP="00F24B49">
            <w:pPr>
              <w:jc w:val="center"/>
            </w:pPr>
            <w:r w:rsidRPr="008620FA">
              <w:t>20</w:t>
            </w:r>
          </w:p>
        </w:tc>
        <w:tc>
          <w:tcPr>
            <w:tcW w:w="2317" w:type="dxa"/>
            <w:vAlign w:val="center"/>
          </w:tcPr>
          <w:p w14:paraId="6FBB4101" w14:textId="7E62F44E" w:rsidR="00F16D1D" w:rsidRPr="008620FA" w:rsidRDefault="00F24B49" w:rsidP="00F24B49">
            <w:pPr>
              <w:jc w:val="center"/>
            </w:pPr>
            <w:r w:rsidRPr="008620FA">
              <w:t>Tlačidlo blokovanie klávesnice</w:t>
            </w:r>
          </w:p>
        </w:tc>
      </w:tr>
    </w:tbl>
    <w:p w14:paraId="49EBBFD6" w14:textId="0C89D873" w:rsidR="00F27359" w:rsidRPr="008620FA" w:rsidRDefault="00F27359" w:rsidP="00711415">
      <w:pPr>
        <w:rPr>
          <w:b/>
          <w:bCs/>
        </w:rPr>
      </w:pPr>
      <w:r w:rsidRPr="008620FA">
        <w:rPr>
          <w:b/>
          <w:bCs/>
        </w:rPr>
        <w:br w:type="page"/>
      </w:r>
    </w:p>
    <w:p w14:paraId="5F03051D" w14:textId="324A4B78" w:rsidR="00CE2EA9" w:rsidRPr="008620FA" w:rsidRDefault="00F24B49" w:rsidP="00711415">
      <w:pPr>
        <w:rPr>
          <w:b/>
          <w:bCs/>
        </w:rPr>
      </w:pPr>
      <w:r w:rsidRPr="008620FA">
        <w:rPr>
          <w:b/>
          <w:bCs/>
        </w:rPr>
        <w:lastRenderedPageBreak/>
        <w:t>Základné funkcie tlačidiel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83"/>
        <w:gridCol w:w="1072"/>
        <w:gridCol w:w="3543"/>
      </w:tblGrid>
      <w:tr w:rsidR="00F24B49" w:rsidRPr="008620FA" w14:paraId="2F591DAE" w14:textId="77777777" w:rsidTr="00F27359">
        <w:trPr>
          <w:trHeight w:val="403"/>
        </w:trPr>
        <w:tc>
          <w:tcPr>
            <w:tcW w:w="1555" w:type="dxa"/>
            <w:gridSpan w:val="2"/>
            <w:vAlign w:val="center"/>
          </w:tcPr>
          <w:p w14:paraId="11E810CA" w14:textId="5114578C" w:rsidR="00F24B49" w:rsidRPr="008620FA" w:rsidRDefault="00F24B49" w:rsidP="00F24B49">
            <w:r w:rsidRPr="008620FA">
              <w:rPr>
                <w:bCs/>
              </w:rPr>
              <w:t>Tlačidlo</w:t>
            </w:r>
          </w:p>
        </w:tc>
        <w:tc>
          <w:tcPr>
            <w:tcW w:w="3543" w:type="dxa"/>
            <w:vAlign w:val="center"/>
          </w:tcPr>
          <w:p w14:paraId="0ED8D467" w14:textId="14F1571D" w:rsidR="00F24B49" w:rsidRPr="008620FA" w:rsidRDefault="00F24B49" w:rsidP="00F24B49">
            <w:r w:rsidRPr="008620FA">
              <w:rPr>
                <w:bCs/>
              </w:rPr>
              <w:t>Funkcia</w:t>
            </w:r>
          </w:p>
        </w:tc>
      </w:tr>
      <w:tr w:rsidR="00F24B49" w:rsidRPr="008620FA" w14:paraId="3E9BB845" w14:textId="77777777" w:rsidTr="00F27359">
        <w:trPr>
          <w:trHeight w:val="1285"/>
        </w:trPr>
        <w:tc>
          <w:tcPr>
            <w:tcW w:w="1555" w:type="dxa"/>
            <w:gridSpan w:val="2"/>
            <w:vAlign w:val="center"/>
          </w:tcPr>
          <w:p w14:paraId="08D460C6" w14:textId="2159B6BC" w:rsidR="00F24B49" w:rsidRPr="008620FA" w:rsidRDefault="00F24B49" w:rsidP="00F24B49">
            <w:r w:rsidRPr="008620FA">
              <w:rPr>
                <w:bCs/>
              </w:rPr>
              <w:t>Červené tlačidlo</w:t>
            </w:r>
          </w:p>
        </w:tc>
        <w:tc>
          <w:tcPr>
            <w:tcW w:w="3543" w:type="dxa"/>
            <w:vAlign w:val="center"/>
          </w:tcPr>
          <w:p w14:paraId="4163CA26" w14:textId="77777777" w:rsidR="00F24B49" w:rsidRPr="008620FA" w:rsidRDefault="00F24B49" w:rsidP="00F24B49">
            <w:r w:rsidRPr="008620FA">
              <w:t>Krátke stlačenie: návrat do pohotovostného režimu / ukončenie spojenia.</w:t>
            </w:r>
          </w:p>
          <w:p w14:paraId="1E625D23" w14:textId="2C4EFB48" w:rsidR="00F24B49" w:rsidRPr="008620FA" w:rsidRDefault="00F24B49" w:rsidP="00F24B49">
            <w:r w:rsidRPr="008620FA">
              <w:t>Dlhým podržaním zapnutie / vypnutie telefónu.</w:t>
            </w:r>
          </w:p>
        </w:tc>
      </w:tr>
      <w:tr w:rsidR="00F27359" w:rsidRPr="008620FA" w14:paraId="79EDC90D" w14:textId="77777777" w:rsidTr="00F27359">
        <w:trPr>
          <w:trHeight w:val="1250"/>
        </w:trPr>
        <w:tc>
          <w:tcPr>
            <w:tcW w:w="1555" w:type="dxa"/>
            <w:gridSpan w:val="2"/>
            <w:vAlign w:val="center"/>
          </w:tcPr>
          <w:p w14:paraId="76F8FD83" w14:textId="17DCDC43" w:rsidR="00F27359" w:rsidRPr="008620FA" w:rsidRDefault="00F27359" w:rsidP="00F27359">
            <w:r w:rsidRPr="008620FA">
              <w:rPr>
                <w:bCs/>
              </w:rPr>
              <w:t>Zelené tlačidlo</w:t>
            </w:r>
          </w:p>
        </w:tc>
        <w:tc>
          <w:tcPr>
            <w:tcW w:w="3543" w:type="dxa"/>
            <w:vAlign w:val="center"/>
          </w:tcPr>
          <w:p w14:paraId="42E1169F" w14:textId="77777777" w:rsidR="00F27359" w:rsidRPr="008620FA" w:rsidRDefault="00F27359" w:rsidP="00F27359">
            <w:r w:rsidRPr="008620FA">
              <w:t>Krátkym stlačením príjem prichádzajúceho hovoru.</w:t>
            </w:r>
          </w:p>
          <w:p w14:paraId="502DADC6" w14:textId="77777777" w:rsidR="00F27359" w:rsidRPr="008620FA" w:rsidRDefault="00F27359" w:rsidP="00F27359">
            <w:r w:rsidRPr="008620FA">
              <w:t>V pohotovostnom režime vstup do Registra hovorov.</w:t>
            </w:r>
          </w:p>
          <w:p w14:paraId="4E38F3CC" w14:textId="0940F99F" w:rsidR="00F27359" w:rsidRPr="008620FA" w:rsidRDefault="00F27359" w:rsidP="00F27359">
            <w:r w:rsidRPr="008620FA">
              <w:t>V Menu funkcia potvrdenia (OK).</w:t>
            </w:r>
          </w:p>
        </w:tc>
      </w:tr>
      <w:tr w:rsidR="00F27359" w:rsidRPr="008620FA" w14:paraId="7FE1C3D3" w14:textId="77777777" w:rsidTr="00F27359">
        <w:trPr>
          <w:trHeight w:val="383"/>
        </w:trPr>
        <w:tc>
          <w:tcPr>
            <w:tcW w:w="483" w:type="dxa"/>
            <w:vMerge w:val="restart"/>
            <w:textDirection w:val="tbRlV"/>
            <w:vAlign w:val="center"/>
          </w:tcPr>
          <w:p w14:paraId="3246DFCD" w14:textId="1B8AF9F8" w:rsidR="00F27359" w:rsidRPr="008620FA" w:rsidRDefault="00F27359" w:rsidP="00F27359">
            <w:pPr>
              <w:jc w:val="center"/>
            </w:pPr>
            <w:r w:rsidRPr="008620FA">
              <w:t xml:space="preserve">Navigačné tlačidlá a </w:t>
            </w:r>
            <w:r w:rsidR="008620FA" w:rsidRPr="008620FA">
              <w:t>klávesnica</w:t>
            </w:r>
          </w:p>
        </w:tc>
        <w:tc>
          <w:tcPr>
            <w:tcW w:w="1072" w:type="dxa"/>
            <w:vAlign w:val="center"/>
          </w:tcPr>
          <w:p w14:paraId="64047A7C" w14:textId="54BA0C03" w:rsidR="00F27359" w:rsidRPr="008620FA" w:rsidRDefault="00F27359" w:rsidP="00F27359">
            <w:r w:rsidRPr="008620FA">
              <w:rPr>
                <w:bCs/>
              </w:rPr>
              <w:t>Hore</w:t>
            </w:r>
          </w:p>
        </w:tc>
        <w:tc>
          <w:tcPr>
            <w:tcW w:w="3543" w:type="dxa"/>
            <w:vAlign w:val="center"/>
          </w:tcPr>
          <w:p w14:paraId="1ADBDE09" w14:textId="3EDA7183" w:rsidR="00F27359" w:rsidRPr="008620FA" w:rsidRDefault="00F27359" w:rsidP="00F27359">
            <w:r w:rsidRPr="008620FA">
              <w:t>Menu</w:t>
            </w:r>
          </w:p>
        </w:tc>
      </w:tr>
      <w:tr w:rsidR="00F27359" w:rsidRPr="008620FA" w14:paraId="39AEB98B" w14:textId="77777777" w:rsidTr="00F27359">
        <w:trPr>
          <w:trHeight w:val="417"/>
        </w:trPr>
        <w:tc>
          <w:tcPr>
            <w:tcW w:w="483" w:type="dxa"/>
            <w:vMerge/>
            <w:vAlign w:val="center"/>
          </w:tcPr>
          <w:p w14:paraId="13227D93" w14:textId="77777777" w:rsidR="00F27359" w:rsidRPr="008620FA" w:rsidRDefault="00F27359" w:rsidP="00F27359"/>
        </w:tc>
        <w:tc>
          <w:tcPr>
            <w:tcW w:w="1072" w:type="dxa"/>
            <w:vAlign w:val="center"/>
          </w:tcPr>
          <w:p w14:paraId="2D383710" w14:textId="3358A0E9" w:rsidR="00F27359" w:rsidRPr="008620FA" w:rsidRDefault="00F27359" w:rsidP="00F27359">
            <w:r w:rsidRPr="008620FA">
              <w:rPr>
                <w:bCs/>
              </w:rPr>
              <w:t>Dole</w:t>
            </w:r>
          </w:p>
        </w:tc>
        <w:tc>
          <w:tcPr>
            <w:tcW w:w="3543" w:type="dxa"/>
            <w:vAlign w:val="center"/>
          </w:tcPr>
          <w:p w14:paraId="60A51F4D" w14:textId="6A21EC59" w:rsidR="00F27359" w:rsidRPr="008620FA" w:rsidRDefault="00F27359" w:rsidP="00F27359">
            <w:r w:rsidRPr="008620FA">
              <w:t>Telefónny zoznam</w:t>
            </w:r>
          </w:p>
        </w:tc>
      </w:tr>
      <w:tr w:rsidR="00F27359" w:rsidRPr="008620FA" w14:paraId="5A10E411" w14:textId="77777777" w:rsidTr="002A6F78">
        <w:trPr>
          <w:trHeight w:val="547"/>
        </w:trPr>
        <w:tc>
          <w:tcPr>
            <w:tcW w:w="483" w:type="dxa"/>
            <w:vMerge/>
            <w:vAlign w:val="center"/>
          </w:tcPr>
          <w:p w14:paraId="7F10EAE6" w14:textId="77777777" w:rsidR="00F27359" w:rsidRPr="008620FA" w:rsidRDefault="00F27359" w:rsidP="00F27359"/>
        </w:tc>
        <w:tc>
          <w:tcPr>
            <w:tcW w:w="1072" w:type="dxa"/>
            <w:vAlign w:val="center"/>
          </w:tcPr>
          <w:p w14:paraId="47107EDA" w14:textId="4F85ECC1" w:rsidR="00F27359" w:rsidRPr="008620FA" w:rsidRDefault="00F27359" w:rsidP="00F27359">
            <w:r w:rsidRPr="008620FA">
              <w:t>1</w:t>
            </w:r>
          </w:p>
        </w:tc>
        <w:tc>
          <w:tcPr>
            <w:tcW w:w="3543" w:type="dxa"/>
            <w:vAlign w:val="center"/>
          </w:tcPr>
          <w:p w14:paraId="0E6611AE" w14:textId="77777777" w:rsidR="00F27359" w:rsidRPr="008620FA" w:rsidRDefault="00F27359" w:rsidP="00F27359">
            <w:r w:rsidRPr="008620FA">
              <w:t>Krátke stlačenie: číslo 1.</w:t>
            </w:r>
          </w:p>
          <w:p w14:paraId="381D60A1" w14:textId="7CC0FCF9" w:rsidR="00F27359" w:rsidRPr="008620FA" w:rsidRDefault="00F27359" w:rsidP="00F27359">
            <w:r w:rsidRPr="008620FA">
              <w:t>Pridržanie: hlasová schránka</w:t>
            </w:r>
          </w:p>
        </w:tc>
      </w:tr>
      <w:tr w:rsidR="00F27359" w:rsidRPr="008620FA" w14:paraId="1C51BE9C" w14:textId="77777777" w:rsidTr="002A6F78">
        <w:trPr>
          <w:trHeight w:val="297"/>
        </w:trPr>
        <w:tc>
          <w:tcPr>
            <w:tcW w:w="483" w:type="dxa"/>
            <w:vMerge/>
            <w:vAlign w:val="center"/>
          </w:tcPr>
          <w:p w14:paraId="550A4960" w14:textId="77777777" w:rsidR="00F27359" w:rsidRPr="008620FA" w:rsidRDefault="00F27359" w:rsidP="00F27359"/>
        </w:tc>
        <w:tc>
          <w:tcPr>
            <w:tcW w:w="1072" w:type="dxa"/>
            <w:vAlign w:val="center"/>
          </w:tcPr>
          <w:p w14:paraId="06ADC29E" w14:textId="67A81CA7" w:rsidR="00F27359" w:rsidRPr="008620FA" w:rsidRDefault="00F27359" w:rsidP="00F27359">
            <w:r w:rsidRPr="008620FA">
              <w:t>2</w:t>
            </w:r>
          </w:p>
        </w:tc>
        <w:tc>
          <w:tcPr>
            <w:tcW w:w="3543" w:type="dxa"/>
            <w:vAlign w:val="center"/>
          </w:tcPr>
          <w:p w14:paraId="7C5C36EB" w14:textId="77777777" w:rsidR="00F27359" w:rsidRPr="008620FA" w:rsidRDefault="00F27359" w:rsidP="00F27359">
            <w:r w:rsidRPr="008620FA">
              <w:t>Krátke stlačenie: číslo 2.</w:t>
            </w:r>
          </w:p>
          <w:p w14:paraId="221BB73F" w14:textId="78B3D7BE" w:rsidR="00F27359" w:rsidRPr="008620FA" w:rsidRDefault="00F27359" w:rsidP="00F27359">
            <w:r w:rsidRPr="008620FA">
              <w:t>Pridržanie: zobrazenie ICE možností.</w:t>
            </w:r>
          </w:p>
        </w:tc>
      </w:tr>
      <w:tr w:rsidR="00F27359" w:rsidRPr="008620FA" w14:paraId="3434A57F" w14:textId="77777777" w:rsidTr="002A6F78">
        <w:trPr>
          <w:trHeight w:val="297"/>
        </w:trPr>
        <w:tc>
          <w:tcPr>
            <w:tcW w:w="483" w:type="dxa"/>
            <w:vMerge/>
            <w:vAlign w:val="center"/>
          </w:tcPr>
          <w:p w14:paraId="070A2E88" w14:textId="77777777" w:rsidR="00F27359" w:rsidRPr="008620FA" w:rsidRDefault="00F27359" w:rsidP="00F27359"/>
        </w:tc>
        <w:tc>
          <w:tcPr>
            <w:tcW w:w="1072" w:type="dxa"/>
            <w:vAlign w:val="center"/>
          </w:tcPr>
          <w:p w14:paraId="2CA7D24D" w14:textId="155BC333" w:rsidR="00F27359" w:rsidRPr="008620FA" w:rsidRDefault="00F27359" w:rsidP="00F27359">
            <w:r w:rsidRPr="008620FA">
              <w:t>0</w:t>
            </w:r>
          </w:p>
        </w:tc>
        <w:tc>
          <w:tcPr>
            <w:tcW w:w="3543" w:type="dxa"/>
            <w:vAlign w:val="center"/>
          </w:tcPr>
          <w:p w14:paraId="3D3BA4F8" w14:textId="7872A04C" w:rsidR="00F27359" w:rsidRPr="008620FA" w:rsidRDefault="00F27359" w:rsidP="00F27359">
            <w:r w:rsidRPr="008620FA">
              <w:t>Číslo 0</w:t>
            </w:r>
          </w:p>
        </w:tc>
      </w:tr>
      <w:tr w:rsidR="00F27359" w:rsidRPr="008620FA" w14:paraId="755F6F54" w14:textId="77777777" w:rsidTr="002A6F78">
        <w:trPr>
          <w:trHeight w:val="487"/>
        </w:trPr>
        <w:tc>
          <w:tcPr>
            <w:tcW w:w="483" w:type="dxa"/>
            <w:vMerge/>
            <w:vAlign w:val="center"/>
          </w:tcPr>
          <w:p w14:paraId="62BDC616" w14:textId="77777777" w:rsidR="00F27359" w:rsidRPr="008620FA" w:rsidRDefault="00F27359" w:rsidP="00F27359">
            <w:pPr>
              <w:rPr>
                <w:rFonts w:eastAsia="SimHei"/>
              </w:rPr>
            </w:pPr>
          </w:p>
        </w:tc>
        <w:tc>
          <w:tcPr>
            <w:tcW w:w="1072" w:type="dxa"/>
            <w:vAlign w:val="center"/>
          </w:tcPr>
          <w:p w14:paraId="256528BD" w14:textId="54BB1DBE" w:rsidR="00F27359" w:rsidRPr="008620FA" w:rsidRDefault="00F27359" w:rsidP="00F27359">
            <w:r w:rsidRPr="008620FA">
              <w:t>3-9</w:t>
            </w:r>
          </w:p>
        </w:tc>
        <w:tc>
          <w:tcPr>
            <w:tcW w:w="3543" w:type="dxa"/>
            <w:vAlign w:val="center"/>
          </w:tcPr>
          <w:p w14:paraId="6D52D50E" w14:textId="77777777" w:rsidR="00F27359" w:rsidRPr="008620FA" w:rsidRDefault="00F27359" w:rsidP="00F27359">
            <w:r w:rsidRPr="008620FA">
              <w:t>Krátke stlačenie: čísla 3 do 9.</w:t>
            </w:r>
          </w:p>
          <w:p w14:paraId="757DC79B" w14:textId="1DC45AF8" w:rsidR="00F27359" w:rsidRPr="008620FA" w:rsidRDefault="00F27359" w:rsidP="00F27359">
            <w:r w:rsidRPr="008620FA">
              <w:t>Pridržanie: volania priradených čísiel rýchlej voľby.</w:t>
            </w:r>
          </w:p>
        </w:tc>
      </w:tr>
      <w:tr w:rsidR="00F27359" w:rsidRPr="008620FA" w14:paraId="02908E8D" w14:textId="77777777" w:rsidTr="002A6F78">
        <w:trPr>
          <w:trHeight w:val="700"/>
        </w:trPr>
        <w:tc>
          <w:tcPr>
            <w:tcW w:w="483" w:type="dxa"/>
            <w:vMerge/>
            <w:vAlign w:val="center"/>
          </w:tcPr>
          <w:p w14:paraId="693EEA9D" w14:textId="77777777" w:rsidR="00F27359" w:rsidRPr="008620FA" w:rsidRDefault="00F27359" w:rsidP="00F27359"/>
        </w:tc>
        <w:tc>
          <w:tcPr>
            <w:tcW w:w="1072" w:type="dxa"/>
            <w:vAlign w:val="center"/>
          </w:tcPr>
          <w:p w14:paraId="2DBB880A" w14:textId="63A12C8C" w:rsidR="00F27359" w:rsidRPr="008620FA" w:rsidRDefault="00F27359" w:rsidP="00F27359">
            <w:r w:rsidRPr="008620FA">
              <w:t>*</w:t>
            </w:r>
          </w:p>
        </w:tc>
        <w:tc>
          <w:tcPr>
            <w:tcW w:w="3543" w:type="dxa"/>
            <w:vAlign w:val="center"/>
          </w:tcPr>
          <w:p w14:paraId="09DC9314" w14:textId="77777777" w:rsidR="00F27359" w:rsidRPr="008620FA" w:rsidRDefault="00F27359" w:rsidP="00F27359">
            <w:r w:rsidRPr="008620FA">
              <w:t>Vkladanie znakov: *, +, P, W.</w:t>
            </w:r>
          </w:p>
          <w:p w14:paraId="6381B884" w14:textId="6E031BFD" w:rsidR="00F27359" w:rsidRPr="008620FA" w:rsidRDefault="00F27359" w:rsidP="00F27359">
            <w:r w:rsidRPr="008620FA">
              <w:t>Počas písania SMS: špeciálne znaky.</w:t>
            </w:r>
          </w:p>
        </w:tc>
      </w:tr>
      <w:tr w:rsidR="00F27359" w:rsidRPr="008620FA" w14:paraId="2FA6CBCF" w14:textId="77777777" w:rsidTr="002A6F78">
        <w:trPr>
          <w:trHeight w:val="245"/>
        </w:trPr>
        <w:tc>
          <w:tcPr>
            <w:tcW w:w="483" w:type="dxa"/>
            <w:vMerge/>
            <w:vAlign w:val="center"/>
          </w:tcPr>
          <w:p w14:paraId="7EB96E97" w14:textId="77777777" w:rsidR="00F27359" w:rsidRPr="008620FA" w:rsidRDefault="00F27359" w:rsidP="00F27359"/>
        </w:tc>
        <w:tc>
          <w:tcPr>
            <w:tcW w:w="1072" w:type="dxa"/>
            <w:vMerge w:val="restart"/>
            <w:vAlign w:val="center"/>
          </w:tcPr>
          <w:p w14:paraId="2AD49FFA" w14:textId="65E16449" w:rsidR="00F27359" w:rsidRPr="008620FA" w:rsidRDefault="00F27359" w:rsidP="00F27359">
            <w:r w:rsidRPr="008620FA">
              <w:t>#</w:t>
            </w:r>
          </w:p>
        </w:tc>
        <w:tc>
          <w:tcPr>
            <w:tcW w:w="3543" w:type="dxa"/>
            <w:vAlign w:val="center"/>
          </w:tcPr>
          <w:p w14:paraId="3A0A13CF" w14:textId="7FC51034" w:rsidR="00F27359" w:rsidRPr="008620FA" w:rsidRDefault="00F27359" w:rsidP="00F27359">
            <w:r w:rsidRPr="008620FA">
              <w:t>Krátke stlačenie: pri písaní SMS zmena režimu zadávania znakov, vkladanie znaku #.</w:t>
            </w:r>
          </w:p>
        </w:tc>
      </w:tr>
      <w:tr w:rsidR="00F27359" w:rsidRPr="008620FA" w14:paraId="5FC1A3ED" w14:textId="77777777" w:rsidTr="002A6F78">
        <w:trPr>
          <w:trHeight w:val="428"/>
        </w:trPr>
        <w:tc>
          <w:tcPr>
            <w:tcW w:w="483" w:type="dxa"/>
            <w:vMerge/>
            <w:vAlign w:val="center"/>
          </w:tcPr>
          <w:p w14:paraId="2CE59559" w14:textId="77777777" w:rsidR="00F27359" w:rsidRPr="008620FA" w:rsidRDefault="00F27359" w:rsidP="00F27359"/>
        </w:tc>
        <w:tc>
          <w:tcPr>
            <w:tcW w:w="1072" w:type="dxa"/>
            <w:vMerge/>
            <w:vAlign w:val="center"/>
          </w:tcPr>
          <w:p w14:paraId="7E9F464E" w14:textId="77777777" w:rsidR="00F27359" w:rsidRPr="008620FA" w:rsidRDefault="00F27359" w:rsidP="00F27359"/>
        </w:tc>
        <w:tc>
          <w:tcPr>
            <w:tcW w:w="3543" w:type="dxa"/>
            <w:vAlign w:val="center"/>
          </w:tcPr>
          <w:p w14:paraId="487D201E" w14:textId="77777777" w:rsidR="00F27359" w:rsidRPr="008620FA" w:rsidRDefault="00F27359" w:rsidP="00F27359">
            <w:r w:rsidRPr="008620FA">
              <w:t>Pridržanie: aktivácia / deaktivácia tichého režimu.</w:t>
            </w:r>
          </w:p>
          <w:p w14:paraId="55CACA59" w14:textId="0345FD2A" w:rsidR="00F27359" w:rsidRPr="008620FA" w:rsidRDefault="00F27359" w:rsidP="00F27359">
            <w:r w:rsidRPr="008620FA">
              <w:t>Počas prichádzajúceho hovoru stlačením stlmenie zvonenia.</w:t>
            </w:r>
          </w:p>
        </w:tc>
      </w:tr>
      <w:tr w:rsidR="00F27359" w:rsidRPr="008620FA" w14:paraId="377F6870" w14:textId="77777777" w:rsidTr="002A6F78">
        <w:trPr>
          <w:trHeight w:val="428"/>
        </w:trPr>
        <w:tc>
          <w:tcPr>
            <w:tcW w:w="483" w:type="dxa"/>
            <w:vAlign w:val="center"/>
          </w:tcPr>
          <w:p w14:paraId="22BAB502" w14:textId="77777777" w:rsidR="00F27359" w:rsidRPr="008620FA" w:rsidRDefault="00F27359" w:rsidP="00F27359"/>
        </w:tc>
        <w:tc>
          <w:tcPr>
            <w:tcW w:w="1072" w:type="dxa"/>
            <w:vAlign w:val="center"/>
          </w:tcPr>
          <w:p w14:paraId="6FBED581" w14:textId="56A3FE95" w:rsidR="00F27359" w:rsidRPr="008620FA" w:rsidRDefault="00F27359" w:rsidP="00F27359">
            <w:r w:rsidRPr="008620FA">
              <w:t>Bočné tlačidlá +/-</w:t>
            </w:r>
          </w:p>
        </w:tc>
        <w:tc>
          <w:tcPr>
            <w:tcW w:w="3543" w:type="dxa"/>
            <w:vAlign w:val="center"/>
          </w:tcPr>
          <w:p w14:paraId="4EF7B456" w14:textId="77777777" w:rsidR="00F27359" w:rsidRPr="008620FA" w:rsidRDefault="00F27359" w:rsidP="00F27359">
            <w:r w:rsidRPr="008620FA">
              <w:t>V pohotovostnom režime ovládanie hlasitosti zvukov.</w:t>
            </w:r>
          </w:p>
          <w:p w14:paraId="0FCE316B" w14:textId="77777777" w:rsidR="00F27359" w:rsidRPr="008620FA" w:rsidRDefault="00F27359" w:rsidP="00F27359">
            <w:r w:rsidRPr="008620FA">
              <w:t>Počas hovoru alebo prehrávania multimédií ovládanie hlasitosti.</w:t>
            </w:r>
          </w:p>
          <w:p w14:paraId="4D93BB25" w14:textId="744A981B" w:rsidR="00F27359" w:rsidRPr="008620FA" w:rsidRDefault="00F27359" w:rsidP="00F27359">
            <w:r w:rsidRPr="008620FA">
              <w:t>Podržaním + počas hovoru sa aktivuje nahrávanie hovoru.</w:t>
            </w:r>
          </w:p>
        </w:tc>
      </w:tr>
      <w:tr w:rsidR="00F27359" w:rsidRPr="008620FA" w14:paraId="0E3363BE" w14:textId="77777777" w:rsidTr="002A6F78">
        <w:trPr>
          <w:trHeight w:val="428"/>
        </w:trPr>
        <w:tc>
          <w:tcPr>
            <w:tcW w:w="483" w:type="dxa"/>
            <w:vMerge w:val="restart"/>
            <w:textDirection w:val="tbRl"/>
            <w:vAlign w:val="center"/>
          </w:tcPr>
          <w:p w14:paraId="2DD65D0A" w14:textId="06A0B406" w:rsidR="00F27359" w:rsidRPr="008620FA" w:rsidRDefault="00F27359" w:rsidP="00F27359">
            <w:pPr>
              <w:jc w:val="center"/>
            </w:pPr>
            <w:r w:rsidRPr="008620FA">
              <w:t>Funkčné tlačidlá</w:t>
            </w:r>
          </w:p>
        </w:tc>
        <w:tc>
          <w:tcPr>
            <w:tcW w:w="1072" w:type="dxa"/>
            <w:vAlign w:val="center"/>
          </w:tcPr>
          <w:p w14:paraId="13BC25FF" w14:textId="1C63775C" w:rsidR="00F27359" w:rsidRPr="008620FA" w:rsidRDefault="00F27359" w:rsidP="00F27359">
            <w:r w:rsidRPr="008620FA">
              <w:t>SOS</w:t>
            </w:r>
          </w:p>
        </w:tc>
        <w:tc>
          <w:tcPr>
            <w:tcW w:w="3543" w:type="dxa"/>
            <w:vAlign w:val="center"/>
          </w:tcPr>
          <w:p w14:paraId="340A678D" w14:textId="66154E1C" w:rsidR="00F27359" w:rsidRPr="008620FA" w:rsidRDefault="00F27359" w:rsidP="00F27359">
            <w:r w:rsidRPr="008620FA">
              <w:t>Podržaním aktivujete procedúru SOS. Bude zavolané na definované číslo a bude poslaná SMS.</w:t>
            </w:r>
          </w:p>
        </w:tc>
      </w:tr>
      <w:tr w:rsidR="00F27359" w:rsidRPr="008620FA" w14:paraId="62E0FD52" w14:textId="77777777" w:rsidTr="002A6F78">
        <w:trPr>
          <w:trHeight w:val="428"/>
        </w:trPr>
        <w:tc>
          <w:tcPr>
            <w:tcW w:w="483" w:type="dxa"/>
            <w:vMerge/>
            <w:vAlign w:val="center"/>
          </w:tcPr>
          <w:p w14:paraId="6486297E" w14:textId="77777777" w:rsidR="00F27359" w:rsidRPr="008620FA" w:rsidRDefault="00F27359" w:rsidP="00F27359"/>
        </w:tc>
        <w:tc>
          <w:tcPr>
            <w:tcW w:w="1072" w:type="dxa"/>
            <w:vAlign w:val="center"/>
          </w:tcPr>
          <w:p w14:paraId="09F2ACD4" w14:textId="0EE615C5" w:rsidR="00F27359" w:rsidRPr="008620FA" w:rsidRDefault="00F27359" w:rsidP="00F27359">
            <w:r w:rsidRPr="008620FA">
              <w:t>Baterka</w:t>
            </w:r>
          </w:p>
        </w:tc>
        <w:tc>
          <w:tcPr>
            <w:tcW w:w="3543" w:type="dxa"/>
            <w:vAlign w:val="center"/>
          </w:tcPr>
          <w:p w14:paraId="3DDD03A1" w14:textId="78A3CDEF" w:rsidR="00F27359" w:rsidRPr="008620FA" w:rsidRDefault="00F27359" w:rsidP="00F27359">
            <w:r w:rsidRPr="008620FA">
              <w:t>Zapnutie / vypnutie baterky</w:t>
            </w:r>
          </w:p>
        </w:tc>
      </w:tr>
      <w:tr w:rsidR="00F27359" w:rsidRPr="008620FA" w14:paraId="256FBB89" w14:textId="77777777" w:rsidTr="002A6F78">
        <w:trPr>
          <w:trHeight w:val="428"/>
        </w:trPr>
        <w:tc>
          <w:tcPr>
            <w:tcW w:w="483" w:type="dxa"/>
            <w:vMerge/>
            <w:vAlign w:val="center"/>
          </w:tcPr>
          <w:p w14:paraId="6C6317B7" w14:textId="77777777" w:rsidR="00F27359" w:rsidRPr="008620FA" w:rsidRDefault="00F27359" w:rsidP="00F27359"/>
        </w:tc>
        <w:tc>
          <w:tcPr>
            <w:tcW w:w="1072" w:type="dxa"/>
            <w:vAlign w:val="center"/>
          </w:tcPr>
          <w:p w14:paraId="3091BB05" w14:textId="5215BF1F" w:rsidR="00F27359" w:rsidRPr="008620FA" w:rsidRDefault="00F27359" w:rsidP="00F27359">
            <w:proofErr w:type="spellStart"/>
            <w:r w:rsidRPr="008620FA">
              <w:t>Bloko</w:t>
            </w:r>
            <w:proofErr w:type="spellEnd"/>
            <w:r w:rsidRPr="008620FA">
              <w:t>-vanie kláves-</w:t>
            </w:r>
            <w:proofErr w:type="spellStart"/>
            <w:r w:rsidRPr="008620FA">
              <w:t>nice</w:t>
            </w:r>
            <w:proofErr w:type="spellEnd"/>
          </w:p>
        </w:tc>
        <w:tc>
          <w:tcPr>
            <w:tcW w:w="3543" w:type="dxa"/>
            <w:vAlign w:val="center"/>
          </w:tcPr>
          <w:p w14:paraId="0F2A4547" w14:textId="77777777" w:rsidR="00F27359" w:rsidRPr="008620FA" w:rsidRDefault="00F27359" w:rsidP="00F27359">
            <w:r w:rsidRPr="008620FA">
              <w:t>V pohotovostnom režime krátkym stlačením uzamknutie klávesnice.</w:t>
            </w:r>
          </w:p>
          <w:p w14:paraId="32D1607F" w14:textId="63B07E39" w:rsidR="00F27359" w:rsidRPr="008620FA" w:rsidRDefault="00F27359" w:rsidP="00F27359">
            <w:r w:rsidRPr="008620FA">
              <w:t>Keď sú tlačidlá zamknuté dlhým stlačením odomknutie.</w:t>
            </w:r>
          </w:p>
        </w:tc>
      </w:tr>
      <w:bookmarkEnd w:id="1"/>
      <w:bookmarkEnd w:id="2"/>
    </w:tbl>
    <w:p w14:paraId="11796516" w14:textId="0A3FFC7E" w:rsidR="00F27359" w:rsidRPr="008620FA" w:rsidRDefault="00F27359" w:rsidP="00711415">
      <w:r w:rsidRPr="008620FA">
        <w:br w:type="page"/>
      </w:r>
    </w:p>
    <w:p w14:paraId="4A7A309D" w14:textId="0D74E256" w:rsidR="009F4D3C" w:rsidRPr="008620FA" w:rsidRDefault="00F27359" w:rsidP="00711415">
      <w:pPr>
        <w:pStyle w:val="Heading1"/>
      </w:pPr>
      <w:bookmarkStart w:id="29" w:name="_Toc64450147"/>
      <w:r w:rsidRPr="008620FA">
        <w:lastRenderedPageBreak/>
        <w:t>Používanie telefónu</w:t>
      </w:r>
      <w:bookmarkEnd w:id="29"/>
    </w:p>
    <w:p w14:paraId="4CA7D991" w14:textId="06E496F5" w:rsidR="009F4D3C" w:rsidRPr="008620FA" w:rsidRDefault="00F27359" w:rsidP="00711415">
      <w:pPr>
        <w:pStyle w:val="Heading2"/>
      </w:pPr>
      <w:bookmarkStart w:id="30" w:name="_Toc64450148"/>
      <w:r w:rsidRPr="008620FA">
        <w:t>Zapnutie telefónu</w:t>
      </w:r>
      <w:bookmarkEnd w:id="30"/>
    </w:p>
    <w:p w14:paraId="637C9062" w14:textId="77777777" w:rsidR="00F27359" w:rsidRPr="008620FA" w:rsidRDefault="00F27359" w:rsidP="00F27359">
      <w:pPr>
        <w:jc w:val="both"/>
        <w:rPr>
          <w:rFonts w:cs="Arial"/>
        </w:rPr>
      </w:pPr>
      <w:r w:rsidRPr="008620FA">
        <w:rPr>
          <w:rFonts w:cs="Arial"/>
        </w:rPr>
        <w:t xml:space="preserve">Pre zapnutie stlačte a podržte červené tlačidlo. </w:t>
      </w:r>
    </w:p>
    <w:p w14:paraId="3CBBDD0A" w14:textId="77777777" w:rsidR="00F27359" w:rsidRPr="008620FA" w:rsidRDefault="00F27359" w:rsidP="00F27359">
      <w:pPr>
        <w:jc w:val="both"/>
        <w:rPr>
          <w:rFonts w:cs="Arial"/>
        </w:rPr>
      </w:pPr>
    </w:p>
    <w:p w14:paraId="4BB3800A" w14:textId="0E1B8F85" w:rsidR="009F4D3C" w:rsidRPr="008620FA" w:rsidRDefault="00F27359" w:rsidP="00F27359">
      <w:pPr>
        <w:jc w:val="both"/>
        <w:rPr>
          <w:rFonts w:cs="Arial"/>
        </w:rPr>
      </w:pPr>
      <w:r w:rsidRPr="008620FA">
        <w:rPr>
          <w:rFonts w:cs="Arial"/>
        </w:rPr>
        <w:t>Ak budete vyzvaný na zadanie kódu PIN je ho potrebné zadať. PIN kód nájdete v štartovacej súprave vašej SIM karty. Zadanie kódu je potrebné potvrdiť zeleným tlačidlom</w:t>
      </w:r>
      <w:r w:rsidR="0092668A" w:rsidRPr="008620FA">
        <w:rPr>
          <w:rFonts w:cs="Arial"/>
        </w:rPr>
        <w:t>.</w:t>
      </w:r>
    </w:p>
    <w:p w14:paraId="4043CADC" w14:textId="6ED8A2AB" w:rsidR="009F4D3C" w:rsidRPr="008620FA" w:rsidRDefault="009D0D42" w:rsidP="00711415">
      <w:pPr>
        <w:rPr>
          <w:rFonts w:cs="Arial"/>
        </w:rPr>
      </w:pPr>
      <w:r w:rsidRPr="008620FA">
        <w:rPr>
          <w:noProof/>
        </w:rPr>
        <mc:AlternateContent>
          <mc:Choice Requires="wps">
            <w:drawing>
              <wp:anchor distT="0" distB="0" distL="114300" distR="114300" simplePos="0" relativeHeight="251654144" behindDoc="0" locked="0" layoutInCell="1" allowOverlap="1" wp14:anchorId="333C08BE" wp14:editId="32180294">
                <wp:simplePos x="0" y="0"/>
                <wp:positionH relativeFrom="margin">
                  <wp:posOffset>57150</wp:posOffset>
                </wp:positionH>
                <wp:positionV relativeFrom="paragraph">
                  <wp:posOffset>113030</wp:posOffset>
                </wp:positionV>
                <wp:extent cx="3114040" cy="914400"/>
                <wp:effectExtent l="0" t="0" r="10160" b="19050"/>
                <wp:wrapNone/>
                <wp:docPr id="449"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4040" cy="914400"/>
                        </a:xfrm>
                        <a:prstGeom prst="roundRect">
                          <a:avLst>
                            <a:gd name="adj" fmla="val 16667"/>
                          </a:avLst>
                        </a:prstGeom>
                        <a:solidFill>
                          <a:srgbClr val="FFFFFF"/>
                        </a:solidFill>
                        <a:ln w="9525">
                          <a:solidFill>
                            <a:srgbClr val="000000"/>
                          </a:solidFill>
                          <a:round/>
                          <a:headEnd/>
                          <a:tailEnd/>
                        </a:ln>
                      </wps:spPr>
                      <wps:txbx>
                        <w:txbxContent>
                          <w:p w14:paraId="1C7AF251" w14:textId="77777777" w:rsidR="009D0D42" w:rsidRPr="00F27359" w:rsidRDefault="009D0D42" w:rsidP="00F27359">
                            <w:pPr>
                              <w:jc w:val="both"/>
                              <w:rPr>
                                <w:bCs/>
                              </w:rPr>
                            </w:pPr>
                            <w:r w:rsidRPr="00F27359">
                              <w:rPr>
                                <w:b/>
                              </w:rPr>
                              <w:t xml:space="preserve">Upozornenie: </w:t>
                            </w:r>
                            <w:r w:rsidRPr="00F27359">
                              <w:rPr>
                                <w:bCs/>
                              </w:rPr>
                              <w:t xml:space="preserve">3x po sebe nesprávne zadaný PIN kód zablokuje SIM kartu. Túto môžete odblokovať správnym zadaním PUK kódu. </w:t>
                            </w:r>
                          </w:p>
                          <w:p w14:paraId="57EC39D6" w14:textId="33AEC33A" w:rsidR="009D0D42" w:rsidRPr="00F27359" w:rsidRDefault="009D0D42" w:rsidP="00F27359">
                            <w:pPr>
                              <w:jc w:val="both"/>
                              <w:rPr>
                                <w:bCs/>
                              </w:rPr>
                            </w:pPr>
                            <w:r w:rsidRPr="00F27359">
                              <w:rPr>
                                <w:bCs/>
                              </w:rPr>
                              <w:t>10x po sebe nesprávne zadaný kód PUK zablokuje SIM kartu natrvalo.</w:t>
                            </w:r>
                          </w:p>
                          <w:p w14:paraId="1C73A6E1" w14:textId="77777777" w:rsidR="009D0D42" w:rsidRDefault="009D0D42" w:rsidP="009F4D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3C08BE" id="AutoShape 68" o:spid="_x0000_s1028" style="position:absolute;margin-left:4.5pt;margin-top:8.9pt;width:245.2pt;height:1in;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">
                <v:textbox>
                  <w:txbxContent>
                    <w:p w14:paraId="1C7AF251" w14:textId="77777777" w:rsidR="009D0D42" w:rsidRPr="00F27359" w:rsidRDefault="009D0D42" w:rsidP="00F27359">
                      <w:pPr>
                        <w:jc w:val="both"/>
                        <w:rPr>
                          <w:bCs/>
                        </w:rPr>
                      </w:pPr>
                      <w:r w:rsidRPr="00F27359">
                        <w:rPr>
                          <w:b/>
                        </w:rPr>
                        <w:t xml:space="preserve">Upozornenie: </w:t>
                      </w:r>
                      <w:r w:rsidRPr="00F27359">
                        <w:rPr>
                          <w:bCs/>
                        </w:rPr>
                        <w:t xml:space="preserve">3x po sebe nesprávne zadaný PIN kód zablokuje SIM kartu. Túto môžete odblokovať správnym zadaním PUK kódu. </w:t>
                      </w:r>
                    </w:p>
                    <w:p w14:paraId="57EC39D6" w14:textId="33AEC33A" w:rsidR="009D0D42" w:rsidRPr="00F27359" w:rsidRDefault="009D0D42" w:rsidP="00F27359">
                      <w:pPr>
                        <w:jc w:val="both"/>
                        <w:rPr>
                          <w:bCs/>
                        </w:rPr>
                      </w:pPr>
                      <w:r w:rsidRPr="00F27359">
                        <w:rPr>
                          <w:bCs/>
                        </w:rPr>
                        <w:t>10x po sebe nesprávne zadaný kód PUK zablokuje SIM kartu natrvalo.</w:t>
                      </w:r>
                    </w:p>
                    <w:p w14:paraId="1C73A6E1" w14:textId="77777777" w:rsidR="009D0D42" w:rsidRDefault="009D0D42" w:rsidP="009F4D3C"/>
                  </w:txbxContent>
                </v:textbox>
                <w10:wrap anchorx="margin"/>
              </v:roundrect>
            </w:pict>
          </mc:Fallback>
        </mc:AlternateContent>
      </w:r>
    </w:p>
    <w:p w14:paraId="03CA41DA" w14:textId="20F840BF" w:rsidR="009F4D3C" w:rsidRPr="008620FA" w:rsidRDefault="009F4D3C" w:rsidP="00711415">
      <w:pPr>
        <w:rPr>
          <w:rFonts w:cs="Arial"/>
        </w:rPr>
      </w:pPr>
    </w:p>
    <w:p w14:paraId="5BA84B7A" w14:textId="6BA4926A" w:rsidR="002A6F78" w:rsidRPr="008620FA" w:rsidRDefault="002A6F78" w:rsidP="00711415">
      <w:pPr>
        <w:rPr>
          <w:rFonts w:cs="Arial"/>
        </w:rPr>
      </w:pPr>
    </w:p>
    <w:p w14:paraId="028A6E4A" w14:textId="678D7F4D" w:rsidR="002A6F78" w:rsidRPr="008620FA" w:rsidRDefault="002A6F78" w:rsidP="00711415">
      <w:pPr>
        <w:rPr>
          <w:rFonts w:cs="Arial"/>
        </w:rPr>
      </w:pPr>
    </w:p>
    <w:p w14:paraId="6148A7EA" w14:textId="4184D1AE" w:rsidR="002A6F78" w:rsidRPr="008620FA" w:rsidRDefault="002A6F78" w:rsidP="00711415">
      <w:pPr>
        <w:rPr>
          <w:rFonts w:cs="Arial"/>
        </w:rPr>
      </w:pPr>
    </w:p>
    <w:p w14:paraId="6304B183" w14:textId="77777777" w:rsidR="000A7DBF" w:rsidRPr="008620FA" w:rsidRDefault="000A7DBF" w:rsidP="00711415">
      <w:pPr>
        <w:rPr>
          <w:rFonts w:cs="Arial"/>
        </w:rPr>
      </w:pPr>
    </w:p>
    <w:p w14:paraId="0DD566A2" w14:textId="7A9C862D" w:rsidR="000A7DBF" w:rsidRPr="008620FA" w:rsidRDefault="000A7DBF" w:rsidP="00711415">
      <w:pPr>
        <w:rPr>
          <w:rFonts w:cs="Arial"/>
        </w:rPr>
      </w:pPr>
    </w:p>
    <w:p w14:paraId="013475F8" w14:textId="77777777" w:rsidR="000A7DBF" w:rsidRPr="008620FA" w:rsidRDefault="000A7DBF" w:rsidP="00711415">
      <w:pPr>
        <w:rPr>
          <w:rFonts w:cs="Arial"/>
        </w:rPr>
      </w:pPr>
    </w:p>
    <w:p w14:paraId="1BF2A940" w14:textId="4C123A17" w:rsidR="00F57CE6" w:rsidRPr="008620FA" w:rsidRDefault="00F27359" w:rsidP="00E44A5D">
      <w:pPr>
        <w:jc w:val="both"/>
        <w:rPr>
          <w:rFonts w:cs="Arial"/>
        </w:rPr>
      </w:pPr>
      <w:r w:rsidRPr="008620FA">
        <w:rPr>
          <w:rFonts w:cs="Arial"/>
        </w:rPr>
        <w:t>Následne sa pri prvom spustení (alebo po obnovení pôvodných nastavení) zobrazí možnosť kopírovať všetky kontakty zo SIM karty do telefónu. Ak vyberiete Áno, skopírujú sa kontakty zo SIM karty do pamäte telefónu. Tento krok preskočíte zvolením Nie</w:t>
      </w:r>
      <w:r w:rsidR="00F57CE6" w:rsidRPr="008620FA">
        <w:rPr>
          <w:rFonts w:cs="Arial"/>
        </w:rPr>
        <w:t>.</w:t>
      </w:r>
    </w:p>
    <w:p w14:paraId="4753B199" w14:textId="2593E95A" w:rsidR="009F4D3C" w:rsidRPr="008620FA" w:rsidRDefault="00F27359" w:rsidP="00711415">
      <w:pPr>
        <w:pStyle w:val="Heading2"/>
      </w:pPr>
      <w:bookmarkStart w:id="31" w:name="_Toc64450149"/>
      <w:r w:rsidRPr="008620FA">
        <w:t>Vypnutie telefónu</w:t>
      </w:r>
      <w:bookmarkEnd w:id="31"/>
    </w:p>
    <w:p w14:paraId="70D12102" w14:textId="6D31254C" w:rsidR="009F4D3C" w:rsidRPr="008620FA" w:rsidRDefault="00F27359" w:rsidP="00F27359">
      <w:pPr>
        <w:jc w:val="both"/>
        <w:rPr>
          <w:rFonts w:cs="Arial"/>
        </w:rPr>
      </w:pPr>
      <w:r w:rsidRPr="008620FA">
        <w:rPr>
          <w:rFonts w:cs="Arial"/>
        </w:rPr>
        <w:t>Ak chcete vypnúť telefón, stlačte a podržte červené tlačidlo</w:t>
      </w:r>
      <w:r w:rsidR="00BA4655" w:rsidRPr="008620FA">
        <w:rPr>
          <w:rFonts w:cs="Arial"/>
        </w:rPr>
        <w:t>.</w:t>
      </w:r>
    </w:p>
    <w:p w14:paraId="1170CC20" w14:textId="33D418BE" w:rsidR="00F27359" w:rsidRPr="008620FA" w:rsidRDefault="00F27359" w:rsidP="00F27359">
      <w:pPr>
        <w:jc w:val="both"/>
        <w:rPr>
          <w:rFonts w:cs="Arial"/>
        </w:rPr>
      </w:pPr>
      <w:r w:rsidRPr="008620FA">
        <w:rPr>
          <w:rFonts w:cs="Arial"/>
        </w:rPr>
        <w:br w:type="page"/>
      </w:r>
    </w:p>
    <w:p w14:paraId="7CDACF73" w14:textId="2A3075A3" w:rsidR="009F4D3C" w:rsidRPr="008620FA" w:rsidRDefault="00F27359" w:rsidP="00711415">
      <w:pPr>
        <w:pStyle w:val="Heading2"/>
      </w:pPr>
      <w:bookmarkStart w:id="32" w:name="_Toc64450150"/>
      <w:r w:rsidRPr="008620FA">
        <w:lastRenderedPageBreak/>
        <w:t>Pohotovostný režim</w:t>
      </w:r>
      <w:bookmarkEnd w:id="32"/>
    </w:p>
    <w:p w14:paraId="71556383" w14:textId="740A95DF" w:rsidR="005A00F9" w:rsidRPr="008620FA" w:rsidRDefault="00F00478" w:rsidP="00F00478">
      <w:pPr>
        <w:jc w:val="both"/>
        <w:rPr>
          <w:rFonts w:cs="Arial"/>
        </w:rPr>
      </w:pPr>
      <w:r w:rsidRPr="008620FA">
        <w:rPr>
          <w:rFonts w:cs="Arial"/>
        </w:rPr>
        <w:t>V tomto režime je telefón zapnutý, ale nie sú vyžadované žiadne operácie, je teda v pohotovostnom režime</w:t>
      </w:r>
      <w:r w:rsidR="009F4D3C" w:rsidRPr="008620FA">
        <w:rPr>
          <w:rFonts w:cs="Arial"/>
        </w:rPr>
        <w:t>.</w:t>
      </w:r>
    </w:p>
    <w:p w14:paraId="73D798CA" w14:textId="3FE5BADA" w:rsidR="0001637B" w:rsidRPr="008620FA" w:rsidRDefault="0001637B" w:rsidP="00711415">
      <w:pPr>
        <w:rPr>
          <w:rFonts w:cs="Arial"/>
        </w:rPr>
      </w:pPr>
    </w:p>
    <w:p w14:paraId="310D757E" w14:textId="27B9F56F" w:rsidR="00A446E7" w:rsidRPr="008620FA" w:rsidRDefault="00F00478" w:rsidP="00F00478">
      <w:pPr>
        <w:jc w:val="center"/>
        <w:rPr>
          <w:rFonts w:cs="Arial"/>
        </w:rPr>
      </w:pPr>
      <w:r w:rsidRPr="008620FA">
        <w:rPr>
          <w:rFonts w:cs="Arial"/>
        </w:rPr>
        <w:t>Popis displeja (obrazovka)</w:t>
      </w:r>
    </w:p>
    <w:p w14:paraId="6C614334" w14:textId="009641D1" w:rsidR="0026392A" w:rsidRPr="008620FA" w:rsidRDefault="00F00478" w:rsidP="00711415">
      <w:pPr>
        <w:rPr>
          <w:rFonts w:cs="Arial"/>
        </w:rPr>
      </w:pPr>
      <w:r w:rsidRPr="008620FA">
        <w:rPr>
          <w:rFonts w:cs="Arial"/>
          <w:noProof/>
        </w:rPr>
        <mc:AlternateContent>
          <mc:Choice Requires="wps">
            <w:drawing>
              <wp:anchor distT="0" distB="0" distL="114300" distR="114300" simplePos="0" relativeHeight="251665408" behindDoc="0" locked="0" layoutInCell="1" allowOverlap="1" wp14:anchorId="1D059D60" wp14:editId="6B2D8C8F">
                <wp:simplePos x="0" y="0"/>
                <wp:positionH relativeFrom="column">
                  <wp:posOffset>316332</wp:posOffset>
                </wp:positionH>
                <wp:positionV relativeFrom="paragraph">
                  <wp:posOffset>102413</wp:posOffset>
                </wp:positionV>
                <wp:extent cx="164287" cy="797357"/>
                <wp:effectExtent l="0" t="0" r="7620" b="3175"/>
                <wp:wrapNone/>
                <wp:docPr id="3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287" cy="797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161AD" w14:textId="700AA1FA" w:rsidR="009D0D42" w:rsidRDefault="009D0D42" w:rsidP="0034207A">
                            <w:pPr>
                              <w:rPr>
                                <w:rFonts w:cs="Arial"/>
                              </w:rPr>
                            </w:pPr>
                            <w:r w:rsidRPr="00220E2A">
                              <w:rPr>
                                <w:rFonts w:cs="Arial"/>
                              </w:rPr>
                              <w:t>1</w:t>
                            </w:r>
                          </w:p>
                          <w:p w14:paraId="62F4D9DF" w14:textId="66572922" w:rsidR="009D0D42" w:rsidRPr="00F00478" w:rsidRDefault="009D0D42" w:rsidP="0034207A">
                            <w:pPr>
                              <w:rPr>
                                <w:rFonts w:cs="Arial"/>
                                <w:sz w:val="18"/>
                                <w:szCs w:val="20"/>
                              </w:rPr>
                            </w:pPr>
                          </w:p>
                          <w:p w14:paraId="38D1F77C" w14:textId="0990F63A" w:rsidR="009D0D42" w:rsidRDefault="009D0D42" w:rsidP="0034207A">
                            <w:pPr>
                              <w:rPr>
                                <w:rFonts w:cs="Arial"/>
                              </w:rPr>
                            </w:pPr>
                            <w:r>
                              <w:rPr>
                                <w:rFonts w:cs="Arial"/>
                              </w:rPr>
                              <w:t>2</w:t>
                            </w:r>
                          </w:p>
                          <w:p w14:paraId="1942BEF4" w14:textId="30A44CBD" w:rsidR="009D0D42" w:rsidRPr="00F00478" w:rsidRDefault="009D0D42" w:rsidP="0034207A">
                            <w:pPr>
                              <w:rPr>
                                <w:rFonts w:cs="Arial"/>
                                <w:sz w:val="10"/>
                                <w:szCs w:val="12"/>
                              </w:rPr>
                            </w:pPr>
                          </w:p>
                          <w:p w14:paraId="2A20CE0C" w14:textId="478D5E9A" w:rsidR="009D0D42" w:rsidRPr="00220E2A" w:rsidRDefault="009D0D42" w:rsidP="0034207A">
                            <w:pPr>
                              <w:rPr>
                                <w:rFonts w:cs="Arial"/>
                              </w:rPr>
                            </w:pPr>
                            <w:r>
                              <w:rPr>
                                <w:rFonts w:cs="Arial"/>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059D60" id="Rectangle 20" o:spid="_x0000_s1029" style="position:absolute;margin-left:24.9pt;margin-top:8.05pt;width:12.95pt;height:6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" filled="f" stroked="f">
                <v:textbox inset="0,0,0,0">
                  <w:txbxContent>
                    <w:p w14:paraId="717161AD" w14:textId="700AA1FA" w:rsidR="009D0D42" w:rsidRDefault="009D0D42" w:rsidP="0034207A">
                      <w:pPr>
                        <w:rPr>
                          <w:rFonts w:cs="Arial"/>
                        </w:rPr>
                      </w:pPr>
                      <w:r w:rsidRPr="00220E2A">
                        <w:rPr>
                          <w:rFonts w:cs="Arial"/>
                        </w:rPr>
                        <w:t>1</w:t>
                      </w:r>
                    </w:p>
                    <w:p w14:paraId="62F4D9DF" w14:textId="66572922" w:rsidR="009D0D42" w:rsidRPr="00F00478" w:rsidRDefault="009D0D42" w:rsidP="0034207A">
                      <w:pPr>
                        <w:rPr>
                          <w:rFonts w:cs="Arial"/>
                          <w:sz w:val="18"/>
                          <w:szCs w:val="20"/>
                        </w:rPr>
                      </w:pPr>
                    </w:p>
                    <w:p w14:paraId="38D1F77C" w14:textId="0990F63A" w:rsidR="009D0D42" w:rsidRDefault="009D0D42" w:rsidP="0034207A">
                      <w:pPr>
                        <w:rPr>
                          <w:rFonts w:cs="Arial"/>
                        </w:rPr>
                      </w:pPr>
                      <w:r>
                        <w:rPr>
                          <w:rFonts w:cs="Arial"/>
                        </w:rPr>
                        <w:t>2</w:t>
                      </w:r>
                    </w:p>
                    <w:p w14:paraId="1942BEF4" w14:textId="30A44CBD" w:rsidR="009D0D42" w:rsidRPr="00F00478" w:rsidRDefault="009D0D42" w:rsidP="0034207A">
                      <w:pPr>
                        <w:rPr>
                          <w:rFonts w:cs="Arial"/>
                          <w:sz w:val="10"/>
                          <w:szCs w:val="12"/>
                        </w:rPr>
                      </w:pPr>
                    </w:p>
                    <w:p w14:paraId="2A20CE0C" w14:textId="478D5E9A" w:rsidR="009D0D42" w:rsidRPr="00220E2A" w:rsidRDefault="009D0D42" w:rsidP="0034207A">
                      <w:pPr>
                        <w:rPr>
                          <w:rFonts w:cs="Arial"/>
                        </w:rPr>
                      </w:pPr>
                      <w:r>
                        <w:rPr>
                          <w:rFonts w:cs="Arial"/>
                        </w:rPr>
                        <w:t>5</w:t>
                      </w:r>
                    </w:p>
                  </w:txbxContent>
                </v:textbox>
              </v:rect>
            </w:pict>
          </mc:Fallback>
        </mc:AlternateContent>
      </w:r>
    </w:p>
    <w:p w14:paraId="6A5C1953" w14:textId="487B02DD" w:rsidR="00A446E7" w:rsidRPr="008620FA" w:rsidRDefault="00F00478" w:rsidP="00711415">
      <w:pPr>
        <w:rPr>
          <w:rFonts w:cs="Arial"/>
        </w:rPr>
      </w:pPr>
      <w:r w:rsidRPr="008620FA">
        <w:rPr>
          <w:rFonts w:cs="Arial"/>
          <w:noProof/>
        </w:rPr>
        <w:drawing>
          <wp:anchor distT="0" distB="0" distL="114300" distR="114300" simplePos="0" relativeHeight="251652096" behindDoc="1" locked="0" layoutInCell="1" allowOverlap="1" wp14:anchorId="0EE79EEF" wp14:editId="02923A78">
            <wp:simplePos x="0" y="0"/>
            <wp:positionH relativeFrom="column">
              <wp:posOffset>469951</wp:posOffset>
            </wp:positionH>
            <wp:positionV relativeFrom="paragraph">
              <wp:posOffset>22200</wp:posOffset>
            </wp:positionV>
            <wp:extent cx="2244860" cy="1302105"/>
            <wp:effectExtent l="0" t="0" r="3175" b="0"/>
            <wp:wrapNone/>
            <wp:docPr id="22"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d'.png"/>
                    <pic:cNvPicPr/>
                  </pic:nvPicPr>
                  <pic:blipFill>
                    <a:blip r:embed="rId19">
                      <a:extLst>
                        <a:ext uri="{28A0092B-C50C-407E-A947-70E740481C1C}">
                          <a14:useLocalDpi xmlns:a14="http://schemas.microsoft.com/office/drawing/2010/main" val="0"/>
                        </a:ext>
                      </a:extLst>
                    </a:blip>
                    <a:stretch>
                      <a:fillRect/>
                    </a:stretch>
                  </pic:blipFill>
                  <pic:spPr>
                    <a:xfrm>
                      <a:off x="0" y="0"/>
                      <a:ext cx="2250061" cy="1305122"/>
                    </a:xfrm>
                    <a:prstGeom prst="rect">
                      <a:avLst/>
                    </a:prstGeom>
                  </pic:spPr>
                </pic:pic>
              </a:graphicData>
            </a:graphic>
            <wp14:sizeRelV relativeFrom="margin">
              <wp14:pctHeight>0</wp14:pctHeight>
            </wp14:sizeRelV>
          </wp:anchor>
        </w:drawing>
      </w:r>
    </w:p>
    <w:p w14:paraId="6A4473AB" w14:textId="3229C3CF" w:rsidR="0026392A" w:rsidRPr="008620FA" w:rsidRDefault="00F00478" w:rsidP="00711415">
      <w:pPr>
        <w:rPr>
          <w:rFonts w:cs="Arial"/>
        </w:rPr>
      </w:pPr>
      <w:r w:rsidRPr="008620FA">
        <w:rPr>
          <w:rFonts w:cs="Arial"/>
          <w:noProof/>
        </w:rPr>
        <mc:AlternateContent>
          <mc:Choice Requires="wps">
            <w:drawing>
              <wp:anchor distT="0" distB="0" distL="114300" distR="114300" simplePos="0" relativeHeight="251659264" behindDoc="0" locked="0" layoutInCell="1" allowOverlap="1" wp14:anchorId="26EC00D7" wp14:editId="634CE068">
                <wp:simplePos x="0" y="0"/>
                <wp:positionH relativeFrom="column">
                  <wp:posOffset>2766695</wp:posOffset>
                </wp:positionH>
                <wp:positionV relativeFrom="paragraph">
                  <wp:posOffset>43993</wp:posOffset>
                </wp:positionV>
                <wp:extent cx="175564" cy="1095147"/>
                <wp:effectExtent l="0" t="0" r="15240" b="10160"/>
                <wp:wrapNone/>
                <wp:docPr id="2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564" cy="1095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ED3C5" w14:textId="0749A8C8" w:rsidR="009D0D42" w:rsidRDefault="009D0D42" w:rsidP="0034207A">
                            <w:pPr>
                              <w:rPr>
                                <w:rFonts w:cs="Arial"/>
                              </w:rPr>
                            </w:pPr>
                            <w:r w:rsidRPr="00272059">
                              <w:rPr>
                                <w:rFonts w:cs="Arial"/>
                              </w:rPr>
                              <w:t>3</w:t>
                            </w:r>
                          </w:p>
                          <w:p w14:paraId="2FDCA632" w14:textId="3EE0A614" w:rsidR="009D0D42" w:rsidRPr="00F00478" w:rsidRDefault="009D0D42" w:rsidP="0034207A">
                            <w:pPr>
                              <w:rPr>
                                <w:rFonts w:cs="Arial"/>
                                <w:sz w:val="12"/>
                                <w:szCs w:val="14"/>
                              </w:rPr>
                            </w:pPr>
                          </w:p>
                          <w:p w14:paraId="4B5025E8" w14:textId="746091D2" w:rsidR="009D0D42" w:rsidRDefault="009D0D42" w:rsidP="0034207A">
                            <w:pPr>
                              <w:rPr>
                                <w:rFonts w:cs="Arial"/>
                              </w:rPr>
                            </w:pPr>
                            <w:r>
                              <w:rPr>
                                <w:rFonts w:cs="Arial"/>
                              </w:rPr>
                              <w:t>4</w:t>
                            </w:r>
                          </w:p>
                          <w:p w14:paraId="37C713E2" w14:textId="6B52A2D6" w:rsidR="009D0D42" w:rsidRDefault="009D0D42" w:rsidP="0034207A">
                            <w:pPr>
                              <w:rPr>
                                <w:rFonts w:cs="Arial"/>
                              </w:rPr>
                            </w:pPr>
                          </w:p>
                          <w:p w14:paraId="5C3DCE7F" w14:textId="59BE4DBB" w:rsidR="009D0D42" w:rsidRDefault="009D0D42" w:rsidP="0034207A">
                            <w:pPr>
                              <w:rPr>
                                <w:rFonts w:cs="Arial"/>
                              </w:rPr>
                            </w:pPr>
                          </w:p>
                          <w:p w14:paraId="74B8F46B" w14:textId="77777777" w:rsidR="009D0D42" w:rsidRDefault="009D0D42" w:rsidP="0034207A">
                            <w:pPr>
                              <w:rPr>
                                <w:rFonts w:cs="Arial"/>
                              </w:rPr>
                            </w:pPr>
                          </w:p>
                          <w:p w14:paraId="731FA897" w14:textId="20939B6C" w:rsidR="009D0D42" w:rsidRPr="00272059" w:rsidRDefault="009D0D42" w:rsidP="0034207A">
                            <w:pPr>
                              <w:rPr>
                                <w:rFonts w:cs="Arial"/>
                              </w:rPr>
                            </w:pPr>
                            <w:r>
                              <w:rPr>
                                <w:rFonts w:cs="Arial"/>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C00D7" id="Rectangle 14" o:spid="_x0000_s1030" style="position:absolute;margin-left:217.85pt;margin-top:3.45pt;width:13.8pt;height:8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" filled="f" stroked="f">
                <v:textbox inset="0,0,0,0">
                  <w:txbxContent>
                    <w:p w14:paraId="71CED3C5" w14:textId="0749A8C8" w:rsidR="009D0D42" w:rsidRDefault="009D0D42" w:rsidP="0034207A">
                      <w:pPr>
                        <w:rPr>
                          <w:rFonts w:cs="Arial"/>
                        </w:rPr>
                      </w:pPr>
                      <w:r w:rsidRPr="00272059">
                        <w:rPr>
                          <w:rFonts w:cs="Arial"/>
                        </w:rPr>
                        <w:t>3</w:t>
                      </w:r>
                    </w:p>
                    <w:p w14:paraId="2FDCA632" w14:textId="3EE0A614" w:rsidR="009D0D42" w:rsidRPr="00F00478" w:rsidRDefault="009D0D42" w:rsidP="0034207A">
                      <w:pPr>
                        <w:rPr>
                          <w:rFonts w:cs="Arial"/>
                          <w:sz w:val="12"/>
                          <w:szCs w:val="14"/>
                        </w:rPr>
                      </w:pPr>
                    </w:p>
                    <w:p w14:paraId="4B5025E8" w14:textId="746091D2" w:rsidR="009D0D42" w:rsidRDefault="009D0D42" w:rsidP="0034207A">
                      <w:pPr>
                        <w:rPr>
                          <w:rFonts w:cs="Arial"/>
                        </w:rPr>
                      </w:pPr>
                      <w:r>
                        <w:rPr>
                          <w:rFonts w:cs="Arial"/>
                        </w:rPr>
                        <w:t>4</w:t>
                      </w:r>
                    </w:p>
                    <w:p w14:paraId="37C713E2" w14:textId="6B52A2D6" w:rsidR="009D0D42" w:rsidRDefault="009D0D42" w:rsidP="0034207A">
                      <w:pPr>
                        <w:rPr>
                          <w:rFonts w:cs="Arial"/>
                        </w:rPr>
                      </w:pPr>
                    </w:p>
                    <w:p w14:paraId="5C3DCE7F" w14:textId="59BE4DBB" w:rsidR="009D0D42" w:rsidRDefault="009D0D42" w:rsidP="0034207A">
                      <w:pPr>
                        <w:rPr>
                          <w:rFonts w:cs="Arial"/>
                        </w:rPr>
                      </w:pPr>
                    </w:p>
                    <w:p w14:paraId="74B8F46B" w14:textId="77777777" w:rsidR="009D0D42" w:rsidRDefault="009D0D42" w:rsidP="0034207A">
                      <w:pPr>
                        <w:rPr>
                          <w:rFonts w:cs="Arial"/>
                        </w:rPr>
                      </w:pPr>
                    </w:p>
                    <w:p w14:paraId="731FA897" w14:textId="20939B6C" w:rsidR="009D0D42" w:rsidRPr="00272059" w:rsidRDefault="009D0D42" w:rsidP="0034207A">
                      <w:pPr>
                        <w:rPr>
                          <w:rFonts w:cs="Arial"/>
                        </w:rPr>
                      </w:pPr>
                      <w:r>
                        <w:rPr>
                          <w:rFonts w:cs="Arial"/>
                        </w:rPr>
                        <w:t>6</w:t>
                      </w:r>
                    </w:p>
                  </w:txbxContent>
                </v:textbox>
              </v:rect>
            </w:pict>
          </mc:Fallback>
        </mc:AlternateContent>
      </w:r>
    </w:p>
    <w:p w14:paraId="5F166440" w14:textId="4D7630E6" w:rsidR="0026392A" w:rsidRPr="008620FA" w:rsidRDefault="0026392A" w:rsidP="00711415">
      <w:pPr>
        <w:rPr>
          <w:rFonts w:cs="Arial"/>
        </w:rPr>
      </w:pPr>
    </w:p>
    <w:p w14:paraId="7910D220" w14:textId="780E35AB" w:rsidR="0026392A" w:rsidRPr="008620FA" w:rsidRDefault="0026392A" w:rsidP="00711415">
      <w:pPr>
        <w:rPr>
          <w:rFonts w:cs="Arial"/>
        </w:rPr>
      </w:pPr>
    </w:p>
    <w:p w14:paraId="58667312" w14:textId="770597E4" w:rsidR="00220E2A" w:rsidRPr="008620FA" w:rsidRDefault="00220E2A" w:rsidP="00711415">
      <w:pPr>
        <w:rPr>
          <w:rFonts w:cs="Arial"/>
        </w:rPr>
      </w:pPr>
    </w:p>
    <w:p w14:paraId="17679BD6" w14:textId="54CA464C" w:rsidR="00220E2A" w:rsidRPr="008620FA" w:rsidRDefault="00F00478" w:rsidP="00711415">
      <w:pPr>
        <w:rPr>
          <w:rFonts w:cs="Arial"/>
        </w:rPr>
      </w:pPr>
      <w:r w:rsidRPr="008620FA">
        <w:rPr>
          <w:rFonts w:cs="Arial"/>
          <w:noProof/>
        </w:rPr>
        <mc:AlternateContent>
          <mc:Choice Requires="wps">
            <w:drawing>
              <wp:anchor distT="0" distB="0" distL="114300" distR="114300" simplePos="0" relativeHeight="251816960" behindDoc="0" locked="0" layoutInCell="1" allowOverlap="1" wp14:anchorId="401B013E" wp14:editId="08BDF0B2">
                <wp:simplePos x="0" y="0"/>
                <wp:positionH relativeFrom="margin">
                  <wp:posOffset>920750</wp:posOffset>
                </wp:positionH>
                <wp:positionV relativeFrom="paragraph">
                  <wp:posOffset>142875</wp:posOffset>
                </wp:positionV>
                <wp:extent cx="1295400" cy="312420"/>
                <wp:effectExtent l="0" t="0" r="0" b="0"/>
                <wp:wrapNone/>
                <wp:docPr id="466" name="Pole tekstowe 466"/>
                <wp:cNvGraphicFramePr/>
                <a:graphic xmlns:a="http://schemas.openxmlformats.org/drawingml/2006/main">
                  <a:graphicData uri="http://schemas.microsoft.com/office/word/2010/wordprocessingShape">
                    <wps:wsp>
                      <wps:cNvSpPr txBox="1"/>
                      <wps:spPr>
                        <a:xfrm>
                          <a:off x="0" y="0"/>
                          <a:ext cx="1295400" cy="312420"/>
                        </a:xfrm>
                        <a:prstGeom prst="rect">
                          <a:avLst/>
                        </a:prstGeom>
                        <a:solidFill>
                          <a:schemeClr val="lt1"/>
                        </a:solidFill>
                        <a:ln w="6350">
                          <a:noFill/>
                        </a:ln>
                      </wps:spPr>
                      <wps:txbx>
                        <w:txbxContent>
                          <w:p w14:paraId="7A154B60" w14:textId="39244BB1" w:rsidR="009D0D42" w:rsidRDefault="009D0D42" w:rsidP="00220E2A">
                            <w:pPr>
                              <w:jc w:val="center"/>
                            </w:pPr>
                            <w:r w:rsidRPr="000160E0">
                              <w:rPr>
                                <w:b/>
                                <w:bCs/>
                              </w:rPr>
                              <w:t>202</w:t>
                            </w:r>
                            <w:r>
                              <w:rPr>
                                <w:b/>
                                <w:bCs/>
                              </w:rPr>
                              <w:t>1</w:t>
                            </w:r>
                            <w:r w:rsidRPr="000160E0">
                              <w:rPr>
                                <w:b/>
                                <w:bCs/>
                              </w:rPr>
                              <w:t>-</w:t>
                            </w:r>
                            <w:r>
                              <w:rPr>
                                <w:b/>
                                <w:bCs/>
                              </w:rPr>
                              <w:t>02</w:t>
                            </w:r>
                            <w:r w:rsidRPr="000160E0">
                              <w:rPr>
                                <w:b/>
                                <w:bCs/>
                              </w:rPr>
                              <w:t>-</w:t>
                            </w:r>
                            <w:r>
                              <w:rPr>
                                <w:b/>
                                <w:bCs/>
                              </w:rPr>
                              <w:t>14</w:t>
                            </w:r>
                            <w:r w:rsidRPr="000160E0">
                              <w:rPr>
                                <w:b/>
                                <w:bCs/>
                              </w:rPr>
                              <w:t xml:space="preserve"> </w:t>
                            </w:r>
                            <w:r>
                              <w:rPr>
                                <w:b/>
                                <w:bCs/>
                              </w:rPr>
                              <w:t>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1B013E" id="_x0000_t202" coordsize="21600,21600" o:spt="202" path="m,l,21600r21600,l21600,xe">
                <v:stroke joinstyle="miter"/>
                <v:path gradientshapeok="t" o:connecttype="rect"/>
              </v:shapetype>
              <v:shape id="Pole tekstowe 466" o:spid="_x0000_s1031" type="#_x0000_t202" style="position:absolute;margin-left:72.5pt;margin-top:11.25pt;width:102pt;height:24.6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" fillcolor="white [3201]" stroked="f" strokeweight=".5pt">
                <v:textbox inset="0,0,0,0">
                  <w:txbxContent>
                    <w:p w14:paraId="7A154B60" w14:textId="39244BB1" w:rsidR="009D0D42" w:rsidRDefault="009D0D42" w:rsidP="00220E2A">
                      <w:pPr>
                        <w:jc w:val="center"/>
                      </w:pPr>
                      <w:r w:rsidRPr="000160E0">
                        <w:rPr>
                          <w:b/>
                          <w:bCs/>
                        </w:rPr>
                        <w:t>202</w:t>
                      </w:r>
                      <w:r>
                        <w:rPr>
                          <w:b/>
                          <w:bCs/>
                        </w:rPr>
                        <w:t>1</w:t>
                      </w:r>
                      <w:r w:rsidRPr="000160E0">
                        <w:rPr>
                          <w:b/>
                          <w:bCs/>
                        </w:rPr>
                        <w:t>-</w:t>
                      </w:r>
                      <w:r>
                        <w:rPr>
                          <w:b/>
                          <w:bCs/>
                        </w:rPr>
                        <w:t>02</w:t>
                      </w:r>
                      <w:r w:rsidRPr="000160E0">
                        <w:rPr>
                          <w:b/>
                          <w:bCs/>
                        </w:rPr>
                        <w:t>-</w:t>
                      </w:r>
                      <w:r>
                        <w:rPr>
                          <w:b/>
                          <w:bCs/>
                        </w:rPr>
                        <w:t>14</w:t>
                      </w:r>
                      <w:r w:rsidRPr="000160E0">
                        <w:rPr>
                          <w:b/>
                          <w:bCs/>
                        </w:rPr>
                        <w:t xml:space="preserve"> </w:t>
                      </w:r>
                      <w:r>
                        <w:rPr>
                          <w:b/>
                          <w:bCs/>
                        </w:rPr>
                        <w:t>Ne</w:t>
                      </w:r>
                    </w:p>
                  </w:txbxContent>
                </v:textbox>
                <w10:wrap anchorx="margin"/>
              </v:shape>
            </w:pict>
          </mc:Fallback>
        </mc:AlternateContent>
      </w:r>
    </w:p>
    <w:p w14:paraId="22083DE6" w14:textId="2991ADEE" w:rsidR="00220E2A" w:rsidRPr="008620FA" w:rsidRDefault="00220E2A" w:rsidP="00711415">
      <w:pPr>
        <w:rPr>
          <w:rFonts w:cs="Arial"/>
        </w:rPr>
      </w:pPr>
    </w:p>
    <w:p w14:paraId="4D49FA9C" w14:textId="4A3ED792" w:rsidR="00220E2A" w:rsidRPr="008620FA" w:rsidRDefault="00220E2A" w:rsidP="00711415">
      <w:pPr>
        <w:rPr>
          <w:rFonts w:cs="Arial"/>
        </w:rPr>
      </w:pPr>
    </w:p>
    <w:p w14:paraId="38863FE9" w14:textId="65E66D64" w:rsidR="0026392A" w:rsidRPr="008620FA" w:rsidRDefault="0026392A" w:rsidP="00711415">
      <w:pPr>
        <w:rPr>
          <w:rFonts w:cs="Arial"/>
        </w:rPr>
      </w:pPr>
    </w:p>
    <w:p w14:paraId="1C376138" w14:textId="75425E1C" w:rsidR="000A7DBF" w:rsidRPr="008620FA" w:rsidRDefault="000A7DBF" w:rsidP="00711415">
      <w:pPr>
        <w:rPr>
          <w:rFonts w:cs="Arial"/>
        </w:rPr>
      </w:pPr>
    </w:p>
    <w:p w14:paraId="1AEC0298" w14:textId="77777777" w:rsidR="00F00478" w:rsidRPr="008620FA" w:rsidRDefault="00F00478" w:rsidP="008A08DC">
      <w:pPr>
        <w:numPr>
          <w:ilvl w:val="0"/>
          <w:numId w:val="5"/>
        </w:numPr>
        <w:rPr>
          <w:rFonts w:cs="Arial"/>
        </w:rPr>
      </w:pPr>
      <w:r w:rsidRPr="008620FA">
        <w:rPr>
          <w:rFonts w:cs="Arial"/>
        </w:rPr>
        <w:t>Stav mobilného signálu,</w:t>
      </w:r>
    </w:p>
    <w:p w14:paraId="44C2C905" w14:textId="1A83DB9D" w:rsidR="00A446E7" w:rsidRPr="008620FA" w:rsidRDefault="00F00478" w:rsidP="008A08DC">
      <w:pPr>
        <w:numPr>
          <w:ilvl w:val="0"/>
          <w:numId w:val="5"/>
        </w:numPr>
        <w:rPr>
          <w:rFonts w:cs="Arial"/>
        </w:rPr>
      </w:pPr>
      <w:r w:rsidRPr="008620FA">
        <w:rPr>
          <w:rFonts w:cs="Arial"/>
        </w:rPr>
        <w:t>Ikony zobrazujúce vlastnosti a funkcie</w:t>
      </w:r>
      <w:r w:rsidR="00CC702D" w:rsidRPr="008620FA">
        <w:rPr>
          <w:rFonts w:cs="Arial"/>
        </w:rPr>
        <w:t>:</w:t>
      </w:r>
    </w:p>
    <w:p w14:paraId="4F8CD918" w14:textId="77777777" w:rsidR="00F00478" w:rsidRPr="008620FA" w:rsidRDefault="00F00478" w:rsidP="00F00478">
      <w:pPr>
        <w:ind w:left="360"/>
        <w:rPr>
          <w:rFonts w:cs="Arial"/>
        </w:rPr>
      </w:pPr>
    </w:p>
    <w:tbl>
      <w:tblPr>
        <w:tblW w:w="0" w:type="auto"/>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1843"/>
        <w:gridCol w:w="567"/>
        <w:gridCol w:w="1928"/>
      </w:tblGrid>
      <w:tr w:rsidR="008C6787" w:rsidRPr="008620FA" w14:paraId="67B4491E" w14:textId="77777777" w:rsidTr="00016B9C">
        <w:tc>
          <w:tcPr>
            <w:tcW w:w="624" w:type="dxa"/>
            <w:vAlign w:val="center"/>
          </w:tcPr>
          <w:p w14:paraId="7FA6925D" w14:textId="77777777" w:rsidR="008C6787" w:rsidRPr="008620FA" w:rsidRDefault="008C6787" w:rsidP="008C6787">
            <w:pPr>
              <w:jc w:val="center"/>
              <w:rPr>
                <w:rFonts w:cs="Calibri"/>
                <w:sz w:val="18"/>
                <w:szCs w:val="18"/>
              </w:rPr>
            </w:pPr>
            <w:r w:rsidRPr="008620FA">
              <w:rPr>
                <w:noProof/>
                <w:sz w:val="18"/>
                <w:szCs w:val="18"/>
              </w:rPr>
              <w:drawing>
                <wp:inline distT="0" distB="0" distL="0" distR="0" wp14:anchorId="3CFC8DF3" wp14:editId="6830F39B">
                  <wp:extent cx="266700" cy="379095"/>
                  <wp:effectExtent l="0" t="0" r="0" b="1905"/>
                  <wp:docPr id="506" name="Obraz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6700" cy="379095"/>
                          </a:xfrm>
                          <a:prstGeom prst="rect">
                            <a:avLst/>
                          </a:prstGeom>
                        </pic:spPr>
                      </pic:pic>
                    </a:graphicData>
                  </a:graphic>
                </wp:inline>
              </w:drawing>
            </w:r>
          </w:p>
        </w:tc>
        <w:tc>
          <w:tcPr>
            <w:tcW w:w="1843" w:type="dxa"/>
            <w:vAlign w:val="center"/>
          </w:tcPr>
          <w:p w14:paraId="3449F9EA" w14:textId="32FD7022" w:rsidR="008C6787" w:rsidRPr="008620FA" w:rsidRDefault="008C6787" w:rsidP="00016B9C">
            <w:pPr>
              <w:jc w:val="center"/>
              <w:rPr>
                <w:rFonts w:cs="Calibri"/>
                <w:sz w:val="18"/>
                <w:szCs w:val="18"/>
              </w:rPr>
            </w:pPr>
            <w:r w:rsidRPr="008620FA">
              <w:rPr>
                <w:rFonts w:cs="Calibri"/>
                <w:sz w:val="18"/>
                <w:szCs w:val="18"/>
              </w:rPr>
              <w:t>Bežné zvukové signály</w:t>
            </w:r>
          </w:p>
        </w:tc>
        <w:tc>
          <w:tcPr>
            <w:tcW w:w="567" w:type="dxa"/>
            <w:vAlign w:val="center"/>
          </w:tcPr>
          <w:p w14:paraId="150550DD" w14:textId="153B4545" w:rsidR="008C6787" w:rsidRPr="008620FA" w:rsidRDefault="008C6787" w:rsidP="00016B9C">
            <w:pPr>
              <w:jc w:val="center"/>
              <w:rPr>
                <w:rFonts w:cs="Calibri"/>
                <w:sz w:val="18"/>
                <w:szCs w:val="18"/>
              </w:rPr>
            </w:pPr>
            <w:r w:rsidRPr="008620FA">
              <w:rPr>
                <w:rFonts w:cs="Calibri"/>
                <w:noProof/>
                <w:sz w:val="18"/>
                <w:szCs w:val="18"/>
              </w:rPr>
              <w:drawing>
                <wp:inline distT="0" distB="0" distL="0" distR="0" wp14:anchorId="53DA8BEF" wp14:editId="38FE6989">
                  <wp:extent cx="246380" cy="274320"/>
                  <wp:effectExtent l="0" t="0" r="1270" b="0"/>
                  <wp:docPr id="59" name="Obraz 36" descr="SI_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I_EA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380" cy="274320"/>
                          </a:xfrm>
                          <a:prstGeom prst="rect">
                            <a:avLst/>
                          </a:prstGeom>
                          <a:noFill/>
                          <a:ln>
                            <a:noFill/>
                          </a:ln>
                        </pic:spPr>
                      </pic:pic>
                    </a:graphicData>
                  </a:graphic>
                </wp:inline>
              </w:drawing>
            </w:r>
          </w:p>
        </w:tc>
        <w:tc>
          <w:tcPr>
            <w:tcW w:w="1928" w:type="dxa"/>
            <w:vAlign w:val="center"/>
          </w:tcPr>
          <w:p w14:paraId="07FBF35F" w14:textId="584259D2" w:rsidR="008C6787" w:rsidRPr="008620FA" w:rsidRDefault="008C6787" w:rsidP="00016B9C">
            <w:pPr>
              <w:jc w:val="center"/>
              <w:rPr>
                <w:rFonts w:cs="Calibri"/>
                <w:sz w:val="18"/>
                <w:szCs w:val="18"/>
              </w:rPr>
            </w:pPr>
            <w:r w:rsidRPr="008620FA">
              <w:rPr>
                <w:rFonts w:cs="Calibri"/>
                <w:sz w:val="18"/>
                <w:szCs w:val="18"/>
              </w:rPr>
              <w:t>Slúchadlá pripojené</w:t>
            </w:r>
          </w:p>
        </w:tc>
      </w:tr>
      <w:tr w:rsidR="008C6787" w:rsidRPr="008620FA" w14:paraId="4535E8A9" w14:textId="77777777" w:rsidTr="00016B9C">
        <w:tc>
          <w:tcPr>
            <w:tcW w:w="624" w:type="dxa"/>
            <w:vAlign w:val="center"/>
          </w:tcPr>
          <w:p w14:paraId="0A65FA4A" w14:textId="77777777" w:rsidR="008C6787" w:rsidRPr="008620FA" w:rsidRDefault="008C6787" w:rsidP="008C6787">
            <w:pPr>
              <w:jc w:val="center"/>
              <w:rPr>
                <w:rFonts w:cs="Calibri"/>
                <w:sz w:val="18"/>
                <w:szCs w:val="18"/>
              </w:rPr>
            </w:pPr>
            <w:r w:rsidRPr="008620FA">
              <w:rPr>
                <w:rFonts w:cs="Arial"/>
                <w:b/>
                <w:bCs/>
                <w:noProof/>
                <w:color w:val="00FF00"/>
                <w:sz w:val="14"/>
                <w:szCs w:val="14"/>
              </w:rPr>
              <w:drawing>
                <wp:inline distT="0" distB="0" distL="0" distR="0" wp14:anchorId="1AAAA065" wp14:editId="132379A6">
                  <wp:extent cx="273477" cy="259307"/>
                  <wp:effectExtent l="0" t="0" r="0" b="7620"/>
                  <wp:docPr id="29" name="Obraz 29" descr="SI_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_V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7236" cy="262871"/>
                          </a:xfrm>
                          <a:prstGeom prst="rect">
                            <a:avLst/>
                          </a:prstGeom>
                          <a:noFill/>
                          <a:ln>
                            <a:noFill/>
                          </a:ln>
                        </pic:spPr>
                      </pic:pic>
                    </a:graphicData>
                  </a:graphic>
                </wp:inline>
              </w:drawing>
            </w:r>
          </w:p>
        </w:tc>
        <w:tc>
          <w:tcPr>
            <w:tcW w:w="1843" w:type="dxa"/>
            <w:vAlign w:val="center"/>
          </w:tcPr>
          <w:p w14:paraId="053F9C10" w14:textId="4CB10050" w:rsidR="008C6787" w:rsidRPr="008620FA" w:rsidRDefault="008C6787" w:rsidP="00016B9C">
            <w:pPr>
              <w:jc w:val="center"/>
              <w:rPr>
                <w:rFonts w:cs="Calibri"/>
                <w:sz w:val="18"/>
                <w:szCs w:val="18"/>
              </w:rPr>
            </w:pPr>
            <w:r w:rsidRPr="008620FA">
              <w:rPr>
                <w:rFonts w:cs="Calibri"/>
                <w:sz w:val="18"/>
                <w:szCs w:val="18"/>
              </w:rPr>
              <w:t>Zvukový signál a vibrácie</w:t>
            </w:r>
          </w:p>
        </w:tc>
        <w:tc>
          <w:tcPr>
            <w:tcW w:w="567" w:type="dxa"/>
            <w:vAlign w:val="center"/>
          </w:tcPr>
          <w:p w14:paraId="7452C79C" w14:textId="466DD58E" w:rsidR="008C6787" w:rsidRPr="008620FA" w:rsidRDefault="008C6787" w:rsidP="00016B9C">
            <w:pPr>
              <w:jc w:val="center"/>
              <w:rPr>
                <w:rFonts w:cs="Calibri"/>
                <w:sz w:val="18"/>
                <w:szCs w:val="18"/>
              </w:rPr>
            </w:pPr>
            <w:r w:rsidRPr="008620FA">
              <w:rPr>
                <w:rFonts w:cs="Calibri"/>
                <w:noProof/>
                <w:sz w:val="18"/>
                <w:szCs w:val="18"/>
              </w:rPr>
              <w:drawing>
                <wp:inline distT="0" distB="0" distL="0" distR="0" wp14:anchorId="61E2CC11" wp14:editId="52FE96B7">
                  <wp:extent cx="274320" cy="302260"/>
                  <wp:effectExtent l="0" t="0" r="0" b="2540"/>
                  <wp:docPr id="60" name="Obraz 40" descr="SI_M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I_M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 cy="302260"/>
                          </a:xfrm>
                          <a:prstGeom prst="rect">
                            <a:avLst/>
                          </a:prstGeom>
                          <a:noFill/>
                          <a:ln>
                            <a:noFill/>
                          </a:ln>
                        </pic:spPr>
                      </pic:pic>
                    </a:graphicData>
                  </a:graphic>
                </wp:inline>
              </w:drawing>
            </w:r>
          </w:p>
        </w:tc>
        <w:tc>
          <w:tcPr>
            <w:tcW w:w="1928" w:type="dxa"/>
            <w:vAlign w:val="center"/>
          </w:tcPr>
          <w:p w14:paraId="26C0958C" w14:textId="3E8E9E5E" w:rsidR="008C6787" w:rsidRPr="008620FA" w:rsidRDefault="008C6787" w:rsidP="00016B9C">
            <w:pPr>
              <w:jc w:val="center"/>
              <w:rPr>
                <w:rFonts w:cs="Calibri"/>
                <w:sz w:val="18"/>
                <w:szCs w:val="18"/>
              </w:rPr>
            </w:pPr>
            <w:r w:rsidRPr="008620FA">
              <w:rPr>
                <w:rFonts w:cs="Calibri"/>
                <w:sz w:val="18"/>
                <w:szCs w:val="18"/>
              </w:rPr>
              <w:t>Nová SMS</w:t>
            </w:r>
          </w:p>
        </w:tc>
      </w:tr>
      <w:tr w:rsidR="008C6787" w:rsidRPr="008620FA" w14:paraId="4DE86600" w14:textId="77777777" w:rsidTr="00016B9C">
        <w:tc>
          <w:tcPr>
            <w:tcW w:w="624" w:type="dxa"/>
            <w:vAlign w:val="center"/>
          </w:tcPr>
          <w:p w14:paraId="402B7C34" w14:textId="77777777" w:rsidR="008C6787" w:rsidRPr="008620FA" w:rsidRDefault="008C6787" w:rsidP="008C6787">
            <w:pPr>
              <w:jc w:val="center"/>
              <w:rPr>
                <w:rFonts w:cs="Calibri"/>
                <w:sz w:val="18"/>
                <w:szCs w:val="18"/>
                <w:lang w:eastAsia="pl-PL"/>
              </w:rPr>
            </w:pPr>
            <w:r w:rsidRPr="008620FA">
              <w:rPr>
                <w:rFonts w:cs="Arial"/>
                <w:noProof/>
                <w:color w:val="00FF00"/>
                <w:sz w:val="14"/>
                <w:szCs w:val="14"/>
              </w:rPr>
              <w:drawing>
                <wp:inline distT="0" distB="0" distL="0" distR="0" wp14:anchorId="388BC438" wp14:editId="0BE8DA47">
                  <wp:extent cx="273289" cy="259307"/>
                  <wp:effectExtent l="0" t="0" r="0" b="7620"/>
                  <wp:docPr id="451" name="Obraz 451" descr="SI_V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_VT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435" cy="262292"/>
                          </a:xfrm>
                          <a:prstGeom prst="rect">
                            <a:avLst/>
                          </a:prstGeom>
                          <a:noFill/>
                          <a:ln>
                            <a:noFill/>
                          </a:ln>
                        </pic:spPr>
                      </pic:pic>
                    </a:graphicData>
                  </a:graphic>
                </wp:inline>
              </w:drawing>
            </w:r>
          </w:p>
        </w:tc>
        <w:tc>
          <w:tcPr>
            <w:tcW w:w="1843" w:type="dxa"/>
            <w:vAlign w:val="center"/>
          </w:tcPr>
          <w:p w14:paraId="5F48A471" w14:textId="069ED158" w:rsidR="008C6787" w:rsidRPr="008620FA" w:rsidRDefault="008C6787" w:rsidP="00016B9C">
            <w:pPr>
              <w:jc w:val="center"/>
              <w:rPr>
                <w:rFonts w:cs="Calibri"/>
                <w:sz w:val="18"/>
                <w:szCs w:val="18"/>
              </w:rPr>
            </w:pPr>
            <w:r w:rsidRPr="008620FA">
              <w:rPr>
                <w:rFonts w:cs="Calibri"/>
                <w:sz w:val="18"/>
                <w:szCs w:val="18"/>
              </w:rPr>
              <w:t>Vibrácie, potom zvukový signál</w:t>
            </w:r>
          </w:p>
        </w:tc>
        <w:tc>
          <w:tcPr>
            <w:tcW w:w="567" w:type="dxa"/>
            <w:vAlign w:val="center"/>
          </w:tcPr>
          <w:p w14:paraId="00D95CD2" w14:textId="56AF6CB5" w:rsidR="008C6787" w:rsidRPr="008620FA" w:rsidRDefault="008C6787" w:rsidP="00016B9C">
            <w:pPr>
              <w:jc w:val="center"/>
              <w:rPr>
                <w:rFonts w:cs="Calibri"/>
                <w:sz w:val="18"/>
                <w:szCs w:val="18"/>
                <w:lang w:eastAsia="pl-PL"/>
              </w:rPr>
            </w:pPr>
            <w:r w:rsidRPr="008620FA">
              <w:rPr>
                <w:rFonts w:cs="Arial"/>
                <w:noProof/>
                <w:sz w:val="14"/>
                <w:szCs w:val="14"/>
              </w:rPr>
              <w:drawing>
                <wp:inline distT="0" distB="0" distL="0" distR="0" wp14:anchorId="6BCC1718" wp14:editId="7F0A8991">
                  <wp:extent cx="293427" cy="279145"/>
                  <wp:effectExtent l="0" t="0" r="0" b="6985"/>
                  <wp:docPr id="4" name="Obraz 4" descr="SI_MM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_MMSU"/>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3570" cy="288794"/>
                          </a:xfrm>
                          <a:prstGeom prst="rect">
                            <a:avLst/>
                          </a:prstGeom>
                          <a:noFill/>
                          <a:ln>
                            <a:noFill/>
                          </a:ln>
                        </pic:spPr>
                      </pic:pic>
                    </a:graphicData>
                  </a:graphic>
                </wp:inline>
              </w:drawing>
            </w:r>
          </w:p>
        </w:tc>
        <w:tc>
          <w:tcPr>
            <w:tcW w:w="1928" w:type="dxa"/>
            <w:vAlign w:val="center"/>
          </w:tcPr>
          <w:p w14:paraId="2DCA88A1" w14:textId="3AF0C0CB" w:rsidR="008C6787" w:rsidRPr="008620FA" w:rsidRDefault="008C6787" w:rsidP="00016B9C">
            <w:pPr>
              <w:jc w:val="center"/>
              <w:rPr>
                <w:rFonts w:cs="Calibri"/>
                <w:sz w:val="18"/>
                <w:szCs w:val="18"/>
              </w:rPr>
            </w:pPr>
            <w:r w:rsidRPr="008620FA">
              <w:rPr>
                <w:rFonts w:cs="Calibri"/>
                <w:sz w:val="18"/>
                <w:szCs w:val="18"/>
              </w:rPr>
              <w:t>Nová MMS</w:t>
            </w:r>
          </w:p>
        </w:tc>
      </w:tr>
      <w:tr w:rsidR="008C6787" w:rsidRPr="008620FA" w14:paraId="6576C66D" w14:textId="77777777" w:rsidTr="00016B9C">
        <w:tc>
          <w:tcPr>
            <w:tcW w:w="624" w:type="dxa"/>
            <w:vAlign w:val="center"/>
          </w:tcPr>
          <w:p w14:paraId="679DE75A" w14:textId="77777777" w:rsidR="008C6787" w:rsidRPr="008620FA" w:rsidRDefault="008C6787" w:rsidP="008C6787">
            <w:pPr>
              <w:jc w:val="center"/>
              <w:rPr>
                <w:rFonts w:cs="Calibri"/>
                <w:sz w:val="18"/>
                <w:szCs w:val="18"/>
              </w:rPr>
            </w:pPr>
            <w:r w:rsidRPr="008620FA">
              <w:rPr>
                <w:rFonts w:cs="Arial"/>
                <w:noProof/>
                <w:color w:val="000000"/>
                <w:sz w:val="14"/>
                <w:szCs w:val="14"/>
              </w:rPr>
              <w:drawing>
                <wp:inline distT="0" distB="0" distL="0" distR="0" wp14:anchorId="5FF21733" wp14:editId="524C6D38">
                  <wp:extent cx="252483" cy="239401"/>
                  <wp:effectExtent l="0" t="0" r="0" b="8255"/>
                  <wp:docPr id="452" name="Obraz 452" descr="SI_V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I_VIB"/>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7225" cy="243898"/>
                          </a:xfrm>
                          <a:prstGeom prst="rect">
                            <a:avLst/>
                          </a:prstGeom>
                          <a:noFill/>
                          <a:ln>
                            <a:noFill/>
                          </a:ln>
                        </pic:spPr>
                      </pic:pic>
                    </a:graphicData>
                  </a:graphic>
                </wp:inline>
              </w:drawing>
            </w:r>
          </w:p>
        </w:tc>
        <w:tc>
          <w:tcPr>
            <w:tcW w:w="1843" w:type="dxa"/>
            <w:vAlign w:val="center"/>
          </w:tcPr>
          <w:p w14:paraId="2FC145A8" w14:textId="2DCED03C" w:rsidR="008C6787" w:rsidRPr="008620FA" w:rsidRDefault="008C6787" w:rsidP="00016B9C">
            <w:pPr>
              <w:jc w:val="center"/>
              <w:rPr>
                <w:rFonts w:cs="Calibri"/>
                <w:sz w:val="18"/>
                <w:szCs w:val="18"/>
              </w:rPr>
            </w:pPr>
            <w:r w:rsidRPr="008620FA">
              <w:rPr>
                <w:rFonts w:cs="Calibri"/>
                <w:sz w:val="18"/>
                <w:szCs w:val="18"/>
              </w:rPr>
              <w:t>Iba vibrácie</w:t>
            </w:r>
          </w:p>
        </w:tc>
        <w:tc>
          <w:tcPr>
            <w:tcW w:w="567" w:type="dxa"/>
            <w:vAlign w:val="center"/>
          </w:tcPr>
          <w:p w14:paraId="249A0F55" w14:textId="0D929FD8" w:rsidR="008C6787" w:rsidRPr="008620FA" w:rsidRDefault="008C6787" w:rsidP="00016B9C">
            <w:pPr>
              <w:jc w:val="center"/>
              <w:rPr>
                <w:rFonts w:cs="Calibri"/>
                <w:sz w:val="18"/>
                <w:szCs w:val="18"/>
              </w:rPr>
            </w:pPr>
            <w:r w:rsidRPr="008620FA">
              <w:rPr>
                <w:rFonts w:cs="Arial"/>
                <w:b/>
                <w:bCs/>
                <w:noProof/>
                <w:sz w:val="14"/>
                <w:szCs w:val="14"/>
              </w:rPr>
              <w:drawing>
                <wp:inline distT="0" distB="0" distL="0" distR="0" wp14:anchorId="3A6BA1FA" wp14:editId="5906ECC3">
                  <wp:extent cx="253849" cy="241494"/>
                  <wp:effectExtent l="0" t="0" r="0" b="6350"/>
                  <wp:docPr id="453" name="Obraz 453" descr="SI_SI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I_SILE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108" cy="246497"/>
                          </a:xfrm>
                          <a:prstGeom prst="rect">
                            <a:avLst/>
                          </a:prstGeom>
                          <a:noFill/>
                          <a:ln>
                            <a:noFill/>
                          </a:ln>
                        </pic:spPr>
                      </pic:pic>
                    </a:graphicData>
                  </a:graphic>
                </wp:inline>
              </w:drawing>
            </w:r>
          </w:p>
        </w:tc>
        <w:tc>
          <w:tcPr>
            <w:tcW w:w="1928" w:type="dxa"/>
            <w:vAlign w:val="center"/>
          </w:tcPr>
          <w:p w14:paraId="454AE66D" w14:textId="2B41E728" w:rsidR="008C6787" w:rsidRPr="008620FA" w:rsidRDefault="008C6787" w:rsidP="00016B9C">
            <w:pPr>
              <w:jc w:val="center"/>
              <w:rPr>
                <w:rFonts w:cs="Calibri"/>
                <w:sz w:val="18"/>
                <w:szCs w:val="18"/>
              </w:rPr>
            </w:pPr>
            <w:r w:rsidRPr="008620FA">
              <w:rPr>
                <w:rFonts w:cs="Calibri"/>
                <w:sz w:val="18"/>
                <w:szCs w:val="18"/>
              </w:rPr>
              <w:t>Tichý režim</w:t>
            </w:r>
          </w:p>
        </w:tc>
      </w:tr>
      <w:tr w:rsidR="008C6787" w:rsidRPr="008620FA" w14:paraId="4849C2C2" w14:textId="77777777" w:rsidTr="00016B9C">
        <w:tc>
          <w:tcPr>
            <w:tcW w:w="624" w:type="dxa"/>
            <w:vAlign w:val="center"/>
          </w:tcPr>
          <w:p w14:paraId="7C3C019D" w14:textId="31C48121" w:rsidR="008C6787" w:rsidRPr="008620FA" w:rsidRDefault="008C6787" w:rsidP="008C6787">
            <w:pPr>
              <w:jc w:val="center"/>
              <w:rPr>
                <w:rFonts w:cs="Calibri"/>
                <w:sz w:val="18"/>
                <w:szCs w:val="18"/>
              </w:rPr>
            </w:pPr>
            <w:r w:rsidRPr="008620FA">
              <w:rPr>
                <w:rFonts w:cs="Calibri"/>
                <w:noProof/>
                <w:sz w:val="18"/>
                <w:szCs w:val="18"/>
              </w:rPr>
              <w:drawing>
                <wp:inline distT="0" distB="0" distL="0" distR="0" wp14:anchorId="5A9A9BB7" wp14:editId="79B5D27F">
                  <wp:extent cx="167957" cy="253888"/>
                  <wp:effectExtent l="0" t="0" r="3810" b="0"/>
                  <wp:docPr id="481" name="Obraz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6946" cy="267476"/>
                          </a:xfrm>
                          <a:prstGeom prst="rect">
                            <a:avLst/>
                          </a:prstGeom>
                        </pic:spPr>
                      </pic:pic>
                    </a:graphicData>
                  </a:graphic>
                </wp:inline>
              </w:drawing>
            </w:r>
          </w:p>
        </w:tc>
        <w:tc>
          <w:tcPr>
            <w:tcW w:w="1843" w:type="dxa"/>
            <w:vAlign w:val="center"/>
          </w:tcPr>
          <w:p w14:paraId="2516CC90" w14:textId="45D6735B" w:rsidR="008C6787" w:rsidRPr="008620FA" w:rsidRDefault="008C6787" w:rsidP="00016B9C">
            <w:pPr>
              <w:jc w:val="center"/>
              <w:rPr>
                <w:rFonts w:cs="Calibri"/>
                <w:sz w:val="18"/>
                <w:szCs w:val="18"/>
              </w:rPr>
            </w:pPr>
            <w:r w:rsidRPr="008620FA">
              <w:rPr>
                <w:rFonts w:cs="Calibri"/>
                <w:sz w:val="18"/>
                <w:szCs w:val="18"/>
              </w:rPr>
              <w:t>Bluetooth aktívny</w:t>
            </w:r>
          </w:p>
        </w:tc>
        <w:tc>
          <w:tcPr>
            <w:tcW w:w="567" w:type="dxa"/>
            <w:vAlign w:val="center"/>
          </w:tcPr>
          <w:p w14:paraId="76B272C5" w14:textId="33309E3E" w:rsidR="008C6787" w:rsidRPr="008620FA" w:rsidRDefault="008C6787" w:rsidP="00016B9C">
            <w:pPr>
              <w:jc w:val="center"/>
              <w:rPr>
                <w:rFonts w:cs="Arial"/>
                <w:sz w:val="14"/>
                <w:szCs w:val="14"/>
              </w:rPr>
            </w:pPr>
            <w:r w:rsidRPr="008620FA">
              <w:rPr>
                <w:rFonts w:cs="Arial"/>
                <w:noProof/>
                <w:sz w:val="14"/>
                <w:szCs w:val="14"/>
              </w:rPr>
              <w:drawing>
                <wp:inline distT="0" distB="0" distL="0" distR="0" wp14:anchorId="2C21F2B7" wp14:editId="4F595449">
                  <wp:extent cx="208915" cy="319651"/>
                  <wp:effectExtent l="0" t="0" r="635" b="4445"/>
                  <wp:docPr id="484" name="Obraz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1178" cy="323114"/>
                          </a:xfrm>
                          <a:prstGeom prst="rect">
                            <a:avLst/>
                          </a:prstGeom>
                        </pic:spPr>
                      </pic:pic>
                    </a:graphicData>
                  </a:graphic>
                </wp:inline>
              </w:drawing>
            </w:r>
          </w:p>
        </w:tc>
        <w:tc>
          <w:tcPr>
            <w:tcW w:w="1928" w:type="dxa"/>
            <w:vAlign w:val="center"/>
          </w:tcPr>
          <w:p w14:paraId="36E9F431" w14:textId="4740A278" w:rsidR="008C6787" w:rsidRPr="008620FA" w:rsidRDefault="008C6787" w:rsidP="00016B9C">
            <w:pPr>
              <w:jc w:val="center"/>
              <w:rPr>
                <w:rFonts w:cs="Calibri"/>
                <w:sz w:val="18"/>
                <w:szCs w:val="18"/>
              </w:rPr>
            </w:pPr>
            <w:r w:rsidRPr="008620FA">
              <w:rPr>
                <w:rFonts w:cs="Calibri"/>
                <w:sz w:val="18"/>
                <w:szCs w:val="18"/>
              </w:rPr>
              <w:t>Telefón je pripojený k</w:t>
            </w:r>
            <w:r w:rsidR="00016B9C">
              <w:rPr>
                <w:rFonts w:cs="Calibri"/>
                <w:sz w:val="18"/>
                <w:szCs w:val="18"/>
              </w:rPr>
              <w:t> </w:t>
            </w:r>
            <w:r w:rsidRPr="008620FA">
              <w:rPr>
                <w:rFonts w:cs="Calibri"/>
                <w:sz w:val="18"/>
                <w:szCs w:val="18"/>
              </w:rPr>
              <w:t>USB</w:t>
            </w:r>
          </w:p>
        </w:tc>
      </w:tr>
      <w:tr w:rsidR="008C6787" w:rsidRPr="008620FA" w14:paraId="2176F278" w14:textId="77777777" w:rsidTr="00016B9C">
        <w:tc>
          <w:tcPr>
            <w:tcW w:w="624" w:type="dxa"/>
            <w:vAlign w:val="center"/>
          </w:tcPr>
          <w:p w14:paraId="18A733D8" w14:textId="77777777" w:rsidR="008C6787" w:rsidRPr="008620FA" w:rsidRDefault="008C6787" w:rsidP="008C6787">
            <w:pPr>
              <w:jc w:val="center"/>
              <w:rPr>
                <w:rFonts w:cs="Calibri"/>
                <w:sz w:val="18"/>
                <w:szCs w:val="18"/>
              </w:rPr>
            </w:pPr>
            <w:r w:rsidRPr="008620FA">
              <w:rPr>
                <w:rFonts w:cs="Calibri"/>
                <w:noProof/>
                <w:sz w:val="18"/>
                <w:szCs w:val="18"/>
              </w:rPr>
              <w:lastRenderedPageBreak/>
              <w:drawing>
                <wp:inline distT="0" distB="0" distL="0" distR="0" wp14:anchorId="684F76B1" wp14:editId="310361FE">
                  <wp:extent cx="282893" cy="314704"/>
                  <wp:effectExtent l="19050" t="0" r="2857" b="0"/>
                  <wp:docPr id="61" name="Obraz 43" descr="SI_AL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_ALAR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2893" cy="314704"/>
                          </a:xfrm>
                          <a:prstGeom prst="rect">
                            <a:avLst/>
                          </a:prstGeom>
                          <a:noFill/>
                          <a:ln>
                            <a:noFill/>
                          </a:ln>
                        </pic:spPr>
                      </pic:pic>
                    </a:graphicData>
                  </a:graphic>
                </wp:inline>
              </w:drawing>
            </w:r>
          </w:p>
        </w:tc>
        <w:tc>
          <w:tcPr>
            <w:tcW w:w="1843" w:type="dxa"/>
            <w:vAlign w:val="center"/>
          </w:tcPr>
          <w:p w14:paraId="617C9CB0" w14:textId="43F96FF4" w:rsidR="008C6787" w:rsidRPr="008620FA" w:rsidRDefault="008C6787" w:rsidP="00016B9C">
            <w:pPr>
              <w:jc w:val="center"/>
              <w:rPr>
                <w:rFonts w:cs="Calibri"/>
                <w:sz w:val="18"/>
                <w:szCs w:val="18"/>
              </w:rPr>
            </w:pPr>
            <w:r w:rsidRPr="008620FA">
              <w:rPr>
                <w:rFonts w:cs="Calibri"/>
                <w:sz w:val="18"/>
                <w:szCs w:val="18"/>
              </w:rPr>
              <w:t xml:space="preserve">Budík </w:t>
            </w:r>
            <w:r w:rsidR="00FF1BD8">
              <w:rPr>
                <w:rFonts w:cs="Calibri"/>
                <w:sz w:val="18"/>
                <w:szCs w:val="18"/>
              </w:rPr>
              <w:t>aktívny</w:t>
            </w:r>
          </w:p>
        </w:tc>
        <w:tc>
          <w:tcPr>
            <w:tcW w:w="567" w:type="dxa"/>
            <w:vAlign w:val="center"/>
          </w:tcPr>
          <w:p w14:paraId="04940720" w14:textId="327B2D07" w:rsidR="008C6787" w:rsidRPr="008620FA" w:rsidRDefault="008C6787" w:rsidP="00016B9C">
            <w:pPr>
              <w:jc w:val="center"/>
              <w:rPr>
                <w:rFonts w:cs="Calibri"/>
                <w:sz w:val="18"/>
                <w:szCs w:val="18"/>
              </w:rPr>
            </w:pPr>
            <w:r w:rsidRPr="008620FA">
              <w:rPr>
                <w:rFonts w:cs="Arial"/>
                <w:noProof/>
                <w:sz w:val="14"/>
                <w:szCs w:val="14"/>
              </w:rPr>
              <w:drawing>
                <wp:inline distT="0" distB="0" distL="0" distR="0" wp14:anchorId="701B2375" wp14:editId="69D30F35">
                  <wp:extent cx="244051" cy="231406"/>
                  <wp:effectExtent l="0" t="0" r="3810" b="0"/>
                  <wp:docPr id="8" name="Obraz 8" descr="SI_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_FO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3013" cy="239904"/>
                          </a:xfrm>
                          <a:prstGeom prst="rect">
                            <a:avLst/>
                          </a:prstGeom>
                          <a:noFill/>
                          <a:ln>
                            <a:noFill/>
                          </a:ln>
                        </pic:spPr>
                      </pic:pic>
                    </a:graphicData>
                  </a:graphic>
                </wp:inline>
              </w:drawing>
            </w:r>
          </w:p>
        </w:tc>
        <w:tc>
          <w:tcPr>
            <w:tcW w:w="1928" w:type="dxa"/>
            <w:vAlign w:val="center"/>
          </w:tcPr>
          <w:p w14:paraId="3DE1FB6A" w14:textId="1D8473C8" w:rsidR="008C6787" w:rsidRPr="008620FA" w:rsidRDefault="008C6787" w:rsidP="00016B9C">
            <w:pPr>
              <w:jc w:val="center"/>
              <w:rPr>
                <w:rFonts w:cs="Calibri"/>
                <w:sz w:val="18"/>
                <w:szCs w:val="18"/>
              </w:rPr>
            </w:pPr>
            <w:r w:rsidRPr="008620FA">
              <w:rPr>
                <w:rFonts w:cs="Calibri"/>
                <w:sz w:val="18"/>
                <w:szCs w:val="18"/>
              </w:rPr>
              <w:t>Presmerovanie hovorov aktívne</w:t>
            </w:r>
          </w:p>
        </w:tc>
      </w:tr>
      <w:tr w:rsidR="008C6787" w:rsidRPr="008620FA" w14:paraId="50CC239B" w14:textId="77777777" w:rsidTr="00016B9C">
        <w:tc>
          <w:tcPr>
            <w:tcW w:w="624" w:type="dxa"/>
            <w:vAlign w:val="center"/>
          </w:tcPr>
          <w:p w14:paraId="20D3D4CE" w14:textId="28353305" w:rsidR="008C6787" w:rsidRPr="008620FA" w:rsidRDefault="008C6787" w:rsidP="008C6787">
            <w:pPr>
              <w:jc w:val="center"/>
              <w:rPr>
                <w:rFonts w:cs="Calibri"/>
                <w:sz w:val="18"/>
                <w:szCs w:val="18"/>
              </w:rPr>
            </w:pPr>
            <w:r w:rsidRPr="008620FA">
              <w:rPr>
                <w:rFonts w:cs="Calibri"/>
                <w:sz w:val="18"/>
                <w:szCs w:val="18"/>
              </w:rPr>
              <w:t>SOS</w:t>
            </w:r>
          </w:p>
        </w:tc>
        <w:tc>
          <w:tcPr>
            <w:tcW w:w="1843" w:type="dxa"/>
            <w:vAlign w:val="center"/>
          </w:tcPr>
          <w:p w14:paraId="5CA2DCC0" w14:textId="743A6865" w:rsidR="00FF1BD8" w:rsidRDefault="008C6787" w:rsidP="00016B9C">
            <w:pPr>
              <w:jc w:val="center"/>
              <w:rPr>
                <w:rFonts w:cs="Calibri"/>
                <w:sz w:val="18"/>
                <w:szCs w:val="18"/>
              </w:rPr>
            </w:pPr>
            <w:r w:rsidRPr="008620FA">
              <w:rPr>
                <w:rFonts w:cs="Calibri"/>
                <w:sz w:val="18"/>
                <w:szCs w:val="18"/>
              </w:rPr>
              <w:t>Režim SOS</w:t>
            </w:r>
          </w:p>
          <w:p w14:paraId="7997939C" w14:textId="5BAC23D9" w:rsidR="008C6787" w:rsidRPr="008620FA" w:rsidRDefault="00FF1BD8" w:rsidP="00016B9C">
            <w:pPr>
              <w:jc w:val="center"/>
              <w:rPr>
                <w:rFonts w:cs="Calibri"/>
                <w:sz w:val="18"/>
                <w:szCs w:val="18"/>
              </w:rPr>
            </w:pPr>
            <w:r>
              <w:rPr>
                <w:rFonts w:cs="Calibri"/>
                <w:sz w:val="18"/>
                <w:szCs w:val="18"/>
              </w:rPr>
              <w:t>a</w:t>
            </w:r>
            <w:r w:rsidR="008C6787" w:rsidRPr="008620FA">
              <w:rPr>
                <w:rFonts w:cs="Calibri"/>
                <w:sz w:val="18"/>
                <w:szCs w:val="18"/>
              </w:rPr>
              <w:t>kt</w:t>
            </w:r>
            <w:r>
              <w:rPr>
                <w:rFonts w:cs="Calibri"/>
                <w:sz w:val="18"/>
                <w:szCs w:val="18"/>
              </w:rPr>
              <w:t>ívny</w:t>
            </w:r>
          </w:p>
        </w:tc>
        <w:tc>
          <w:tcPr>
            <w:tcW w:w="567" w:type="dxa"/>
            <w:vAlign w:val="center"/>
          </w:tcPr>
          <w:p w14:paraId="4706D164" w14:textId="24DF686A" w:rsidR="008C6787" w:rsidRPr="008620FA" w:rsidRDefault="008C6787" w:rsidP="00016B9C">
            <w:pPr>
              <w:jc w:val="center"/>
              <w:rPr>
                <w:rFonts w:cs="Arial"/>
                <w:sz w:val="14"/>
                <w:szCs w:val="14"/>
              </w:rPr>
            </w:pPr>
            <w:r w:rsidRPr="008620FA">
              <w:rPr>
                <w:rFonts w:cs="Arial"/>
                <w:noProof/>
                <w:sz w:val="14"/>
                <w:szCs w:val="14"/>
              </w:rPr>
              <w:drawing>
                <wp:inline distT="0" distB="0" distL="0" distR="0" wp14:anchorId="0191C828" wp14:editId="60FB5E76">
                  <wp:extent cx="209006" cy="277688"/>
                  <wp:effectExtent l="0" t="0" r="635" b="8255"/>
                  <wp:docPr id="485" name="Obraz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6185" cy="287226"/>
                          </a:xfrm>
                          <a:prstGeom prst="rect">
                            <a:avLst/>
                          </a:prstGeom>
                        </pic:spPr>
                      </pic:pic>
                    </a:graphicData>
                  </a:graphic>
                </wp:inline>
              </w:drawing>
            </w:r>
          </w:p>
        </w:tc>
        <w:tc>
          <w:tcPr>
            <w:tcW w:w="1928" w:type="dxa"/>
            <w:vAlign w:val="center"/>
          </w:tcPr>
          <w:p w14:paraId="6B9BBDC5" w14:textId="488CA89F" w:rsidR="008C6787" w:rsidRPr="008620FA" w:rsidRDefault="008C6787" w:rsidP="00016B9C">
            <w:pPr>
              <w:jc w:val="center"/>
              <w:rPr>
                <w:rFonts w:cs="Calibri"/>
                <w:sz w:val="18"/>
                <w:szCs w:val="18"/>
              </w:rPr>
            </w:pPr>
            <w:r w:rsidRPr="008620FA">
              <w:rPr>
                <w:rFonts w:cs="Calibri"/>
                <w:sz w:val="18"/>
                <w:szCs w:val="18"/>
              </w:rPr>
              <w:t>Pamäťová karta nainštalovaná</w:t>
            </w:r>
          </w:p>
        </w:tc>
      </w:tr>
      <w:tr w:rsidR="008C6787" w:rsidRPr="008620FA" w14:paraId="5B4CE419" w14:textId="77777777" w:rsidTr="00016B9C">
        <w:tc>
          <w:tcPr>
            <w:tcW w:w="624" w:type="dxa"/>
            <w:vAlign w:val="center"/>
          </w:tcPr>
          <w:p w14:paraId="5F621C19" w14:textId="3847DC7D" w:rsidR="008C6787" w:rsidRPr="008620FA" w:rsidRDefault="008C6787" w:rsidP="008C6787">
            <w:pPr>
              <w:jc w:val="center"/>
              <w:rPr>
                <w:rFonts w:cs="Calibri"/>
                <w:sz w:val="18"/>
                <w:szCs w:val="18"/>
              </w:rPr>
            </w:pPr>
            <w:r w:rsidRPr="008620FA">
              <w:rPr>
                <w:noProof/>
              </w:rPr>
              <w:drawing>
                <wp:inline distT="0" distB="0" distL="0" distR="0" wp14:anchorId="37E2811A" wp14:editId="2663B886">
                  <wp:extent cx="238125" cy="228600"/>
                  <wp:effectExtent l="0" t="0" r="0" b="0"/>
                  <wp:docPr id="482" name="图片 1" descr="c3070add694fe2734e169fed6395e1f"/>
                  <wp:cNvGraphicFramePr/>
                  <a:graphic xmlns:a="http://schemas.openxmlformats.org/drawingml/2006/main">
                    <a:graphicData uri="http://schemas.openxmlformats.org/drawingml/2006/picture">
                      <pic:pic xmlns:pic="http://schemas.openxmlformats.org/drawingml/2006/picture">
                        <pic:nvPicPr>
                          <pic:cNvPr id="1" name="图片 1" descr="c3070add694fe2734e169fed6395e1f"/>
                          <pic:cNvPicPr/>
                        </pic:nvPicPr>
                        <pic:blipFill>
                          <a:blip r:embed="rId33"/>
                          <a:stretch>
                            <a:fillRect/>
                          </a:stretch>
                        </pic:blipFill>
                        <pic:spPr>
                          <a:xfrm>
                            <a:off x="0" y="0"/>
                            <a:ext cx="238125" cy="228600"/>
                          </a:xfrm>
                          <a:prstGeom prst="rect">
                            <a:avLst/>
                          </a:prstGeom>
                        </pic:spPr>
                      </pic:pic>
                    </a:graphicData>
                  </a:graphic>
                </wp:inline>
              </w:drawing>
            </w:r>
          </w:p>
        </w:tc>
        <w:tc>
          <w:tcPr>
            <w:tcW w:w="1843" w:type="dxa"/>
            <w:vAlign w:val="center"/>
          </w:tcPr>
          <w:p w14:paraId="51DCE271" w14:textId="6FF2DA56" w:rsidR="008C6787" w:rsidRPr="008620FA" w:rsidRDefault="00FF1BD8" w:rsidP="00016B9C">
            <w:pPr>
              <w:jc w:val="center"/>
              <w:rPr>
                <w:rFonts w:cs="Calibri"/>
                <w:sz w:val="18"/>
                <w:szCs w:val="18"/>
              </w:rPr>
            </w:pPr>
            <w:r>
              <w:rPr>
                <w:rFonts w:cs="Calibri"/>
                <w:sz w:val="18"/>
                <w:szCs w:val="18"/>
              </w:rPr>
              <w:t>SOS n</w:t>
            </w:r>
            <w:r w:rsidR="008C6787" w:rsidRPr="008620FA">
              <w:rPr>
                <w:rFonts w:cs="Calibri"/>
                <w:sz w:val="18"/>
                <w:szCs w:val="18"/>
              </w:rPr>
              <w:t>áramok pripojený</w:t>
            </w:r>
          </w:p>
        </w:tc>
        <w:tc>
          <w:tcPr>
            <w:tcW w:w="567" w:type="dxa"/>
            <w:vAlign w:val="center"/>
          </w:tcPr>
          <w:p w14:paraId="21E7F074" w14:textId="30560207" w:rsidR="008C6787" w:rsidRPr="008620FA" w:rsidRDefault="008C6787" w:rsidP="00016B9C">
            <w:pPr>
              <w:jc w:val="center"/>
              <w:rPr>
                <w:rFonts w:cs="Arial"/>
                <w:sz w:val="14"/>
                <w:szCs w:val="14"/>
              </w:rPr>
            </w:pPr>
            <w:r w:rsidRPr="008620FA">
              <w:rPr>
                <w:noProof/>
              </w:rPr>
              <w:drawing>
                <wp:inline distT="0" distB="0" distL="0" distR="0" wp14:anchorId="38F61D3F" wp14:editId="5AAAB67C">
                  <wp:extent cx="238125" cy="228600"/>
                  <wp:effectExtent l="0" t="0" r="0" b="0"/>
                  <wp:docPr id="483" name="图片 2" descr="7150fd2288e87c5a270d0f5673be9f9"/>
                  <wp:cNvGraphicFramePr/>
                  <a:graphic xmlns:a="http://schemas.openxmlformats.org/drawingml/2006/main">
                    <a:graphicData uri="http://schemas.openxmlformats.org/drawingml/2006/picture">
                      <pic:pic xmlns:pic="http://schemas.openxmlformats.org/drawingml/2006/picture">
                        <pic:nvPicPr>
                          <pic:cNvPr id="2" name="图片 2" descr="7150fd2288e87c5a270d0f5673be9f9"/>
                          <pic:cNvPicPr/>
                        </pic:nvPicPr>
                        <pic:blipFill>
                          <a:blip r:embed="rId34"/>
                          <a:stretch>
                            <a:fillRect/>
                          </a:stretch>
                        </pic:blipFill>
                        <pic:spPr>
                          <a:xfrm>
                            <a:off x="0" y="0"/>
                            <a:ext cx="238125" cy="228600"/>
                          </a:xfrm>
                          <a:prstGeom prst="rect">
                            <a:avLst/>
                          </a:prstGeom>
                        </pic:spPr>
                      </pic:pic>
                    </a:graphicData>
                  </a:graphic>
                </wp:inline>
              </w:drawing>
            </w:r>
          </w:p>
        </w:tc>
        <w:tc>
          <w:tcPr>
            <w:tcW w:w="1928" w:type="dxa"/>
            <w:vAlign w:val="center"/>
          </w:tcPr>
          <w:p w14:paraId="5A005F17" w14:textId="4550634E" w:rsidR="008C6787" w:rsidRPr="008620FA" w:rsidRDefault="0042236C" w:rsidP="00016B9C">
            <w:pPr>
              <w:jc w:val="center"/>
              <w:rPr>
                <w:rFonts w:cs="Calibri"/>
                <w:sz w:val="18"/>
                <w:szCs w:val="18"/>
              </w:rPr>
            </w:pPr>
            <w:r>
              <w:rPr>
                <w:rFonts w:cs="Calibri"/>
                <w:sz w:val="18"/>
                <w:szCs w:val="18"/>
              </w:rPr>
              <w:t>SOS n</w:t>
            </w:r>
            <w:r w:rsidR="008C6787" w:rsidRPr="008620FA">
              <w:rPr>
                <w:rFonts w:cs="Calibri"/>
                <w:sz w:val="18"/>
                <w:szCs w:val="18"/>
              </w:rPr>
              <w:t>áramok mimo dosah</w:t>
            </w:r>
          </w:p>
        </w:tc>
      </w:tr>
      <w:tr w:rsidR="008C6787" w:rsidRPr="008620FA" w14:paraId="1ABA0683" w14:textId="77777777" w:rsidTr="00016B9C">
        <w:tc>
          <w:tcPr>
            <w:tcW w:w="624" w:type="dxa"/>
            <w:vAlign w:val="center"/>
          </w:tcPr>
          <w:p w14:paraId="6B409AB7" w14:textId="77777777" w:rsidR="008C6787" w:rsidRPr="008620FA" w:rsidRDefault="008C6787" w:rsidP="008C6787">
            <w:pPr>
              <w:jc w:val="center"/>
              <w:rPr>
                <w:rFonts w:cs="Calibri"/>
                <w:sz w:val="18"/>
                <w:szCs w:val="18"/>
                <w:lang w:eastAsia="pl-PL"/>
              </w:rPr>
            </w:pPr>
            <w:r w:rsidRPr="008620FA">
              <w:rPr>
                <w:rFonts w:cs="Arial"/>
                <w:b/>
                <w:bCs/>
                <w:noProof/>
                <w:sz w:val="14"/>
                <w:szCs w:val="14"/>
              </w:rPr>
              <w:drawing>
                <wp:inline distT="0" distB="0" distL="0" distR="0" wp14:anchorId="25225C21" wp14:editId="622789AA">
                  <wp:extent cx="249968" cy="238836"/>
                  <wp:effectExtent l="0" t="0" r="0" b="8890"/>
                  <wp:docPr id="456" name="Obraz 456" descr="SI_TO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I_TORCH"/>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1636" cy="240429"/>
                          </a:xfrm>
                          <a:prstGeom prst="rect">
                            <a:avLst/>
                          </a:prstGeom>
                          <a:noFill/>
                          <a:ln>
                            <a:noFill/>
                          </a:ln>
                        </pic:spPr>
                      </pic:pic>
                    </a:graphicData>
                  </a:graphic>
                </wp:inline>
              </w:drawing>
            </w:r>
          </w:p>
        </w:tc>
        <w:tc>
          <w:tcPr>
            <w:tcW w:w="1843" w:type="dxa"/>
            <w:vAlign w:val="center"/>
          </w:tcPr>
          <w:p w14:paraId="287C565E" w14:textId="7B0BE9C7" w:rsidR="008C6787" w:rsidRPr="008620FA" w:rsidRDefault="008C6787" w:rsidP="00016B9C">
            <w:pPr>
              <w:jc w:val="center"/>
              <w:rPr>
                <w:rFonts w:cs="Calibri"/>
                <w:sz w:val="18"/>
                <w:szCs w:val="18"/>
              </w:rPr>
            </w:pPr>
            <w:r w:rsidRPr="008620FA">
              <w:rPr>
                <w:rFonts w:cs="Calibri"/>
                <w:sz w:val="18"/>
                <w:szCs w:val="18"/>
              </w:rPr>
              <w:t>Baterka zapnutá</w:t>
            </w:r>
          </w:p>
        </w:tc>
        <w:tc>
          <w:tcPr>
            <w:tcW w:w="567" w:type="dxa"/>
            <w:vAlign w:val="center"/>
          </w:tcPr>
          <w:p w14:paraId="450A1F9A" w14:textId="6DD53DB9" w:rsidR="008C6787" w:rsidRPr="008620FA" w:rsidRDefault="008C6787" w:rsidP="00016B9C">
            <w:pPr>
              <w:jc w:val="center"/>
              <w:rPr>
                <w:rFonts w:cs="Arial"/>
                <w:sz w:val="14"/>
                <w:szCs w:val="14"/>
                <w:lang w:eastAsia="pl-PL"/>
              </w:rPr>
            </w:pPr>
            <w:r w:rsidRPr="008620FA">
              <w:rPr>
                <w:rFonts w:cs="Arial"/>
                <w:b/>
                <w:bCs/>
                <w:noProof/>
                <w:sz w:val="14"/>
                <w:szCs w:val="14"/>
              </w:rPr>
              <w:drawing>
                <wp:inline distT="0" distB="0" distL="0" distR="0" wp14:anchorId="3E7AB3E3" wp14:editId="21D917B3">
                  <wp:extent cx="279779" cy="262962"/>
                  <wp:effectExtent l="0" t="0" r="6350" b="3810"/>
                  <wp:docPr id="454" name="Obraz 454" descr="SI_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I_LOC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4964" cy="267835"/>
                          </a:xfrm>
                          <a:prstGeom prst="rect">
                            <a:avLst/>
                          </a:prstGeom>
                          <a:noFill/>
                          <a:ln>
                            <a:noFill/>
                          </a:ln>
                        </pic:spPr>
                      </pic:pic>
                    </a:graphicData>
                  </a:graphic>
                </wp:inline>
              </w:drawing>
            </w:r>
          </w:p>
        </w:tc>
        <w:tc>
          <w:tcPr>
            <w:tcW w:w="1928" w:type="dxa"/>
            <w:vAlign w:val="center"/>
          </w:tcPr>
          <w:p w14:paraId="306B2D6A" w14:textId="1D46824A" w:rsidR="008C6787" w:rsidRPr="008620FA" w:rsidRDefault="008C6787" w:rsidP="00016B9C">
            <w:pPr>
              <w:jc w:val="center"/>
              <w:rPr>
                <w:rFonts w:cs="Calibri"/>
                <w:sz w:val="18"/>
                <w:szCs w:val="18"/>
              </w:rPr>
            </w:pPr>
            <w:r w:rsidRPr="008620FA">
              <w:rPr>
                <w:rFonts w:cs="Calibri"/>
                <w:sz w:val="18"/>
                <w:szCs w:val="18"/>
              </w:rPr>
              <w:t>Klávesnica zablokovaná</w:t>
            </w:r>
          </w:p>
        </w:tc>
      </w:tr>
      <w:tr w:rsidR="008C6787" w:rsidRPr="008620FA" w14:paraId="4DFBBEF7" w14:textId="77777777" w:rsidTr="00016B9C">
        <w:tc>
          <w:tcPr>
            <w:tcW w:w="624" w:type="dxa"/>
            <w:vAlign w:val="center"/>
          </w:tcPr>
          <w:p w14:paraId="6D98A29C" w14:textId="77777777" w:rsidR="008C6787" w:rsidRPr="008620FA" w:rsidRDefault="008C6787" w:rsidP="008C6787">
            <w:pPr>
              <w:jc w:val="center"/>
              <w:rPr>
                <w:rFonts w:cs="Calibri"/>
                <w:sz w:val="18"/>
                <w:szCs w:val="18"/>
                <w:lang w:eastAsia="pl-PL"/>
              </w:rPr>
            </w:pPr>
            <w:r w:rsidRPr="008620FA">
              <w:rPr>
                <w:rFonts w:cs="Arial"/>
                <w:noProof/>
                <w:sz w:val="14"/>
                <w:szCs w:val="14"/>
              </w:rPr>
              <w:drawing>
                <wp:inline distT="0" distB="0" distL="0" distR="0" wp14:anchorId="207F9F4C" wp14:editId="206EF8CF">
                  <wp:extent cx="221160" cy="210396"/>
                  <wp:effectExtent l="0" t="0" r="7620" b="0"/>
                  <wp:docPr id="2" name="Obraz 2" descr="SI_M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_MC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3719" cy="212830"/>
                          </a:xfrm>
                          <a:prstGeom prst="rect">
                            <a:avLst/>
                          </a:prstGeom>
                          <a:noFill/>
                          <a:ln>
                            <a:noFill/>
                          </a:ln>
                        </pic:spPr>
                      </pic:pic>
                    </a:graphicData>
                  </a:graphic>
                </wp:inline>
              </w:drawing>
            </w:r>
          </w:p>
        </w:tc>
        <w:tc>
          <w:tcPr>
            <w:tcW w:w="1843" w:type="dxa"/>
            <w:vAlign w:val="center"/>
          </w:tcPr>
          <w:p w14:paraId="13A31E68" w14:textId="13D72DD9" w:rsidR="008C6787" w:rsidRPr="008620FA" w:rsidRDefault="008C6787" w:rsidP="00016B9C">
            <w:pPr>
              <w:jc w:val="center"/>
              <w:rPr>
                <w:rFonts w:cs="Calibri"/>
                <w:sz w:val="18"/>
                <w:szCs w:val="18"/>
              </w:rPr>
            </w:pPr>
            <w:r w:rsidRPr="008620FA">
              <w:rPr>
                <w:rFonts w:cs="Calibri"/>
                <w:sz w:val="18"/>
                <w:szCs w:val="18"/>
              </w:rPr>
              <w:t>Zmeškaný hovor</w:t>
            </w:r>
          </w:p>
        </w:tc>
        <w:tc>
          <w:tcPr>
            <w:tcW w:w="567" w:type="dxa"/>
            <w:vAlign w:val="center"/>
          </w:tcPr>
          <w:p w14:paraId="73D22643" w14:textId="2FABC0B9" w:rsidR="008C6787" w:rsidRPr="008620FA" w:rsidRDefault="008C6787" w:rsidP="00016B9C">
            <w:pPr>
              <w:jc w:val="center"/>
              <w:rPr>
                <w:rFonts w:cs="Calibri"/>
                <w:sz w:val="18"/>
                <w:szCs w:val="18"/>
                <w:lang w:eastAsia="pl-PL"/>
              </w:rPr>
            </w:pPr>
            <w:r w:rsidRPr="008620FA">
              <w:rPr>
                <w:rFonts w:cs="Arial"/>
                <w:noProof/>
              </w:rPr>
              <w:drawing>
                <wp:inline distT="0" distB="0" distL="0" distR="0" wp14:anchorId="64EDE2DC" wp14:editId="5C4BDB50">
                  <wp:extent cx="195262" cy="195262"/>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nazwy-1.bmp"/>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5262" cy="195262"/>
                          </a:xfrm>
                          <a:prstGeom prst="rect">
                            <a:avLst/>
                          </a:prstGeom>
                        </pic:spPr>
                      </pic:pic>
                    </a:graphicData>
                  </a:graphic>
                </wp:inline>
              </w:drawing>
            </w:r>
          </w:p>
        </w:tc>
        <w:tc>
          <w:tcPr>
            <w:tcW w:w="1928" w:type="dxa"/>
            <w:vAlign w:val="center"/>
          </w:tcPr>
          <w:p w14:paraId="6012D82A" w14:textId="038CA989" w:rsidR="008C6787" w:rsidRPr="008620FA" w:rsidRDefault="008C6787" w:rsidP="00016B9C">
            <w:pPr>
              <w:jc w:val="center"/>
              <w:rPr>
                <w:rFonts w:cs="Calibri"/>
                <w:sz w:val="18"/>
                <w:szCs w:val="18"/>
              </w:rPr>
            </w:pPr>
            <w:r w:rsidRPr="008620FA">
              <w:rPr>
                <w:rFonts w:cs="Calibri"/>
                <w:sz w:val="18"/>
                <w:szCs w:val="18"/>
              </w:rPr>
              <w:t>Roaming aktívny*</w:t>
            </w:r>
          </w:p>
        </w:tc>
      </w:tr>
      <w:tr w:rsidR="008C6787" w:rsidRPr="008620FA" w14:paraId="692B70BD" w14:textId="77777777" w:rsidTr="00016B9C">
        <w:trPr>
          <w:trHeight w:val="746"/>
        </w:trPr>
        <w:tc>
          <w:tcPr>
            <w:tcW w:w="2467" w:type="dxa"/>
            <w:gridSpan w:val="2"/>
            <w:vAlign w:val="center"/>
          </w:tcPr>
          <w:p w14:paraId="4DD9DF4C" w14:textId="11246AB5" w:rsidR="008C6787" w:rsidRPr="008620FA" w:rsidRDefault="008C6787" w:rsidP="00016B9C">
            <w:pPr>
              <w:jc w:val="center"/>
              <w:rPr>
                <w:rFonts w:cs="Calibri"/>
                <w:sz w:val="18"/>
                <w:szCs w:val="18"/>
              </w:rPr>
            </w:pPr>
            <w:r w:rsidRPr="008620FA">
              <w:rPr>
                <w:rFonts w:cs="Calibri"/>
                <w:sz w:val="18"/>
                <w:szCs w:val="18"/>
              </w:rPr>
              <w:t>Ikony sa môžu líšiť v závislosti na verzii telefónu</w:t>
            </w:r>
          </w:p>
        </w:tc>
        <w:tc>
          <w:tcPr>
            <w:tcW w:w="2495" w:type="dxa"/>
            <w:gridSpan w:val="2"/>
            <w:vAlign w:val="center"/>
          </w:tcPr>
          <w:p w14:paraId="3A585115" w14:textId="3D5428E3" w:rsidR="008C6787" w:rsidRPr="008620FA" w:rsidRDefault="008C6787" w:rsidP="00016B9C">
            <w:pPr>
              <w:jc w:val="center"/>
              <w:rPr>
                <w:rFonts w:cs="Calibri"/>
                <w:sz w:val="18"/>
                <w:szCs w:val="18"/>
              </w:rPr>
            </w:pPr>
            <w:r w:rsidRPr="008620FA">
              <w:rPr>
                <w:rFonts w:cs="Calibri"/>
                <w:sz w:val="18"/>
                <w:szCs w:val="18"/>
              </w:rPr>
              <w:t xml:space="preserve">*ikona </w:t>
            </w:r>
            <w:r w:rsidRPr="008620FA">
              <w:rPr>
                <w:rFonts w:cs="Arial"/>
                <w:noProof/>
              </w:rPr>
              <w:drawing>
                <wp:inline distT="0" distB="0" distL="0" distR="0" wp14:anchorId="26759C93" wp14:editId="09046A07">
                  <wp:extent cx="128588" cy="128588"/>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nazwy-1.bmp"/>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8587" cy="128587"/>
                          </a:xfrm>
                          <a:prstGeom prst="rect">
                            <a:avLst/>
                          </a:prstGeom>
                        </pic:spPr>
                      </pic:pic>
                    </a:graphicData>
                  </a:graphic>
                </wp:inline>
              </w:drawing>
            </w:r>
            <w:r w:rsidRPr="008620FA">
              <w:rPr>
                <w:rFonts w:cs="Calibri"/>
                <w:sz w:val="18"/>
                <w:szCs w:val="18"/>
              </w:rPr>
              <w:t xml:space="preserve">  sa objavuje tiež v národnom roamingu, kedy účastník využíva sieť iného operátora.</w:t>
            </w:r>
          </w:p>
        </w:tc>
      </w:tr>
    </w:tbl>
    <w:p w14:paraId="4ED19AF3" w14:textId="30540C2D" w:rsidR="008C6787" w:rsidRPr="008620FA" w:rsidRDefault="008C6787" w:rsidP="008A08DC">
      <w:pPr>
        <w:numPr>
          <w:ilvl w:val="0"/>
          <w:numId w:val="5"/>
        </w:numPr>
        <w:spacing w:before="120"/>
        <w:jc w:val="both"/>
        <w:rPr>
          <w:rFonts w:cs="Arial"/>
        </w:rPr>
      </w:pPr>
      <w:r w:rsidRPr="008620FA">
        <w:rPr>
          <w:rFonts w:cs="Arial"/>
        </w:rPr>
        <w:t>Stav akumulátora (batérie),</w:t>
      </w:r>
    </w:p>
    <w:p w14:paraId="5A3231EB" w14:textId="2363D89D" w:rsidR="008C6787" w:rsidRPr="008620FA" w:rsidRDefault="008C6787" w:rsidP="008A08DC">
      <w:pPr>
        <w:numPr>
          <w:ilvl w:val="0"/>
          <w:numId w:val="5"/>
        </w:numPr>
        <w:rPr>
          <w:rFonts w:cs="Arial"/>
        </w:rPr>
      </w:pPr>
      <w:r w:rsidRPr="008620FA">
        <w:rPr>
          <w:rFonts w:cs="Arial"/>
        </w:rPr>
        <w:t>Názov operátora,</w:t>
      </w:r>
    </w:p>
    <w:p w14:paraId="52B1F5D0" w14:textId="4879D6B3" w:rsidR="008C6787" w:rsidRPr="008620FA" w:rsidRDefault="008C6787" w:rsidP="008A08DC">
      <w:pPr>
        <w:numPr>
          <w:ilvl w:val="0"/>
          <w:numId w:val="5"/>
        </w:numPr>
        <w:rPr>
          <w:rFonts w:cs="Arial"/>
        </w:rPr>
      </w:pPr>
      <w:r w:rsidRPr="008620FA">
        <w:rPr>
          <w:rFonts w:cs="Arial"/>
        </w:rPr>
        <w:t>Čas,</w:t>
      </w:r>
    </w:p>
    <w:p w14:paraId="7A3C18B2" w14:textId="052E7ECD" w:rsidR="00422D70" w:rsidRPr="008620FA" w:rsidRDefault="008C6787" w:rsidP="008A08DC">
      <w:pPr>
        <w:numPr>
          <w:ilvl w:val="0"/>
          <w:numId w:val="5"/>
        </w:numPr>
        <w:rPr>
          <w:rFonts w:cs="Arial"/>
        </w:rPr>
      </w:pPr>
      <w:r w:rsidRPr="008620FA">
        <w:rPr>
          <w:rFonts w:cs="Arial"/>
        </w:rPr>
        <w:t>Dátum.</w:t>
      </w:r>
    </w:p>
    <w:p w14:paraId="6E8C65C3" w14:textId="05956DC8" w:rsidR="001E0C3B" w:rsidRPr="008620FA" w:rsidRDefault="005A5653" w:rsidP="00711415">
      <w:pPr>
        <w:pStyle w:val="Heading2"/>
      </w:pPr>
      <w:bookmarkStart w:id="33" w:name="_Toc64450151"/>
      <w:r w:rsidRPr="008620FA">
        <w:t>Uzamknutie klávesnice</w:t>
      </w:r>
      <w:bookmarkEnd w:id="33"/>
    </w:p>
    <w:p w14:paraId="6362AE44" w14:textId="77777777" w:rsidR="005A5653" w:rsidRPr="008620FA" w:rsidRDefault="005A5653" w:rsidP="005A5653">
      <w:pPr>
        <w:jc w:val="both"/>
        <w:rPr>
          <w:rFonts w:cs="Arial"/>
        </w:rPr>
      </w:pPr>
      <w:bookmarkStart w:id="34" w:name="_Toc237364006"/>
      <w:bookmarkEnd w:id="3"/>
      <w:r w:rsidRPr="008620FA">
        <w:rPr>
          <w:rFonts w:cs="Arial"/>
        </w:rPr>
        <w:t>Pre zablokovanie klávesnice stlačte príslušné tlačidlo na pravej strane telefónu. Pre odomknutie klávesnice toto tlačidlo stlačte a podržte, kým sa nezobrazí symbol otvoreného zámku. Pre príjem prichádzajúceho hovoru nie je potrebné klávesnicu odomykať.</w:t>
      </w:r>
    </w:p>
    <w:p w14:paraId="0B797BD1" w14:textId="6939BDA1" w:rsidR="008C7F4B" w:rsidRPr="008620FA" w:rsidRDefault="005A5653" w:rsidP="005A5653">
      <w:pPr>
        <w:jc w:val="both"/>
        <w:rPr>
          <w:rFonts w:cs="Arial"/>
        </w:rPr>
      </w:pPr>
      <w:r w:rsidRPr="008620FA">
        <w:rPr>
          <w:rFonts w:cs="Arial"/>
        </w:rPr>
        <w:t>Poznámka: klávesnica sa uzamkne (automaticky alebo manuálne) iba ak je telefón v pohotovostnom režime</w:t>
      </w:r>
      <w:r w:rsidR="008C7F4B" w:rsidRPr="008620FA">
        <w:rPr>
          <w:rFonts w:cs="Arial"/>
        </w:rPr>
        <w:t>.</w:t>
      </w:r>
    </w:p>
    <w:p w14:paraId="672CB755" w14:textId="0360A1CB" w:rsidR="005A5653" w:rsidRPr="008620FA" w:rsidRDefault="005A5653" w:rsidP="005A5653">
      <w:pPr>
        <w:jc w:val="both"/>
        <w:rPr>
          <w:rFonts w:cs="Arial"/>
        </w:rPr>
      </w:pPr>
      <w:r w:rsidRPr="008620FA">
        <w:rPr>
          <w:rFonts w:cs="Arial"/>
        </w:rPr>
        <w:br w:type="page"/>
      </w:r>
    </w:p>
    <w:p w14:paraId="4E8FB021" w14:textId="395EC668" w:rsidR="00600765" w:rsidRPr="008620FA" w:rsidRDefault="005A5653" w:rsidP="00711415">
      <w:pPr>
        <w:pStyle w:val="Heading1"/>
      </w:pPr>
      <w:bookmarkStart w:id="35" w:name="_Toc64450152"/>
      <w:bookmarkEnd w:id="34"/>
      <w:r w:rsidRPr="008620FA">
        <w:lastRenderedPageBreak/>
        <w:t>Vstup a obsluha Menu telefónu</w:t>
      </w:r>
      <w:bookmarkEnd w:id="35"/>
    </w:p>
    <w:p w14:paraId="03527E9A" w14:textId="77777777" w:rsidR="00B95861" w:rsidRPr="008620FA" w:rsidRDefault="00B95861" w:rsidP="00B95861">
      <w:pPr>
        <w:jc w:val="both"/>
        <w:rPr>
          <w:rFonts w:cs="Arial"/>
        </w:rPr>
      </w:pPr>
      <w:r w:rsidRPr="008620FA">
        <w:rPr>
          <w:rFonts w:cs="Arial"/>
        </w:rPr>
        <w:t xml:space="preserve">Pre vstup do Menu telefónu musí byť tento v pohotovostnom režime, stlačte tlačidlo hore. </w:t>
      </w:r>
    </w:p>
    <w:p w14:paraId="0ECF9824" w14:textId="77777777" w:rsidR="00B95861" w:rsidRPr="008620FA" w:rsidRDefault="00B95861" w:rsidP="00B95861">
      <w:pPr>
        <w:jc w:val="both"/>
        <w:rPr>
          <w:rFonts w:cs="Arial"/>
        </w:rPr>
      </w:pPr>
      <w:r w:rsidRPr="008620FA">
        <w:rPr>
          <w:rFonts w:cs="Arial"/>
        </w:rPr>
        <w:t>Pre navigáciu v Menu použite tlačidlá hore / dole (šípky).</w:t>
      </w:r>
    </w:p>
    <w:p w14:paraId="4D0C476A" w14:textId="77777777" w:rsidR="00B95861" w:rsidRPr="008620FA" w:rsidRDefault="00B95861" w:rsidP="00B95861">
      <w:pPr>
        <w:jc w:val="both"/>
        <w:rPr>
          <w:rFonts w:cs="Arial"/>
        </w:rPr>
      </w:pPr>
      <w:r w:rsidRPr="008620FA">
        <w:rPr>
          <w:rFonts w:cs="Arial"/>
        </w:rPr>
        <w:t>Pre potvrdenie vybranej funkcie stlačte tlačidlo OK (zelené tlačidlo).</w:t>
      </w:r>
    </w:p>
    <w:p w14:paraId="6B1C9009" w14:textId="77777777" w:rsidR="00B95861" w:rsidRPr="008620FA" w:rsidRDefault="00B95861" w:rsidP="00B95861">
      <w:pPr>
        <w:jc w:val="both"/>
        <w:rPr>
          <w:rFonts w:cs="Arial"/>
        </w:rPr>
      </w:pPr>
    </w:p>
    <w:p w14:paraId="471EB6D8" w14:textId="41CEA401" w:rsidR="00582FE4" w:rsidRPr="008620FA" w:rsidRDefault="00B95861" w:rsidP="00E44A5D">
      <w:pPr>
        <w:spacing w:after="240"/>
        <w:jc w:val="both"/>
        <w:rPr>
          <w:rFonts w:cs="Arial"/>
        </w:rPr>
      </w:pPr>
      <w:r w:rsidRPr="008620FA">
        <w:rPr>
          <w:rFonts w:cs="Arial"/>
        </w:rPr>
        <w:t>Pre návrat k predchádzajúcemu menu (vrátiť sa), alebo o úroveň vyššie stlačte červené tlačidlo. Pre návrat k pohotovostnému režimu podržte červené tlačidlo</w:t>
      </w:r>
      <w:r w:rsidR="00AA4547" w:rsidRPr="008620FA">
        <w:rPr>
          <w:rFonts w:cs="Arial"/>
        </w:rPr>
        <w:t>.</w:t>
      </w:r>
      <w:r w:rsidR="00600765" w:rsidRPr="008620FA">
        <w:rPr>
          <w:rFonts w:cs="Arial"/>
        </w:rPr>
        <w:t xml:space="preserve"> </w:t>
      </w:r>
    </w:p>
    <w:p w14:paraId="00594D3F" w14:textId="30C340F9" w:rsidR="00D43793" w:rsidRPr="008620FA" w:rsidRDefault="00B95861" w:rsidP="00711415">
      <w:pPr>
        <w:pStyle w:val="Heading1"/>
      </w:pPr>
      <w:bookmarkStart w:id="36" w:name="_Toc64450153"/>
      <w:r w:rsidRPr="008620FA">
        <w:t>Telefónny zoznam</w:t>
      </w:r>
      <w:bookmarkEnd w:id="36"/>
    </w:p>
    <w:p w14:paraId="7CF51604" w14:textId="0605D915" w:rsidR="00D43793" w:rsidRPr="008620FA" w:rsidRDefault="00B95861" w:rsidP="00711415">
      <w:pPr>
        <w:pStyle w:val="Heading2"/>
      </w:pPr>
      <w:bookmarkStart w:id="37" w:name="_Toc64450154"/>
      <w:r w:rsidRPr="008620FA">
        <w:t>Ukladanie kontaktov</w:t>
      </w:r>
      <w:bookmarkEnd w:id="37"/>
    </w:p>
    <w:p w14:paraId="2D403212" w14:textId="5745BA36" w:rsidR="008F02AF" w:rsidRPr="008620FA" w:rsidRDefault="00B95861" w:rsidP="00B95861">
      <w:pPr>
        <w:jc w:val="both"/>
      </w:pPr>
      <w:r w:rsidRPr="008620FA">
        <w:t>Vytvoriť a uložiť nový kontakt môžete jedným z uvedených spôsobov:</w:t>
      </w:r>
    </w:p>
    <w:p w14:paraId="51335F90" w14:textId="42F90784" w:rsidR="00B95861" w:rsidRPr="008620FA" w:rsidRDefault="00B95861" w:rsidP="008A08DC">
      <w:pPr>
        <w:numPr>
          <w:ilvl w:val="0"/>
          <w:numId w:val="36"/>
        </w:numPr>
        <w:jc w:val="both"/>
        <w:rPr>
          <w:rFonts w:cs="Arial"/>
        </w:rPr>
      </w:pPr>
      <w:r w:rsidRPr="008620FA">
        <w:rPr>
          <w:rFonts w:cs="Arial"/>
        </w:rPr>
        <w:t>Môžete uložiť číslo zo zoznamu zmeškaných a prijatých hovorov. V pohotovostnom režime stlačte zelené tlačidlo, šípkami zvoľte číslo, ktoré chcete uložiť a vyberte Možnosti -&gt; Uložiť do kontaktov a vyberte pamäť, do ktorej chcete kontakt uložiť. Zadajte meno a následne Možnosti -&gt; Uložiť,</w:t>
      </w:r>
    </w:p>
    <w:p w14:paraId="147FA9B8" w14:textId="66A2229A" w:rsidR="00B66821" w:rsidRPr="008620FA" w:rsidRDefault="00B95861" w:rsidP="008A08DC">
      <w:pPr>
        <w:numPr>
          <w:ilvl w:val="0"/>
          <w:numId w:val="36"/>
        </w:numPr>
        <w:jc w:val="both"/>
      </w:pPr>
      <w:r w:rsidRPr="008620FA">
        <w:rPr>
          <w:rFonts w:cs="Arial"/>
        </w:rPr>
        <w:t>Nový kontakt môžete pridať priamo do telefónneho zoznamu. V pohotovostnom režime stlačte zelené tlačidlo, následne pomocou šípok vyberte Kontakty. Šípkou hore vyberte Nový kontakt -&gt; Možnosti -&gt; Vybrať. Vyberte pamäť kam chcete uložiť kontakt. Zadajte meno a číslo a následne Možnosti -&gt; Uložiť</w:t>
      </w:r>
      <w:r w:rsidRPr="008620FA">
        <w:t>.</w:t>
      </w:r>
    </w:p>
    <w:p w14:paraId="622AB9F1" w14:textId="030E66A9" w:rsidR="00D43793" w:rsidRPr="008620FA" w:rsidRDefault="003972F1" w:rsidP="00711415">
      <w:pPr>
        <w:pStyle w:val="Heading2"/>
      </w:pPr>
      <w:bookmarkStart w:id="38" w:name="_Toc64450155"/>
      <w:r w:rsidRPr="008620FA">
        <w:lastRenderedPageBreak/>
        <w:t>Zobrazenie kontaktov</w:t>
      </w:r>
      <w:bookmarkEnd w:id="38"/>
    </w:p>
    <w:p w14:paraId="52D77294" w14:textId="77777777" w:rsidR="003972F1" w:rsidRPr="008620FA" w:rsidRDefault="003972F1" w:rsidP="003972F1">
      <w:pPr>
        <w:jc w:val="both"/>
        <w:rPr>
          <w:b/>
          <w:bCs/>
        </w:rPr>
      </w:pPr>
      <w:r w:rsidRPr="008620FA">
        <w:rPr>
          <w:b/>
          <w:bCs/>
        </w:rPr>
        <w:t>Spôsob 1</w:t>
      </w:r>
    </w:p>
    <w:p w14:paraId="2E537BA5" w14:textId="77777777" w:rsidR="003972F1" w:rsidRPr="008620FA" w:rsidRDefault="003972F1" w:rsidP="008A08DC">
      <w:pPr>
        <w:numPr>
          <w:ilvl w:val="0"/>
          <w:numId w:val="37"/>
        </w:numPr>
        <w:jc w:val="both"/>
        <w:rPr>
          <w:rFonts w:cs="Arial"/>
        </w:rPr>
      </w:pPr>
      <w:r w:rsidRPr="008620FA">
        <w:rPr>
          <w:rFonts w:cs="Arial"/>
        </w:rPr>
        <w:t>Prejdite do Menu a vyberte kontakty,</w:t>
      </w:r>
    </w:p>
    <w:p w14:paraId="53BB47A6" w14:textId="77777777" w:rsidR="003972F1" w:rsidRPr="008620FA" w:rsidRDefault="003972F1" w:rsidP="008A08DC">
      <w:pPr>
        <w:numPr>
          <w:ilvl w:val="0"/>
          <w:numId w:val="37"/>
        </w:numPr>
        <w:jc w:val="both"/>
        <w:rPr>
          <w:rFonts w:cs="Arial"/>
        </w:rPr>
      </w:pPr>
      <w:r w:rsidRPr="008620FA">
        <w:rPr>
          <w:rFonts w:cs="Arial"/>
        </w:rPr>
        <w:t>Zadajte prvé písmeno mena, ktoré hľadáte,</w:t>
      </w:r>
    </w:p>
    <w:p w14:paraId="52B89BEC" w14:textId="77777777" w:rsidR="003972F1" w:rsidRPr="008620FA" w:rsidRDefault="003972F1" w:rsidP="008A08DC">
      <w:pPr>
        <w:numPr>
          <w:ilvl w:val="0"/>
          <w:numId w:val="37"/>
        </w:numPr>
        <w:jc w:val="both"/>
      </w:pPr>
      <w:r w:rsidRPr="008620FA">
        <w:rPr>
          <w:rFonts w:cs="Arial"/>
        </w:rPr>
        <w:t>Telefón vyhľadá prvý kontakt začínajúci uvedeným písmenom. Môžete</w:t>
      </w:r>
      <w:r w:rsidRPr="008620FA">
        <w:t xml:space="preserve"> sa posúvať šípkami hore a dolu.</w:t>
      </w:r>
    </w:p>
    <w:p w14:paraId="0F4286CD" w14:textId="77777777" w:rsidR="003972F1" w:rsidRPr="008620FA" w:rsidRDefault="003972F1" w:rsidP="003972F1">
      <w:pPr>
        <w:jc w:val="both"/>
      </w:pPr>
    </w:p>
    <w:p w14:paraId="063A26B1" w14:textId="77777777" w:rsidR="003972F1" w:rsidRPr="008620FA" w:rsidRDefault="003972F1" w:rsidP="003972F1">
      <w:pPr>
        <w:jc w:val="both"/>
      </w:pPr>
      <w:r w:rsidRPr="008620FA">
        <w:t>Stlačením klávesy „#” sa mení spôsob zadávania textu.</w:t>
      </w:r>
    </w:p>
    <w:p w14:paraId="7FEAFAF6" w14:textId="77777777" w:rsidR="003972F1" w:rsidRPr="008620FA" w:rsidRDefault="003972F1" w:rsidP="003972F1">
      <w:pPr>
        <w:jc w:val="both"/>
      </w:pPr>
    </w:p>
    <w:p w14:paraId="74AAA514" w14:textId="77777777" w:rsidR="003972F1" w:rsidRPr="008620FA" w:rsidRDefault="003972F1" w:rsidP="003972F1">
      <w:pPr>
        <w:jc w:val="both"/>
        <w:rPr>
          <w:b/>
          <w:bCs/>
        </w:rPr>
      </w:pPr>
      <w:r w:rsidRPr="008620FA">
        <w:rPr>
          <w:b/>
          <w:bCs/>
        </w:rPr>
        <w:t>Spôsob 2</w:t>
      </w:r>
    </w:p>
    <w:p w14:paraId="518BD7E4" w14:textId="77777777" w:rsidR="003972F1" w:rsidRPr="008620FA" w:rsidRDefault="003972F1" w:rsidP="008A08DC">
      <w:pPr>
        <w:numPr>
          <w:ilvl w:val="0"/>
          <w:numId w:val="38"/>
        </w:numPr>
        <w:jc w:val="both"/>
        <w:rPr>
          <w:rFonts w:cs="Arial"/>
        </w:rPr>
      </w:pPr>
      <w:r w:rsidRPr="008620FA">
        <w:rPr>
          <w:rFonts w:cs="Arial"/>
        </w:rPr>
        <w:t>V pohotovostnom režime stlačte červené tlačidlo,</w:t>
      </w:r>
    </w:p>
    <w:p w14:paraId="7CE627C2" w14:textId="77777777" w:rsidR="003972F1" w:rsidRPr="008620FA" w:rsidRDefault="003972F1" w:rsidP="008A08DC">
      <w:pPr>
        <w:numPr>
          <w:ilvl w:val="0"/>
          <w:numId w:val="38"/>
        </w:numPr>
        <w:jc w:val="both"/>
        <w:rPr>
          <w:rFonts w:cs="Arial"/>
        </w:rPr>
      </w:pPr>
      <w:r w:rsidRPr="008620FA">
        <w:rPr>
          <w:rFonts w:cs="Arial"/>
        </w:rPr>
        <w:t>Zadajte prvé písmeno mena, ktoré hľadáte,</w:t>
      </w:r>
    </w:p>
    <w:p w14:paraId="249026D4" w14:textId="77777777" w:rsidR="003972F1" w:rsidRPr="008620FA" w:rsidRDefault="003972F1" w:rsidP="008A08DC">
      <w:pPr>
        <w:numPr>
          <w:ilvl w:val="0"/>
          <w:numId w:val="38"/>
        </w:numPr>
        <w:jc w:val="both"/>
      </w:pPr>
      <w:r w:rsidRPr="008620FA">
        <w:rPr>
          <w:rFonts w:cs="Arial"/>
        </w:rPr>
        <w:t>Telefón vyhľadá prvý kontakt začínajúci uvedeným písmenom. Môžete</w:t>
      </w:r>
      <w:r w:rsidRPr="008620FA">
        <w:t xml:space="preserve"> sa posúvať šípkami hore a dolu.</w:t>
      </w:r>
    </w:p>
    <w:p w14:paraId="492E557A" w14:textId="77777777" w:rsidR="003972F1" w:rsidRPr="008620FA" w:rsidRDefault="003972F1" w:rsidP="003972F1">
      <w:pPr>
        <w:jc w:val="both"/>
      </w:pPr>
    </w:p>
    <w:p w14:paraId="4E8E42A4" w14:textId="2A39A5F0" w:rsidR="00D43793" w:rsidRPr="008620FA" w:rsidRDefault="003972F1" w:rsidP="00E44A5D">
      <w:pPr>
        <w:jc w:val="both"/>
        <w:rPr>
          <w:rFonts w:eastAsia="MS Gothic" w:cs="Arial"/>
          <w:color w:val="000000"/>
          <w:szCs w:val="12"/>
        </w:rPr>
      </w:pPr>
      <w:r w:rsidRPr="008620FA">
        <w:t>Stlačením klávesy „#” sa mení spôsob zadávania textu.</w:t>
      </w:r>
    </w:p>
    <w:p w14:paraId="429F695E" w14:textId="62F012E9" w:rsidR="00D43793" w:rsidRPr="008620FA" w:rsidRDefault="000B1F76" w:rsidP="00711415">
      <w:pPr>
        <w:pStyle w:val="Heading2"/>
        <w:rPr>
          <w:lang w:eastAsia="pl-PL"/>
        </w:rPr>
      </w:pPr>
      <w:bookmarkStart w:id="39" w:name="_Toc64450156"/>
      <w:r w:rsidRPr="008620FA">
        <w:rPr>
          <w:lang w:eastAsia="pl-PL"/>
        </w:rPr>
        <w:t>Odstránenie kontaktov</w:t>
      </w:r>
      <w:bookmarkEnd w:id="39"/>
    </w:p>
    <w:p w14:paraId="789A022D" w14:textId="32400D19" w:rsidR="004D3259" w:rsidRPr="008620FA" w:rsidRDefault="000B1F76" w:rsidP="00711415">
      <w:pPr>
        <w:pStyle w:val="Heading3"/>
        <w:rPr>
          <w:lang w:eastAsia="pl-PL"/>
        </w:rPr>
      </w:pPr>
      <w:bookmarkStart w:id="40" w:name="_Toc64450157"/>
      <w:r w:rsidRPr="008620FA">
        <w:rPr>
          <w:lang w:eastAsia="pl-PL"/>
        </w:rPr>
        <w:t>Odstránenie jedného kontaktu</w:t>
      </w:r>
      <w:bookmarkEnd w:id="40"/>
    </w:p>
    <w:p w14:paraId="3DE8B330" w14:textId="77777777" w:rsidR="000B1F76" w:rsidRPr="008620FA" w:rsidRDefault="000B1F76" w:rsidP="000B1F76">
      <w:pPr>
        <w:jc w:val="both"/>
        <w:rPr>
          <w:rFonts w:cs="Arial"/>
          <w:lang w:eastAsia="pl-PL"/>
        </w:rPr>
      </w:pPr>
      <w:r w:rsidRPr="008620FA">
        <w:rPr>
          <w:rFonts w:cs="Arial"/>
          <w:lang w:eastAsia="pl-PL"/>
        </w:rPr>
        <w:t>Ak chcete odstrániť kontakt z pamäte telefónu alebo zo SIM karty, postupujte nasledovne:</w:t>
      </w:r>
    </w:p>
    <w:p w14:paraId="232F017F" w14:textId="77777777" w:rsidR="000B1F76" w:rsidRPr="008620FA" w:rsidRDefault="000B1F76" w:rsidP="008A08DC">
      <w:pPr>
        <w:numPr>
          <w:ilvl w:val="0"/>
          <w:numId w:val="7"/>
        </w:numPr>
        <w:rPr>
          <w:rFonts w:cs="Arial"/>
          <w:lang w:eastAsia="pl-PL"/>
        </w:rPr>
      </w:pPr>
      <w:r w:rsidRPr="008620FA">
        <w:rPr>
          <w:rFonts w:cs="Arial"/>
          <w:lang w:eastAsia="pl-PL"/>
        </w:rPr>
        <w:t>V Menu vyberte Kontakty,</w:t>
      </w:r>
    </w:p>
    <w:p w14:paraId="5D591C6F" w14:textId="77777777" w:rsidR="000B1F76" w:rsidRPr="008620FA" w:rsidRDefault="000B1F76" w:rsidP="008A08DC">
      <w:pPr>
        <w:numPr>
          <w:ilvl w:val="0"/>
          <w:numId w:val="7"/>
        </w:numPr>
        <w:rPr>
          <w:rFonts w:cs="Arial"/>
          <w:lang w:eastAsia="pl-PL"/>
        </w:rPr>
      </w:pPr>
      <w:r w:rsidRPr="008620FA">
        <w:rPr>
          <w:rFonts w:cs="Arial"/>
          <w:lang w:eastAsia="pl-PL"/>
        </w:rPr>
        <w:t>Vyberte kontakt, ktorý chcete odstrániť, stlačte Možnosti -&gt; Odstrániť,</w:t>
      </w:r>
    </w:p>
    <w:p w14:paraId="59447C85" w14:textId="3EA4AA1D" w:rsidR="00861421" w:rsidRPr="008620FA" w:rsidRDefault="000B1F76" w:rsidP="008A08DC">
      <w:pPr>
        <w:numPr>
          <w:ilvl w:val="0"/>
          <w:numId w:val="7"/>
        </w:numPr>
        <w:rPr>
          <w:rFonts w:cs="Arial"/>
          <w:lang w:eastAsia="pl-PL"/>
        </w:rPr>
      </w:pPr>
      <w:r w:rsidRPr="008620FA">
        <w:rPr>
          <w:rFonts w:cs="Arial"/>
          <w:lang w:eastAsia="pl-PL"/>
        </w:rPr>
        <w:t>Pre potvrdenie stlačte zelené tlačidlo</w:t>
      </w:r>
      <w:r w:rsidR="00172211" w:rsidRPr="008620FA">
        <w:rPr>
          <w:rFonts w:cs="Arial"/>
        </w:rPr>
        <w:t>.</w:t>
      </w:r>
    </w:p>
    <w:p w14:paraId="3369E5FD" w14:textId="222AB93C" w:rsidR="00172211" w:rsidRPr="008620FA" w:rsidRDefault="00031D09" w:rsidP="00711415">
      <w:pPr>
        <w:pStyle w:val="Heading3"/>
      </w:pPr>
      <w:bookmarkStart w:id="41" w:name="_Toc64450158"/>
      <w:r w:rsidRPr="008620FA">
        <w:lastRenderedPageBreak/>
        <w:t>Odstránenie niekoľkých kontaktov</w:t>
      </w:r>
      <w:bookmarkEnd w:id="41"/>
    </w:p>
    <w:p w14:paraId="0737505A" w14:textId="77777777" w:rsidR="00031D09" w:rsidRPr="008620FA" w:rsidRDefault="00031D09" w:rsidP="00031D09">
      <w:pPr>
        <w:jc w:val="both"/>
      </w:pPr>
      <w:r w:rsidRPr="008620FA">
        <w:t>Ak chcete vymazať z telefónu alebo SIM karty niekoľko kontaktov naraz, postupujte nasledovne:</w:t>
      </w:r>
    </w:p>
    <w:p w14:paraId="701238C0" w14:textId="77777777" w:rsidR="00031D09" w:rsidRPr="008620FA" w:rsidRDefault="00031D09" w:rsidP="008A08DC">
      <w:pPr>
        <w:numPr>
          <w:ilvl w:val="0"/>
          <w:numId w:val="31"/>
        </w:numPr>
        <w:jc w:val="both"/>
      </w:pPr>
      <w:r w:rsidRPr="008620FA">
        <w:t>V Menu vyberte: Kontakty -&gt; Možnosti -&gt; Označiť viaceré -&gt; Vymazať viaceré,</w:t>
      </w:r>
    </w:p>
    <w:p w14:paraId="06181677" w14:textId="77777777" w:rsidR="00031D09" w:rsidRPr="008620FA" w:rsidRDefault="00031D09" w:rsidP="008A08DC">
      <w:pPr>
        <w:numPr>
          <w:ilvl w:val="0"/>
          <w:numId w:val="31"/>
        </w:numPr>
        <w:jc w:val="both"/>
      </w:pPr>
      <w:r w:rsidRPr="008620FA">
        <w:t xml:space="preserve">Vyberte príslušný kontakt označte Možnosti -&gt; Označiť. Túto akciu opakujte pre všetky požadované kontakty, </w:t>
      </w:r>
    </w:p>
    <w:p w14:paraId="309EE0B7" w14:textId="65227851" w:rsidR="00172211" w:rsidRPr="008620FA" w:rsidRDefault="00031D09" w:rsidP="008A08DC">
      <w:pPr>
        <w:numPr>
          <w:ilvl w:val="0"/>
          <w:numId w:val="31"/>
        </w:numPr>
        <w:spacing w:after="240"/>
        <w:jc w:val="both"/>
        <w:rPr>
          <w:rFonts w:cs="Arial"/>
          <w:lang w:eastAsia="pl-PL"/>
        </w:rPr>
      </w:pPr>
      <w:r w:rsidRPr="008620FA">
        <w:t>Potom vyberte Možnosti -&gt; Odstrániť niekoľko -&gt; OK</w:t>
      </w:r>
      <w:r w:rsidR="00172211" w:rsidRPr="008620FA">
        <w:rPr>
          <w:rFonts w:cs="Arial"/>
        </w:rPr>
        <w:t>.</w:t>
      </w:r>
    </w:p>
    <w:p w14:paraId="09F79814" w14:textId="63ECF6BE" w:rsidR="004D3259" w:rsidRPr="008620FA" w:rsidRDefault="00031D09" w:rsidP="00711415">
      <w:pPr>
        <w:pStyle w:val="Heading3"/>
        <w:rPr>
          <w:lang w:eastAsia="pl-PL"/>
        </w:rPr>
      </w:pPr>
      <w:bookmarkStart w:id="42" w:name="_Toc64450159"/>
      <w:r w:rsidRPr="008620FA">
        <w:rPr>
          <w:lang w:eastAsia="pl-PL"/>
        </w:rPr>
        <w:t>Mazanie všetkých kontaktov</w:t>
      </w:r>
      <w:bookmarkEnd w:id="42"/>
    </w:p>
    <w:p w14:paraId="4D91C27B" w14:textId="77777777" w:rsidR="00031D09" w:rsidRPr="008620FA" w:rsidRDefault="00031D09" w:rsidP="00031D09">
      <w:pPr>
        <w:jc w:val="both"/>
        <w:rPr>
          <w:rFonts w:cs="Arial"/>
          <w:lang w:eastAsia="pl-PL"/>
        </w:rPr>
      </w:pPr>
      <w:r w:rsidRPr="008620FA">
        <w:rPr>
          <w:rFonts w:cs="Arial"/>
          <w:lang w:eastAsia="pl-PL"/>
        </w:rPr>
        <w:t>Ak chcete vymazať všetky kontakty z telefónu alebo SIM karty naraz, postupujte nasledovne:</w:t>
      </w:r>
    </w:p>
    <w:p w14:paraId="6BDED9BF" w14:textId="77777777" w:rsidR="00031D09" w:rsidRPr="008620FA" w:rsidRDefault="00031D09" w:rsidP="008A08DC">
      <w:pPr>
        <w:numPr>
          <w:ilvl w:val="0"/>
          <w:numId w:val="29"/>
        </w:numPr>
        <w:jc w:val="both"/>
        <w:rPr>
          <w:rFonts w:cs="Arial"/>
          <w:lang w:eastAsia="pl-PL"/>
        </w:rPr>
      </w:pPr>
      <w:r w:rsidRPr="008620FA">
        <w:rPr>
          <w:rFonts w:cs="Arial"/>
          <w:lang w:eastAsia="pl-PL"/>
        </w:rPr>
        <w:t>V Menu vyberte:  Kontakty -&gt; Možnosti  -&gt; Nastavenie -&gt; Odstrániť všetky,</w:t>
      </w:r>
    </w:p>
    <w:p w14:paraId="26570506" w14:textId="6D6195FB" w:rsidR="00861421" w:rsidRPr="008620FA" w:rsidRDefault="00031D09" w:rsidP="008A08DC">
      <w:pPr>
        <w:numPr>
          <w:ilvl w:val="0"/>
          <w:numId w:val="29"/>
        </w:numPr>
        <w:jc w:val="both"/>
        <w:rPr>
          <w:rFonts w:cs="Arial"/>
          <w:lang w:eastAsia="pl-PL"/>
        </w:rPr>
      </w:pPr>
      <w:r w:rsidRPr="008620FA">
        <w:rPr>
          <w:rFonts w:cs="Arial"/>
          <w:lang w:eastAsia="pl-PL"/>
        </w:rPr>
        <w:t>Vyberte ktoré kontakty chcete zmazať, zo SIM alebo z</w:t>
      </w:r>
      <w:r w:rsidR="00736D43" w:rsidRPr="008620FA">
        <w:rPr>
          <w:rFonts w:cs="Arial"/>
          <w:lang w:eastAsia="pl-PL"/>
        </w:rPr>
        <w:t> </w:t>
      </w:r>
      <w:r w:rsidRPr="008620FA">
        <w:rPr>
          <w:rFonts w:cs="Arial"/>
          <w:lang w:eastAsia="pl-PL"/>
        </w:rPr>
        <w:t>telefónu a potvrďte OK</w:t>
      </w:r>
      <w:r w:rsidR="00861421" w:rsidRPr="008620FA">
        <w:rPr>
          <w:rFonts w:cs="Arial"/>
        </w:rPr>
        <w:t>.</w:t>
      </w:r>
    </w:p>
    <w:p w14:paraId="73687E5C" w14:textId="6A019576" w:rsidR="00D43793" w:rsidRPr="008620FA" w:rsidRDefault="00031D09" w:rsidP="00785110">
      <w:pPr>
        <w:pStyle w:val="Heading2"/>
        <w:spacing w:after="0"/>
        <w:rPr>
          <w:lang w:eastAsia="pl-PL"/>
        </w:rPr>
      </w:pPr>
      <w:bookmarkStart w:id="43" w:name="_Toc64450160"/>
      <w:r w:rsidRPr="008620FA">
        <w:rPr>
          <w:lang w:eastAsia="pl-PL"/>
        </w:rPr>
        <w:t>Kopírovanie kontaktov</w:t>
      </w:r>
      <w:bookmarkEnd w:id="43"/>
    </w:p>
    <w:p w14:paraId="0AC47EB2" w14:textId="07A0BE4A" w:rsidR="00D52754" w:rsidRPr="008620FA" w:rsidRDefault="00031D09" w:rsidP="00711415">
      <w:pPr>
        <w:pStyle w:val="Heading3"/>
        <w:rPr>
          <w:lang w:eastAsia="pl-PL"/>
        </w:rPr>
      </w:pPr>
      <w:bookmarkStart w:id="44" w:name="_Toc64450161"/>
      <w:r w:rsidRPr="008620FA">
        <w:rPr>
          <w:lang w:eastAsia="pl-PL"/>
        </w:rPr>
        <w:t>Kopírovanie jedného kontaktu</w:t>
      </w:r>
      <w:bookmarkEnd w:id="44"/>
    </w:p>
    <w:p w14:paraId="5E5FD56B" w14:textId="77777777" w:rsidR="00031D09" w:rsidRPr="008620FA" w:rsidRDefault="00031D09" w:rsidP="00031D09">
      <w:pPr>
        <w:jc w:val="both"/>
        <w:rPr>
          <w:rFonts w:cs="Arial"/>
          <w:lang w:eastAsia="pl-PL"/>
        </w:rPr>
      </w:pPr>
      <w:r w:rsidRPr="008620FA">
        <w:rPr>
          <w:rFonts w:cs="Arial"/>
          <w:lang w:eastAsia="pl-PL"/>
        </w:rPr>
        <w:t>Ak chcete kopírovať kontakty zo SIM karty do telefónu, alebo z telefónu na SIM kartu postupujte:</w:t>
      </w:r>
    </w:p>
    <w:p w14:paraId="1D8B60EF" w14:textId="77777777" w:rsidR="00031D09" w:rsidRPr="008620FA" w:rsidRDefault="00031D09" w:rsidP="008A08DC">
      <w:pPr>
        <w:numPr>
          <w:ilvl w:val="0"/>
          <w:numId w:val="8"/>
        </w:numPr>
        <w:jc w:val="both"/>
        <w:rPr>
          <w:rFonts w:cs="Arial"/>
          <w:lang w:eastAsia="pl-PL"/>
        </w:rPr>
      </w:pPr>
      <w:r w:rsidRPr="008620FA">
        <w:rPr>
          <w:rFonts w:cs="Arial"/>
          <w:lang w:eastAsia="pl-PL"/>
        </w:rPr>
        <w:t>V Menu vyberte Kontakty,</w:t>
      </w:r>
    </w:p>
    <w:p w14:paraId="07127C5B" w14:textId="77777777" w:rsidR="00031D09" w:rsidRPr="008620FA" w:rsidRDefault="00031D09" w:rsidP="008A08DC">
      <w:pPr>
        <w:numPr>
          <w:ilvl w:val="0"/>
          <w:numId w:val="8"/>
        </w:numPr>
        <w:jc w:val="both"/>
        <w:rPr>
          <w:rFonts w:cs="Arial"/>
          <w:lang w:eastAsia="pl-PL"/>
        </w:rPr>
      </w:pPr>
      <w:r w:rsidRPr="008620FA">
        <w:rPr>
          <w:rFonts w:cs="Arial"/>
          <w:lang w:eastAsia="pl-PL"/>
        </w:rPr>
        <w:t>Vyberte kontakt, ktorý chcete kopírovať,</w:t>
      </w:r>
    </w:p>
    <w:p w14:paraId="6DE51F21" w14:textId="6B396621" w:rsidR="00D43793" w:rsidRPr="008620FA" w:rsidRDefault="00031D09" w:rsidP="008A08DC">
      <w:pPr>
        <w:numPr>
          <w:ilvl w:val="0"/>
          <w:numId w:val="8"/>
        </w:numPr>
        <w:jc w:val="both"/>
        <w:rPr>
          <w:rFonts w:cs="Arial"/>
          <w:lang w:eastAsia="pl-PL"/>
        </w:rPr>
      </w:pPr>
      <w:r w:rsidRPr="008620FA">
        <w:rPr>
          <w:rFonts w:cs="Arial"/>
          <w:lang w:eastAsia="pl-PL"/>
        </w:rPr>
        <w:t>Stlačte tlačidlo Možnosti -&gt; Kopírovať a vyberte kam chcete skopírovať kontakt (SIM, telefón), potvrďte zeleným tlačidlom</w:t>
      </w:r>
      <w:r w:rsidR="00815466" w:rsidRPr="008620FA">
        <w:rPr>
          <w:rFonts w:cs="Arial"/>
          <w:lang w:eastAsia="pl-PL"/>
        </w:rPr>
        <w:t>.</w:t>
      </w:r>
    </w:p>
    <w:p w14:paraId="09E832A6" w14:textId="0C9EC23D" w:rsidR="00781AF0" w:rsidRPr="008620FA" w:rsidRDefault="00031D09" w:rsidP="00711415">
      <w:pPr>
        <w:pStyle w:val="Heading3"/>
        <w:rPr>
          <w:lang w:eastAsia="pl-PL"/>
        </w:rPr>
      </w:pPr>
      <w:bookmarkStart w:id="45" w:name="_Toc64450162"/>
      <w:r w:rsidRPr="008620FA">
        <w:rPr>
          <w:lang w:eastAsia="pl-PL"/>
        </w:rPr>
        <w:lastRenderedPageBreak/>
        <w:t>Kopírovanie všetkých kontaktov</w:t>
      </w:r>
      <w:bookmarkEnd w:id="45"/>
    </w:p>
    <w:p w14:paraId="36543BF3" w14:textId="77777777" w:rsidR="00031D09" w:rsidRPr="008620FA" w:rsidRDefault="00031D09" w:rsidP="00031D09">
      <w:pPr>
        <w:jc w:val="both"/>
        <w:rPr>
          <w:rFonts w:cs="Arial"/>
          <w:lang w:eastAsia="pl-PL"/>
        </w:rPr>
      </w:pPr>
      <w:r w:rsidRPr="008620FA">
        <w:rPr>
          <w:rFonts w:cs="Arial"/>
          <w:lang w:eastAsia="pl-PL"/>
        </w:rPr>
        <w:t>Pre kopírovanie všetkých kontaktov zo SIM karty do telefónu alebo naopak, postupujte takto:</w:t>
      </w:r>
    </w:p>
    <w:p w14:paraId="588CAA20" w14:textId="1B7DC7F8" w:rsidR="00031D09" w:rsidRPr="008620FA" w:rsidRDefault="00031D09" w:rsidP="008A08DC">
      <w:pPr>
        <w:numPr>
          <w:ilvl w:val="0"/>
          <w:numId w:val="30"/>
        </w:numPr>
        <w:jc w:val="both"/>
        <w:rPr>
          <w:rFonts w:cs="Arial"/>
          <w:lang w:eastAsia="pl-PL"/>
        </w:rPr>
      </w:pPr>
      <w:r w:rsidRPr="008620FA">
        <w:rPr>
          <w:rFonts w:cs="Arial"/>
          <w:lang w:eastAsia="pl-PL"/>
        </w:rPr>
        <w:t>V  Menu vyberte: Kontakty -&gt; Možnosti  -&gt; Nastavenia -&gt; Kopírovať všetko,</w:t>
      </w:r>
    </w:p>
    <w:p w14:paraId="62F5E318" w14:textId="27676717" w:rsidR="00D43793" w:rsidRPr="008620FA" w:rsidRDefault="00031D09" w:rsidP="008A08DC">
      <w:pPr>
        <w:numPr>
          <w:ilvl w:val="0"/>
          <w:numId w:val="30"/>
        </w:numPr>
        <w:jc w:val="both"/>
        <w:rPr>
          <w:rFonts w:cs="Arial"/>
          <w:lang w:eastAsia="pl-PL"/>
        </w:rPr>
      </w:pPr>
      <w:r w:rsidRPr="008620FA">
        <w:rPr>
          <w:rFonts w:cs="Arial"/>
          <w:lang w:eastAsia="pl-PL"/>
        </w:rPr>
        <w:t>Vyberte, kam chcete skopírovať kontakty</w:t>
      </w:r>
      <w:r w:rsidR="00DB76CA" w:rsidRPr="008620FA">
        <w:rPr>
          <w:rFonts w:cs="Arial"/>
          <w:lang w:eastAsia="pl-PL"/>
        </w:rPr>
        <w:t>.</w:t>
      </w:r>
    </w:p>
    <w:p w14:paraId="7E0092D4" w14:textId="7CE5EB38" w:rsidR="00DB76CA" w:rsidRPr="008620FA" w:rsidRDefault="00031D09" w:rsidP="008A08DC">
      <w:pPr>
        <w:numPr>
          <w:ilvl w:val="0"/>
          <w:numId w:val="30"/>
        </w:numPr>
        <w:jc w:val="both"/>
        <w:rPr>
          <w:rFonts w:cs="Arial"/>
          <w:lang w:eastAsia="pl-PL"/>
        </w:rPr>
      </w:pPr>
      <w:r w:rsidRPr="008620FA">
        <w:rPr>
          <w:rFonts w:cs="Arial"/>
          <w:lang w:eastAsia="pl-PL"/>
        </w:rPr>
        <w:t>Označte niektoré alebo všetky kontakty, ktoré chcete kopírovať a potvrďte zeleným tlačidlom.</w:t>
      </w:r>
    </w:p>
    <w:p w14:paraId="65B4219B" w14:textId="0BB88078" w:rsidR="001257F3" w:rsidRPr="008620FA" w:rsidRDefault="00031D09" w:rsidP="00711415">
      <w:pPr>
        <w:pStyle w:val="Heading2"/>
        <w:rPr>
          <w:lang w:eastAsia="pl-PL"/>
        </w:rPr>
      </w:pPr>
      <w:bookmarkStart w:id="46" w:name="_Toc64450163"/>
      <w:r w:rsidRPr="008620FA">
        <w:rPr>
          <w:lang w:eastAsia="pl-PL"/>
        </w:rPr>
        <w:t>Presun kontaktov</w:t>
      </w:r>
      <w:bookmarkEnd w:id="46"/>
    </w:p>
    <w:p w14:paraId="4A7A2A53" w14:textId="2FBF5DA2" w:rsidR="001257F3" w:rsidRPr="008620FA" w:rsidRDefault="00031D09" w:rsidP="00031D09">
      <w:pPr>
        <w:jc w:val="both"/>
      </w:pPr>
      <w:r w:rsidRPr="008620FA">
        <w:t>Kontakty zo SIM karty môžete presunúť do pamäte telefónu alebo naopak. Ak tak chcete urobiť, vyberte Menu -&gt; Kontakty -&gt; Možnosti -&gt; Nastavenia -&gt; Premiestniť všetko. Ďalej postupujte ako pri kopírovaní všetkých kontaktov, viac viď</w:t>
      </w:r>
      <w:r w:rsidR="007E63EF" w:rsidRPr="008620FA">
        <w:t xml:space="preserve"> </w:t>
      </w:r>
      <w:r w:rsidR="007E63EF" w:rsidRPr="008620FA">
        <w:fldChar w:fldCharType="begin"/>
      </w:r>
      <w:r w:rsidR="007E63EF" w:rsidRPr="008620FA">
        <w:instrText xml:space="preserve"> REF _Ref383003705 \n \h </w:instrText>
      </w:r>
      <w:r w:rsidR="000E11DB" w:rsidRPr="008620FA">
        <w:instrText xml:space="preserve"> \* MERGEFORMAT </w:instrText>
      </w:r>
      <w:r w:rsidR="007E63EF" w:rsidRPr="008620FA">
        <w:fldChar w:fldCharType="separate"/>
      </w:r>
      <w:r w:rsidR="007A7560" w:rsidRPr="008620FA">
        <w:t>8.4.2</w:t>
      </w:r>
      <w:r w:rsidR="007E63EF" w:rsidRPr="008620FA">
        <w:fldChar w:fldCharType="end"/>
      </w:r>
      <w:r w:rsidRPr="008620FA">
        <w:t>.</w:t>
      </w:r>
    </w:p>
    <w:p w14:paraId="4BB68506" w14:textId="49879383" w:rsidR="001257F3" w:rsidRPr="008620FA" w:rsidRDefault="00031D09" w:rsidP="00711415">
      <w:pPr>
        <w:pStyle w:val="Heading2"/>
        <w:rPr>
          <w:lang w:eastAsia="pl-PL"/>
        </w:rPr>
      </w:pPr>
      <w:bookmarkStart w:id="47" w:name="_Toc64450164"/>
      <w:r w:rsidRPr="008620FA">
        <w:rPr>
          <w:lang w:eastAsia="pl-PL"/>
        </w:rPr>
        <w:t>Možnosti pri vybraní niekoľkých</w:t>
      </w:r>
      <w:bookmarkEnd w:id="47"/>
    </w:p>
    <w:p w14:paraId="754B7873" w14:textId="77777777" w:rsidR="00031D09" w:rsidRPr="008620FA" w:rsidRDefault="00031D09" w:rsidP="00031D09">
      <w:pPr>
        <w:jc w:val="both"/>
        <w:rPr>
          <w:rFonts w:cs="Arial"/>
          <w:lang w:eastAsia="pl-PL"/>
        </w:rPr>
      </w:pPr>
      <w:bookmarkStart w:id="48" w:name="_Toc237364034"/>
      <w:bookmarkStart w:id="49" w:name="_Toc238636576"/>
      <w:r w:rsidRPr="008620FA">
        <w:rPr>
          <w:rFonts w:cs="Arial"/>
          <w:lang w:eastAsia="pl-PL"/>
        </w:rPr>
        <w:t>V Menu vyberte: Kontakty -&gt; Možnosti -&gt; Vyberte niekoľko a potom:</w:t>
      </w:r>
    </w:p>
    <w:p w14:paraId="6B58DC25" w14:textId="017870BF" w:rsidR="00031D09" w:rsidRPr="008620FA" w:rsidRDefault="00031D09" w:rsidP="008A08DC">
      <w:pPr>
        <w:pStyle w:val="ListParagraph"/>
        <w:numPr>
          <w:ilvl w:val="0"/>
          <w:numId w:val="39"/>
        </w:numPr>
        <w:spacing w:before="0"/>
        <w:rPr>
          <w:lang w:val="sk-SK" w:eastAsia="pl-PL"/>
        </w:rPr>
      </w:pPr>
      <w:r w:rsidRPr="008620FA">
        <w:rPr>
          <w:lang w:val="sk-SK" w:eastAsia="pl-PL"/>
        </w:rPr>
        <w:t>Poslať SMS: pre poslanie SMS viacerým príjemcom,</w:t>
      </w:r>
    </w:p>
    <w:p w14:paraId="4B0267C2" w14:textId="46C11338" w:rsidR="00031D09" w:rsidRPr="008620FA" w:rsidRDefault="00031D09" w:rsidP="008A08DC">
      <w:pPr>
        <w:pStyle w:val="ListParagraph"/>
        <w:numPr>
          <w:ilvl w:val="0"/>
          <w:numId w:val="39"/>
        </w:numPr>
        <w:rPr>
          <w:lang w:val="sk-SK" w:eastAsia="pl-PL"/>
        </w:rPr>
      </w:pPr>
      <w:r w:rsidRPr="008620FA">
        <w:rPr>
          <w:lang w:val="sk-SK" w:eastAsia="pl-PL"/>
        </w:rPr>
        <w:t>Poslať MMS: pre poslanie MMS viacerým príjemcom,</w:t>
      </w:r>
    </w:p>
    <w:p w14:paraId="6E80DB51" w14:textId="216CF98C" w:rsidR="004D6A9C" w:rsidRPr="008620FA" w:rsidRDefault="00031D09" w:rsidP="008A08DC">
      <w:pPr>
        <w:pStyle w:val="ListParagraph"/>
        <w:numPr>
          <w:ilvl w:val="0"/>
          <w:numId w:val="39"/>
        </w:numPr>
        <w:spacing w:after="0"/>
        <w:rPr>
          <w:lang w:val="sk-SK" w:eastAsia="pl-PL"/>
        </w:rPr>
      </w:pPr>
      <w:r w:rsidRPr="008620FA">
        <w:rPr>
          <w:lang w:val="sk-SK" w:eastAsia="pl-PL"/>
        </w:rPr>
        <w:t>Vymazať niektoré: pre vymazanie viacerých kontaktov</w:t>
      </w:r>
      <w:r w:rsidR="00E44A5D" w:rsidRPr="008620FA">
        <w:rPr>
          <w:lang w:val="sk-SK" w:eastAsia="pl-PL"/>
        </w:rPr>
        <w:t>.</w:t>
      </w:r>
    </w:p>
    <w:p w14:paraId="49018DC0" w14:textId="091B10E8" w:rsidR="00D43793" w:rsidRPr="008620FA" w:rsidRDefault="00031D09" w:rsidP="00A26110">
      <w:pPr>
        <w:pStyle w:val="Heading2"/>
        <w:spacing w:after="0"/>
        <w:rPr>
          <w:lang w:eastAsia="pl-PL"/>
        </w:rPr>
      </w:pPr>
      <w:bookmarkStart w:id="50" w:name="_Toc64450165"/>
      <w:bookmarkEnd w:id="48"/>
      <w:bookmarkEnd w:id="49"/>
      <w:r w:rsidRPr="008620FA">
        <w:rPr>
          <w:lang w:eastAsia="pl-PL"/>
        </w:rPr>
        <w:t>Nastavenie telefónneho zoznamu</w:t>
      </w:r>
      <w:bookmarkEnd w:id="50"/>
    </w:p>
    <w:p w14:paraId="5BA7C8DA" w14:textId="4821B72A" w:rsidR="006D3CDB" w:rsidRPr="008620FA" w:rsidRDefault="00031D09" w:rsidP="00A26110">
      <w:pPr>
        <w:pStyle w:val="Heading3"/>
        <w:spacing w:before="120"/>
        <w:rPr>
          <w:lang w:eastAsia="pl-PL"/>
        </w:rPr>
      </w:pPr>
      <w:bookmarkStart w:id="51" w:name="_Toc64450166"/>
      <w:r w:rsidRPr="008620FA">
        <w:rPr>
          <w:lang w:eastAsia="pl-PL"/>
        </w:rPr>
        <w:t>Rýchla voľba</w:t>
      </w:r>
      <w:bookmarkEnd w:id="51"/>
    </w:p>
    <w:p w14:paraId="02A1AA5D" w14:textId="77777777" w:rsidR="00031D09" w:rsidRPr="008620FA" w:rsidRDefault="00031D09" w:rsidP="00031D09">
      <w:pPr>
        <w:jc w:val="both"/>
        <w:rPr>
          <w:rFonts w:cs="Arial"/>
          <w:lang w:eastAsia="pl-PL"/>
        </w:rPr>
      </w:pPr>
      <w:r w:rsidRPr="008620FA">
        <w:rPr>
          <w:rFonts w:cs="Arial"/>
          <w:lang w:eastAsia="pl-PL"/>
        </w:rPr>
        <w:t xml:space="preserve">Pre zapnutie rýchlej voľby vyberte: Menu -&gt; Kontakty -&gt; Možnosti -&gt; Nastavenia -&gt; Rýchla voľba -&gt; Stav. </w:t>
      </w:r>
    </w:p>
    <w:p w14:paraId="0F11681D" w14:textId="77777777" w:rsidR="00031D09" w:rsidRPr="008620FA" w:rsidRDefault="00031D09" w:rsidP="00031D09">
      <w:pPr>
        <w:jc w:val="both"/>
        <w:rPr>
          <w:rFonts w:cs="Arial"/>
          <w:lang w:eastAsia="pl-PL"/>
        </w:rPr>
      </w:pPr>
      <w:r w:rsidRPr="008620FA">
        <w:rPr>
          <w:rFonts w:cs="Arial"/>
          <w:lang w:eastAsia="pl-PL"/>
        </w:rPr>
        <w:lastRenderedPageBreak/>
        <w:t xml:space="preserve">Tu zapnete alebo vypnete rýchlu voľbu. Ak je rýchla voľba zapnutá </w:t>
      </w:r>
      <w:r w:rsidRPr="008620FA">
        <w:t>a tlačidlá</w:t>
      </w:r>
      <w:r w:rsidRPr="008620FA">
        <w:rPr>
          <w:rFonts w:cs="Arial"/>
          <w:lang w:eastAsia="pl-PL"/>
        </w:rPr>
        <w:t xml:space="preserve"> 3-9 majú priradené svoje čísla, stačí ich v pohotovostnom režime dlhšie podržať a príslušné telefónne číslo bude vytočené.</w:t>
      </w:r>
    </w:p>
    <w:p w14:paraId="4D6B3965" w14:textId="29D3C81A" w:rsidR="002C1F09" w:rsidRPr="008620FA" w:rsidRDefault="00031D09" w:rsidP="00031D09">
      <w:pPr>
        <w:jc w:val="both"/>
        <w:rPr>
          <w:rFonts w:cs="Arial"/>
        </w:rPr>
      </w:pPr>
      <w:r w:rsidRPr="008620FA">
        <w:rPr>
          <w:rFonts w:cs="Arial"/>
          <w:lang w:eastAsia="pl-PL"/>
        </w:rPr>
        <w:t>Ak chcete priradiť číslo ku konkrétnemu tlačidlu, v Menu vyberte Kontakty -&gt; Možnosti -&gt; Nastavenia -&gt; Rýchla voľba -&gt; Nastaviť tlačidlá. Vyberte tlačidlo, ku ktorému chcete priradiť číslo, potvrďte zeleným tlačidlom, vyberte číslo zo zoznamu kontaktov a potvrďte zeleným tlačidlom</w:t>
      </w:r>
      <w:r w:rsidR="000E3B94" w:rsidRPr="008620FA">
        <w:rPr>
          <w:rFonts w:cs="Arial"/>
        </w:rPr>
        <w:t>.</w:t>
      </w:r>
    </w:p>
    <w:p w14:paraId="2585A3F8" w14:textId="7F9A41CF" w:rsidR="002C1F09" w:rsidRPr="008620FA" w:rsidRDefault="00031D09" w:rsidP="00711415">
      <w:pPr>
        <w:pStyle w:val="Heading3"/>
      </w:pPr>
      <w:bookmarkStart w:id="52" w:name="_Toc64450167"/>
      <w:r w:rsidRPr="008620FA">
        <w:t>Ďalšie čísla</w:t>
      </w:r>
      <w:bookmarkEnd w:id="52"/>
    </w:p>
    <w:p w14:paraId="12F0377D" w14:textId="44E5123C" w:rsidR="000E3B94" w:rsidRPr="008620FA" w:rsidRDefault="00031D09" w:rsidP="00031D09">
      <w:pPr>
        <w:jc w:val="both"/>
      </w:pPr>
      <w:r w:rsidRPr="008620FA">
        <w:rPr>
          <w:rFonts w:cs="Arial"/>
          <w:lang w:eastAsia="pl-PL"/>
        </w:rPr>
        <w:t>V Menu zvoľte Kontakty -&gt; Možnosti -&gt; Nastavenia -&gt; Ďalšie čísla -&gt; Pevné vytáčanie, čím povolíte alebo zakážete funkciu pevného vytáčania</w:t>
      </w:r>
      <w:r w:rsidR="002C1F09" w:rsidRPr="008620FA">
        <w:t>.</w:t>
      </w:r>
    </w:p>
    <w:p w14:paraId="248D7A72" w14:textId="3BEE5821" w:rsidR="00A77884" w:rsidRPr="008620FA" w:rsidRDefault="00031D09" w:rsidP="00711415">
      <w:pPr>
        <w:pStyle w:val="Heading3"/>
      </w:pPr>
      <w:bookmarkStart w:id="53" w:name="_Toc57305340"/>
      <w:bookmarkStart w:id="54" w:name="_Toc57112881"/>
      <w:bookmarkStart w:id="55" w:name="_Toc64450168"/>
      <w:r w:rsidRPr="008620FA">
        <w:t>Stav pamäte</w:t>
      </w:r>
      <w:bookmarkEnd w:id="53"/>
      <w:bookmarkEnd w:id="54"/>
      <w:bookmarkEnd w:id="55"/>
    </w:p>
    <w:p w14:paraId="58BFCFC9" w14:textId="77777777" w:rsidR="00031D09" w:rsidRPr="008620FA" w:rsidRDefault="00031D09" w:rsidP="00031D09">
      <w:pPr>
        <w:jc w:val="both"/>
        <w:rPr>
          <w:rFonts w:eastAsia="MS Gothic" w:cs="Arial"/>
          <w:color w:val="000000"/>
          <w:szCs w:val="12"/>
        </w:rPr>
      </w:pPr>
      <w:r w:rsidRPr="008620FA">
        <w:rPr>
          <w:rFonts w:eastAsia="MS Gothic" w:cs="Arial"/>
          <w:color w:val="000000"/>
          <w:szCs w:val="12"/>
        </w:rPr>
        <w:t>Stav pamäte telefónu a SIM karty týkajúci sa kontaktov môžete skontrolovať nasledovne:</w:t>
      </w:r>
    </w:p>
    <w:p w14:paraId="122FB0F2" w14:textId="51932FFB" w:rsidR="00910B3B" w:rsidRPr="008620FA" w:rsidRDefault="00031D09" w:rsidP="00031D09">
      <w:pPr>
        <w:jc w:val="both"/>
        <w:rPr>
          <w:rFonts w:cs="Arial"/>
        </w:rPr>
      </w:pPr>
      <w:r w:rsidRPr="008620FA">
        <w:rPr>
          <w:rFonts w:eastAsia="MS Gothic" w:cs="Arial"/>
          <w:color w:val="000000"/>
          <w:szCs w:val="12"/>
        </w:rPr>
        <w:t xml:space="preserve">Menu -&gt; Kontakty -&gt; </w:t>
      </w:r>
      <w:r w:rsidRPr="008620FA">
        <w:rPr>
          <w:rFonts w:cs="Arial"/>
          <w:lang w:eastAsia="pl-PL"/>
        </w:rPr>
        <w:t>Možnosti -</w:t>
      </w:r>
      <w:r w:rsidRPr="008620FA">
        <w:rPr>
          <w:rFonts w:eastAsia="MS Gothic" w:cs="Arial"/>
          <w:color w:val="000000"/>
          <w:szCs w:val="12"/>
        </w:rPr>
        <w:t xml:space="preserve">&gt; </w:t>
      </w:r>
      <w:r w:rsidRPr="008620FA">
        <w:rPr>
          <w:rFonts w:cs="Arial"/>
          <w:lang w:eastAsia="pl-PL"/>
        </w:rPr>
        <w:t>Nastavenia</w:t>
      </w:r>
      <w:r w:rsidRPr="008620FA">
        <w:rPr>
          <w:rFonts w:eastAsia="MS Gothic" w:cs="Arial"/>
          <w:color w:val="000000"/>
          <w:szCs w:val="12"/>
        </w:rPr>
        <w:t xml:space="preserve"> -&gt; Stav pamäte</w:t>
      </w:r>
      <w:r w:rsidR="003C6E1C" w:rsidRPr="008620FA">
        <w:rPr>
          <w:rFonts w:cs="Arial"/>
        </w:rPr>
        <w:t>.</w:t>
      </w:r>
    </w:p>
    <w:p w14:paraId="4AA3E1D8" w14:textId="7242D4A0" w:rsidR="00600765" w:rsidRPr="008620FA" w:rsidRDefault="00031D09" w:rsidP="00711415">
      <w:pPr>
        <w:pStyle w:val="Heading1"/>
      </w:pPr>
      <w:bookmarkStart w:id="56" w:name="_Toc64450169"/>
      <w:r w:rsidRPr="008620FA">
        <w:t>Telefonické hovory</w:t>
      </w:r>
      <w:bookmarkEnd w:id="56"/>
    </w:p>
    <w:p w14:paraId="0C1C0293" w14:textId="23833F07" w:rsidR="00900D18" w:rsidRPr="008620FA" w:rsidRDefault="00031D09" w:rsidP="009E36A2">
      <w:pPr>
        <w:pStyle w:val="Heading2"/>
      </w:pPr>
      <w:bookmarkStart w:id="57" w:name="_Toc64450170"/>
      <w:r w:rsidRPr="008620FA">
        <w:rPr>
          <w:lang w:eastAsia="pl-PL"/>
        </w:rPr>
        <w:t>Priame</w:t>
      </w:r>
      <w:r w:rsidRPr="008620FA">
        <w:t xml:space="preserve"> vytáčanie</w:t>
      </w:r>
      <w:bookmarkEnd w:id="57"/>
    </w:p>
    <w:p w14:paraId="299B727B" w14:textId="52CB66FE" w:rsidR="00600765" w:rsidRPr="008620FA" w:rsidRDefault="00031D09" w:rsidP="008A08DC">
      <w:pPr>
        <w:numPr>
          <w:ilvl w:val="0"/>
          <w:numId w:val="4"/>
        </w:numPr>
        <w:jc w:val="both"/>
        <w:rPr>
          <w:rFonts w:cs="Arial"/>
        </w:rPr>
      </w:pPr>
      <w:r w:rsidRPr="008620FA">
        <w:rPr>
          <w:rFonts w:cs="Arial"/>
        </w:rPr>
        <w:t>V pohotovostnom režime na klávesnici zadajte telefónne číslo, na ktoré chcete volať,</w:t>
      </w:r>
    </w:p>
    <w:p w14:paraId="603B12B6" w14:textId="5F5A3365" w:rsidR="00031D09" w:rsidRPr="008620FA" w:rsidRDefault="00031D09" w:rsidP="00031D09">
      <w:pPr>
        <w:ind w:left="360"/>
        <w:rPr>
          <w:rFonts w:cs="Arial"/>
        </w:rPr>
      </w:pPr>
      <w:r w:rsidRPr="008620FA">
        <w:rPr>
          <w:rFonts w:cs="Arial"/>
        </w:rPr>
        <w:br w:type="page"/>
      </w:r>
    </w:p>
    <w:p w14:paraId="4B83B18C" w14:textId="52ACF6B9" w:rsidR="00600765" w:rsidRPr="008620FA" w:rsidRDefault="00600765" w:rsidP="00711415">
      <w:pPr>
        <w:rPr>
          <w:rFonts w:cs="Arial"/>
        </w:rPr>
      </w:pPr>
    </w:p>
    <w:p w14:paraId="163F3209" w14:textId="5081FA69" w:rsidR="00600765" w:rsidRPr="008620FA" w:rsidRDefault="00AE5BB4" w:rsidP="00711415">
      <w:pPr>
        <w:rPr>
          <w:rFonts w:cs="Arial"/>
        </w:rPr>
      </w:pPr>
      <w:r w:rsidRPr="008620FA">
        <w:rPr>
          <w:noProof/>
        </w:rPr>
        <mc:AlternateContent>
          <mc:Choice Requires="wps">
            <w:drawing>
              <wp:anchor distT="0" distB="0" distL="114300" distR="114300" simplePos="0" relativeHeight="251651072" behindDoc="0" locked="0" layoutInCell="1" allowOverlap="1" wp14:anchorId="62C3E31C" wp14:editId="6E3B48D1">
                <wp:simplePos x="0" y="0"/>
                <wp:positionH relativeFrom="margin">
                  <wp:posOffset>133350</wp:posOffset>
                </wp:positionH>
                <wp:positionV relativeFrom="paragraph">
                  <wp:posOffset>11430</wp:posOffset>
                </wp:positionV>
                <wp:extent cx="3038475" cy="636423"/>
                <wp:effectExtent l="0" t="0" r="28575" b="11430"/>
                <wp:wrapNone/>
                <wp:docPr id="2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8475" cy="636423"/>
                        </a:xfrm>
                        <a:prstGeom prst="roundRect">
                          <a:avLst>
                            <a:gd name="adj" fmla="val 16667"/>
                          </a:avLst>
                        </a:prstGeom>
                        <a:solidFill>
                          <a:srgbClr val="FFFFFF"/>
                        </a:solidFill>
                        <a:ln w="9525">
                          <a:solidFill>
                            <a:srgbClr val="000000"/>
                          </a:solidFill>
                          <a:round/>
                          <a:headEnd/>
                          <a:tailEnd/>
                        </a:ln>
                      </wps:spPr>
                      <wps:txbx>
                        <w:txbxContent>
                          <w:p w14:paraId="5B8AC9BA" w14:textId="1909FA48" w:rsidR="009D0D42" w:rsidRDefault="009D0D42" w:rsidP="0077257D">
                            <w:r w:rsidRPr="00031D09">
                              <w:t>Pri medzinárodných hovoroch je potrebné pred číslom zadať „00” alebo „+”. Pre zadanie znaku „+” stlačte dvakrát tlačidlo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C3E31C" id="AutoShape 9" o:spid="_x0000_s1032" style="position:absolute;margin-left:10.5pt;margin-top:.9pt;width:239.25pt;height:50.1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">
                <v:textbox>
                  <w:txbxContent>
                    <w:p w14:paraId="5B8AC9BA" w14:textId="1909FA48" w:rsidR="009D0D42" w:rsidRDefault="009D0D42" w:rsidP="0077257D">
                      <w:r w:rsidRPr="00031D09">
                        <w:t>Pri medzinárodných hovoroch je potrebné pred číslom zadať „00” alebo „+”. Pre zadanie znaku „+” stlačte dvakrát tlačidlo „*”.</w:t>
                      </w:r>
                    </w:p>
                  </w:txbxContent>
                </v:textbox>
                <w10:wrap anchorx="margin"/>
              </v:roundrect>
            </w:pict>
          </mc:Fallback>
        </mc:AlternateContent>
      </w:r>
    </w:p>
    <w:p w14:paraId="116F4582" w14:textId="77777777" w:rsidR="00600765" w:rsidRPr="008620FA" w:rsidRDefault="00600765" w:rsidP="00711415">
      <w:pPr>
        <w:rPr>
          <w:rFonts w:cs="Arial"/>
        </w:rPr>
      </w:pPr>
    </w:p>
    <w:p w14:paraId="74CA5594" w14:textId="77777777" w:rsidR="00600765" w:rsidRPr="008620FA" w:rsidRDefault="00600765" w:rsidP="00711415">
      <w:pPr>
        <w:rPr>
          <w:rFonts w:cs="Arial"/>
        </w:rPr>
      </w:pPr>
    </w:p>
    <w:p w14:paraId="1142084D" w14:textId="77777777" w:rsidR="00600765" w:rsidRPr="008620FA" w:rsidRDefault="00600765" w:rsidP="00711415">
      <w:pPr>
        <w:rPr>
          <w:rFonts w:cs="Arial"/>
        </w:rPr>
      </w:pPr>
    </w:p>
    <w:p w14:paraId="2D453D6D" w14:textId="77777777" w:rsidR="00600765" w:rsidRPr="008620FA" w:rsidRDefault="00600765" w:rsidP="00711415">
      <w:pPr>
        <w:rPr>
          <w:rFonts w:cs="Arial"/>
        </w:rPr>
      </w:pPr>
    </w:p>
    <w:p w14:paraId="13762E1F" w14:textId="77777777" w:rsidR="00615199" w:rsidRPr="008620FA" w:rsidRDefault="00615199" w:rsidP="008A08DC">
      <w:pPr>
        <w:numPr>
          <w:ilvl w:val="0"/>
          <w:numId w:val="4"/>
        </w:numPr>
        <w:jc w:val="both"/>
        <w:rPr>
          <w:rFonts w:cs="Arial"/>
        </w:rPr>
      </w:pPr>
      <w:r w:rsidRPr="008620FA">
        <w:rPr>
          <w:rFonts w:cs="Arial"/>
        </w:rPr>
        <w:t>Stlačením zeleného tlačidla toto telefónne číslo vytočíte,</w:t>
      </w:r>
    </w:p>
    <w:p w14:paraId="1EF60FBC" w14:textId="1D1D0CED" w:rsidR="00600765" w:rsidRPr="008620FA" w:rsidRDefault="00615199" w:rsidP="008A08DC">
      <w:pPr>
        <w:numPr>
          <w:ilvl w:val="0"/>
          <w:numId w:val="4"/>
        </w:numPr>
        <w:jc w:val="both"/>
        <w:rPr>
          <w:rFonts w:cs="Arial"/>
        </w:rPr>
      </w:pPr>
      <w:r w:rsidRPr="008620FA">
        <w:rPr>
          <w:rFonts w:cs="Arial"/>
        </w:rPr>
        <w:t>Pre ukončenie hovoru stlačte červené tlačidlo</w:t>
      </w:r>
      <w:r w:rsidR="00814FA8" w:rsidRPr="008620FA">
        <w:rPr>
          <w:rFonts w:ascii="SimSun" w:hAnsi="SimSun" w:cs="SimSun"/>
          <w:sz w:val="24"/>
        </w:rPr>
        <w:t>.</w:t>
      </w:r>
    </w:p>
    <w:p w14:paraId="60C65CA9" w14:textId="6B37FF59" w:rsidR="00900D18" w:rsidRPr="008620FA" w:rsidRDefault="00615199" w:rsidP="00711415">
      <w:pPr>
        <w:pStyle w:val="Heading2"/>
      </w:pPr>
      <w:bookmarkStart w:id="58" w:name="_Toc64450171"/>
      <w:r w:rsidRPr="008620FA">
        <w:t>Volanie z telefónneho zoznamu</w:t>
      </w:r>
      <w:bookmarkEnd w:id="58"/>
    </w:p>
    <w:p w14:paraId="5C83B614" w14:textId="77777777" w:rsidR="00615199" w:rsidRPr="008620FA" w:rsidRDefault="00615199" w:rsidP="00615199">
      <w:pPr>
        <w:jc w:val="both"/>
      </w:pPr>
      <w:r w:rsidRPr="008620FA">
        <w:t>Pre prístup k telefónnemu zoznamu stlačte v pohotovostnom režime zelené tlačidlo a prejdite na položku Kontakty. Pomocou šípok hore / dole vyberte príslušný kontakt. Ak chcete rýchlo prejsť na kontakt začínajúci napr. na písmeno U, stlačte dvakrát klávesu 8.</w:t>
      </w:r>
    </w:p>
    <w:p w14:paraId="34DDB688" w14:textId="43ED0A70" w:rsidR="00900D18" w:rsidRPr="008620FA" w:rsidRDefault="00615199" w:rsidP="00615199">
      <w:pPr>
        <w:jc w:val="both"/>
      </w:pPr>
      <w:r w:rsidRPr="008620FA">
        <w:t>Pre vytočenie čísla zvoleného kontaktu stlačte zelené tlačidlo</w:t>
      </w:r>
      <w:r w:rsidR="00ED31E4" w:rsidRPr="008620FA">
        <w:t>.</w:t>
      </w:r>
    </w:p>
    <w:p w14:paraId="38B051E7" w14:textId="01B9B63D" w:rsidR="00A50FF2" w:rsidRPr="008620FA" w:rsidRDefault="00615199" w:rsidP="00711415">
      <w:pPr>
        <w:pStyle w:val="Heading2"/>
      </w:pPr>
      <w:bookmarkStart w:id="59" w:name="_Toc64450172"/>
      <w:r w:rsidRPr="008620FA">
        <w:t>Volanie zo zoznamu posledných hovorov</w:t>
      </w:r>
      <w:bookmarkEnd w:id="59"/>
    </w:p>
    <w:p w14:paraId="5F42E43B" w14:textId="2C227904" w:rsidR="00A50FF2" w:rsidRPr="008620FA" w:rsidRDefault="00615199" w:rsidP="00615199">
      <w:pPr>
        <w:jc w:val="both"/>
        <w:rPr>
          <w:rFonts w:cs="Calibri"/>
          <w:szCs w:val="20"/>
        </w:rPr>
      </w:pPr>
      <w:r w:rsidRPr="008620FA">
        <w:t>V pohotovostnom režime stlačte zelené tlačidlo a v Menu prejdite na položku Register hovorov. Pre prechádzanie zoznamu použite šípky hore / dole. Vybrané číslo zavolajte zeleným tlačidlom</w:t>
      </w:r>
      <w:r w:rsidR="00A50FF2" w:rsidRPr="008620FA">
        <w:rPr>
          <w:rFonts w:cs="Calibri"/>
          <w:szCs w:val="20"/>
        </w:rPr>
        <w:t>.</w:t>
      </w:r>
    </w:p>
    <w:p w14:paraId="243A990E" w14:textId="46F7F9B8" w:rsidR="002222F5" w:rsidRPr="008620FA" w:rsidRDefault="00615199" w:rsidP="00711415">
      <w:pPr>
        <w:pStyle w:val="Heading2"/>
      </w:pPr>
      <w:bookmarkStart w:id="60" w:name="_Toc64450173"/>
      <w:r w:rsidRPr="008620FA">
        <w:t>Rýchla voľba</w:t>
      </w:r>
      <w:bookmarkEnd w:id="60"/>
    </w:p>
    <w:p w14:paraId="770E7DF5" w14:textId="1718D199" w:rsidR="004827F8" w:rsidRPr="008620FA" w:rsidRDefault="00615199" w:rsidP="00615199">
      <w:pPr>
        <w:jc w:val="both"/>
      </w:pPr>
      <w:r w:rsidRPr="008620FA">
        <w:t>V pohotovostnom režime na uskutočnenie hovoru stlačte a podržte príslušné tlačidlo, ak ste  predtým na klávesy 3-9 pridelili kontakty rýchlej voľby</w:t>
      </w:r>
      <w:r w:rsidR="00784E2C" w:rsidRPr="008620FA">
        <w:t>.</w:t>
      </w:r>
    </w:p>
    <w:p w14:paraId="020311F9" w14:textId="4A2CF136" w:rsidR="00852B33" w:rsidRPr="008620FA" w:rsidRDefault="00615199" w:rsidP="00711415">
      <w:pPr>
        <w:pStyle w:val="Heading2"/>
      </w:pPr>
      <w:bookmarkStart w:id="61" w:name="_Toc64450174"/>
      <w:r w:rsidRPr="008620FA">
        <w:lastRenderedPageBreak/>
        <w:t>Zmena hlasitosti hovoru</w:t>
      </w:r>
      <w:bookmarkEnd w:id="61"/>
    </w:p>
    <w:p w14:paraId="4AD53B92" w14:textId="741F0031" w:rsidR="004E6846" w:rsidRPr="008620FA" w:rsidRDefault="00615199" w:rsidP="00615199">
      <w:pPr>
        <w:jc w:val="both"/>
      </w:pPr>
      <w:r w:rsidRPr="008620FA">
        <w:t>Počas hovoru stlačte tlačidlo + alebo - na ľavej strane zariadenie pre zvýšenie alebo zníženie hlasitosť hovoru</w:t>
      </w:r>
      <w:r w:rsidR="004E6846" w:rsidRPr="008620FA">
        <w:t>.</w:t>
      </w:r>
    </w:p>
    <w:p w14:paraId="715B4022" w14:textId="0AB610BB" w:rsidR="00AB3218" w:rsidRPr="008620FA" w:rsidRDefault="00615199" w:rsidP="00711415">
      <w:pPr>
        <w:pStyle w:val="Heading2"/>
      </w:pPr>
      <w:bookmarkStart w:id="62" w:name="_Toc64450175"/>
      <w:r w:rsidRPr="008620FA">
        <w:t>Voľby počas hovoru</w:t>
      </w:r>
      <w:bookmarkEnd w:id="62"/>
    </w:p>
    <w:p w14:paraId="1D4C3C8C" w14:textId="77777777" w:rsidR="00615199" w:rsidRPr="008620FA" w:rsidRDefault="00615199" w:rsidP="00615199">
      <w:pPr>
        <w:jc w:val="both"/>
      </w:pPr>
      <w:r w:rsidRPr="008620FA">
        <w:t>Počas hovoru pre ďalšie funkcie stlačte Voľby:</w:t>
      </w:r>
    </w:p>
    <w:p w14:paraId="10BB9AA2" w14:textId="39639CCF" w:rsidR="00615199" w:rsidRPr="008620FA" w:rsidRDefault="00615199" w:rsidP="008A08DC">
      <w:pPr>
        <w:pStyle w:val="ListParagraph"/>
        <w:numPr>
          <w:ilvl w:val="0"/>
          <w:numId w:val="40"/>
        </w:numPr>
        <w:spacing w:before="0"/>
        <w:rPr>
          <w:lang w:val="sk-SK"/>
        </w:rPr>
      </w:pPr>
      <w:r w:rsidRPr="008620FA">
        <w:rPr>
          <w:lang w:val="sk-SK"/>
        </w:rPr>
        <w:t>Reproduktor: zapína a vypína hlasitý odposluch,</w:t>
      </w:r>
    </w:p>
    <w:p w14:paraId="0827EF2E" w14:textId="30EBDDB7" w:rsidR="00615199" w:rsidRPr="008620FA" w:rsidRDefault="00615199" w:rsidP="008A08DC">
      <w:pPr>
        <w:pStyle w:val="ListParagraph"/>
        <w:numPr>
          <w:ilvl w:val="0"/>
          <w:numId w:val="40"/>
        </w:numPr>
        <w:spacing w:before="0"/>
        <w:rPr>
          <w:lang w:val="sk-SK"/>
        </w:rPr>
      </w:pPr>
      <w:r w:rsidRPr="008620FA">
        <w:rPr>
          <w:lang w:val="sk-SK"/>
        </w:rPr>
        <w:t>Podržať: podržať spojenie (prerušiť, no neukončiť),</w:t>
      </w:r>
    </w:p>
    <w:p w14:paraId="7F0F5F45" w14:textId="4AA4CAAC" w:rsidR="00615199" w:rsidRPr="008620FA" w:rsidRDefault="00615199" w:rsidP="008A08DC">
      <w:pPr>
        <w:pStyle w:val="ListParagraph"/>
        <w:numPr>
          <w:ilvl w:val="0"/>
          <w:numId w:val="40"/>
        </w:numPr>
        <w:spacing w:before="0"/>
        <w:rPr>
          <w:lang w:val="sk-SK"/>
        </w:rPr>
      </w:pPr>
      <w:r w:rsidRPr="008620FA">
        <w:rPr>
          <w:lang w:val="sk-SK"/>
        </w:rPr>
        <w:t>Ukončiť: ukončiť spojenie,</w:t>
      </w:r>
    </w:p>
    <w:p w14:paraId="0BC6D6AD" w14:textId="01E8DE7F" w:rsidR="00615199" w:rsidRPr="008620FA" w:rsidRDefault="00615199" w:rsidP="008A08DC">
      <w:pPr>
        <w:pStyle w:val="ListParagraph"/>
        <w:numPr>
          <w:ilvl w:val="0"/>
          <w:numId w:val="40"/>
        </w:numPr>
        <w:spacing w:before="0"/>
        <w:rPr>
          <w:lang w:val="sk-SK"/>
        </w:rPr>
      </w:pPr>
      <w:r w:rsidRPr="008620FA">
        <w:rPr>
          <w:lang w:val="sk-SK"/>
        </w:rPr>
        <w:t>Nový hovor: nadviazanie nového hovoru,</w:t>
      </w:r>
    </w:p>
    <w:p w14:paraId="66266105" w14:textId="48FB2D3A" w:rsidR="00615199" w:rsidRPr="008620FA" w:rsidRDefault="00615199" w:rsidP="008A08DC">
      <w:pPr>
        <w:pStyle w:val="ListParagraph"/>
        <w:numPr>
          <w:ilvl w:val="0"/>
          <w:numId w:val="40"/>
        </w:numPr>
        <w:spacing w:before="0"/>
        <w:rPr>
          <w:lang w:val="sk-SK"/>
        </w:rPr>
      </w:pPr>
      <w:r w:rsidRPr="008620FA">
        <w:rPr>
          <w:lang w:val="sk-SK"/>
        </w:rPr>
        <w:t>Kontakty: umožňuje prístup ku kontaktom, napr. ak chcete zistiť číslo,</w:t>
      </w:r>
    </w:p>
    <w:p w14:paraId="6964E32B" w14:textId="2EB064A4" w:rsidR="00615199" w:rsidRPr="008620FA" w:rsidRDefault="00615199" w:rsidP="008A08DC">
      <w:pPr>
        <w:pStyle w:val="ListParagraph"/>
        <w:numPr>
          <w:ilvl w:val="0"/>
          <w:numId w:val="40"/>
        </w:numPr>
        <w:spacing w:before="0"/>
        <w:rPr>
          <w:lang w:val="sk-SK"/>
        </w:rPr>
      </w:pPr>
      <w:r w:rsidRPr="008620FA">
        <w:rPr>
          <w:lang w:val="sk-SK"/>
        </w:rPr>
        <w:t>Register hovorov: umožňuje skontrolovať hovory,</w:t>
      </w:r>
    </w:p>
    <w:p w14:paraId="5E6BC71B" w14:textId="78AC0ED1" w:rsidR="00615199" w:rsidRPr="008620FA" w:rsidRDefault="00615199" w:rsidP="008A08DC">
      <w:pPr>
        <w:pStyle w:val="ListParagraph"/>
        <w:numPr>
          <w:ilvl w:val="0"/>
          <w:numId w:val="40"/>
        </w:numPr>
        <w:spacing w:before="0"/>
        <w:rPr>
          <w:lang w:val="sk-SK"/>
        </w:rPr>
      </w:pPr>
      <w:r w:rsidRPr="008620FA">
        <w:rPr>
          <w:lang w:val="sk-SK"/>
        </w:rPr>
        <w:t>Správy: môžete skontrolovať prijaté / uložené správy,</w:t>
      </w:r>
    </w:p>
    <w:p w14:paraId="67C23285" w14:textId="61132516" w:rsidR="00615199" w:rsidRPr="008620FA" w:rsidRDefault="00615199" w:rsidP="008A08DC">
      <w:pPr>
        <w:pStyle w:val="ListParagraph"/>
        <w:numPr>
          <w:ilvl w:val="0"/>
          <w:numId w:val="40"/>
        </w:numPr>
        <w:spacing w:before="0"/>
        <w:rPr>
          <w:lang w:val="sk-SK"/>
        </w:rPr>
      </w:pPr>
      <w:r w:rsidRPr="008620FA">
        <w:rPr>
          <w:lang w:val="sk-SK"/>
        </w:rPr>
        <w:t>Diktafón: umožňuje nahrať hovor,</w:t>
      </w:r>
    </w:p>
    <w:p w14:paraId="2018FEBF" w14:textId="7B251B49" w:rsidR="00615199" w:rsidRPr="008620FA" w:rsidRDefault="00615199" w:rsidP="008A08DC">
      <w:pPr>
        <w:pStyle w:val="ListParagraph"/>
        <w:numPr>
          <w:ilvl w:val="0"/>
          <w:numId w:val="40"/>
        </w:numPr>
        <w:spacing w:before="0"/>
        <w:rPr>
          <w:lang w:val="sk-SK"/>
        </w:rPr>
      </w:pPr>
      <w:r w:rsidRPr="008620FA">
        <w:rPr>
          <w:lang w:val="sk-SK"/>
        </w:rPr>
        <w:t>Stlmiť: zapína / vypína mikrofón,</w:t>
      </w:r>
    </w:p>
    <w:p w14:paraId="22071826" w14:textId="01A60C7D" w:rsidR="005A35FA" w:rsidRPr="008620FA" w:rsidRDefault="00615199" w:rsidP="008A08DC">
      <w:pPr>
        <w:pStyle w:val="ListParagraph"/>
        <w:numPr>
          <w:ilvl w:val="0"/>
          <w:numId w:val="40"/>
        </w:numPr>
        <w:spacing w:before="0"/>
        <w:rPr>
          <w:lang w:val="sk-SK"/>
        </w:rPr>
      </w:pPr>
      <w:r w:rsidRPr="008620FA">
        <w:rPr>
          <w:lang w:val="sk-SK"/>
        </w:rPr>
        <w:t>DTMF: umožňuje zapnúť alebo vypnúť DTMF</w:t>
      </w:r>
      <w:r w:rsidR="00D96D25" w:rsidRPr="008620FA">
        <w:rPr>
          <w:lang w:val="sk-SK"/>
        </w:rPr>
        <w:t>.</w:t>
      </w:r>
    </w:p>
    <w:p w14:paraId="5041F7F0" w14:textId="5B1CE104" w:rsidR="006E2DE8" w:rsidRPr="008620FA" w:rsidRDefault="00615199" w:rsidP="006E2DE8">
      <w:pPr>
        <w:pStyle w:val="Heading2"/>
      </w:pPr>
      <w:bookmarkStart w:id="63" w:name="_Toc64450176"/>
      <w:r w:rsidRPr="008620FA">
        <w:t>Tlačidlo ICE</w:t>
      </w:r>
      <w:bookmarkEnd w:id="63"/>
    </w:p>
    <w:p w14:paraId="69026F48" w14:textId="77777777" w:rsidR="00615199" w:rsidRPr="008620FA" w:rsidRDefault="00615199" w:rsidP="00615199">
      <w:pPr>
        <w:jc w:val="both"/>
      </w:pPr>
      <w:r w:rsidRPr="008620FA">
        <w:t>ICE (</w:t>
      </w:r>
      <w:proofErr w:type="spellStart"/>
      <w:r w:rsidRPr="008620FA">
        <w:t>ang</w:t>
      </w:r>
      <w:proofErr w:type="spellEnd"/>
      <w:r w:rsidRPr="008620FA">
        <w:t xml:space="preserve">. In </w:t>
      </w:r>
      <w:proofErr w:type="spellStart"/>
      <w:r w:rsidRPr="008620FA">
        <w:t>Case</w:t>
      </w:r>
      <w:proofErr w:type="spellEnd"/>
      <w:r w:rsidRPr="008620FA">
        <w:t xml:space="preserve"> of </w:t>
      </w:r>
      <w:proofErr w:type="spellStart"/>
      <w:r w:rsidRPr="008620FA">
        <w:t>Emergency</w:t>
      </w:r>
      <w:proofErr w:type="spellEnd"/>
      <w:r w:rsidRPr="008620FA">
        <w:t xml:space="preserve"> – V prípade núdze) skratka informujúca záchranárov koho je v prípade núdze potrebné informovať. Stlačením a podržaním tlačidla 2 „ICE“ sa zobrazia kontakty a informácie o užívateľovi.</w:t>
      </w:r>
    </w:p>
    <w:p w14:paraId="3BE44F7B" w14:textId="1D73FE44" w:rsidR="006E2DE8" w:rsidRPr="008620FA" w:rsidRDefault="00615199" w:rsidP="00615199">
      <w:pPr>
        <w:rPr>
          <w:rFonts w:cs="Arial"/>
        </w:rPr>
      </w:pPr>
      <w:r w:rsidRPr="008620FA">
        <w:t xml:space="preserve">Odporúčame teda vyplniť tiesňové kontakty (ICE kontakty) a informácie o používateľovi, viď nižšie: </w:t>
      </w:r>
      <w:r w:rsidRPr="008620FA">
        <w:rPr>
          <w:rFonts w:cs="Arial"/>
        </w:rPr>
        <w:t>Nastavenie a úprava núdzových kontaktov</w:t>
      </w:r>
      <w:r w:rsidRPr="008620FA">
        <w:t xml:space="preserve"> a Informácie o užívateľovi</w:t>
      </w:r>
      <w:r w:rsidR="006E2DE8" w:rsidRPr="008620FA">
        <w:t>.</w:t>
      </w:r>
    </w:p>
    <w:p w14:paraId="74B70AD6" w14:textId="0BBF3274" w:rsidR="00600765" w:rsidRPr="008620FA" w:rsidRDefault="00615199" w:rsidP="00021F5E">
      <w:pPr>
        <w:pStyle w:val="Heading2"/>
      </w:pPr>
      <w:bookmarkStart w:id="64" w:name="_Toc64450177"/>
      <w:r w:rsidRPr="008620FA">
        <w:t>Príjem hovoru</w:t>
      </w:r>
      <w:bookmarkEnd w:id="64"/>
    </w:p>
    <w:p w14:paraId="2DB064C7" w14:textId="77777777" w:rsidR="00615199" w:rsidRPr="008620FA" w:rsidRDefault="00615199" w:rsidP="00615199">
      <w:pPr>
        <w:jc w:val="both"/>
        <w:rPr>
          <w:rFonts w:cs="Arial"/>
        </w:rPr>
      </w:pPr>
      <w:r w:rsidRPr="008620FA">
        <w:rPr>
          <w:rFonts w:cs="Arial"/>
        </w:rPr>
        <w:t>Ak chcete prijať prichádzajúci hovor, stlačte zelené tlačidlo.</w:t>
      </w:r>
    </w:p>
    <w:p w14:paraId="6316F6B0" w14:textId="77777777" w:rsidR="00615199" w:rsidRPr="008620FA" w:rsidRDefault="00615199" w:rsidP="00615199">
      <w:pPr>
        <w:jc w:val="both"/>
        <w:rPr>
          <w:rFonts w:cs="Arial"/>
        </w:rPr>
      </w:pPr>
      <w:r w:rsidRPr="008620FA">
        <w:rPr>
          <w:rFonts w:cs="Arial"/>
        </w:rPr>
        <w:lastRenderedPageBreak/>
        <w:t>Ak chcete odmietnuť prichádzajúci hovor, stlačte červené tlačidlo.</w:t>
      </w:r>
    </w:p>
    <w:p w14:paraId="233810A1" w14:textId="493F2EF7" w:rsidR="000E5BB2" w:rsidRPr="008620FA" w:rsidRDefault="00615199" w:rsidP="00615199">
      <w:pPr>
        <w:jc w:val="both"/>
        <w:rPr>
          <w:rFonts w:cs="Arial"/>
        </w:rPr>
      </w:pPr>
      <w:r w:rsidRPr="008620FA">
        <w:rPr>
          <w:rFonts w:cs="Arial"/>
        </w:rPr>
        <w:t>Ak chcete stlmiť zvonenie prichádzajúceho hovoru bez jeho ukončenia, stlačte tlačidlo #.</w:t>
      </w:r>
    </w:p>
    <w:p w14:paraId="38E2B799" w14:textId="765B2529" w:rsidR="00B71867" w:rsidRPr="008620FA" w:rsidRDefault="00615199" w:rsidP="00711415">
      <w:pPr>
        <w:pStyle w:val="Heading1"/>
        <w:rPr>
          <w:lang w:eastAsia="pl-PL"/>
        </w:rPr>
      </w:pPr>
      <w:bookmarkStart w:id="65" w:name="_Toc64450178"/>
      <w:r w:rsidRPr="008620FA">
        <w:rPr>
          <w:lang w:eastAsia="pl-PL"/>
        </w:rPr>
        <w:t>Register hovorov</w:t>
      </w:r>
      <w:bookmarkEnd w:id="65"/>
    </w:p>
    <w:p w14:paraId="60C211C8" w14:textId="64028D2A" w:rsidR="00615199" w:rsidRPr="008620FA" w:rsidRDefault="00615199" w:rsidP="00615199">
      <w:pPr>
        <w:jc w:val="both"/>
        <w:rPr>
          <w:lang w:eastAsia="pl-PL"/>
        </w:rPr>
      </w:pPr>
      <w:r w:rsidRPr="008620FA">
        <w:rPr>
          <w:lang w:eastAsia="pl-PL"/>
        </w:rPr>
        <w:t>Pre zobrazenie registra hovorov vstúpte do Menu a vyberte Register hovorov. Následne môžete vybrať:</w:t>
      </w:r>
    </w:p>
    <w:p w14:paraId="10310E2F" w14:textId="3E94400C" w:rsidR="00615199" w:rsidRPr="008620FA" w:rsidRDefault="00615199" w:rsidP="008A08DC">
      <w:pPr>
        <w:pStyle w:val="ListParagraph"/>
        <w:numPr>
          <w:ilvl w:val="0"/>
          <w:numId w:val="40"/>
        </w:numPr>
        <w:spacing w:before="0"/>
        <w:rPr>
          <w:lang w:val="sk-SK"/>
        </w:rPr>
      </w:pPr>
      <w:r w:rsidRPr="008620FA">
        <w:rPr>
          <w:lang w:val="sk-SK"/>
        </w:rPr>
        <w:t>Zmeškané hovory: pre zobrazenie zmeškaných hovorov. Signalizácia zmeškaného hovoru sa objavuje na obrazovke pohotovostného režimu v ľavom hornom rohu,</w:t>
      </w:r>
    </w:p>
    <w:p w14:paraId="44F9E376" w14:textId="6F3B8085" w:rsidR="00615199" w:rsidRPr="008620FA" w:rsidRDefault="00615199" w:rsidP="008A08DC">
      <w:pPr>
        <w:pStyle w:val="ListParagraph"/>
        <w:numPr>
          <w:ilvl w:val="0"/>
          <w:numId w:val="40"/>
        </w:numPr>
        <w:spacing w:before="0"/>
        <w:rPr>
          <w:lang w:val="sk-SK"/>
        </w:rPr>
      </w:pPr>
      <w:r w:rsidRPr="008620FA">
        <w:rPr>
          <w:lang w:val="sk-SK"/>
        </w:rPr>
        <w:t>Volané čísla: zobrazí volané čísla,</w:t>
      </w:r>
    </w:p>
    <w:p w14:paraId="4197FD29" w14:textId="19D6F658" w:rsidR="00615199" w:rsidRPr="008620FA" w:rsidRDefault="00615199" w:rsidP="008A08DC">
      <w:pPr>
        <w:pStyle w:val="ListParagraph"/>
        <w:numPr>
          <w:ilvl w:val="0"/>
          <w:numId w:val="40"/>
        </w:numPr>
        <w:spacing w:before="0"/>
        <w:rPr>
          <w:lang w:val="sk-SK"/>
        </w:rPr>
      </w:pPr>
      <w:r w:rsidRPr="008620FA">
        <w:rPr>
          <w:lang w:val="sk-SK"/>
        </w:rPr>
        <w:t>Prijaté hovory: zobrazí prijaté hovory,</w:t>
      </w:r>
    </w:p>
    <w:p w14:paraId="7ED7D8D2" w14:textId="532F1D7D" w:rsidR="00615199" w:rsidRPr="008620FA" w:rsidRDefault="00615199" w:rsidP="008A08DC">
      <w:pPr>
        <w:pStyle w:val="ListParagraph"/>
        <w:numPr>
          <w:ilvl w:val="0"/>
          <w:numId w:val="40"/>
        </w:numPr>
        <w:spacing w:before="0"/>
        <w:rPr>
          <w:lang w:val="sk-SK" w:eastAsia="pl-PL"/>
        </w:rPr>
      </w:pPr>
      <w:r w:rsidRPr="008620FA">
        <w:rPr>
          <w:lang w:val="sk-SK"/>
        </w:rPr>
        <w:t>Vymazať register</w:t>
      </w:r>
      <w:r w:rsidRPr="008620FA">
        <w:rPr>
          <w:lang w:val="sk-SK" w:eastAsia="pl-PL"/>
        </w:rPr>
        <w:t>: zmazanie registra hovorov.</w:t>
      </w:r>
    </w:p>
    <w:p w14:paraId="39A5E2B5" w14:textId="77777777" w:rsidR="00615199" w:rsidRPr="008620FA" w:rsidRDefault="00615199" w:rsidP="00615199">
      <w:pPr>
        <w:rPr>
          <w:lang w:eastAsia="pl-PL"/>
        </w:rPr>
      </w:pPr>
    </w:p>
    <w:p w14:paraId="380810FE" w14:textId="60EF925D" w:rsidR="005B4931" w:rsidRPr="008620FA" w:rsidRDefault="00615199" w:rsidP="00E44A5D">
      <w:pPr>
        <w:jc w:val="both"/>
        <w:rPr>
          <w:lang w:eastAsia="pl-PL"/>
        </w:rPr>
      </w:pPr>
      <w:r w:rsidRPr="008620FA">
        <w:rPr>
          <w:lang w:eastAsia="pl-PL"/>
        </w:rPr>
        <w:t>Poznámka: ak chcete zobraziť register všetkých hovorov, jednoducho v pohotovostnom režime stlačte zelené tlačidlo. Farebné symboly označujú typ hovoru</w:t>
      </w:r>
      <w:r w:rsidR="007402AA">
        <w:rPr>
          <w:lang w:eastAsia="pl-PL"/>
        </w:rPr>
        <w:t>:</w:t>
      </w:r>
    </w:p>
    <w:p w14:paraId="070A55B8" w14:textId="77777777" w:rsidR="00AE5BB4" w:rsidRPr="008620FA" w:rsidRDefault="00AE5BB4" w:rsidP="00711415">
      <w:pPr>
        <w:rPr>
          <w:lang w:eastAsia="pl-PL"/>
        </w:rPr>
      </w:pPr>
      <w:r w:rsidRPr="008620FA">
        <w:rPr>
          <w:noProof/>
        </w:rPr>
        <w:drawing>
          <wp:anchor distT="0" distB="0" distL="114300" distR="114300" simplePos="0" relativeHeight="251797504" behindDoc="0" locked="0" layoutInCell="1" allowOverlap="1" wp14:anchorId="7F84BA98" wp14:editId="4D9AF3C5">
            <wp:simplePos x="0" y="0"/>
            <wp:positionH relativeFrom="column">
              <wp:posOffset>67945</wp:posOffset>
            </wp:positionH>
            <wp:positionV relativeFrom="paragraph">
              <wp:posOffset>99060</wp:posOffset>
            </wp:positionV>
            <wp:extent cx="283210" cy="305435"/>
            <wp:effectExtent l="0" t="0" r="2540" b="0"/>
            <wp:wrapSquare wrapText="bothSides"/>
            <wp:docPr id="524" name="Obraz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83210" cy="305435"/>
                    </a:xfrm>
                    <a:prstGeom prst="rect">
                      <a:avLst/>
                    </a:prstGeom>
                  </pic:spPr>
                </pic:pic>
              </a:graphicData>
            </a:graphic>
            <wp14:sizeRelH relativeFrom="margin">
              <wp14:pctWidth>0</wp14:pctWidth>
            </wp14:sizeRelH>
            <wp14:sizeRelV relativeFrom="margin">
              <wp14:pctHeight>0</wp14:pctHeight>
            </wp14:sizeRelV>
          </wp:anchor>
        </w:drawing>
      </w:r>
    </w:p>
    <w:p w14:paraId="6F0609F8" w14:textId="23354804" w:rsidR="004F6570" w:rsidRPr="008620FA" w:rsidRDefault="00E44A5D" w:rsidP="00711415">
      <w:pPr>
        <w:rPr>
          <w:lang w:eastAsia="pl-PL"/>
        </w:rPr>
      </w:pPr>
      <w:r w:rsidRPr="008620FA">
        <w:rPr>
          <w:lang w:eastAsia="pl-PL"/>
        </w:rPr>
        <w:t>Volané čísla</w:t>
      </w:r>
    </w:p>
    <w:p w14:paraId="4506B2E8" w14:textId="77777777" w:rsidR="006B7A3B" w:rsidRPr="008620FA" w:rsidRDefault="006B7A3B" w:rsidP="00711415">
      <w:pPr>
        <w:rPr>
          <w:lang w:eastAsia="pl-PL"/>
        </w:rPr>
      </w:pPr>
      <w:r w:rsidRPr="008620FA">
        <w:rPr>
          <w:noProof/>
        </w:rPr>
        <w:drawing>
          <wp:anchor distT="0" distB="0" distL="114300" distR="114300" simplePos="0" relativeHeight="251799552" behindDoc="0" locked="0" layoutInCell="1" allowOverlap="1" wp14:anchorId="294DF4A3" wp14:editId="4C86BD55">
            <wp:simplePos x="0" y="0"/>
            <wp:positionH relativeFrom="column">
              <wp:posOffset>74930</wp:posOffset>
            </wp:positionH>
            <wp:positionV relativeFrom="paragraph">
              <wp:posOffset>111760</wp:posOffset>
            </wp:positionV>
            <wp:extent cx="229235" cy="271780"/>
            <wp:effectExtent l="0" t="0" r="0" b="0"/>
            <wp:wrapSquare wrapText="bothSides"/>
            <wp:docPr id="525" name="Obraz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29235" cy="271780"/>
                    </a:xfrm>
                    <a:prstGeom prst="rect">
                      <a:avLst/>
                    </a:prstGeom>
                  </pic:spPr>
                </pic:pic>
              </a:graphicData>
            </a:graphic>
            <wp14:sizeRelH relativeFrom="margin">
              <wp14:pctWidth>0</wp14:pctWidth>
            </wp14:sizeRelH>
            <wp14:sizeRelV relativeFrom="margin">
              <wp14:pctHeight>0</wp14:pctHeight>
            </wp14:sizeRelV>
          </wp:anchor>
        </w:drawing>
      </w:r>
    </w:p>
    <w:p w14:paraId="2D0A4A25" w14:textId="5C5A1663" w:rsidR="00115F45" w:rsidRPr="008620FA" w:rsidRDefault="00E44A5D" w:rsidP="00711415">
      <w:pPr>
        <w:rPr>
          <w:lang w:eastAsia="pl-PL"/>
        </w:rPr>
      </w:pPr>
      <w:r w:rsidRPr="008620FA">
        <w:rPr>
          <w:lang w:eastAsia="pl-PL"/>
        </w:rPr>
        <w:t>Prijaté hovory</w:t>
      </w:r>
    </w:p>
    <w:p w14:paraId="1D9ABD67" w14:textId="77777777" w:rsidR="00AE5BB4" w:rsidRPr="008620FA" w:rsidRDefault="00D04720" w:rsidP="00711415">
      <w:pPr>
        <w:rPr>
          <w:lang w:eastAsia="pl-PL"/>
        </w:rPr>
      </w:pPr>
      <w:r w:rsidRPr="008620FA">
        <w:rPr>
          <w:noProof/>
        </w:rPr>
        <w:drawing>
          <wp:anchor distT="0" distB="0" distL="114300" distR="114300" simplePos="0" relativeHeight="251801600" behindDoc="0" locked="0" layoutInCell="1" allowOverlap="1" wp14:anchorId="02B6A0BA" wp14:editId="681A4DE1">
            <wp:simplePos x="0" y="0"/>
            <wp:positionH relativeFrom="margin">
              <wp:posOffset>74476</wp:posOffset>
            </wp:positionH>
            <wp:positionV relativeFrom="paragraph">
              <wp:posOffset>135708</wp:posOffset>
            </wp:positionV>
            <wp:extent cx="234950" cy="274320"/>
            <wp:effectExtent l="0" t="0" r="0" b="0"/>
            <wp:wrapSquare wrapText="bothSides"/>
            <wp:docPr id="526" name="Obraz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t="17564" b="-106"/>
                    <a:stretch/>
                  </pic:blipFill>
                  <pic:spPr bwMode="auto">
                    <a:xfrm>
                      <a:off x="0" y="0"/>
                      <a:ext cx="234950" cy="274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5251AD" w14:textId="41C54E1F" w:rsidR="006B7A3B" w:rsidRPr="008620FA" w:rsidRDefault="00E44A5D" w:rsidP="00711415">
      <w:pPr>
        <w:rPr>
          <w:lang w:eastAsia="pl-PL"/>
        </w:rPr>
      </w:pPr>
      <w:r w:rsidRPr="008620FA">
        <w:rPr>
          <w:lang w:eastAsia="pl-PL"/>
        </w:rPr>
        <w:t>Zmeškané hovory</w:t>
      </w:r>
    </w:p>
    <w:p w14:paraId="37145FF8" w14:textId="77777777" w:rsidR="006B7A3B" w:rsidRPr="008620FA" w:rsidRDefault="006B7A3B" w:rsidP="00711415">
      <w:pPr>
        <w:rPr>
          <w:lang w:eastAsia="pl-PL"/>
        </w:rPr>
      </w:pPr>
    </w:p>
    <w:p w14:paraId="23B28C54" w14:textId="77777777" w:rsidR="006B7A3B" w:rsidRPr="008620FA" w:rsidRDefault="006B7A3B" w:rsidP="00711415">
      <w:pPr>
        <w:rPr>
          <w:lang w:eastAsia="pl-PL"/>
        </w:rPr>
      </w:pPr>
    </w:p>
    <w:p w14:paraId="57B05F83" w14:textId="77777777" w:rsidR="00E44A5D" w:rsidRPr="008620FA" w:rsidRDefault="00E44A5D" w:rsidP="00E44A5D">
      <w:pPr>
        <w:jc w:val="both"/>
        <w:rPr>
          <w:lang w:eastAsia="pl-PL"/>
        </w:rPr>
      </w:pPr>
      <w:r w:rsidRPr="008620FA">
        <w:rPr>
          <w:lang w:eastAsia="pl-PL"/>
        </w:rPr>
        <w:t>Po zvolení požadovaného čísla, stlačte zelené tlačidlo pre zobrazenie ďalších možností:</w:t>
      </w:r>
    </w:p>
    <w:p w14:paraId="244D17C2" w14:textId="26F78008" w:rsidR="00E44A5D" w:rsidRPr="008620FA" w:rsidRDefault="00E44A5D" w:rsidP="008A08DC">
      <w:pPr>
        <w:pStyle w:val="ListParagraph"/>
        <w:numPr>
          <w:ilvl w:val="0"/>
          <w:numId w:val="40"/>
        </w:numPr>
        <w:spacing w:before="0"/>
        <w:rPr>
          <w:lang w:val="sk-SK"/>
        </w:rPr>
      </w:pPr>
      <w:r w:rsidRPr="008620FA">
        <w:rPr>
          <w:lang w:val="sk-SK"/>
        </w:rPr>
        <w:lastRenderedPageBreak/>
        <w:t>Spojenie: nadviaže spojenie s uvedeným číslom,</w:t>
      </w:r>
    </w:p>
    <w:p w14:paraId="3C9527EC" w14:textId="531F3841" w:rsidR="00E44A5D" w:rsidRPr="008620FA" w:rsidRDefault="00E44A5D" w:rsidP="008A08DC">
      <w:pPr>
        <w:pStyle w:val="ListParagraph"/>
        <w:numPr>
          <w:ilvl w:val="0"/>
          <w:numId w:val="40"/>
        </w:numPr>
        <w:spacing w:before="0"/>
        <w:rPr>
          <w:lang w:val="sk-SK"/>
        </w:rPr>
      </w:pPr>
      <w:r w:rsidRPr="008620FA">
        <w:rPr>
          <w:lang w:val="sk-SK"/>
        </w:rPr>
        <w:t>Poslať SMS: môžete odoslať SMS,</w:t>
      </w:r>
    </w:p>
    <w:p w14:paraId="41295649" w14:textId="63D48F9B" w:rsidR="00E44A5D" w:rsidRPr="008620FA" w:rsidRDefault="00E44A5D" w:rsidP="008A08DC">
      <w:pPr>
        <w:pStyle w:val="ListParagraph"/>
        <w:numPr>
          <w:ilvl w:val="0"/>
          <w:numId w:val="40"/>
        </w:numPr>
        <w:spacing w:before="0"/>
        <w:rPr>
          <w:lang w:val="sk-SK"/>
        </w:rPr>
      </w:pPr>
      <w:r w:rsidRPr="008620FA">
        <w:rPr>
          <w:lang w:val="sk-SK"/>
        </w:rPr>
        <w:t>Náhľad: pre zobrazenie podrobností o hovore,</w:t>
      </w:r>
    </w:p>
    <w:p w14:paraId="69E00848" w14:textId="5451FAD1" w:rsidR="00E44A5D" w:rsidRPr="008620FA" w:rsidRDefault="00E44A5D" w:rsidP="008A08DC">
      <w:pPr>
        <w:pStyle w:val="ListParagraph"/>
        <w:numPr>
          <w:ilvl w:val="0"/>
          <w:numId w:val="40"/>
        </w:numPr>
        <w:spacing w:before="0"/>
        <w:rPr>
          <w:lang w:val="sk-SK"/>
        </w:rPr>
      </w:pPr>
      <w:r w:rsidRPr="008620FA">
        <w:rPr>
          <w:lang w:val="sk-SK"/>
        </w:rPr>
        <w:t>Poslať MMS: môžete odoslať MMS,</w:t>
      </w:r>
    </w:p>
    <w:p w14:paraId="52AAA339" w14:textId="4C586DE7" w:rsidR="00E44A5D" w:rsidRPr="008620FA" w:rsidRDefault="00E44A5D" w:rsidP="008A08DC">
      <w:pPr>
        <w:pStyle w:val="ListParagraph"/>
        <w:numPr>
          <w:ilvl w:val="0"/>
          <w:numId w:val="40"/>
        </w:numPr>
        <w:spacing w:before="0"/>
        <w:rPr>
          <w:lang w:val="sk-SK"/>
        </w:rPr>
      </w:pPr>
      <w:r w:rsidRPr="008620FA">
        <w:rPr>
          <w:lang w:val="sk-SK"/>
        </w:rPr>
        <w:t>Uložiť do kontaktov: môžete pridať číslo do telefónneho zoznamu,</w:t>
      </w:r>
    </w:p>
    <w:p w14:paraId="77449F37" w14:textId="16A4D55F" w:rsidR="00E44A5D" w:rsidRPr="008620FA" w:rsidRDefault="00E44A5D" w:rsidP="008A08DC">
      <w:pPr>
        <w:pStyle w:val="ListParagraph"/>
        <w:numPr>
          <w:ilvl w:val="0"/>
          <w:numId w:val="40"/>
        </w:numPr>
        <w:spacing w:before="0"/>
        <w:rPr>
          <w:lang w:val="sk-SK"/>
        </w:rPr>
      </w:pPr>
      <w:r w:rsidRPr="008620FA">
        <w:rPr>
          <w:lang w:val="sk-SK"/>
        </w:rPr>
        <w:t>Úprava pred zavolaním: upraviť číslo a zavolať,</w:t>
      </w:r>
    </w:p>
    <w:p w14:paraId="3762EA2D" w14:textId="48DDDB7C" w:rsidR="00A65F71" w:rsidRPr="008620FA" w:rsidRDefault="00E44A5D" w:rsidP="008A08DC">
      <w:pPr>
        <w:pStyle w:val="ListParagraph"/>
        <w:numPr>
          <w:ilvl w:val="0"/>
          <w:numId w:val="40"/>
        </w:numPr>
        <w:spacing w:before="0" w:after="0"/>
        <w:rPr>
          <w:lang w:val="sk-SK" w:eastAsia="pl-PL"/>
        </w:rPr>
      </w:pPr>
      <w:r w:rsidRPr="008620FA">
        <w:rPr>
          <w:lang w:val="sk-SK"/>
        </w:rPr>
        <w:t>Zmazať: vymaže</w:t>
      </w:r>
      <w:r w:rsidRPr="008620FA">
        <w:rPr>
          <w:lang w:val="sk-SK" w:eastAsia="pl-PL"/>
        </w:rPr>
        <w:t xml:space="preserve"> dané číslo</w:t>
      </w:r>
      <w:r w:rsidR="007402AA">
        <w:rPr>
          <w:lang w:val="sk-SK" w:eastAsia="pl-PL"/>
        </w:rPr>
        <w:t>.</w:t>
      </w:r>
    </w:p>
    <w:p w14:paraId="744A884E" w14:textId="1C29345F" w:rsidR="00600765" w:rsidRPr="008620FA" w:rsidRDefault="00E44A5D" w:rsidP="00711415">
      <w:pPr>
        <w:pStyle w:val="Heading1"/>
      </w:pPr>
      <w:bookmarkStart w:id="66" w:name="_Toc64450179"/>
      <w:r w:rsidRPr="008620FA">
        <w:t>Správy SMS a MMS</w:t>
      </w:r>
      <w:bookmarkEnd w:id="66"/>
    </w:p>
    <w:p w14:paraId="19E714D3" w14:textId="77777777" w:rsidR="00E44A5D" w:rsidRPr="008620FA" w:rsidRDefault="00E44A5D" w:rsidP="00E44A5D">
      <w:pPr>
        <w:jc w:val="both"/>
        <w:rPr>
          <w:rFonts w:cs="Arial"/>
        </w:rPr>
      </w:pPr>
      <w:r w:rsidRPr="008620FA">
        <w:rPr>
          <w:rFonts w:cs="Arial"/>
        </w:rPr>
        <w:t>S týmto zariadením môžete odosielať a prijímať textové správy SMS a multimediálne správy MMS.</w:t>
      </w:r>
    </w:p>
    <w:p w14:paraId="5116AF01" w14:textId="77777777" w:rsidR="00E44A5D" w:rsidRPr="008620FA" w:rsidRDefault="00E44A5D" w:rsidP="00E44A5D">
      <w:pPr>
        <w:jc w:val="both"/>
        <w:rPr>
          <w:rFonts w:cs="Arial"/>
        </w:rPr>
      </w:pPr>
      <w:r w:rsidRPr="008620FA">
        <w:rPr>
          <w:rFonts w:cs="Arial"/>
        </w:rPr>
        <w:t xml:space="preserve">Táto ikona </w:t>
      </w:r>
      <w:r w:rsidRPr="008620FA">
        <w:rPr>
          <w:rFonts w:cs="Arial"/>
          <w:noProof/>
          <w:color w:val="FF0000"/>
          <w:sz w:val="15"/>
          <w:szCs w:val="15"/>
        </w:rPr>
        <w:drawing>
          <wp:inline distT="0" distB="0" distL="0" distR="0" wp14:anchorId="2112F5A4" wp14:editId="6F665504">
            <wp:extent cx="208280" cy="208280"/>
            <wp:effectExtent l="0" t="0" r="1270" b="1270"/>
            <wp:docPr id="9" name="Obraz 9" descr="SB_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B_sm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8280" cy="208280"/>
                    </a:xfrm>
                    <a:prstGeom prst="rect">
                      <a:avLst/>
                    </a:prstGeom>
                    <a:noFill/>
                    <a:ln>
                      <a:noFill/>
                    </a:ln>
                  </pic:spPr>
                </pic:pic>
              </a:graphicData>
            </a:graphic>
          </wp:inline>
        </w:drawing>
      </w:r>
      <w:r w:rsidRPr="008620FA">
        <w:rPr>
          <w:rFonts w:cs="Arial"/>
        </w:rPr>
        <w:t xml:space="preserve"> zobrazená na obrazovke naznačuje, že v telefóne sa nachádza aspoň jedna neprečítaná správa. Signalizačná dióda tiež oznamuje, že v telefóne sa nachádza aspoň jedna neprečítaná správa.</w:t>
      </w:r>
    </w:p>
    <w:p w14:paraId="6E4496B9" w14:textId="77777777" w:rsidR="00E44A5D" w:rsidRPr="008620FA" w:rsidRDefault="00E44A5D" w:rsidP="00E44A5D">
      <w:pPr>
        <w:jc w:val="both"/>
        <w:rPr>
          <w:rFonts w:cs="Arial"/>
        </w:rPr>
      </w:pPr>
      <w:r w:rsidRPr="008620FA">
        <w:rPr>
          <w:rFonts w:cs="Arial"/>
        </w:rPr>
        <w:t>Pre vstup do SMS správ zvoľte v pohotovostnom režime Menu a vyberte Správy -&gt; Prijaté správy.</w:t>
      </w:r>
    </w:p>
    <w:p w14:paraId="666EC29C" w14:textId="58571D7C" w:rsidR="00600765" w:rsidRPr="008620FA" w:rsidRDefault="00E44A5D" w:rsidP="00E44A5D">
      <w:pPr>
        <w:jc w:val="both"/>
        <w:rPr>
          <w:rFonts w:cs="Arial"/>
        </w:rPr>
      </w:pPr>
      <w:r w:rsidRPr="008620FA">
        <w:rPr>
          <w:rFonts w:cs="Arial"/>
        </w:rPr>
        <w:t xml:space="preserve">Keď je schránka správ plná, ikona </w:t>
      </w:r>
      <w:r w:rsidRPr="008620FA">
        <w:rPr>
          <w:rFonts w:cs="Arial"/>
          <w:noProof/>
          <w:color w:val="FF0000"/>
          <w:sz w:val="15"/>
          <w:szCs w:val="15"/>
        </w:rPr>
        <w:drawing>
          <wp:inline distT="0" distB="0" distL="0" distR="0" wp14:anchorId="43D85C62" wp14:editId="5E5D0506">
            <wp:extent cx="208280" cy="208280"/>
            <wp:effectExtent l="0" t="0" r="1270" b="1270"/>
            <wp:docPr id="10" name="Obraz 10" descr="SB_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B_sm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8280" cy="208280"/>
                    </a:xfrm>
                    <a:prstGeom prst="rect">
                      <a:avLst/>
                    </a:prstGeom>
                    <a:noFill/>
                    <a:ln>
                      <a:noFill/>
                    </a:ln>
                  </pic:spPr>
                </pic:pic>
              </a:graphicData>
            </a:graphic>
          </wp:inline>
        </w:drawing>
      </w:r>
      <w:r w:rsidRPr="008620FA">
        <w:rPr>
          <w:rFonts w:cs="Arial"/>
          <w:color w:val="FF0000"/>
          <w:sz w:val="15"/>
          <w:szCs w:val="15"/>
        </w:rPr>
        <w:t xml:space="preserve"> </w:t>
      </w:r>
      <w:r w:rsidRPr="008620FA">
        <w:rPr>
          <w:rFonts w:cs="Arial"/>
        </w:rPr>
        <w:t>bude blikať. Na vyriešenie tejto situácie odporúčame vymazať niektoré správy z priečinka doručenej pošty</w:t>
      </w:r>
      <w:r w:rsidR="00C2451E" w:rsidRPr="008620FA">
        <w:rPr>
          <w:rFonts w:cs="Arial"/>
        </w:rPr>
        <w:t>.</w:t>
      </w:r>
    </w:p>
    <w:p w14:paraId="422CC96B" w14:textId="3C60AFE8" w:rsidR="00600765" w:rsidRPr="008620FA" w:rsidRDefault="00E44A5D" w:rsidP="00711415">
      <w:pPr>
        <w:pStyle w:val="Heading2"/>
      </w:pPr>
      <w:bookmarkStart w:id="67" w:name="_Toc64450180"/>
      <w:r w:rsidRPr="008620FA">
        <w:t>Písanie a odosielanie SMS</w:t>
      </w:r>
      <w:bookmarkEnd w:id="67"/>
    </w:p>
    <w:p w14:paraId="3FB7AAF5" w14:textId="77777777" w:rsidR="00E44A5D" w:rsidRPr="008620FA" w:rsidRDefault="00E44A5D" w:rsidP="008A08DC">
      <w:pPr>
        <w:numPr>
          <w:ilvl w:val="0"/>
          <w:numId w:val="41"/>
        </w:numPr>
        <w:jc w:val="both"/>
        <w:rPr>
          <w:rFonts w:cs="Arial"/>
        </w:rPr>
      </w:pPr>
      <w:r w:rsidRPr="008620FA">
        <w:rPr>
          <w:rFonts w:cs="Arial"/>
        </w:rPr>
        <w:t>Vstúpte do Menu a potom vyberte: Správy -&gt; Napísať správu -&gt; SMS, tým sa otvorí editor správ,</w:t>
      </w:r>
    </w:p>
    <w:p w14:paraId="042650C0" w14:textId="77777777" w:rsidR="00E44A5D" w:rsidRPr="008620FA" w:rsidRDefault="00E44A5D" w:rsidP="008A08DC">
      <w:pPr>
        <w:numPr>
          <w:ilvl w:val="0"/>
          <w:numId w:val="41"/>
        </w:numPr>
        <w:jc w:val="both"/>
        <w:rPr>
          <w:rFonts w:cs="Arial"/>
        </w:rPr>
      </w:pPr>
      <w:r w:rsidRPr="008620FA">
        <w:rPr>
          <w:rFonts w:cs="Arial"/>
        </w:rPr>
        <w:t>Napíšte správu,</w:t>
      </w:r>
    </w:p>
    <w:p w14:paraId="4CF47DC3" w14:textId="77777777" w:rsidR="00E44A5D" w:rsidRPr="008620FA" w:rsidRDefault="00E44A5D" w:rsidP="008A08DC">
      <w:pPr>
        <w:numPr>
          <w:ilvl w:val="0"/>
          <w:numId w:val="6"/>
        </w:numPr>
        <w:tabs>
          <w:tab w:val="num" w:pos="360"/>
        </w:tabs>
        <w:jc w:val="both"/>
        <w:rPr>
          <w:rFonts w:cs="Arial"/>
        </w:rPr>
      </w:pPr>
      <w:r w:rsidRPr="008620FA">
        <w:rPr>
          <w:rFonts w:cs="Arial"/>
          <w:bCs/>
        </w:rPr>
        <w:t>Zmena</w:t>
      </w:r>
      <w:r w:rsidRPr="008620FA">
        <w:rPr>
          <w:rFonts w:cs="Arial"/>
        </w:rPr>
        <w:t xml:space="preserve"> spôsobu zadávania textu: ak chcete zmeniť spôsob zadávania textu (číslice, veľké alebo malé </w:t>
      </w:r>
      <w:r w:rsidRPr="008620FA">
        <w:rPr>
          <w:rFonts w:cs="Arial"/>
        </w:rPr>
        <w:lastRenderedPageBreak/>
        <w:t>písmená), stlačte tlačidlo „#“, ak chcete zadať symbol, stlačte tlačidlo „ ”,</w:t>
      </w:r>
    </w:p>
    <w:p w14:paraId="5A897B87" w14:textId="77777777" w:rsidR="00E44A5D" w:rsidRPr="008620FA" w:rsidRDefault="00E44A5D" w:rsidP="008A08DC">
      <w:pPr>
        <w:numPr>
          <w:ilvl w:val="0"/>
          <w:numId w:val="41"/>
        </w:numPr>
        <w:jc w:val="both"/>
        <w:rPr>
          <w:rFonts w:cs="Arial"/>
        </w:rPr>
      </w:pPr>
      <w:r w:rsidRPr="008620FA">
        <w:rPr>
          <w:rFonts w:cs="Arial"/>
        </w:rPr>
        <w:t>Odoslanie správy: Stlačte Voľby -&gt; Poslať a vložte číslo príjemcu ručne alebo ho môžete vybrať z kontaktov. Vyberte toto číslo a stlačte tlačidlo OK. Ak chcete SMS poslať na viac kontaktov, môžete pridať ďalšie čísla. Ak chcete odoslať správu, stlačte Voľby -&gt; Poslať,</w:t>
      </w:r>
    </w:p>
    <w:p w14:paraId="6754D424" w14:textId="77777777" w:rsidR="00E44A5D" w:rsidRPr="008620FA" w:rsidRDefault="00E44A5D" w:rsidP="008A08DC">
      <w:pPr>
        <w:numPr>
          <w:ilvl w:val="0"/>
          <w:numId w:val="41"/>
        </w:numPr>
        <w:jc w:val="both"/>
        <w:rPr>
          <w:rFonts w:cs="Arial"/>
        </w:rPr>
      </w:pPr>
      <w:r w:rsidRPr="008620FA">
        <w:rPr>
          <w:rFonts w:cs="Arial"/>
        </w:rPr>
        <w:t>Uloženie správy: Ak chcete správu uložiť ako rozpísanú stlačte Voľby -&gt; Uložiť. Správa sa uloží do zložky Koncepty. Môžete tiež nastaviť ukladanie odoslaných správ, ktoré sa potom automaticky ukladajú. Pre toto nastavenie vstúpte do Menu a vyberte: Správy -&gt; Nastavenia -&gt; SMS -&gt; Uložiť odoslané správy.</w:t>
      </w:r>
    </w:p>
    <w:p w14:paraId="3C5B4AB6" w14:textId="77777777" w:rsidR="00E44A5D" w:rsidRPr="008620FA" w:rsidRDefault="00E44A5D" w:rsidP="00E44A5D">
      <w:pPr>
        <w:ind w:left="360"/>
        <w:jc w:val="both"/>
        <w:rPr>
          <w:rFonts w:cs="Arial"/>
        </w:rPr>
      </w:pPr>
    </w:p>
    <w:p w14:paraId="44878435" w14:textId="154DF599" w:rsidR="00600765" w:rsidRPr="008620FA" w:rsidRDefault="00E44A5D" w:rsidP="00A26110">
      <w:pPr>
        <w:jc w:val="both"/>
        <w:rPr>
          <w:rFonts w:eastAsia="MS Gothic" w:cs="Arial"/>
          <w:color w:val="000000"/>
          <w:szCs w:val="12"/>
        </w:rPr>
      </w:pPr>
      <w:r w:rsidRPr="008620FA">
        <w:rPr>
          <w:rFonts w:cs="Arial"/>
        </w:rPr>
        <w:t xml:space="preserve">Ak chcete poslať správu MMS, vyberte Menu -&gt; Správy -&gt; Vytvoriť správu -&gt; MMS a zadajte text správy, stlačte Možnosti a vyberte obsah (pridajte prílohu, </w:t>
      </w:r>
      <w:proofErr w:type="spellStart"/>
      <w:r w:rsidRPr="008620FA">
        <w:rPr>
          <w:rFonts w:cs="Arial"/>
        </w:rPr>
        <w:t>tj</w:t>
      </w:r>
      <w:proofErr w:type="spellEnd"/>
      <w:r w:rsidRPr="008620FA">
        <w:rPr>
          <w:rFonts w:cs="Arial"/>
        </w:rPr>
        <w:t>. fotografiu, zvuk alebo video), potom vyberte Možnosti, pridajte príjemcu a Poslať</w:t>
      </w:r>
      <w:r w:rsidR="00E1011A" w:rsidRPr="008620FA">
        <w:rPr>
          <w:rFonts w:eastAsia="MS Gothic" w:cs="Arial"/>
          <w:color w:val="000000"/>
          <w:szCs w:val="12"/>
        </w:rPr>
        <w:t>.</w:t>
      </w:r>
    </w:p>
    <w:p w14:paraId="02B085A7" w14:textId="7A5324DC" w:rsidR="00600765" w:rsidRPr="008620FA" w:rsidRDefault="00A26110" w:rsidP="00711415">
      <w:pPr>
        <w:pStyle w:val="Heading2"/>
      </w:pPr>
      <w:bookmarkStart w:id="68" w:name="_Toc237364020"/>
      <w:bookmarkStart w:id="69" w:name="_Toc238636563"/>
      <w:bookmarkStart w:id="70" w:name="_Toc57305353"/>
      <w:bookmarkStart w:id="71" w:name="_Toc57112894"/>
      <w:bookmarkStart w:id="72" w:name="_Toc64450181"/>
      <w:r w:rsidRPr="008620FA">
        <w:t>Čítanie a odpovedanie na správy</w:t>
      </w:r>
      <w:bookmarkEnd w:id="68"/>
      <w:bookmarkEnd w:id="69"/>
      <w:bookmarkEnd w:id="70"/>
      <w:bookmarkEnd w:id="71"/>
      <w:bookmarkEnd w:id="72"/>
    </w:p>
    <w:p w14:paraId="35B154F8" w14:textId="77777777" w:rsidR="00A26110" w:rsidRPr="008620FA" w:rsidRDefault="00A26110" w:rsidP="008A08DC">
      <w:pPr>
        <w:numPr>
          <w:ilvl w:val="0"/>
          <w:numId w:val="42"/>
        </w:numPr>
        <w:jc w:val="both"/>
        <w:rPr>
          <w:rFonts w:cs="Arial"/>
        </w:rPr>
      </w:pPr>
      <w:r w:rsidRPr="008620FA">
        <w:rPr>
          <w:rFonts w:cs="Arial"/>
          <w:bCs/>
        </w:rPr>
        <w:t>Keď</w:t>
      </w:r>
      <w:r w:rsidRPr="008620FA">
        <w:rPr>
          <w:rFonts w:cs="Arial"/>
        </w:rPr>
        <w:t xml:space="preserve"> sa objaví ikona neprečítaných správ, alebo si chcete prečítať už prijaté správy, vyberte Menu -&gt; Správy -&gt; Prijaté správy. Na prečítanie správy stlačte tlačidlo OK. Pri čítaní môžete použiť ďalšie možnosti stlačením zeleného tlačidla,</w:t>
      </w:r>
    </w:p>
    <w:p w14:paraId="3CC489C0" w14:textId="38921B08" w:rsidR="00600765" w:rsidRPr="008620FA" w:rsidRDefault="00A26110" w:rsidP="008A08DC">
      <w:pPr>
        <w:numPr>
          <w:ilvl w:val="0"/>
          <w:numId w:val="42"/>
        </w:numPr>
        <w:jc w:val="both"/>
        <w:rPr>
          <w:rFonts w:cs="Arial"/>
        </w:rPr>
      </w:pPr>
      <w:r w:rsidRPr="008620FA">
        <w:rPr>
          <w:rFonts w:cs="Arial"/>
        </w:rPr>
        <w:t>Táto</w:t>
      </w:r>
      <w:r w:rsidRPr="008620FA">
        <w:rPr>
          <w:rFonts w:cs="Arial"/>
          <w:bCs/>
        </w:rPr>
        <w:t xml:space="preserve"> ikona </w:t>
      </w:r>
      <w:r w:rsidR="00715695" w:rsidRPr="008620FA">
        <w:rPr>
          <w:rFonts w:cs="Arial"/>
          <w:noProof/>
          <w:color w:val="000000"/>
          <w:sz w:val="12"/>
          <w:szCs w:val="12"/>
        </w:rPr>
        <w:drawing>
          <wp:inline distT="0" distB="0" distL="0" distR="0" wp14:anchorId="21ED30BE" wp14:editId="25245CBC">
            <wp:extent cx="238125" cy="170815"/>
            <wp:effectExtent l="0" t="0" r="9525" b="63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8125" cy="170815"/>
                    </a:xfrm>
                    <a:prstGeom prst="rect">
                      <a:avLst/>
                    </a:prstGeom>
                    <a:noFill/>
                    <a:ln>
                      <a:noFill/>
                    </a:ln>
                  </pic:spPr>
                </pic:pic>
              </a:graphicData>
            </a:graphic>
          </wp:inline>
        </w:drawing>
      </w:r>
      <w:r w:rsidRPr="008620FA">
        <w:t xml:space="preserve"> </w:t>
      </w:r>
      <w:r w:rsidRPr="008620FA">
        <w:rPr>
          <w:rFonts w:eastAsia="MS Gothic" w:cs="Arial"/>
          <w:color w:val="000000"/>
          <w:szCs w:val="12"/>
        </w:rPr>
        <w:t>pri správe znamená, že sa jedná o neprečítanú správu</w:t>
      </w:r>
      <w:r w:rsidR="00600765" w:rsidRPr="008620FA">
        <w:rPr>
          <w:rFonts w:eastAsia="MS Gothic" w:cs="Arial"/>
          <w:color w:val="000000"/>
          <w:szCs w:val="12"/>
        </w:rPr>
        <w:t>.</w:t>
      </w:r>
    </w:p>
    <w:p w14:paraId="0A90A56E" w14:textId="77777777" w:rsidR="00A26110" w:rsidRPr="008620FA" w:rsidRDefault="00A26110" w:rsidP="00A26110">
      <w:pPr>
        <w:jc w:val="both"/>
        <w:rPr>
          <w:rFonts w:eastAsia="MS Gothic" w:cs="Arial"/>
          <w:color w:val="000000"/>
          <w:szCs w:val="12"/>
        </w:rPr>
      </w:pPr>
      <w:r w:rsidRPr="008620FA">
        <w:rPr>
          <w:rFonts w:eastAsia="MS Gothic" w:cs="Arial"/>
          <w:color w:val="000000"/>
          <w:szCs w:val="12"/>
        </w:rPr>
        <w:lastRenderedPageBreak/>
        <w:t>Stlačením tlačidla Možnosti pri čítaní správy môžete zobraziť ďalšie funkcie:</w:t>
      </w:r>
    </w:p>
    <w:p w14:paraId="6A271A5E" w14:textId="78915B3E" w:rsidR="00A26110" w:rsidRPr="008620FA" w:rsidRDefault="00A26110" w:rsidP="008A08DC">
      <w:pPr>
        <w:pStyle w:val="ListParagraph"/>
        <w:numPr>
          <w:ilvl w:val="0"/>
          <w:numId w:val="40"/>
        </w:numPr>
        <w:spacing w:before="0"/>
        <w:rPr>
          <w:lang w:val="sk-SK"/>
        </w:rPr>
      </w:pPr>
      <w:r w:rsidRPr="008620FA">
        <w:rPr>
          <w:lang w:val="sk-SK"/>
        </w:rPr>
        <w:t>Odpovedať cez SMS: napísať SMS odosielateľovi,</w:t>
      </w:r>
    </w:p>
    <w:p w14:paraId="792B64D5" w14:textId="1F00582B" w:rsidR="00A26110" w:rsidRPr="008620FA" w:rsidRDefault="00A26110" w:rsidP="008A08DC">
      <w:pPr>
        <w:pStyle w:val="ListParagraph"/>
        <w:numPr>
          <w:ilvl w:val="0"/>
          <w:numId w:val="40"/>
        </w:numPr>
        <w:spacing w:before="0"/>
        <w:rPr>
          <w:lang w:val="sk-SK"/>
        </w:rPr>
      </w:pPr>
      <w:r w:rsidRPr="008620FA">
        <w:rPr>
          <w:lang w:val="sk-SK"/>
        </w:rPr>
        <w:t>Odpovedať cez MMS: napísať MMS odosielateľovi,</w:t>
      </w:r>
    </w:p>
    <w:p w14:paraId="10C833AC" w14:textId="08BA5A04" w:rsidR="00A26110" w:rsidRPr="008620FA" w:rsidRDefault="00A26110" w:rsidP="008A08DC">
      <w:pPr>
        <w:pStyle w:val="ListParagraph"/>
        <w:numPr>
          <w:ilvl w:val="0"/>
          <w:numId w:val="40"/>
        </w:numPr>
        <w:spacing w:before="0"/>
        <w:rPr>
          <w:lang w:val="sk-SK"/>
        </w:rPr>
      </w:pPr>
      <w:r w:rsidRPr="008620FA">
        <w:rPr>
          <w:lang w:val="sk-SK"/>
        </w:rPr>
        <w:t>Zavolať: zavolať odosielateľovi,</w:t>
      </w:r>
    </w:p>
    <w:p w14:paraId="6B72FD5C" w14:textId="7E3AB4AE" w:rsidR="00A26110" w:rsidRPr="008620FA" w:rsidRDefault="00A26110" w:rsidP="008A08DC">
      <w:pPr>
        <w:pStyle w:val="ListParagraph"/>
        <w:numPr>
          <w:ilvl w:val="0"/>
          <w:numId w:val="40"/>
        </w:numPr>
        <w:spacing w:before="0"/>
        <w:rPr>
          <w:lang w:val="sk-SK"/>
        </w:rPr>
      </w:pPr>
      <w:r w:rsidRPr="008620FA">
        <w:rPr>
          <w:lang w:val="sk-SK"/>
        </w:rPr>
        <w:t>Zmazať: zmazať správu,</w:t>
      </w:r>
    </w:p>
    <w:p w14:paraId="356EB53F" w14:textId="03137B28" w:rsidR="00A26110" w:rsidRPr="008620FA" w:rsidRDefault="00A26110" w:rsidP="008A08DC">
      <w:pPr>
        <w:pStyle w:val="ListParagraph"/>
        <w:numPr>
          <w:ilvl w:val="0"/>
          <w:numId w:val="40"/>
        </w:numPr>
        <w:spacing w:before="0"/>
        <w:rPr>
          <w:lang w:val="sk-SK"/>
        </w:rPr>
      </w:pPr>
      <w:r w:rsidRPr="008620FA">
        <w:rPr>
          <w:lang w:val="sk-SK"/>
        </w:rPr>
        <w:t>Preposlať: umožňuje poslať túto správu inému príjemcovi,</w:t>
      </w:r>
    </w:p>
    <w:p w14:paraId="3B43E568" w14:textId="48ABF7E9" w:rsidR="00B35966" w:rsidRPr="008620FA" w:rsidRDefault="00A26110" w:rsidP="008A08DC">
      <w:pPr>
        <w:pStyle w:val="ListParagraph"/>
        <w:numPr>
          <w:ilvl w:val="0"/>
          <w:numId w:val="40"/>
        </w:numPr>
        <w:spacing w:before="0"/>
        <w:rPr>
          <w:lang w:val="sk-SK"/>
        </w:rPr>
      </w:pPr>
      <w:r w:rsidRPr="008620FA">
        <w:rPr>
          <w:lang w:val="sk-SK"/>
        </w:rPr>
        <w:t>Rozšírené: umožňuje použiť</w:t>
      </w:r>
      <w:r w:rsidRPr="008620FA">
        <w:rPr>
          <w:rFonts w:eastAsia="MS Gothic"/>
          <w:color w:val="000000"/>
          <w:szCs w:val="12"/>
          <w:lang w:val="sk-SK"/>
        </w:rPr>
        <w:t xml:space="preserve"> číslo, apod</w:t>
      </w:r>
      <w:r w:rsidR="00A15DEB" w:rsidRPr="008620FA">
        <w:rPr>
          <w:lang w:val="sk-SK"/>
        </w:rPr>
        <w:t>.</w:t>
      </w:r>
    </w:p>
    <w:p w14:paraId="36C488A5" w14:textId="7F1AD92C" w:rsidR="00600765" w:rsidRPr="008620FA" w:rsidRDefault="00A26110" w:rsidP="00711415">
      <w:pPr>
        <w:pStyle w:val="Heading2"/>
      </w:pPr>
      <w:bookmarkStart w:id="73" w:name="_Toc64450182"/>
      <w:r w:rsidRPr="008620FA">
        <w:t>SMS priečinky</w:t>
      </w:r>
      <w:bookmarkEnd w:id="73"/>
    </w:p>
    <w:p w14:paraId="2CBAEED2" w14:textId="2FEC8E5F" w:rsidR="00600765" w:rsidRPr="008620FA" w:rsidRDefault="00A26110" w:rsidP="00A26110">
      <w:pPr>
        <w:pStyle w:val="Heading3"/>
      </w:pPr>
      <w:bookmarkStart w:id="74" w:name="_Toc64450183"/>
      <w:r w:rsidRPr="008620FA">
        <w:t>Prijaté správy</w:t>
      </w:r>
      <w:bookmarkEnd w:id="74"/>
    </w:p>
    <w:p w14:paraId="23CC2716" w14:textId="77777777" w:rsidR="00A26110" w:rsidRPr="008620FA" w:rsidRDefault="00A26110" w:rsidP="00A26110">
      <w:pPr>
        <w:jc w:val="both"/>
        <w:rPr>
          <w:rFonts w:cs="Arial"/>
        </w:rPr>
      </w:pPr>
      <w:r w:rsidRPr="008620FA">
        <w:rPr>
          <w:rFonts w:cs="Arial"/>
        </w:rPr>
        <w:t>Obsahuje prijaté správy, tieto sú zoradené podľa dátumu prijatia.</w:t>
      </w:r>
    </w:p>
    <w:p w14:paraId="6A0435DB" w14:textId="77777777" w:rsidR="00A26110" w:rsidRPr="008620FA" w:rsidRDefault="00A26110" w:rsidP="00A26110">
      <w:pPr>
        <w:jc w:val="both"/>
        <w:rPr>
          <w:rFonts w:cs="Arial"/>
        </w:rPr>
      </w:pPr>
      <w:r w:rsidRPr="008620FA">
        <w:rPr>
          <w:rFonts w:cs="Arial"/>
        </w:rPr>
        <w:t>Pre navigáciu v priečinku Prijaté správy použite šípky hore / dole.</w:t>
      </w:r>
    </w:p>
    <w:p w14:paraId="3E92FB9C" w14:textId="77777777" w:rsidR="00A26110" w:rsidRPr="008620FA" w:rsidRDefault="00A26110" w:rsidP="00A26110">
      <w:pPr>
        <w:jc w:val="both"/>
        <w:rPr>
          <w:rFonts w:cs="Arial"/>
        </w:rPr>
      </w:pPr>
    </w:p>
    <w:p w14:paraId="27CB5C7A" w14:textId="77777777" w:rsidR="00A26110" w:rsidRPr="008620FA" w:rsidRDefault="00A26110" w:rsidP="00A26110">
      <w:pPr>
        <w:jc w:val="both"/>
        <w:rPr>
          <w:rFonts w:cs="Arial"/>
        </w:rPr>
      </w:pPr>
      <w:r w:rsidRPr="008620FA">
        <w:rPr>
          <w:rFonts w:cs="Arial"/>
        </w:rPr>
        <w:t>Ak chcete zobraziť ďalšie funkcie pri prezeraní prijatých správ, stlačte tlačidlo Možnosti:</w:t>
      </w:r>
    </w:p>
    <w:p w14:paraId="3FA76EC4" w14:textId="593A0257" w:rsidR="00A26110" w:rsidRPr="008620FA" w:rsidRDefault="00A26110" w:rsidP="008A08DC">
      <w:pPr>
        <w:pStyle w:val="ListParagraph"/>
        <w:numPr>
          <w:ilvl w:val="0"/>
          <w:numId w:val="40"/>
        </w:numPr>
        <w:spacing w:before="0"/>
        <w:rPr>
          <w:lang w:val="sk-SK"/>
        </w:rPr>
      </w:pPr>
      <w:r w:rsidRPr="008620FA">
        <w:rPr>
          <w:lang w:val="sk-SK"/>
        </w:rPr>
        <w:t>Náhľad: umožňuje čítať správy,</w:t>
      </w:r>
    </w:p>
    <w:p w14:paraId="155122C2" w14:textId="2CF4BC4D" w:rsidR="00A26110" w:rsidRPr="008620FA" w:rsidRDefault="00A26110" w:rsidP="008A08DC">
      <w:pPr>
        <w:pStyle w:val="ListParagraph"/>
        <w:numPr>
          <w:ilvl w:val="0"/>
          <w:numId w:val="40"/>
        </w:numPr>
        <w:spacing w:before="0"/>
        <w:rPr>
          <w:lang w:val="sk-SK"/>
        </w:rPr>
      </w:pPr>
      <w:r w:rsidRPr="008620FA">
        <w:rPr>
          <w:lang w:val="sk-SK"/>
        </w:rPr>
        <w:t>Odpovedať cez SMS: napísať SMS odosielateľovi,</w:t>
      </w:r>
    </w:p>
    <w:p w14:paraId="64AF1FE0" w14:textId="4E1B4DD9" w:rsidR="00A26110" w:rsidRPr="008620FA" w:rsidRDefault="00A26110" w:rsidP="008A08DC">
      <w:pPr>
        <w:pStyle w:val="ListParagraph"/>
        <w:numPr>
          <w:ilvl w:val="0"/>
          <w:numId w:val="40"/>
        </w:numPr>
        <w:spacing w:before="0"/>
        <w:rPr>
          <w:lang w:val="sk-SK"/>
        </w:rPr>
      </w:pPr>
      <w:r w:rsidRPr="008620FA">
        <w:rPr>
          <w:lang w:val="sk-SK"/>
        </w:rPr>
        <w:t>Odpovedať cez MMS: napísať MMS odosielateľovi,</w:t>
      </w:r>
    </w:p>
    <w:p w14:paraId="2D66C571" w14:textId="283F6C3B" w:rsidR="00A26110" w:rsidRPr="008620FA" w:rsidRDefault="00A26110" w:rsidP="008A08DC">
      <w:pPr>
        <w:pStyle w:val="ListParagraph"/>
        <w:numPr>
          <w:ilvl w:val="0"/>
          <w:numId w:val="40"/>
        </w:numPr>
        <w:spacing w:before="0"/>
        <w:rPr>
          <w:lang w:val="sk-SK"/>
        </w:rPr>
      </w:pPr>
      <w:r w:rsidRPr="008620FA">
        <w:rPr>
          <w:lang w:val="sk-SK"/>
        </w:rPr>
        <w:t>Zavolať: zavolať odosielateľovi,</w:t>
      </w:r>
    </w:p>
    <w:p w14:paraId="5AB15D8F" w14:textId="28C99EFE" w:rsidR="00A26110" w:rsidRPr="008620FA" w:rsidRDefault="00A26110" w:rsidP="008A08DC">
      <w:pPr>
        <w:pStyle w:val="ListParagraph"/>
        <w:numPr>
          <w:ilvl w:val="0"/>
          <w:numId w:val="40"/>
        </w:numPr>
        <w:spacing w:before="0"/>
        <w:rPr>
          <w:lang w:val="sk-SK"/>
        </w:rPr>
      </w:pPr>
      <w:r w:rsidRPr="008620FA">
        <w:rPr>
          <w:lang w:val="sk-SK"/>
        </w:rPr>
        <w:t>Preposlať: umožňuje poslať túto správu inému príjemcovi,</w:t>
      </w:r>
    </w:p>
    <w:p w14:paraId="615F2B29" w14:textId="4D421A14" w:rsidR="00A26110" w:rsidRPr="008620FA" w:rsidRDefault="00A26110" w:rsidP="008A08DC">
      <w:pPr>
        <w:pStyle w:val="ListParagraph"/>
        <w:numPr>
          <w:ilvl w:val="0"/>
          <w:numId w:val="40"/>
        </w:numPr>
        <w:spacing w:before="0"/>
        <w:rPr>
          <w:lang w:val="sk-SK"/>
        </w:rPr>
      </w:pPr>
      <w:r w:rsidRPr="008620FA">
        <w:rPr>
          <w:lang w:val="sk-SK"/>
        </w:rPr>
        <w:t>Zmazať: zmazať správu,</w:t>
      </w:r>
    </w:p>
    <w:p w14:paraId="1B07B989" w14:textId="2571C45F" w:rsidR="00A26110" w:rsidRPr="008620FA" w:rsidRDefault="00A26110" w:rsidP="008A08DC">
      <w:pPr>
        <w:pStyle w:val="ListParagraph"/>
        <w:numPr>
          <w:ilvl w:val="0"/>
          <w:numId w:val="40"/>
        </w:numPr>
        <w:spacing w:before="0"/>
        <w:rPr>
          <w:lang w:val="sk-SK"/>
        </w:rPr>
      </w:pPr>
      <w:r w:rsidRPr="008620FA">
        <w:rPr>
          <w:lang w:val="sk-SK"/>
        </w:rPr>
        <w:t>Zmazať všetko: zmazať všetky správy z priečinka prijatých správ,</w:t>
      </w:r>
    </w:p>
    <w:p w14:paraId="405B4061" w14:textId="68BB951F" w:rsidR="004248AC" w:rsidRPr="008620FA" w:rsidRDefault="00A26110" w:rsidP="008A08DC">
      <w:pPr>
        <w:pStyle w:val="ListParagraph"/>
        <w:numPr>
          <w:ilvl w:val="0"/>
          <w:numId w:val="40"/>
        </w:numPr>
        <w:spacing w:before="0"/>
        <w:rPr>
          <w:lang w:val="sk-SK"/>
        </w:rPr>
      </w:pPr>
      <w:r w:rsidRPr="008620FA">
        <w:rPr>
          <w:lang w:val="sk-SK"/>
        </w:rPr>
        <w:t>Uložiť kontakt: uloženie čísla odosielateľa do kontaktov.</w:t>
      </w:r>
    </w:p>
    <w:p w14:paraId="7E84ABD0" w14:textId="0F4DD42B" w:rsidR="009924F0" w:rsidRPr="008620FA" w:rsidRDefault="00A26110" w:rsidP="00711415">
      <w:pPr>
        <w:pStyle w:val="Heading3"/>
      </w:pPr>
      <w:bookmarkStart w:id="75" w:name="_Toc64450184"/>
      <w:r w:rsidRPr="008620FA">
        <w:lastRenderedPageBreak/>
        <w:t>Odoslané správy</w:t>
      </w:r>
      <w:bookmarkEnd w:id="75"/>
    </w:p>
    <w:p w14:paraId="62CDD7E2" w14:textId="2CAA8F2D" w:rsidR="0070407C" w:rsidRPr="008620FA" w:rsidRDefault="00A26110" w:rsidP="00A26110">
      <w:pPr>
        <w:jc w:val="both"/>
        <w:rPr>
          <w:rFonts w:cs="Arial"/>
          <w:b/>
        </w:rPr>
      </w:pPr>
      <w:r w:rsidRPr="008620FA">
        <w:t>Ak aktivujete možnosť uložiť odoslané správy, budú tieto uložené v tejto zložke. Pre pohyb v priečinku použite klávesy hore / dole (šípky)</w:t>
      </w:r>
      <w:r w:rsidR="00EF1300" w:rsidRPr="008620FA">
        <w:rPr>
          <w:rFonts w:cs="Arial"/>
        </w:rPr>
        <w:t>.</w:t>
      </w:r>
    </w:p>
    <w:p w14:paraId="0DDFD1AC" w14:textId="32EF7423" w:rsidR="00600765" w:rsidRPr="008620FA" w:rsidRDefault="00A26110" w:rsidP="00711415">
      <w:pPr>
        <w:pStyle w:val="Heading3"/>
      </w:pPr>
      <w:bookmarkStart w:id="76" w:name="_Toc64450185"/>
      <w:r w:rsidRPr="008620FA">
        <w:t>Koncepty</w:t>
      </w:r>
      <w:bookmarkEnd w:id="76"/>
    </w:p>
    <w:p w14:paraId="7DB98AE9" w14:textId="77777777" w:rsidR="00A26110" w:rsidRPr="008620FA" w:rsidRDefault="00A26110" w:rsidP="00A26110">
      <w:pPr>
        <w:jc w:val="both"/>
      </w:pPr>
      <w:r w:rsidRPr="008620FA">
        <w:t xml:space="preserve">Tu sa ukladajú neodoslané, ale uložené správy. Pre </w:t>
      </w:r>
      <w:r w:rsidRPr="00790132">
        <w:t>uloženie rozpísanej správy zvoľte zeleným tlačidlom položku Uložiť</w:t>
      </w:r>
      <w:r w:rsidRPr="008620FA">
        <w:t>.</w:t>
      </w:r>
    </w:p>
    <w:p w14:paraId="3D6F10F5" w14:textId="52130282" w:rsidR="00051F4A" w:rsidRPr="008620FA" w:rsidRDefault="00A26110" w:rsidP="00A26110">
      <w:pPr>
        <w:jc w:val="both"/>
      </w:pPr>
      <w:r w:rsidRPr="008620FA">
        <w:t>Po vstupe do položky Koncepty môžete správy mazať, upravovať a následne odoslať</w:t>
      </w:r>
      <w:r w:rsidR="00051F4A" w:rsidRPr="008620FA">
        <w:t>.</w:t>
      </w:r>
    </w:p>
    <w:p w14:paraId="68EA4EDC" w14:textId="513DA320" w:rsidR="00051F4A" w:rsidRPr="008620FA" w:rsidRDefault="00A26110" w:rsidP="00711415">
      <w:pPr>
        <w:pStyle w:val="Heading3"/>
      </w:pPr>
      <w:bookmarkStart w:id="77" w:name="_Toc64450186"/>
      <w:r w:rsidRPr="008620FA">
        <w:t>Na odoslanie</w:t>
      </w:r>
      <w:bookmarkEnd w:id="77"/>
    </w:p>
    <w:p w14:paraId="7FE02F2D" w14:textId="3193D61D" w:rsidR="00051F4A" w:rsidRPr="008620FA" w:rsidRDefault="00A26110" w:rsidP="00A26110">
      <w:pPr>
        <w:jc w:val="both"/>
      </w:pPr>
      <w:r w:rsidRPr="008620FA">
        <w:t>Ak sa z nejakého dôvodu nepodarilo odoslať správu, bude táto uložená v zložke Na odoslanie</w:t>
      </w:r>
      <w:r w:rsidR="007F466D" w:rsidRPr="008620FA">
        <w:t>.</w:t>
      </w:r>
    </w:p>
    <w:p w14:paraId="567EC8B5" w14:textId="50C793D5" w:rsidR="00600765" w:rsidRPr="008620FA" w:rsidRDefault="00A26110" w:rsidP="00711415">
      <w:pPr>
        <w:pStyle w:val="Heading2"/>
      </w:pPr>
      <w:bookmarkStart w:id="78" w:name="_Toc274919719"/>
      <w:bookmarkStart w:id="79" w:name="_Toc64450187"/>
      <w:bookmarkEnd w:id="78"/>
      <w:r w:rsidRPr="008620FA">
        <w:t>Mazanie správ</w:t>
      </w:r>
      <w:bookmarkEnd w:id="79"/>
    </w:p>
    <w:p w14:paraId="58E6AF3B" w14:textId="6361C0A7" w:rsidR="00600765" w:rsidRPr="008620FA" w:rsidRDefault="00A26110" w:rsidP="00A26110">
      <w:pPr>
        <w:jc w:val="both"/>
      </w:pPr>
      <w:r w:rsidRPr="008620FA">
        <w:t>Ak chcete vymazať správu, zvoľte Možnosti a vyberte Vymazať.</w:t>
      </w:r>
    </w:p>
    <w:p w14:paraId="24DD3E5B" w14:textId="32641BB4" w:rsidR="004D73A9" w:rsidRPr="008620FA" w:rsidRDefault="00A26110" w:rsidP="00711415">
      <w:pPr>
        <w:pStyle w:val="Heading2"/>
      </w:pPr>
      <w:bookmarkStart w:id="80" w:name="_Toc64450188"/>
      <w:r w:rsidRPr="008620FA">
        <w:t>Nastavenia správ</w:t>
      </w:r>
      <w:bookmarkEnd w:id="80"/>
    </w:p>
    <w:p w14:paraId="56ADED51" w14:textId="1050D72A" w:rsidR="004D73A9" w:rsidRPr="008620FA" w:rsidRDefault="00A26110" w:rsidP="00711415">
      <w:r w:rsidRPr="008620FA">
        <w:t>Vstúpte do Menu a vyberte Správy -&gt; Nastavenia</w:t>
      </w:r>
      <w:r w:rsidR="004D73A9" w:rsidRPr="008620FA">
        <w:t>:</w:t>
      </w:r>
    </w:p>
    <w:p w14:paraId="69762878" w14:textId="77777777" w:rsidR="004D73A9" w:rsidRPr="008620FA" w:rsidRDefault="004D73A9" w:rsidP="00A26110">
      <w:pPr>
        <w:pStyle w:val="Heading3"/>
      </w:pPr>
      <w:bookmarkStart w:id="81" w:name="_Toc57305361"/>
      <w:bookmarkStart w:id="82" w:name="_Toc57112902"/>
      <w:bookmarkStart w:id="83" w:name="_Toc64450189"/>
      <w:r w:rsidRPr="008620FA">
        <w:t>SMS</w:t>
      </w:r>
      <w:bookmarkEnd w:id="81"/>
      <w:bookmarkEnd w:id="82"/>
      <w:bookmarkEnd w:id="83"/>
    </w:p>
    <w:p w14:paraId="74FB80F2" w14:textId="77777777" w:rsidR="004D73A9" w:rsidRPr="008620FA" w:rsidRDefault="004D73A9" w:rsidP="008A08DC">
      <w:pPr>
        <w:numPr>
          <w:ilvl w:val="0"/>
          <w:numId w:val="25"/>
        </w:numPr>
      </w:pPr>
      <w:r w:rsidRPr="008620FA">
        <w:t>SIM</w:t>
      </w:r>
    </w:p>
    <w:p w14:paraId="42E58B5D" w14:textId="77777777" w:rsidR="00A26110" w:rsidRPr="008620FA" w:rsidRDefault="00A26110" w:rsidP="008A08DC">
      <w:pPr>
        <w:pStyle w:val="ListParagraph"/>
        <w:numPr>
          <w:ilvl w:val="0"/>
          <w:numId w:val="40"/>
        </w:numPr>
        <w:spacing w:before="0"/>
        <w:ind w:left="567" w:hanging="283"/>
        <w:rPr>
          <w:lang w:val="sk-SK"/>
        </w:rPr>
      </w:pPr>
      <w:r w:rsidRPr="008620FA">
        <w:rPr>
          <w:lang w:val="sk-SK"/>
        </w:rPr>
        <w:t xml:space="preserve">Profily: umožňuje nakonfigurovať profil SMS, ktorým sa realizuje posielanie SMS správ a pre úspešné odoslanie SMS z mobilného telefónu musí byť najmä </w:t>
      </w:r>
      <w:r w:rsidRPr="008620FA">
        <w:rPr>
          <w:lang w:val="sk-SK"/>
        </w:rPr>
        <w:lastRenderedPageBreak/>
        <w:t>nastavené Číslo SMS centra. Toto číslo dostanete od svojho poskytovateľa služieb,</w:t>
      </w:r>
    </w:p>
    <w:p w14:paraId="7B205881" w14:textId="77777777" w:rsidR="00A26110" w:rsidRPr="008620FA" w:rsidRDefault="00A26110" w:rsidP="008A08DC">
      <w:pPr>
        <w:pStyle w:val="ListParagraph"/>
        <w:numPr>
          <w:ilvl w:val="0"/>
          <w:numId w:val="40"/>
        </w:numPr>
        <w:spacing w:before="0"/>
        <w:ind w:left="567" w:hanging="283"/>
        <w:rPr>
          <w:lang w:val="sk-SK"/>
        </w:rPr>
      </w:pPr>
      <w:r w:rsidRPr="008620FA">
        <w:rPr>
          <w:lang w:val="sk-SK"/>
        </w:rPr>
        <w:t>Platnosť správy: umožňuje nastaviť dokedy má byť správa doručovaná prijímateľovi, ak je tento nedostupný. Táto služba musí byť podporovaná poskytovateľom služieb,</w:t>
      </w:r>
    </w:p>
    <w:p w14:paraId="22F05862" w14:textId="77777777" w:rsidR="00A26110" w:rsidRPr="008620FA" w:rsidRDefault="00A26110" w:rsidP="008A08DC">
      <w:pPr>
        <w:pStyle w:val="ListParagraph"/>
        <w:numPr>
          <w:ilvl w:val="0"/>
          <w:numId w:val="40"/>
        </w:numPr>
        <w:spacing w:before="0"/>
        <w:ind w:left="567" w:hanging="283"/>
        <w:rPr>
          <w:lang w:val="sk-SK"/>
        </w:rPr>
      </w:pPr>
      <w:r w:rsidRPr="008620FA">
        <w:rPr>
          <w:lang w:val="sk-SK"/>
        </w:rPr>
        <w:t>Typ správy: umožňuje zadať typ správy, ktorú budete odosielať,</w:t>
      </w:r>
    </w:p>
    <w:p w14:paraId="797B6377" w14:textId="77777777" w:rsidR="00A26110" w:rsidRPr="008620FA" w:rsidRDefault="00A26110" w:rsidP="008A08DC">
      <w:pPr>
        <w:pStyle w:val="ListParagraph"/>
        <w:numPr>
          <w:ilvl w:val="0"/>
          <w:numId w:val="40"/>
        </w:numPr>
        <w:spacing w:before="0"/>
        <w:ind w:left="567" w:hanging="283"/>
        <w:rPr>
          <w:lang w:val="sk-SK"/>
        </w:rPr>
      </w:pPr>
      <w:r w:rsidRPr="008620FA">
        <w:rPr>
          <w:lang w:val="sk-SK"/>
        </w:rPr>
        <w:t>Výpis o doručení: môžete nastaviť ak si želáte byť informovaný o úspešnom prijatí vašej SMS prijímateľom. Táto služba musí byť podporovaná poskytovateľom služieb),</w:t>
      </w:r>
    </w:p>
    <w:p w14:paraId="0DA3D175" w14:textId="77777777" w:rsidR="00A26110" w:rsidRPr="008620FA" w:rsidRDefault="00A26110" w:rsidP="008A08DC">
      <w:pPr>
        <w:pStyle w:val="ListParagraph"/>
        <w:numPr>
          <w:ilvl w:val="0"/>
          <w:numId w:val="40"/>
        </w:numPr>
        <w:spacing w:before="0" w:after="0"/>
        <w:ind w:left="567" w:hanging="283"/>
        <w:rPr>
          <w:lang w:val="sk-SK"/>
        </w:rPr>
      </w:pPr>
      <w:r w:rsidRPr="008620FA">
        <w:rPr>
          <w:lang w:val="sk-SK"/>
        </w:rPr>
        <w:t>Hlasová schránka: umožňuje nastaviť číslo servera hlasovej pošty,</w:t>
      </w:r>
    </w:p>
    <w:p w14:paraId="60A7277B" w14:textId="77777777" w:rsidR="00A26110" w:rsidRPr="008620FA" w:rsidRDefault="00A26110" w:rsidP="008A08DC">
      <w:pPr>
        <w:numPr>
          <w:ilvl w:val="0"/>
          <w:numId w:val="25"/>
        </w:numPr>
      </w:pPr>
      <w:r w:rsidRPr="008620FA">
        <w:t>Stav pamäti</w:t>
      </w:r>
    </w:p>
    <w:p w14:paraId="07A27972" w14:textId="2BD37B03" w:rsidR="00A26110" w:rsidRPr="008620FA" w:rsidRDefault="00A26110" w:rsidP="008A08DC">
      <w:pPr>
        <w:pStyle w:val="ListParagraph"/>
        <w:numPr>
          <w:ilvl w:val="0"/>
          <w:numId w:val="40"/>
        </w:numPr>
        <w:spacing w:before="0" w:after="0"/>
        <w:ind w:left="567" w:hanging="283"/>
        <w:rPr>
          <w:lang w:val="sk-SK"/>
        </w:rPr>
      </w:pPr>
      <w:r w:rsidRPr="008620FA">
        <w:rPr>
          <w:lang w:val="sk-SK"/>
        </w:rPr>
        <w:t>Môžete skontrolovať stav pamäte na SIM karte a v telefóne,</w:t>
      </w:r>
    </w:p>
    <w:p w14:paraId="7F19C322" w14:textId="77777777" w:rsidR="00A26110" w:rsidRPr="008620FA" w:rsidRDefault="00A26110" w:rsidP="008A08DC">
      <w:pPr>
        <w:numPr>
          <w:ilvl w:val="0"/>
          <w:numId w:val="25"/>
        </w:numPr>
      </w:pPr>
      <w:r w:rsidRPr="008620FA">
        <w:t>Počítadlo správ</w:t>
      </w:r>
    </w:p>
    <w:p w14:paraId="1A5FDC73" w14:textId="77777777" w:rsidR="00A26110" w:rsidRPr="008620FA" w:rsidRDefault="00A26110" w:rsidP="008A08DC">
      <w:pPr>
        <w:pStyle w:val="ListParagraph"/>
        <w:numPr>
          <w:ilvl w:val="0"/>
          <w:numId w:val="40"/>
        </w:numPr>
        <w:spacing w:before="0" w:after="0"/>
        <w:ind w:left="567" w:hanging="283"/>
        <w:rPr>
          <w:lang w:val="sk-SK"/>
        </w:rPr>
      </w:pPr>
      <w:r w:rsidRPr="008620FA">
        <w:rPr>
          <w:lang w:val="sk-SK"/>
        </w:rPr>
        <w:t>Môžete zistiť množstvo odoslaných / prijatých správ,</w:t>
      </w:r>
    </w:p>
    <w:p w14:paraId="6A98ED3C" w14:textId="77777777" w:rsidR="00A26110" w:rsidRPr="008620FA" w:rsidRDefault="00A26110" w:rsidP="008A08DC">
      <w:pPr>
        <w:numPr>
          <w:ilvl w:val="0"/>
          <w:numId w:val="25"/>
        </w:numPr>
      </w:pPr>
      <w:r w:rsidRPr="008620FA">
        <w:t>Uložiť odoslané správy</w:t>
      </w:r>
    </w:p>
    <w:p w14:paraId="07D1FF40" w14:textId="77777777" w:rsidR="00A26110" w:rsidRPr="008620FA" w:rsidRDefault="00A26110" w:rsidP="008A08DC">
      <w:pPr>
        <w:pStyle w:val="ListParagraph"/>
        <w:numPr>
          <w:ilvl w:val="0"/>
          <w:numId w:val="40"/>
        </w:numPr>
        <w:spacing w:before="0" w:after="0"/>
        <w:ind w:left="567" w:hanging="283"/>
        <w:rPr>
          <w:lang w:val="sk-SK"/>
        </w:rPr>
      </w:pPr>
      <w:r w:rsidRPr="008620FA">
        <w:rPr>
          <w:lang w:val="sk-SK"/>
        </w:rPr>
        <w:t>Umožní zapnúť / vypnúť ukladanie odoslaných správ,</w:t>
      </w:r>
    </w:p>
    <w:p w14:paraId="1E39F5AC" w14:textId="77777777" w:rsidR="00A26110" w:rsidRPr="008620FA" w:rsidRDefault="00A26110" w:rsidP="008A08DC">
      <w:pPr>
        <w:numPr>
          <w:ilvl w:val="0"/>
          <w:numId w:val="25"/>
        </w:numPr>
      </w:pPr>
      <w:r w:rsidRPr="008620FA">
        <w:t>Preferovaná pamäť</w:t>
      </w:r>
    </w:p>
    <w:p w14:paraId="3ECA2443" w14:textId="7EC05E52" w:rsidR="001E189C" w:rsidRPr="008620FA" w:rsidRDefault="00A26110" w:rsidP="008A08DC">
      <w:pPr>
        <w:pStyle w:val="ListParagraph"/>
        <w:numPr>
          <w:ilvl w:val="0"/>
          <w:numId w:val="40"/>
        </w:numPr>
        <w:spacing w:before="0" w:after="0"/>
        <w:ind w:left="567" w:hanging="283"/>
        <w:rPr>
          <w:lang w:val="sk-SK"/>
        </w:rPr>
      </w:pPr>
      <w:r w:rsidRPr="008620FA">
        <w:rPr>
          <w:lang w:val="sk-SK"/>
        </w:rPr>
        <w:t>Môžete vybrať, či sa budú správy ukladať do telefónu alebo na SIM kartu.</w:t>
      </w:r>
    </w:p>
    <w:p w14:paraId="15B19794" w14:textId="77777777" w:rsidR="00B47955" w:rsidRPr="008620FA" w:rsidRDefault="00B47955" w:rsidP="00711415">
      <w:pPr>
        <w:pStyle w:val="Heading3"/>
      </w:pPr>
      <w:bookmarkStart w:id="84" w:name="_Toc57305362"/>
      <w:bookmarkStart w:id="85" w:name="_Toc57112903"/>
      <w:bookmarkStart w:id="86" w:name="_Toc64450190"/>
      <w:r w:rsidRPr="008620FA">
        <w:t>MMS</w:t>
      </w:r>
      <w:bookmarkEnd w:id="84"/>
      <w:bookmarkEnd w:id="85"/>
      <w:bookmarkEnd w:id="86"/>
    </w:p>
    <w:p w14:paraId="5A4F31BF" w14:textId="77777777" w:rsidR="00A26110" w:rsidRPr="008620FA" w:rsidRDefault="00A26110" w:rsidP="008A08DC">
      <w:pPr>
        <w:numPr>
          <w:ilvl w:val="0"/>
          <w:numId w:val="25"/>
        </w:numPr>
        <w:jc w:val="both"/>
      </w:pPr>
      <w:r w:rsidRPr="008620FA">
        <w:t>Dátové konto</w:t>
      </w:r>
    </w:p>
    <w:p w14:paraId="2B345E48" w14:textId="77777777" w:rsidR="00A26110" w:rsidRPr="008620FA" w:rsidRDefault="00A26110" w:rsidP="008A08DC">
      <w:pPr>
        <w:pStyle w:val="ListParagraph"/>
        <w:numPr>
          <w:ilvl w:val="0"/>
          <w:numId w:val="40"/>
        </w:numPr>
        <w:spacing w:before="0" w:after="0"/>
        <w:ind w:left="567" w:hanging="283"/>
        <w:rPr>
          <w:lang w:val="sk-SK"/>
        </w:rPr>
      </w:pPr>
      <w:r w:rsidRPr="008620FA">
        <w:rPr>
          <w:lang w:val="sk-SK"/>
        </w:rPr>
        <w:t>Tu môžete vybrať konto dát potrebné na odoslanie MMS správy,</w:t>
      </w:r>
    </w:p>
    <w:p w14:paraId="1311A73B" w14:textId="77777777" w:rsidR="00A26110" w:rsidRPr="008620FA" w:rsidRDefault="00A26110" w:rsidP="008A08DC">
      <w:pPr>
        <w:numPr>
          <w:ilvl w:val="0"/>
          <w:numId w:val="25"/>
        </w:numPr>
        <w:jc w:val="both"/>
      </w:pPr>
      <w:r w:rsidRPr="008620FA">
        <w:lastRenderedPageBreak/>
        <w:t>Všeobecné nastavenia</w:t>
      </w:r>
    </w:p>
    <w:p w14:paraId="27494951" w14:textId="545D025B" w:rsidR="00A26110" w:rsidRPr="008620FA" w:rsidRDefault="00A26110" w:rsidP="008A08DC">
      <w:pPr>
        <w:pStyle w:val="ListParagraph"/>
        <w:numPr>
          <w:ilvl w:val="0"/>
          <w:numId w:val="40"/>
        </w:numPr>
        <w:spacing w:before="0" w:after="0"/>
        <w:ind w:left="567" w:hanging="283"/>
        <w:rPr>
          <w:lang w:val="sk-SK"/>
        </w:rPr>
      </w:pPr>
      <w:r w:rsidRPr="008620FA">
        <w:rPr>
          <w:lang w:val="sk-SK"/>
        </w:rPr>
        <w:t>Komponovanie: nastavenie časovania snímok a</w:t>
      </w:r>
      <w:r w:rsidR="0085147D" w:rsidRPr="008620FA">
        <w:rPr>
          <w:lang w:val="sk-SK"/>
        </w:rPr>
        <w:t> </w:t>
      </w:r>
      <w:r w:rsidRPr="008620FA">
        <w:rPr>
          <w:lang w:val="sk-SK"/>
        </w:rPr>
        <w:t>automatický podpis,</w:t>
      </w:r>
    </w:p>
    <w:p w14:paraId="418E7BD2" w14:textId="6B7EF6D9" w:rsidR="00A26110" w:rsidRPr="008620FA" w:rsidRDefault="00A26110" w:rsidP="008A08DC">
      <w:pPr>
        <w:pStyle w:val="ListParagraph"/>
        <w:numPr>
          <w:ilvl w:val="0"/>
          <w:numId w:val="40"/>
        </w:numPr>
        <w:spacing w:before="0" w:after="0"/>
        <w:ind w:left="567" w:hanging="283"/>
        <w:rPr>
          <w:lang w:val="sk-SK"/>
        </w:rPr>
      </w:pPr>
      <w:r w:rsidRPr="008620FA">
        <w:rPr>
          <w:lang w:val="sk-SK"/>
        </w:rPr>
        <w:t>Odosielanie: umožňuje nastaviť potvrdenie o</w:t>
      </w:r>
      <w:r w:rsidR="0085147D" w:rsidRPr="008620FA">
        <w:rPr>
          <w:lang w:val="sk-SK"/>
        </w:rPr>
        <w:t> </w:t>
      </w:r>
      <w:r w:rsidRPr="008620FA">
        <w:rPr>
          <w:lang w:val="sk-SK"/>
        </w:rPr>
        <w:t>doručení, priority, automatické ukladanie,</w:t>
      </w:r>
    </w:p>
    <w:p w14:paraId="12310780" w14:textId="77777777" w:rsidR="00A26110" w:rsidRPr="008620FA" w:rsidRDefault="00A26110" w:rsidP="008A08DC">
      <w:pPr>
        <w:pStyle w:val="ListParagraph"/>
        <w:numPr>
          <w:ilvl w:val="0"/>
          <w:numId w:val="40"/>
        </w:numPr>
        <w:spacing w:before="0" w:after="0"/>
        <w:ind w:left="567" w:hanging="283"/>
        <w:rPr>
          <w:lang w:val="sk-SK"/>
        </w:rPr>
      </w:pPr>
      <w:r w:rsidRPr="008620FA">
        <w:rPr>
          <w:lang w:val="sk-SK"/>
        </w:rPr>
        <w:t>Preberanie: umožňuje nastaviť sťahovanie MMS správy v domácej sieti, v roamingu a nastavenie filtrov MMS správ,</w:t>
      </w:r>
    </w:p>
    <w:p w14:paraId="7DF975AA" w14:textId="77777777" w:rsidR="00A26110" w:rsidRPr="008620FA" w:rsidRDefault="00A26110" w:rsidP="008A08DC">
      <w:pPr>
        <w:pStyle w:val="ListParagraph"/>
        <w:numPr>
          <w:ilvl w:val="0"/>
          <w:numId w:val="40"/>
        </w:numPr>
        <w:spacing w:before="0" w:after="0"/>
        <w:ind w:left="567" w:hanging="283"/>
        <w:rPr>
          <w:lang w:val="sk-SK"/>
        </w:rPr>
      </w:pPr>
      <w:r w:rsidRPr="008620FA">
        <w:rPr>
          <w:lang w:val="sk-SK"/>
        </w:rPr>
        <w:t>Preferovaná pamäť: umožňuje vybrať miesto uloženia MMS,</w:t>
      </w:r>
    </w:p>
    <w:p w14:paraId="142DEEA8" w14:textId="00D0C3A5" w:rsidR="00F72FE8" w:rsidRPr="008620FA" w:rsidRDefault="00A26110" w:rsidP="008A08DC">
      <w:pPr>
        <w:pStyle w:val="ListParagraph"/>
        <w:numPr>
          <w:ilvl w:val="0"/>
          <w:numId w:val="40"/>
        </w:numPr>
        <w:spacing w:before="0" w:after="0"/>
        <w:ind w:left="567" w:hanging="283"/>
        <w:rPr>
          <w:lang w:val="sk-SK"/>
        </w:rPr>
      </w:pPr>
      <w:r w:rsidRPr="008620FA">
        <w:rPr>
          <w:lang w:val="sk-SK"/>
        </w:rPr>
        <w:t>Stav pamäte: umožňuje skontrolovať stav pamäte.</w:t>
      </w:r>
    </w:p>
    <w:p w14:paraId="1F0EA431" w14:textId="4B951E89" w:rsidR="00833CE5" w:rsidRPr="008620FA" w:rsidRDefault="0085147D" w:rsidP="00711415">
      <w:pPr>
        <w:pStyle w:val="Heading3"/>
      </w:pPr>
      <w:bookmarkStart w:id="87" w:name="_Toc57305363"/>
      <w:bookmarkStart w:id="88" w:name="_Toc57112904"/>
      <w:bookmarkStart w:id="89" w:name="_Toc64450191"/>
      <w:r w:rsidRPr="008620FA">
        <w:t>Servisné správy</w:t>
      </w:r>
      <w:r w:rsidR="00833CE5" w:rsidRPr="008620FA">
        <w:t xml:space="preserve"> (sie</w:t>
      </w:r>
      <w:r w:rsidRPr="008620FA">
        <w:t>ťové</w:t>
      </w:r>
      <w:r w:rsidR="00833CE5" w:rsidRPr="008620FA">
        <w:t>)</w:t>
      </w:r>
      <w:bookmarkEnd w:id="87"/>
      <w:bookmarkEnd w:id="88"/>
      <w:bookmarkEnd w:id="89"/>
    </w:p>
    <w:p w14:paraId="53F547E4" w14:textId="237B4967" w:rsidR="0085147D" w:rsidRPr="008620FA" w:rsidRDefault="0085147D" w:rsidP="008A08DC">
      <w:pPr>
        <w:numPr>
          <w:ilvl w:val="0"/>
          <w:numId w:val="25"/>
        </w:numPr>
        <w:jc w:val="both"/>
      </w:pPr>
      <w:r w:rsidRPr="008620FA">
        <w:t>Príjem správ od mobilného operátora (Zapnúť všetko / Vypnuté),</w:t>
      </w:r>
    </w:p>
    <w:p w14:paraId="5E298253" w14:textId="77ECAEED" w:rsidR="00833CE5" w:rsidRPr="008620FA" w:rsidRDefault="0085147D" w:rsidP="008A08DC">
      <w:pPr>
        <w:numPr>
          <w:ilvl w:val="0"/>
          <w:numId w:val="25"/>
        </w:numPr>
        <w:jc w:val="both"/>
      </w:pPr>
      <w:r w:rsidRPr="008620FA">
        <w:t>Servisná inštalácia (Vždy sa opýtať / Automaticky / Vypnuté</w:t>
      </w:r>
      <w:r w:rsidR="005C601A" w:rsidRPr="008620FA">
        <w:t>).</w:t>
      </w:r>
    </w:p>
    <w:p w14:paraId="41296831" w14:textId="1B9BC708" w:rsidR="00600765" w:rsidRPr="008620FA" w:rsidRDefault="0085147D" w:rsidP="00711415">
      <w:pPr>
        <w:pStyle w:val="Heading2"/>
      </w:pPr>
      <w:bookmarkStart w:id="90" w:name="_Toc64450192"/>
      <w:r w:rsidRPr="008620FA">
        <w:t>Hlasová odkazová schránka</w:t>
      </w:r>
      <w:bookmarkEnd w:id="90"/>
    </w:p>
    <w:p w14:paraId="40459A88" w14:textId="77777777" w:rsidR="0085147D" w:rsidRPr="008620FA" w:rsidRDefault="0085147D" w:rsidP="0085147D">
      <w:pPr>
        <w:jc w:val="both"/>
        <w:rPr>
          <w:rFonts w:cs="Arial"/>
        </w:rPr>
      </w:pPr>
      <w:r w:rsidRPr="008620FA">
        <w:rPr>
          <w:rFonts w:cs="Arial"/>
        </w:rPr>
        <w:t xml:space="preserve">Hlasová schránka je poskytovaná poskytovateľom vašich služieb. Umožňuje zanechanie odkazov volajúcimi, ktorým sa nepodarí s vami spojiť. Ak sa chcete dozvedieť viac, obráťte sa na svojho poskytovateľa služieb. </w:t>
      </w:r>
    </w:p>
    <w:p w14:paraId="49461F4F" w14:textId="77777777" w:rsidR="0085147D" w:rsidRPr="008620FA" w:rsidRDefault="0085147D" w:rsidP="0085147D">
      <w:pPr>
        <w:jc w:val="both"/>
        <w:rPr>
          <w:rFonts w:cs="Arial"/>
        </w:rPr>
      </w:pPr>
      <w:r w:rsidRPr="008620FA">
        <w:rPr>
          <w:rFonts w:cs="Arial"/>
        </w:rPr>
        <w:t>Ak by ste chceli zmeniť číslo hlasovej odkazovej schránky, vyberte Menu -&gt; Správy -&gt; Nastavenia -&gt; SMS -&gt; Hlasová schránka a zadajte správne číslo.</w:t>
      </w:r>
    </w:p>
    <w:p w14:paraId="222BF39E" w14:textId="77777777" w:rsidR="0085147D" w:rsidRPr="008620FA" w:rsidRDefault="0085147D" w:rsidP="0085147D">
      <w:pPr>
        <w:jc w:val="both"/>
        <w:rPr>
          <w:rFonts w:cs="Arial"/>
        </w:rPr>
      </w:pPr>
      <w:r w:rsidRPr="008620FA">
        <w:rPr>
          <w:rFonts w:cs="Arial"/>
        </w:rPr>
        <w:t xml:space="preserve">Číslo Hlasovej schránky môžete získať od vášho poskytovateľa služieb. </w:t>
      </w:r>
    </w:p>
    <w:p w14:paraId="420F1124" w14:textId="06D975F3" w:rsidR="00600765" w:rsidRPr="008620FA" w:rsidRDefault="0085147D" w:rsidP="0085147D">
      <w:pPr>
        <w:jc w:val="both"/>
        <w:rPr>
          <w:rFonts w:cs="Arial"/>
        </w:rPr>
      </w:pPr>
      <w:r w:rsidRPr="008620FA">
        <w:rPr>
          <w:rFonts w:cs="Arial"/>
        </w:rPr>
        <w:lastRenderedPageBreak/>
        <w:t>Pre spojenie s hlasovou schránkou jednoducho stlačte a podržte klávesu</w:t>
      </w:r>
      <w:r w:rsidR="00326931" w:rsidRPr="008620FA">
        <w:rPr>
          <w:rFonts w:cs="Arial"/>
        </w:rPr>
        <w:t xml:space="preserve"> </w:t>
      </w:r>
      <w:r w:rsidR="00326931" w:rsidRPr="008620FA">
        <w:rPr>
          <w:rFonts w:eastAsia="MS Gothic" w:cs="Arial"/>
          <w:b/>
          <w:noProof/>
          <w:color w:val="000000"/>
          <w:szCs w:val="12"/>
        </w:rPr>
        <w:drawing>
          <wp:inline distT="0" distB="0" distL="0" distR="0" wp14:anchorId="273615EE" wp14:editId="7F06579C">
            <wp:extent cx="257175" cy="166857"/>
            <wp:effectExtent l="19050" t="0" r="9525" b="0"/>
            <wp:docPr id="51" name="Obraz 5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4" cstate="print"/>
                    <a:stretch>
                      <a:fillRect/>
                    </a:stretch>
                  </pic:blipFill>
                  <pic:spPr>
                    <a:xfrm>
                      <a:off x="0" y="0"/>
                      <a:ext cx="257211" cy="166880"/>
                    </a:xfrm>
                    <a:prstGeom prst="rect">
                      <a:avLst/>
                    </a:prstGeom>
                  </pic:spPr>
                </pic:pic>
              </a:graphicData>
            </a:graphic>
          </wp:inline>
        </w:drawing>
      </w:r>
      <w:r w:rsidR="00651CDD">
        <w:rPr>
          <w:rFonts w:cs="Arial"/>
        </w:rPr>
        <w:t>.</w:t>
      </w:r>
    </w:p>
    <w:p w14:paraId="57116C11" w14:textId="3C892432" w:rsidR="00063811" w:rsidRPr="008620FA" w:rsidRDefault="0085147D" w:rsidP="00711415">
      <w:pPr>
        <w:pStyle w:val="Heading1"/>
      </w:pPr>
      <w:bookmarkStart w:id="91" w:name="_Toc64450193"/>
      <w:r w:rsidRPr="008620FA">
        <w:t>Nástroje</w:t>
      </w:r>
      <w:bookmarkEnd w:id="91"/>
    </w:p>
    <w:p w14:paraId="526BA7C9" w14:textId="16C59670" w:rsidR="000C3D37" w:rsidRPr="008620FA" w:rsidRDefault="0085147D" w:rsidP="00711415">
      <w:pPr>
        <w:pStyle w:val="Heading2"/>
      </w:pPr>
      <w:bookmarkStart w:id="92" w:name="_Toc64450194"/>
      <w:r w:rsidRPr="008620FA">
        <w:t>Kalendár</w:t>
      </w:r>
      <w:bookmarkEnd w:id="92"/>
    </w:p>
    <w:p w14:paraId="47853D83" w14:textId="77777777" w:rsidR="0085147D" w:rsidRPr="008620FA" w:rsidRDefault="0085147D" w:rsidP="0085147D">
      <w:pPr>
        <w:jc w:val="both"/>
        <w:rPr>
          <w:rFonts w:cs="Arial"/>
        </w:rPr>
      </w:pPr>
      <w:r w:rsidRPr="008620FA">
        <w:rPr>
          <w:rFonts w:cs="Arial"/>
        </w:rPr>
        <w:t>Pre prístup do Kalendára zvoľte Menu -&gt; Nástroje -&gt; Kalendár.</w:t>
      </w:r>
    </w:p>
    <w:p w14:paraId="5D95A6C0" w14:textId="77777777" w:rsidR="0085147D" w:rsidRPr="008620FA" w:rsidRDefault="0085147D" w:rsidP="0085147D">
      <w:pPr>
        <w:jc w:val="both"/>
        <w:rPr>
          <w:rFonts w:cs="Arial"/>
        </w:rPr>
      </w:pPr>
      <w:r w:rsidRPr="008620FA">
        <w:rPr>
          <w:rFonts w:cs="Arial"/>
        </w:rPr>
        <w:t>Pre pohyb medzi dňami, použite klávesy hore / dole.</w:t>
      </w:r>
    </w:p>
    <w:p w14:paraId="512AFD9F" w14:textId="77777777" w:rsidR="0085147D" w:rsidRPr="008620FA" w:rsidRDefault="0085147D" w:rsidP="0085147D">
      <w:pPr>
        <w:jc w:val="both"/>
        <w:rPr>
          <w:rFonts w:cs="Arial"/>
        </w:rPr>
      </w:pPr>
      <w:r w:rsidRPr="008620FA">
        <w:rPr>
          <w:rFonts w:cs="Arial"/>
        </w:rPr>
        <w:t>Stlačte zelené tlačidlo pre prístup k nasledujúcim možnostiam:</w:t>
      </w:r>
    </w:p>
    <w:p w14:paraId="7950AFD9" w14:textId="2EF17A97" w:rsidR="0085147D" w:rsidRPr="008620FA" w:rsidRDefault="0085147D" w:rsidP="008A08DC">
      <w:pPr>
        <w:pStyle w:val="ListParagraph"/>
        <w:numPr>
          <w:ilvl w:val="0"/>
          <w:numId w:val="40"/>
        </w:numPr>
        <w:spacing w:before="0" w:after="0"/>
        <w:rPr>
          <w:lang w:val="sk-SK"/>
        </w:rPr>
      </w:pPr>
      <w:r w:rsidRPr="008620FA">
        <w:rPr>
          <w:lang w:val="sk-SK"/>
        </w:rPr>
        <w:t>Náhľad: umožňuje náhľad udalostí vo zvolenom dátume,</w:t>
      </w:r>
    </w:p>
    <w:p w14:paraId="27771809" w14:textId="5F50EE32" w:rsidR="0085147D" w:rsidRPr="008620FA" w:rsidRDefault="0085147D" w:rsidP="008A08DC">
      <w:pPr>
        <w:pStyle w:val="ListParagraph"/>
        <w:numPr>
          <w:ilvl w:val="0"/>
          <w:numId w:val="40"/>
        </w:numPr>
        <w:spacing w:before="0" w:after="0"/>
        <w:rPr>
          <w:lang w:val="sk-SK"/>
        </w:rPr>
      </w:pPr>
      <w:r w:rsidRPr="008620FA">
        <w:rPr>
          <w:lang w:val="sk-SK"/>
        </w:rPr>
        <w:t>Zobraziť všetko: zobrazí všetky udalosti,</w:t>
      </w:r>
    </w:p>
    <w:p w14:paraId="1EE1E305" w14:textId="1F20B53C" w:rsidR="0085147D" w:rsidRPr="008620FA" w:rsidRDefault="0085147D" w:rsidP="008A08DC">
      <w:pPr>
        <w:pStyle w:val="ListParagraph"/>
        <w:numPr>
          <w:ilvl w:val="0"/>
          <w:numId w:val="40"/>
        </w:numPr>
        <w:spacing w:before="0" w:after="0"/>
        <w:rPr>
          <w:lang w:val="sk-SK"/>
        </w:rPr>
      </w:pPr>
      <w:r w:rsidRPr="008620FA">
        <w:rPr>
          <w:lang w:val="sk-SK"/>
        </w:rPr>
        <w:t>Pridať udalosť: umožňuje vytvoriť novú udalosť,</w:t>
      </w:r>
    </w:p>
    <w:p w14:paraId="5ACEF0CF" w14:textId="4CE6A995" w:rsidR="0085147D" w:rsidRPr="008620FA" w:rsidRDefault="0085147D" w:rsidP="008A08DC">
      <w:pPr>
        <w:pStyle w:val="ListParagraph"/>
        <w:numPr>
          <w:ilvl w:val="0"/>
          <w:numId w:val="40"/>
        </w:numPr>
        <w:spacing w:before="0" w:after="0"/>
        <w:rPr>
          <w:lang w:val="sk-SK"/>
        </w:rPr>
      </w:pPr>
      <w:r w:rsidRPr="008620FA">
        <w:rPr>
          <w:lang w:val="sk-SK"/>
        </w:rPr>
        <w:t>Odstrániť úlohu: umožňuje odstránenie udalosti,</w:t>
      </w:r>
    </w:p>
    <w:p w14:paraId="4FF925AA" w14:textId="7316BF4C" w:rsidR="0085147D" w:rsidRPr="008620FA" w:rsidRDefault="0085147D" w:rsidP="008A08DC">
      <w:pPr>
        <w:pStyle w:val="ListParagraph"/>
        <w:numPr>
          <w:ilvl w:val="0"/>
          <w:numId w:val="40"/>
        </w:numPr>
        <w:spacing w:before="0" w:after="0"/>
        <w:rPr>
          <w:lang w:val="sk-SK"/>
        </w:rPr>
      </w:pPr>
      <w:r w:rsidRPr="008620FA">
        <w:rPr>
          <w:lang w:val="sk-SK"/>
        </w:rPr>
        <w:t>Prejsť na dátum: zadať požadovaný dátum,</w:t>
      </w:r>
    </w:p>
    <w:p w14:paraId="2426DD40" w14:textId="386584A8" w:rsidR="0085147D" w:rsidRPr="008620FA" w:rsidRDefault="0085147D" w:rsidP="008A08DC">
      <w:pPr>
        <w:pStyle w:val="ListParagraph"/>
        <w:numPr>
          <w:ilvl w:val="0"/>
          <w:numId w:val="40"/>
        </w:numPr>
        <w:spacing w:before="0" w:after="0"/>
        <w:rPr>
          <w:lang w:val="sk-SK"/>
        </w:rPr>
      </w:pPr>
      <w:r w:rsidRPr="008620FA">
        <w:rPr>
          <w:lang w:val="sk-SK"/>
        </w:rPr>
        <w:t>Prejsť na dnes: umožňuje ísť v kalendári na aktuálny dátum,</w:t>
      </w:r>
    </w:p>
    <w:p w14:paraId="0202A8B6" w14:textId="54559FCF" w:rsidR="0085147D" w:rsidRPr="008620FA" w:rsidRDefault="0085147D" w:rsidP="008A08DC">
      <w:pPr>
        <w:pStyle w:val="ListParagraph"/>
        <w:numPr>
          <w:ilvl w:val="0"/>
          <w:numId w:val="40"/>
        </w:numPr>
        <w:spacing w:before="0" w:after="0"/>
        <w:rPr>
          <w:lang w:val="sk-SK"/>
        </w:rPr>
      </w:pPr>
      <w:r w:rsidRPr="008620FA">
        <w:rPr>
          <w:lang w:val="sk-SK"/>
        </w:rPr>
        <w:t>Zobraziť týždenné zobrazenie: prepne zobrazenie kalendára,</w:t>
      </w:r>
    </w:p>
    <w:p w14:paraId="14F41141" w14:textId="0F5B6147" w:rsidR="0078537A" w:rsidRPr="008620FA" w:rsidRDefault="0085147D" w:rsidP="008A08DC">
      <w:pPr>
        <w:pStyle w:val="ListParagraph"/>
        <w:numPr>
          <w:ilvl w:val="0"/>
          <w:numId w:val="40"/>
        </w:numPr>
        <w:spacing w:before="0" w:after="0"/>
        <w:rPr>
          <w:lang w:val="sk-SK"/>
        </w:rPr>
      </w:pPr>
      <w:r w:rsidRPr="008620FA">
        <w:rPr>
          <w:lang w:val="sk-SK"/>
        </w:rPr>
        <w:t>Začiatok týždňa: umožňuje nastaviť prvý deň v týždni (nedeľa alebo pondelok).</w:t>
      </w:r>
    </w:p>
    <w:p w14:paraId="0D4AE688" w14:textId="6BFD4AD3" w:rsidR="000C3D37" w:rsidRPr="008620FA" w:rsidRDefault="0085147D" w:rsidP="00711415">
      <w:pPr>
        <w:pStyle w:val="Heading2"/>
      </w:pPr>
      <w:bookmarkStart w:id="93" w:name="_Toc64450195"/>
      <w:r w:rsidRPr="008620FA">
        <w:t>Kalkulačka</w:t>
      </w:r>
      <w:bookmarkEnd w:id="93"/>
    </w:p>
    <w:p w14:paraId="2472FBBC" w14:textId="77777777" w:rsidR="0085147D" w:rsidRPr="008620FA" w:rsidRDefault="0085147D" w:rsidP="0085147D">
      <w:pPr>
        <w:jc w:val="both"/>
      </w:pPr>
      <w:r w:rsidRPr="008620FA">
        <w:t xml:space="preserve">Pre zapnutie kalkulačky vyberte v ponuke Menu -&gt; Nástroje -&gt; Kalkulačka. </w:t>
      </w:r>
    </w:p>
    <w:p w14:paraId="6A30101E" w14:textId="77777777" w:rsidR="0085147D" w:rsidRPr="008620FA" w:rsidRDefault="0085147D" w:rsidP="0085147D">
      <w:pPr>
        <w:jc w:val="both"/>
      </w:pPr>
      <w:r w:rsidRPr="008620FA">
        <w:t>Umožňuje vykonávať nasledovné matematické operácie: sčítanie, odčítanie, násobenie a delenie.</w:t>
      </w:r>
    </w:p>
    <w:p w14:paraId="37C42760" w14:textId="50E75146" w:rsidR="000C3D37" w:rsidRPr="008620FA" w:rsidRDefault="0085147D" w:rsidP="0085147D">
      <w:pPr>
        <w:jc w:val="both"/>
      </w:pPr>
      <w:r w:rsidRPr="008620FA">
        <w:lastRenderedPageBreak/>
        <w:t>Zadajte prvé číslo pomocou tlačidiel 0-9, potom pomocou hore / dole vyberte požadovanú operáciu a zadajte ďalšie číslo. Nakoniec stlačte klávesu OK</w:t>
      </w:r>
      <w:r w:rsidR="00FB3618" w:rsidRPr="008620FA">
        <w:t>.</w:t>
      </w:r>
    </w:p>
    <w:p w14:paraId="32D8DC5D" w14:textId="77777777" w:rsidR="0085147D" w:rsidRPr="008620FA" w:rsidRDefault="0085147D" w:rsidP="0085147D">
      <w:pPr>
        <w:pStyle w:val="Heading2"/>
        <w:tabs>
          <w:tab w:val="clear" w:pos="576"/>
          <w:tab w:val="num" w:pos="1002"/>
        </w:tabs>
      </w:pPr>
      <w:bookmarkStart w:id="94" w:name="_Toc53390905"/>
      <w:bookmarkStart w:id="95" w:name="_Toc64450196"/>
      <w:r w:rsidRPr="008620FA">
        <w:t>Budík</w:t>
      </w:r>
      <w:bookmarkEnd w:id="94"/>
      <w:bookmarkEnd w:id="95"/>
    </w:p>
    <w:p w14:paraId="67B4807D" w14:textId="77777777" w:rsidR="0085147D" w:rsidRPr="008620FA" w:rsidRDefault="0085147D" w:rsidP="0085147D">
      <w:pPr>
        <w:jc w:val="both"/>
      </w:pPr>
      <w:r w:rsidRPr="008620FA">
        <w:t>V telefóne môžete nastaviť päť nezávislých budíkov. Ak chcete prejsť na Budík vyberte Nástroje -&gt; Budík.</w:t>
      </w:r>
    </w:p>
    <w:p w14:paraId="2E644FF4" w14:textId="12B23ACB" w:rsidR="000C3D37" w:rsidRPr="008620FA" w:rsidRDefault="0085147D" w:rsidP="0085147D">
      <w:pPr>
        <w:jc w:val="both"/>
      </w:pPr>
      <w:r w:rsidRPr="008620FA">
        <w:t>Vyberte požadovaný budík a stlačte tlačidlo Upraviť. Budík môžete zapnúť / vypnúť, nastaviť čas budíka, typ a jeho opakovanie. Ak je telefón vypnutý, bude funkcia budíka aj naďalej funkčná, pokiaľ to povoľuje batéria. Keď budík zvoní, pre vypnutie stlačte zelené tlačidlo. Červené tlačidlo zapne funkciu odloženého budenia, budík sa znovu spustí o 5 minút</w:t>
      </w:r>
      <w:r w:rsidR="000C3D37" w:rsidRPr="008620FA">
        <w:t>.</w:t>
      </w:r>
    </w:p>
    <w:p w14:paraId="60193028" w14:textId="01AF2AB6" w:rsidR="00515D6E" w:rsidRPr="008620FA" w:rsidRDefault="0085147D" w:rsidP="00711415">
      <w:pPr>
        <w:pStyle w:val="Heading2"/>
        <w:rPr>
          <w:lang w:eastAsia="ja-JP"/>
        </w:rPr>
      </w:pPr>
      <w:bookmarkStart w:id="96" w:name="_Toc64450197"/>
      <w:r w:rsidRPr="008620FA">
        <w:rPr>
          <w:lang w:eastAsia="ja-JP"/>
        </w:rPr>
        <w:t>STK (Služby SIM)</w:t>
      </w:r>
      <w:bookmarkEnd w:id="96"/>
    </w:p>
    <w:p w14:paraId="0D846780" w14:textId="77777777" w:rsidR="0085147D" w:rsidRPr="008620FA" w:rsidRDefault="0085147D" w:rsidP="0085147D">
      <w:pPr>
        <w:autoSpaceDE w:val="0"/>
        <w:autoSpaceDN w:val="0"/>
        <w:adjustRightInd w:val="0"/>
        <w:jc w:val="both"/>
        <w:rPr>
          <w:rFonts w:cs="Arial"/>
          <w:color w:val="222222"/>
          <w:szCs w:val="20"/>
        </w:rPr>
      </w:pPr>
      <w:r w:rsidRPr="008620FA">
        <w:rPr>
          <w:rFonts w:cs="Arial"/>
          <w:color w:val="222222"/>
          <w:szCs w:val="20"/>
        </w:rPr>
        <w:t>Okrem funkcií dostupných v telefóne, môže dodatočné služby poskytovať tiež SIM karta. Názov a obsah Menu týchto služieb závisí od poskytovateľa SIM karty.</w:t>
      </w:r>
    </w:p>
    <w:p w14:paraId="19A1B188" w14:textId="44243100" w:rsidR="00515D6E" w:rsidRPr="008620FA" w:rsidRDefault="0085147D" w:rsidP="0085147D">
      <w:pPr>
        <w:jc w:val="both"/>
      </w:pPr>
      <w:r w:rsidRPr="008620FA">
        <w:rPr>
          <w:rFonts w:cs="Arial"/>
          <w:color w:val="222222"/>
          <w:szCs w:val="20"/>
        </w:rPr>
        <w:t>Služby, ktoré vyžadujú internetové pripojenie nemusia byť k dispozícii</w:t>
      </w:r>
      <w:r w:rsidR="00515D6E" w:rsidRPr="008620FA">
        <w:t>.</w:t>
      </w:r>
    </w:p>
    <w:p w14:paraId="0A317C3C" w14:textId="309F6B17" w:rsidR="005513D0" w:rsidRPr="008620FA" w:rsidRDefault="0085147D" w:rsidP="00711415">
      <w:pPr>
        <w:pStyle w:val="Heading2"/>
      </w:pPr>
      <w:bookmarkStart w:id="97" w:name="_Toc64450198"/>
      <w:r w:rsidRPr="008620FA">
        <w:t>Svetový čas</w:t>
      </w:r>
      <w:bookmarkEnd w:id="97"/>
    </w:p>
    <w:p w14:paraId="398A4D63" w14:textId="58F11AE9" w:rsidR="005513D0" w:rsidRPr="008620FA" w:rsidRDefault="0085147D" w:rsidP="0085147D">
      <w:pPr>
        <w:jc w:val="both"/>
        <w:rPr>
          <w:rFonts w:cs="Arial"/>
        </w:rPr>
      </w:pPr>
      <w:r w:rsidRPr="008620FA">
        <w:rPr>
          <w:rFonts w:cs="Arial"/>
        </w:rPr>
        <w:t>Táto funkcia umožňuje skontrolovať čas v iných regiónoch sveta</w:t>
      </w:r>
      <w:r w:rsidR="005513D0" w:rsidRPr="008620FA">
        <w:rPr>
          <w:rFonts w:cs="Arial"/>
        </w:rPr>
        <w:t>.</w:t>
      </w:r>
    </w:p>
    <w:p w14:paraId="6B246686" w14:textId="3A416238" w:rsidR="00E213A8" w:rsidRPr="008620FA" w:rsidRDefault="00D407B0" w:rsidP="00711415">
      <w:pPr>
        <w:pStyle w:val="Heading2"/>
      </w:pPr>
      <w:bookmarkStart w:id="98" w:name="_Toc64450199"/>
      <w:r w:rsidRPr="008620FA">
        <w:t>Správca súborov</w:t>
      </w:r>
      <w:bookmarkEnd w:id="98"/>
    </w:p>
    <w:p w14:paraId="269172C2" w14:textId="77777777" w:rsidR="00D407B0" w:rsidRPr="008620FA" w:rsidRDefault="00D407B0" w:rsidP="00D407B0">
      <w:pPr>
        <w:jc w:val="both"/>
      </w:pPr>
      <w:r w:rsidRPr="008620FA">
        <w:t xml:space="preserve">Vyberte menu: Nástroje -&gt; Správca súborov, pre ďalšiu ponuku stlačte zelené tlačidlo: </w:t>
      </w:r>
    </w:p>
    <w:p w14:paraId="34EC363F" w14:textId="77777777" w:rsidR="00D407B0" w:rsidRPr="008620FA" w:rsidRDefault="00D407B0" w:rsidP="008A08DC">
      <w:pPr>
        <w:numPr>
          <w:ilvl w:val="0"/>
          <w:numId w:val="25"/>
        </w:numPr>
        <w:jc w:val="both"/>
      </w:pPr>
      <w:r w:rsidRPr="008620FA">
        <w:lastRenderedPageBreak/>
        <w:t>Otvoriť: zvoliť, či otvoriť vybranú zložku,</w:t>
      </w:r>
    </w:p>
    <w:p w14:paraId="64E9EA72" w14:textId="77777777" w:rsidR="00D407B0" w:rsidRPr="008620FA" w:rsidRDefault="00D407B0" w:rsidP="008A08DC">
      <w:pPr>
        <w:numPr>
          <w:ilvl w:val="0"/>
          <w:numId w:val="25"/>
        </w:numPr>
        <w:jc w:val="both"/>
      </w:pPr>
      <w:r w:rsidRPr="008620FA">
        <w:t>Formát: formátovať vybraný disk,</w:t>
      </w:r>
    </w:p>
    <w:p w14:paraId="7CD41644" w14:textId="77777777" w:rsidR="00D407B0" w:rsidRPr="008620FA" w:rsidRDefault="00D407B0" w:rsidP="008A08DC">
      <w:pPr>
        <w:numPr>
          <w:ilvl w:val="0"/>
          <w:numId w:val="25"/>
        </w:numPr>
        <w:jc w:val="both"/>
        <w:rPr>
          <w:rFonts w:cs="Arial"/>
        </w:rPr>
      </w:pPr>
      <w:r w:rsidRPr="008620FA">
        <w:t>Podrobnosti: zobrazenie</w:t>
      </w:r>
      <w:r w:rsidRPr="008620FA">
        <w:rPr>
          <w:rFonts w:cs="Arial"/>
          <w:szCs w:val="20"/>
        </w:rPr>
        <w:t xml:space="preserve"> podrobností o súbore.</w:t>
      </w:r>
    </w:p>
    <w:p w14:paraId="6F671C65" w14:textId="77777777" w:rsidR="00D407B0" w:rsidRPr="008620FA" w:rsidRDefault="00D407B0" w:rsidP="00D407B0">
      <w:pPr>
        <w:widowControl w:val="0"/>
        <w:spacing w:before="60"/>
        <w:ind w:left="113"/>
        <w:jc w:val="both"/>
        <w:rPr>
          <w:rFonts w:cs="Arial"/>
        </w:rPr>
      </w:pPr>
    </w:p>
    <w:p w14:paraId="61B94BE5" w14:textId="77777777" w:rsidR="00D407B0" w:rsidRPr="008620FA" w:rsidRDefault="00D407B0" w:rsidP="00D407B0">
      <w:pPr>
        <w:spacing w:before="60"/>
        <w:jc w:val="both"/>
        <w:rPr>
          <w:rFonts w:cs="Arial"/>
        </w:rPr>
      </w:pPr>
      <w:r w:rsidRPr="008620FA">
        <w:rPr>
          <w:rFonts w:cs="Arial"/>
        </w:rPr>
        <w:t>Po otvorení zložky sú k dispozícii po zvolení Možnosti nasledujúce funkcie:</w:t>
      </w:r>
    </w:p>
    <w:p w14:paraId="1CA17E1D" w14:textId="77777777" w:rsidR="00D407B0" w:rsidRPr="008620FA" w:rsidRDefault="00D407B0" w:rsidP="008A08DC">
      <w:pPr>
        <w:numPr>
          <w:ilvl w:val="0"/>
          <w:numId w:val="25"/>
        </w:numPr>
        <w:jc w:val="both"/>
      </w:pPr>
      <w:r w:rsidRPr="008620FA">
        <w:t>Otvoriť: otvoriť príslušnú položku,</w:t>
      </w:r>
    </w:p>
    <w:p w14:paraId="7A6FE3EA" w14:textId="77777777" w:rsidR="00D407B0" w:rsidRPr="008620FA" w:rsidRDefault="00D407B0" w:rsidP="008A08DC">
      <w:pPr>
        <w:numPr>
          <w:ilvl w:val="0"/>
          <w:numId w:val="25"/>
        </w:numPr>
        <w:jc w:val="both"/>
      </w:pPr>
      <w:r w:rsidRPr="008620FA">
        <w:t>Vytvoriť adresár: vytvorenie novej zložky vo vybranej lokalite,</w:t>
      </w:r>
    </w:p>
    <w:p w14:paraId="31878FDB" w14:textId="77777777" w:rsidR="00D407B0" w:rsidRPr="008620FA" w:rsidRDefault="00D407B0" w:rsidP="008A08DC">
      <w:pPr>
        <w:numPr>
          <w:ilvl w:val="0"/>
          <w:numId w:val="25"/>
        </w:numPr>
        <w:jc w:val="both"/>
      </w:pPr>
      <w:r w:rsidRPr="008620FA">
        <w:t>Premenovať zložku: premenovanie priečinku,</w:t>
      </w:r>
    </w:p>
    <w:p w14:paraId="38A6842C" w14:textId="77777777" w:rsidR="00D407B0" w:rsidRPr="008620FA" w:rsidRDefault="00D407B0" w:rsidP="008A08DC">
      <w:pPr>
        <w:numPr>
          <w:ilvl w:val="0"/>
          <w:numId w:val="25"/>
        </w:numPr>
        <w:jc w:val="both"/>
      </w:pPr>
      <w:r w:rsidRPr="008620FA">
        <w:t>Odstrániť: odstráni aktuálny priečinok,</w:t>
      </w:r>
    </w:p>
    <w:p w14:paraId="5EBED448" w14:textId="66B29E18" w:rsidR="00462748" w:rsidRPr="008620FA" w:rsidRDefault="00D407B0" w:rsidP="008A08DC">
      <w:pPr>
        <w:numPr>
          <w:ilvl w:val="0"/>
          <w:numId w:val="25"/>
        </w:numPr>
        <w:jc w:val="both"/>
        <w:rPr>
          <w:rFonts w:cs="Arial"/>
          <w:szCs w:val="20"/>
        </w:rPr>
      </w:pPr>
      <w:r w:rsidRPr="008620FA">
        <w:t>Triediť: atribút, podľa ktorého</w:t>
      </w:r>
      <w:r w:rsidRPr="008620FA">
        <w:rPr>
          <w:rFonts w:cs="Arial"/>
          <w:szCs w:val="20"/>
        </w:rPr>
        <w:t xml:space="preserve"> majú byť triedené zložky</w:t>
      </w:r>
      <w:r w:rsidR="00B8311E">
        <w:rPr>
          <w:rFonts w:cs="Arial"/>
          <w:szCs w:val="20"/>
        </w:rPr>
        <w:t>.</w:t>
      </w:r>
    </w:p>
    <w:p w14:paraId="60312390" w14:textId="77777777" w:rsidR="004627E9" w:rsidRPr="008620FA" w:rsidRDefault="004627E9" w:rsidP="00711415"/>
    <w:p w14:paraId="582E2B25" w14:textId="60D825B8" w:rsidR="004627E9" w:rsidRPr="008620FA" w:rsidRDefault="00D407B0" w:rsidP="00D407B0">
      <w:pPr>
        <w:jc w:val="both"/>
      </w:pPr>
      <w:r w:rsidRPr="008620FA">
        <w:t>Pre otvorenie konkrétneho súboru, stlačte zelené tlačidlo (Možnosti) a vyberte ukážku alebo prehrať. Môžete zvoliť aj ďalšie funkcie</w:t>
      </w:r>
      <w:r w:rsidR="004627E9" w:rsidRPr="008620FA">
        <w:t>.</w:t>
      </w:r>
    </w:p>
    <w:p w14:paraId="096726B8" w14:textId="77777777" w:rsidR="00D407B0" w:rsidRPr="008620FA" w:rsidRDefault="00D407B0" w:rsidP="00D407B0">
      <w:pPr>
        <w:pStyle w:val="Heading1"/>
      </w:pPr>
      <w:bookmarkStart w:id="99" w:name="_Ref383086705"/>
      <w:bookmarkStart w:id="100" w:name="_Toc53390909"/>
      <w:bookmarkStart w:id="101" w:name="_Toc64450200"/>
      <w:r w:rsidRPr="008620FA">
        <w:t>Fotoaparát</w:t>
      </w:r>
      <w:bookmarkEnd w:id="99"/>
      <w:bookmarkEnd w:id="100"/>
      <w:bookmarkEnd w:id="101"/>
    </w:p>
    <w:p w14:paraId="07C9E044" w14:textId="77777777" w:rsidR="00D407B0" w:rsidRPr="008620FA" w:rsidRDefault="00D407B0" w:rsidP="00D407B0">
      <w:pPr>
        <w:jc w:val="both"/>
      </w:pPr>
      <w:r w:rsidRPr="008620FA">
        <w:t>Tento telefón umožňuje zhotovovať fotografie a nahrávať video. Ak chcete fotoaparát zapnúť, vstúpte do Menu -&gt; Fotoaparát.</w:t>
      </w:r>
    </w:p>
    <w:p w14:paraId="66AD5855" w14:textId="77777777" w:rsidR="00D407B0" w:rsidRPr="008620FA" w:rsidRDefault="00D407B0" w:rsidP="00D407B0">
      <w:pPr>
        <w:jc w:val="both"/>
      </w:pPr>
      <w:r w:rsidRPr="008620FA">
        <w:t>Po zapnutí uvidíte na displeji obraz. Fotoaparát má digitálny zoom (priblíženie). Pre priblíženie predmetu stlačte tlačidlo hore, na oddialenie stlačte dole.</w:t>
      </w:r>
    </w:p>
    <w:p w14:paraId="2322A799" w14:textId="77777777" w:rsidR="00D407B0" w:rsidRPr="008620FA" w:rsidRDefault="00D407B0" w:rsidP="00D407B0">
      <w:pPr>
        <w:jc w:val="both"/>
      </w:pPr>
      <w:r w:rsidRPr="008620FA">
        <w:t>Ak chcete zmeniť rozlíšenie obrazu (176x220, 640x480, 800x600, 1280x960, 1600x1200), stlačte tlačidlo Možnosti -&gt; Nastavenie obrazu -&gt; Veľkosť obrazu.</w:t>
      </w:r>
    </w:p>
    <w:p w14:paraId="03844F95" w14:textId="77777777" w:rsidR="00D407B0" w:rsidRPr="008620FA" w:rsidRDefault="00D407B0" w:rsidP="00D407B0">
      <w:pPr>
        <w:jc w:val="both"/>
      </w:pPr>
      <w:r w:rsidRPr="008620FA">
        <w:lastRenderedPageBreak/>
        <w:t>Ak chcete urobiť snímku, stlačte tlačidlo 5. Fotografia sa automaticky uloží. Počas tohto procesu s telefónom nehýbte.</w:t>
      </w:r>
    </w:p>
    <w:p w14:paraId="05EDC70C" w14:textId="77777777" w:rsidR="00D407B0" w:rsidRPr="008620FA" w:rsidRDefault="00D407B0" w:rsidP="00D407B0">
      <w:pPr>
        <w:jc w:val="both"/>
      </w:pPr>
    </w:p>
    <w:p w14:paraId="218FB59E" w14:textId="0DF9C884" w:rsidR="00B75FB5" w:rsidRPr="008620FA" w:rsidRDefault="00D407B0" w:rsidP="00D407B0">
      <w:pPr>
        <w:jc w:val="both"/>
      </w:pPr>
      <w:r w:rsidRPr="008620FA">
        <w:t>Pre viac možností stlačte zelené tlačidlo</w:t>
      </w:r>
      <w:r w:rsidR="002807A0" w:rsidRPr="008620FA">
        <w:t>.</w:t>
      </w:r>
    </w:p>
    <w:tbl>
      <w:tblPr>
        <w:tblW w:w="4887" w:type="pct"/>
        <w:tblCellMar>
          <w:left w:w="0" w:type="dxa"/>
          <w:right w:w="0" w:type="dxa"/>
        </w:tblCellMar>
        <w:tblLook w:val="0000" w:firstRow="0" w:lastRow="0" w:firstColumn="0" w:lastColumn="0" w:noHBand="0" w:noVBand="0"/>
      </w:tblPr>
      <w:tblGrid>
        <w:gridCol w:w="1629"/>
        <w:gridCol w:w="3459"/>
      </w:tblGrid>
      <w:tr w:rsidR="00D407B0" w:rsidRPr="008620FA" w14:paraId="776746E7" w14:textId="77777777" w:rsidTr="00D407B0">
        <w:trPr>
          <w:trHeight w:val="414"/>
        </w:trPr>
        <w:tc>
          <w:tcPr>
            <w:tcW w:w="1601" w:type="pct"/>
            <w:tcBorders>
              <w:top w:val="single" w:sz="4" w:space="0" w:color="000000"/>
              <w:left w:val="single" w:sz="4" w:space="0" w:color="000000"/>
              <w:bottom w:val="single" w:sz="4" w:space="0" w:color="000000"/>
              <w:right w:val="single" w:sz="4" w:space="0" w:color="000000"/>
            </w:tcBorders>
            <w:vAlign w:val="center"/>
          </w:tcPr>
          <w:p w14:paraId="213723D3" w14:textId="2ED52CFA" w:rsidR="00D407B0" w:rsidRPr="008620FA" w:rsidRDefault="00D407B0" w:rsidP="00D407B0">
            <w:pPr>
              <w:jc w:val="center"/>
              <w:rPr>
                <w:rFonts w:cs="Calibri"/>
                <w:bCs/>
                <w:szCs w:val="20"/>
              </w:rPr>
            </w:pPr>
            <w:r w:rsidRPr="008620FA">
              <w:rPr>
                <w:rFonts w:cs="Calibri"/>
                <w:bCs/>
                <w:szCs w:val="20"/>
              </w:rPr>
              <w:t>Prepnúť na kameru</w:t>
            </w:r>
          </w:p>
        </w:tc>
        <w:tc>
          <w:tcPr>
            <w:tcW w:w="3399" w:type="pct"/>
            <w:tcBorders>
              <w:top w:val="single" w:sz="4" w:space="0" w:color="000000"/>
              <w:left w:val="single" w:sz="4" w:space="0" w:color="000000"/>
              <w:bottom w:val="single" w:sz="4" w:space="0" w:color="000000"/>
              <w:right w:val="single" w:sz="4" w:space="0" w:color="000000"/>
            </w:tcBorders>
            <w:vAlign w:val="center"/>
          </w:tcPr>
          <w:p w14:paraId="5B661CAF" w14:textId="6A4EF8EF" w:rsidR="00D407B0" w:rsidRPr="008620FA" w:rsidRDefault="00D407B0" w:rsidP="00D407B0">
            <w:pPr>
              <w:jc w:val="center"/>
              <w:rPr>
                <w:rFonts w:cs="Calibri"/>
                <w:szCs w:val="20"/>
              </w:rPr>
            </w:pPr>
            <w:r w:rsidRPr="008620FA">
              <w:rPr>
                <w:rFonts w:cs="Calibri"/>
                <w:szCs w:val="20"/>
              </w:rPr>
              <w:t>Zapnutie videokamery</w:t>
            </w:r>
          </w:p>
        </w:tc>
      </w:tr>
      <w:tr w:rsidR="00D407B0" w:rsidRPr="008620FA" w14:paraId="5AEF5CB0" w14:textId="77777777" w:rsidTr="00D407B0">
        <w:trPr>
          <w:trHeight w:val="414"/>
        </w:trPr>
        <w:tc>
          <w:tcPr>
            <w:tcW w:w="1601" w:type="pct"/>
            <w:tcBorders>
              <w:top w:val="single" w:sz="4" w:space="0" w:color="000000"/>
              <w:left w:val="single" w:sz="4" w:space="0" w:color="000000"/>
              <w:bottom w:val="single" w:sz="4" w:space="0" w:color="000000"/>
              <w:right w:val="single" w:sz="4" w:space="0" w:color="000000"/>
            </w:tcBorders>
            <w:vAlign w:val="center"/>
          </w:tcPr>
          <w:p w14:paraId="50180A3F" w14:textId="046D6B4F" w:rsidR="00D407B0" w:rsidRPr="008620FA" w:rsidRDefault="00D407B0" w:rsidP="00D407B0">
            <w:pPr>
              <w:jc w:val="center"/>
              <w:rPr>
                <w:rFonts w:cs="Calibri"/>
                <w:bCs/>
                <w:szCs w:val="20"/>
              </w:rPr>
            </w:pPr>
            <w:r w:rsidRPr="008620FA">
              <w:rPr>
                <w:rFonts w:cs="Calibri"/>
                <w:bCs/>
                <w:szCs w:val="20"/>
              </w:rPr>
              <w:t>Galéria</w:t>
            </w:r>
          </w:p>
        </w:tc>
        <w:tc>
          <w:tcPr>
            <w:tcW w:w="3399" w:type="pct"/>
            <w:tcBorders>
              <w:top w:val="single" w:sz="4" w:space="0" w:color="000000"/>
              <w:left w:val="single" w:sz="4" w:space="0" w:color="000000"/>
              <w:bottom w:val="single" w:sz="4" w:space="0" w:color="000000"/>
              <w:right w:val="single" w:sz="4" w:space="0" w:color="000000"/>
            </w:tcBorders>
            <w:vAlign w:val="center"/>
          </w:tcPr>
          <w:p w14:paraId="454DF651" w14:textId="300B21E1" w:rsidR="00D407B0" w:rsidRPr="008620FA" w:rsidRDefault="00D407B0" w:rsidP="00D407B0">
            <w:pPr>
              <w:jc w:val="center"/>
              <w:rPr>
                <w:rFonts w:cs="Calibri"/>
                <w:szCs w:val="20"/>
              </w:rPr>
            </w:pPr>
            <w:r w:rsidRPr="008620FA">
              <w:rPr>
                <w:rFonts w:cs="Calibri"/>
                <w:szCs w:val="20"/>
              </w:rPr>
              <w:t>Spustí prehliadač fotografií</w:t>
            </w:r>
          </w:p>
        </w:tc>
      </w:tr>
      <w:tr w:rsidR="00D407B0" w:rsidRPr="008620FA" w14:paraId="43DD17C8" w14:textId="77777777" w:rsidTr="00D407B0">
        <w:trPr>
          <w:trHeight w:val="414"/>
        </w:trPr>
        <w:tc>
          <w:tcPr>
            <w:tcW w:w="1601" w:type="pct"/>
            <w:tcBorders>
              <w:top w:val="single" w:sz="4" w:space="0" w:color="000000"/>
              <w:left w:val="single" w:sz="4" w:space="0" w:color="000000"/>
              <w:bottom w:val="single" w:sz="4" w:space="0" w:color="000000"/>
              <w:right w:val="single" w:sz="4" w:space="0" w:color="000000"/>
            </w:tcBorders>
            <w:vAlign w:val="center"/>
          </w:tcPr>
          <w:p w14:paraId="2BC3AEEB" w14:textId="74378F3A" w:rsidR="00D407B0" w:rsidRPr="008620FA" w:rsidRDefault="00D407B0" w:rsidP="00D407B0">
            <w:pPr>
              <w:jc w:val="center"/>
              <w:rPr>
                <w:rFonts w:cs="Calibri"/>
                <w:bCs/>
                <w:szCs w:val="20"/>
              </w:rPr>
            </w:pPr>
            <w:r w:rsidRPr="008620FA">
              <w:rPr>
                <w:rFonts w:cs="Calibri"/>
                <w:bCs/>
                <w:szCs w:val="20"/>
              </w:rPr>
              <w:t>Nastavenie fotoaparátu</w:t>
            </w:r>
          </w:p>
        </w:tc>
        <w:tc>
          <w:tcPr>
            <w:tcW w:w="3399" w:type="pct"/>
            <w:tcBorders>
              <w:top w:val="single" w:sz="4" w:space="0" w:color="000000"/>
              <w:left w:val="single" w:sz="4" w:space="0" w:color="000000"/>
              <w:bottom w:val="single" w:sz="4" w:space="0" w:color="000000"/>
              <w:right w:val="single" w:sz="4" w:space="0" w:color="000000"/>
            </w:tcBorders>
            <w:vAlign w:val="center"/>
          </w:tcPr>
          <w:p w14:paraId="0D1A4531" w14:textId="1E79AE4D" w:rsidR="00D407B0" w:rsidRPr="008620FA" w:rsidRDefault="00D407B0" w:rsidP="00D407B0">
            <w:pPr>
              <w:jc w:val="center"/>
              <w:rPr>
                <w:rFonts w:cs="Calibri"/>
                <w:szCs w:val="20"/>
              </w:rPr>
            </w:pPr>
            <w:r w:rsidRPr="008620FA">
              <w:rPr>
                <w:rFonts w:cs="Calibri"/>
                <w:szCs w:val="20"/>
              </w:rPr>
              <w:t>Umožňuje zmeniť nastavenie fotoaparátu: proti blikanie, samospúšť, blesk, kontrast, EV, zvuk uzávierky</w:t>
            </w:r>
          </w:p>
        </w:tc>
      </w:tr>
      <w:tr w:rsidR="00D407B0" w:rsidRPr="008620FA" w14:paraId="443874D2" w14:textId="77777777" w:rsidTr="00D407B0">
        <w:trPr>
          <w:trHeight w:val="414"/>
        </w:trPr>
        <w:tc>
          <w:tcPr>
            <w:tcW w:w="1601" w:type="pct"/>
            <w:tcBorders>
              <w:top w:val="single" w:sz="4" w:space="0" w:color="000000"/>
              <w:left w:val="single" w:sz="4" w:space="0" w:color="000000"/>
              <w:bottom w:val="single" w:sz="4" w:space="0" w:color="000000"/>
              <w:right w:val="single" w:sz="4" w:space="0" w:color="000000"/>
            </w:tcBorders>
            <w:vAlign w:val="center"/>
          </w:tcPr>
          <w:p w14:paraId="13E6293A" w14:textId="2352996C" w:rsidR="00D407B0" w:rsidRPr="008620FA" w:rsidRDefault="00D407B0" w:rsidP="00D407B0">
            <w:pPr>
              <w:jc w:val="center"/>
              <w:rPr>
                <w:rFonts w:cs="Calibri"/>
                <w:bCs/>
                <w:szCs w:val="20"/>
              </w:rPr>
            </w:pPr>
            <w:r w:rsidRPr="008620FA">
              <w:rPr>
                <w:rFonts w:cs="Calibri"/>
                <w:bCs/>
                <w:szCs w:val="20"/>
              </w:rPr>
              <w:t>Nastavenie fotografie</w:t>
            </w:r>
          </w:p>
        </w:tc>
        <w:tc>
          <w:tcPr>
            <w:tcW w:w="3399" w:type="pct"/>
            <w:tcBorders>
              <w:top w:val="single" w:sz="4" w:space="0" w:color="000000"/>
              <w:left w:val="single" w:sz="4" w:space="0" w:color="000000"/>
              <w:bottom w:val="single" w:sz="4" w:space="0" w:color="000000"/>
              <w:right w:val="single" w:sz="4" w:space="0" w:color="000000"/>
            </w:tcBorders>
            <w:vAlign w:val="center"/>
          </w:tcPr>
          <w:p w14:paraId="7FC85A2D" w14:textId="1F17CF3A" w:rsidR="00D407B0" w:rsidRPr="008620FA" w:rsidRDefault="00D407B0" w:rsidP="00D407B0">
            <w:pPr>
              <w:jc w:val="center"/>
              <w:rPr>
                <w:rFonts w:cs="Calibri"/>
                <w:szCs w:val="20"/>
              </w:rPr>
            </w:pPr>
            <w:r w:rsidRPr="008620FA">
              <w:rPr>
                <w:rFonts w:cs="Calibri"/>
                <w:szCs w:val="20"/>
              </w:rPr>
              <w:t>Môžete zmeniť veľkosť a kvalitu obrazu</w:t>
            </w:r>
          </w:p>
        </w:tc>
      </w:tr>
      <w:tr w:rsidR="00D407B0" w:rsidRPr="008620FA" w14:paraId="5F6A71E9" w14:textId="77777777" w:rsidTr="00D407B0">
        <w:trPr>
          <w:trHeight w:val="414"/>
        </w:trPr>
        <w:tc>
          <w:tcPr>
            <w:tcW w:w="1601" w:type="pct"/>
            <w:tcBorders>
              <w:top w:val="single" w:sz="4" w:space="0" w:color="000000"/>
              <w:left w:val="single" w:sz="4" w:space="0" w:color="000000"/>
              <w:bottom w:val="single" w:sz="4" w:space="0" w:color="000000"/>
              <w:right w:val="single" w:sz="4" w:space="0" w:color="000000"/>
            </w:tcBorders>
            <w:vAlign w:val="center"/>
          </w:tcPr>
          <w:p w14:paraId="44E67B86" w14:textId="0FD5E9EB" w:rsidR="00D407B0" w:rsidRPr="008620FA" w:rsidRDefault="00D407B0" w:rsidP="00D407B0">
            <w:pPr>
              <w:jc w:val="center"/>
              <w:rPr>
                <w:rFonts w:cs="Calibri"/>
                <w:bCs/>
                <w:szCs w:val="20"/>
              </w:rPr>
            </w:pPr>
            <w:r w:rsidRPr="008620FA">
              <w:rPr>
                <w:rFonts w:cs="Calibri"/>
                <w:szCs w:val="20"/>
              </w:rPr>
              <w:t>Vyváženie bielej farby</w:t>
            </w:r>
          </w:p>
        </w:tc>
        <w:tc>
          <w:tcPr>
            <w:tcW w:w="3399" w:type="pct"/>
            <w:tcBorders>
              <w:top w:val="single" w:sz="4" w:space="0" w:color="000000"/>
              <w:left w:val="single" w:sz="4" w:space="0" w:color="000000"/>
              <w:bottom w:val="single" w:sz="4" w:space="0" w:color="000000"/>
              <w:right w:val="single" w:sz="4" w:space="0" w:color="000000"/>
            </w:tcBorders>
            <w:vAlign w:val="center"/>
          </w:tcPr>
          <w:p w14:paraId="591D9859" w14:textId="4D892FA3" w:rsidR="00D407B0" w:rsidRPr="008620FA" w:rsidRDefault="00D407B0" w:rsidP="00D407B0">
            <w:pPr>
              <w:jc w:val="center"/>
              <w:rPr>
                <w:rFonts w:cs="Calibri"/>
                <w:szCs w:val="20"/>
              </w:rPr>
            </w:pPr>
            <w:r w:rsidRPr="008620FA">
              <w:rPr>
                <w:rFonts w:cs="Calibri"/>
                <w:szCs w:val="20"/>
              </w:rPr>
              <w:t>Zmena vyváženia bielej farby</w:t>
            </w:r>
          </w:p>
        </w:tc>
      </w:tr>
      <w:tr w:rsidR="00D407B0" w:rsidRPr="008620FA" w14:paraId="6DA85ED1" w14:textId="77777777" w:rsidTr="00D407B0">
        <w:trPr>
          <w:trHeight w:val="414"/>
        </w:trPr>
        <w:tc>
          <w:tcPr>
            <w:tcW w:w="1601" w:type="pct"/>
            <w:tcBorders>
              <w:top w:val="single" w:sz="4" w:space="0" w:color="000000"/>
              <w:left w:val="single" w:sz="4" w:space="0" w:color="000000"/>
              <w:bottom w:val="single" w:sz="4" w:space="0" w:color="000000"/>
              <w:right w:val="single" w:sz="4" w:space="0" w:color="000000"/>
            </w:tcBorders>
            <w:vAlign w:val="center"/>
          </w:tcPr>
          <w:p w14:paraId="11A0E0D9" w14:textId="3C723B64" w:rsidR="00D407B0" w:rsidRPr="008620FA" w:rsidRDefault="00D407B0" w:rsidP="00D407B0">
            <w:pPr>
              <w:jc w:val="center"/>
              <w:rPr>
                <w:rFonts w:cs="Calibri"/>
                <w:szCs w:val="20"/>
              </w:rPr>
            </w:pPr>
            <w:r w:rsidRPr="008620FA">
              <w:rPr>
                <w:rFonts w:cs="Calibri"/>
                <w:szCs w:val="20"/>
              </w:rPr>
              <w:t>Scénický režim</w:t>
            </w:r>
          </w:p>
        </w:tc>
        <w:tc>
          <w:tcPr>
            <w:tcW w:w="3399" w:type="pct"/>
            <w:tcBorders>
              <w:top w:val="single" w:sz="4" w:space="0" w:color="000000"/>
              <w:left w:val="single" w:sz="4" w:space="0" w:color="000000"/>
              <w:bottom w:val="single" w:sz="4" w:space="0" w:color="000000"/>
              <w:right w:val="single" w:sz="4" w:space="0" w:color="000000"/>
            </w:tcBorders>
            <w:vAlign w:val="center"/>
          </w:tcPr>
          <w:p w14:paraId="63DE9934" w14:textId="67C5C22F" w:rsidR="00D407B0" w:rsidRPr="008620FA" w:rsidRDefault="00D407B0" w:rsidP="00D407B0">
            <w:pPr>
              <w:jc w:val="center"/>
              <w:rPr>
                <w:rFonts w:cs="Calibri"/>
                <w:szCs w:val="20"/>
              </w:rPr>
            </w:pPr>
            <w:r w:rsidRPr="008620FA">
              <w:rPr>
                <w:rFonts w:cs="Calibri"/>
                <w:szCs w:val="20"/>
              </w:rPr>
              <w:t>Automatický alebo nočný</w:t>
            </w:r>
          </w:p>
        </w:tc>
      </w:tr>
      <w:tr w:rsidR="00D407B0" w:rsidRPr="008620FA" w14:paraId="21436892" w14:textId="77777777" w:rsidTr="00D407B0">
        <w:trPr>
          <w:trHeight w:val="414"/>
        </w:trPr>
        <w:tc>
          <w:tcPr>
            <w:tcW w:w="1601" w:type="pct"/>
            <w:tcBorders>
              <w:top w:val="single" w:sz="4" w:space="0" w:color="000000"/>
              <w:left w:val="single" w:sz="4" w:space="0" w:color="000000"/>
              <w:bottom w:val="single" w:sz="4" w:space="0" w:color="000000"/>
              <w:right w:val="single" w:sz="4" w:space="0" w:color="000000"/>
            </w:tcBorders>
            <w:vAlign w:val="center"/>
          </w:tcPr>
          <w:p w14:paraId="6F4A6C96" w14:textId="233609D4" w:rsidR="00D407B0" w:rsidRPr="008620FA" w:rsidRDefault="00D407B0" w:rsidP="00D407B0">
            <w:pPr>
              <w:jc w:val="center"/>
              <w:rPr>
                <w:rFonts w:cs="Calibri"/>
                <w:szCs w:val="20"/>
              </w:rPr>
            </w:pPr>
            <w:r w:rsidRPr="008620FA">
              <w:rPr>
                <w:rFonts w:cs="Calibri"/>
                <w:szCs w:val="20"/>
              </w:rPr>
              <w:t>Pamäť</w:t>
            </w:r>
          </w:p>
        </w:tc>
        <w:tc>
          <w:tcPr>
            <w:tcW w:w="3399" w:type="pct"/>
            <w:tcBorders>
              <w:top w:val="single" w:sz="4" w:space="0" w:color="000000"/>
              <w:left w:val="single" w:sz="4" w:space="0" w:color="000000"/>
              <w:bottom w:val="single" w:sz="4" w:space="0" w:color="000000"/>
              <w:right w:val="single" w:sz="4" w:space="0" w:color="000000"/>
            </w:tcBorders>
            <w:vAlign w:val="center"/>
          </w:tcPr>
          <w:p w14:paraId="1534AFA7" w14:textId="59A728B7" w:rsidR="00D407B0" w:rsidRPr="008620FA" w:rsidRDefault="00D407B0" w:rsidP="00D407B0">
            <w:pPr>
              <w:jc w:val="center"/>
              <w:rPr>
                <w:rFonts w:cs="Calibri"/>
                <w:szCs w:val="20"/>
              </w:rPr>
            </w:pPr>
            <w:r w:rsidRPr="008620FA">
              <w:rPr>
                <w:rFonts w:cs="Calibri"/>
                <w:szCs w:val="20"/>
              </w:rPr>
              <w:t>Umožňuje zvoliť, či sú snímky uložené na pamäťovej karte, alebo v internej pamäti telefónu</w:t>
            </w:r>
          </w:p>
        </w:tc>
      </w:tr>
      <w:tr w:rsidR="00D407B0" w:rsidRPr="008620FA" w14:paraId="195C4F8A" w14:textId="77777777" w:rsidTr="00D407B0">
        <w:trPr>
          <w:trHeight w:val="414"/>
        </w:trPr>
        <w:tc>
          <w:tcPr>
            <w:tcW w:w="1601" w:type="pct"/>
            <w:tcBorders>
              <w:top w:val="single" w:sz="4" w:space="0" w:color="000000"/>
              <w:left w:val="single" w:sz="4" w:space="0" w:color="000000"/>
              <w:bottom w:val="single" w:sz="4" w:space="0" w:color="000000"/>
              <w:right w:val="single" w:sz="4" w:space="0" w:color="000000"/>
            </w:tcBorders>
            <w:vAlign w:val="center"/>
          </w:tcPr>
          <w:p w14:paraId="320F66C8" w14:textId="18076FE9" w:rsidR="00D407B0" w:rsidRPr="008620FA" w:rsidRDefault="00D407B0" w:rsidP="00D407B0">
            <w:pPr>
              <w:jc w:val="center"/>
              <w:rPr>
                <w:rFonts w:cs="Calibri"/>
                <w:szCs w:val="20"/>
              </w:rPr>
            </w:pPr>
            <w:r w:rsidRPr="008620FA">
              <w:rPr>
                <w:rFonts w:cs="Calibri"/>
                <w:bCs/>
                <w:szCs w:val="20"/>
              </w:rPr>
              <w:t>Obnoviť základné</w:t>
            </w:r>
          </w:p>
        </w:tc>
        <w:tc>
          <w:tcPr>
            <w:tcW w:w="3399" w:type="pct"/>
            <w:tcBorders>
              <w:top w:val="single" w:sz="4" w:space="0" w:color="000000"/>
              <w:left w:val="single" w:sz="4" w:space="0" w:color="000000"/>
              <w:bottom w:val="single" w:sz="4" w:space="0" w:color="000000"/>
              <w:right w:val="single" w:sz="4" w:space="0" w:color="000000"/>
            </w:tcBorders>
            <w:vAlign w:val="center"/>
          </w:tcPr>
          <w:p w14:paraId="13E6D3E9" w14:textId="3CA5D560" w:rsidR="00D407B0" w:rsidRPr="008620FA" w:rsidRDefault="00D407B0" w:rsidP="00D407B0">
            <w:pPr>
              <w:jc w:val="center"/>
              <w:rPr>
                <w:rFonts w:cs="Calibri"/>
                <w:szCs w:val="20"/>
              </w:rPr>
            </w:pPr>
            <w:r w:rsidRPr="008620FA">
              <w:rPr>
                <w:rFonts w:cs="Calibri"/>
                <w:szCs w:val="20"/>
              </w:rPr>
              <w:t>Obnoví predvolené nastavenia fotoaparátu</w:t>
            </w:r>
          </w:p>
        </w:tc>
      </w:tr>
    </w:tbl>
    <w:p w14:paraId="4479C17D" w14:textId="77777777" w:rsidR="00D407B0" w:rsidRPr="008620FA" w:rsidRDefault="00D407B0" w:rsidP="00711415"/>
    <w:p w14:paraId="3DEE147D" w14:textId="1FA036AC" w:rsidR="00D407B0" w:rsidRPr="008620FA" w:rsidRDefault="00D407B0" w:rsidP="00D407B0">
      <w:pPr>
        <w:jc w:val="both"/>
      </w:pPr>
      <w:r w:rsidRPr="008620FA">
        <w:t xml:space="preserve">Vnútorná pamäť telefónu umožňuje uchovať iba niekoľko snímok (v závislosti na rozlíšení). Ak chcete uložiť viac fotografií, nainštalujte pamäťovú kartu </w:t>
      </w:r>
      <w:proofErr w:type="spellStart"/>
      <w:r w:rsidRPr="008620FA">
        <w:t>microSD</w:t>
      </w:r>
      <w:proofErr w:type="spellEnd"/>
      <w:r w:rsidRPr="008620FA">
        <w:t>.</w:t>
      </w:r>
    </w:p>
    <w:p w14:paraId="7194E6CF" w14:textId="77777777" w:rsidR="00D407B0" w:rsidRPr="008620FA" w:rsidRDefault="00D407B0" w:rsidP="00D407B0">
      <w:pPr>
        <w:jc w:val="both"/>
      </w:pPr>
    </w:p>
    <w:p w14:paraId="78678683" w14:textId="77777777" w:rsidR="00D407B0" w:rsidRPr="008620FA" w:rsidRDefault="00D407B0" w:rsidP="00D407B0">
      <w:pPr>
        <w:jc w:val="both"/>
      </w:pPr>
      <w:r w:rsidRPr="008620FA">
        <w:t>Pri používaní funkcie fotografií, vyberte obrázok pomocou tlačidla hore / dole a stlačte zelené tlačidlo Možnosti:</w:t>
      </w:r>
    </w:p>
    <w:p w14:paraId="36A03E69" w14:textId="2F21FADB" w:rsidR="00D407B0" w:rsidRPr="008620FA" w:rsidRDefault="00D407B0" w:rsidP="008A08DC">
      <w:pPr>
        <w:numPr>
          <w:ilvl w:val="0"/>
          <w:numId w:val="25"/>
        </w:numPr>
        <w:jc w:val="both"/>
      </w:pPr>
      <w:r w:rsidRPr="008620FA">
        <w:lastRenderedPageBreak/>
        <w:t>Náhľad: zväčší vybranú snímku. Ak chcete zobraziť ďalšiu snímku, použite hore / dole,</w:t>
      </w:r>
    </w:p>
    <w:p w14:paraId="3C870E7F" w14:textId="5ADC7732" w:rsidR="00D407B0" w:rsidRPr="008620FA" w:rsidRDefault="00D407B0" w:rsidP="008A08DC">
      <w:pPr>
        <w:numPr>
          <w:ilvl w:val="0"/>
          <w:numId w:val="25"/>
        </w:numPr>
        <w:jc w:val="both"/>
      </w:pPr>
      <w:r w:rsidRPr="008620FA">
        <w:t>Odoslať: pre odoslanie fotografie cez MMS alebo Bluetooth,</w:t>
      </w:r>
    </w:p>
    <w:p w14:paraId="2443FB80" w14:textId="5EB9ADE4" w:rsidR="00D407B0" w:rsidRPr="008620FA" w:rsidRDefault="00D407B0" w:rsidP="008A08DC">
      <w:pPr>
        <w:numPr>
          <w:ilvl w:val="0"/>
          <w:numId w:val="25"/>
        </w:numPr>
        <w:jc w:val="both"/>
      </w:pPr>
      <w:r w:rsidRPr="008620FA">
        <w:t>Premenovať: umožňuje premenovať fotky,</w:t>
      </w:r>
    </w:p>
    <w:p w14:paraId="5F141D6A" w14:textId="7E4BEFAB" w:rsidR="00D407B0" w:rsidRPr="008620FA" w:rsidRDefault="00D407B0" w:rsidP="008A08DC">
      <w:pPr>
        <w:numPr>
          <w:ilvl w:val="0"/>
          <w:numId w:val="25"/>
        </w:numPr>
        <w:jc w:val="both"/>
      </w:pPr>
      <w:r w:rsidRPr="008620FA">
        <w:t>Odstrániť: odstránenie fotografie,</w:t>
      </w:r>
    </w:p>
    <w:p w14:paraId="21B94307" w14:textId="3C831974" w:rsidR="00D407B0" w:rsidRPr="008620FA" w:rsidRDefault="00D407B0" w:rsidP="008A08DC">
      <w:pPr>
        <w:numPr>
          <w:ilvl w:val="0"/>
          <w:numId w:val="25"/>
        </w:numPr>
        <w:jc w:val="both"/>
      </w:pPr>
      <w:r w:rsidRPr="008620FA">
        <w:t>Usporiadať: triedi snímky podľa vybraného parametra,</w:t>
      </w:r>
    </w:p>
    <w:p w14:paraId="5B4D1D03" w14:textId="64DDA428" w:rsidR="00D407B0" w:rsidRPr="008620FA" w:rsidRDefault="00D407B0" w:rsidP="008A08DC">
      <w:pPr>
        <w:numPr>
          <w:ilvl w:val="0"/>
          <w:numId w:val="25"/>
        </w:numPr>
        <w:jc w:val="both"/>
      </w:pPr>
      <w:r w:rsidRPr="008620FA">
        <w:t>Odstrániť všetky: odstráni všetky zábery,</w:t>
      </w:r>
    </w:p>
    <w:p w14:paraId="385EE225" w14:textId="6F5F1030" w:rsidR="00D407B0" w:rsidRPr="008620FA" w:rsidRDefault="00D407B0" w:rsidP="008A08DC">
      <w:pPr>
        <w:numPr>
          <w:ilvl w:val="0"/>
          <w:numId w:val="25"/>
        </w:numPr>
        <w:jc w:val="both"/>
      </w:pPr>
      <w:r w:rsidRPr="008620FA">
        <w:t>Pamäť: umožňuje zvoliť typ pamäte, pamäťovú kartu alebo pamäť telefónu,</w:t>
      </w:r>
    </w:p>
    <w:p w14:paraId="2B16680E" w14:textId="7DBC8A5C" w:rsidR="00D407B0" w:rsidRPr="008620FA" w:rsidRDefault="00D407B0" w:rsidP="008A08DC">
      <w:pPr>
        <w:numPr>
          <w:ilvl w:val="0"/>
          <w:numId w:val="25"/>
        </w:numPr>
        <w:jc w:val="both"/>
      </w:pPr>
      <w:r w:rsidRPr="008620FA">
        <w:t>Informácie o fotografii: zobrazí detaily obrazu.</w:t>
      </w:r>
    </w:p>
    <w:p w14:paraId="15A2A6EC" w14:textId="77777777" w:rsidR="00D407B0" w:rsidRPr="008620FA" w:rsidRDefault="00D407B0" w:rsidP="00D407B0">
      <w:pPr>
        <w:jc w:val="both"/>
      </w:pPr>
    </w:p>
    <w:p w14:paraId="1BEA6A4D" w14:textId="77777777" w:rsidR="00D407B0" w:rsidRPr="008620FA" w:rsidRDefault="00D407B0" w:rsidP="00D407B0">
      <w:pPr>
        <w:jc w:val="both"/>
      </w:pPr>
      <w:r w:rsidRPr="008620FA">
        <w:t>Po vybratí konkrétneho záberu, stlačte Voľby pre zobrazenie ďalších funkcii:</w:t>
      </w:r>
    </w:p>
    <w:p w14:paraId="0AFCD927" w14:textId="4C026914" w:rsidR="00D407B0" w:rsidRPr="008620FA" w:rsidRDefault="00D407B0" w:rsidP="008A08DC">
      <w:pPr>
        <w:numPr>
          <w:ilvl w:val="0"/>
          <w:numId w:val="25"/>
        </w:numPr>
        <w:jc w:val="both"/>
      </w:pPr>
      <w:r w:rsidRPr="008620FA">
        <w:t>Otvoriť: spustí prezentáciu,</w:t>
      </w:r>
    </w:p>
    <w:p w14:paraId="21236418" w14:textId="18A2AA44" w:rsidR="00D407B0" w:rsidRPr="008620FA" w:rsidRDefault="00D407B0" w:rsidP="008A08DC">
      <w:pPr>
        <w:numPr>
          <w:ilvl w:val="0"/>
          <w:numId w:val="25"/>
        </w:numPr>
        <w:jc w:val="both"/>
      </w:pPr>
      <w:r w:rsidRPr="008620FA">
        <w:t>Otočiť náhľad: otočí snímku,</w:t>
      </w:r>
    </w:p>
    <w:p w14:paraId="65C3A5AA" w14:textId="18413091" w:rsidR="00D407B0" w:rsidRPr="008620FA" w:rsidRDefault="00D407B0" w:rsidP="008A08DC">
      <w:pPr>
        <w:numPr>
          <w:ilvl w:val="0"/>
          <w:numId w:val="25"/>
        </w:numPr>
        <w:jc w:val="both"/>
      </w:pPr>
      <w:r w:rsidRPr="008620FA">
        <w:t>Použiť ako: môžete nastaviť fotografiu ako tapetu a pod,</w:t>
      </w:r>
    </w:p>
    <w:p w14:paraId="1DB74666" w14:textId="0E42FEC3" w:rsidR="00D407B0" w:rsidRPr="008620FA" w:rsidRDefault="00D407B0" w:rsidP="008A08DC">
      <w:pPr>
        <w:numPr>
          <w:ilvl w:val="0"/>
          <w:numId w:val="25"/>
        </w:numPr>
        <w:jc w:val="both"/>
      </w:pPr>
      <w:r w:rsidRPr="008620FA">
        <w:t>Odoslať: pre odoslanie fotografie cez MMS alebo Bluetooth,</w:t>
      </w:r>
    </w:p>
    <w:p w14:paraId="31D59015" w14:textId="5AC912A0" w:rsidR="002B27F2" w:rsidRPr="008620FA" w:rsidRDefault="00D407B0" w:rsidP="008A08DC">
      <w:pPr>
        <w:numPr>
          <w:ilvl w:val="0"/>
          <w:numId w:val="25"/>
        </w:numPr>
        <w:jc w:val="both"/>
      </w:pPr>
      <w:r w:rsidRPr="008620FA">
        <w:t>Informácie o fotografii: zobrazí detaily obrazu</w:t>
      </w:r>
      <w:r w:rsidR="001F5C22" w:rsidRPr="008620FA">
        <w:t>.</w:t>
      </w:r>
    </w:p>
    <w:p w14:paraId="61EBD4B9" w14:textId="77777777" w:rsidR="00D407B0" w:rsidRPr="008620FA" w:rsidRDefault="00D407B0" w:rsidP="00D407B0">
      <w:pPr>
        <w:pStyle w:val="Heading1"/>
      </w:pPr>
      <w:bookmarkStart w:id="102" w:name="_Toc53390910"/>
      <w:bookmarkStart w:id="103" w:name="_Toc64450201"/>
      <w:r w:rsidRPr="008620FA">
        <w:t>FM rádio</w:t>
      </w:r>
      <w:bookmarkEnd w:id="102"/>
      <w:bookmarkEnd w:id="103"/>
    </w:p>
    <w:p w14:paraId="090EDF91" w14:textId="043A6B82" w:rsidR="0085299A" w:rsidRPr="008620FA" w:rsidRDefault="00D407B0" w:rsidP="00D407B0">
      <w:pPr>
        <w:jc w:val="both"/>
      </w:pPr>
      <w:r w:rsidRPr="008620FA">
        <w:t>Tento telefón má vstavaný FM rozhlasový prijímač. Môžete ho použiť po pripojení slúchadiel, ktoré fungujú ako anténa tohto rádia</w:t>
      </w:r>
      <w:r w:rsidR="00063811" w:rsidRPr="008620FA">
        <w:t>.</w:t>
      </w:r>
    </w:p>
    <w:p w14:paraId="2797E05F" w14:textId="042D8834" w:rsidR="00D407B0" w:rsidRPr="008620FA" w:rsidRDefault="00D407B0" w:rsidP="00711415">
      <w:r w:rsidRPr="008620FA">
        <w:br w:type="page"/>
      </w:r>
    </w:p>
    <w:p w14:paraId="61CEF6B3" w14:textId="602EC961" w:rsidR="00063811" w:rsidRPr="008620FA" w:rsidRDefault="00D407B0" w:rsidP="00711415">
      <w:r w:rsidRPr="008620FA">
        <w:rPr>
          <w:noProof/>
        </w:rPr>
        <w:lastRenderedPageBreak/>
        <mc:AlternateContent>
          <mc:Choice Requires="wps">
            <w:drawing>
              <wp:anchor distT="0" distB="0" distL="114300" distR="114300" simplePos="0" relativeHeight="251656192" behindDoc="0" locked="0" layoutInCell="1" allowOverlap="1" wp14:anchorId="0E792CFB" wp14:editId="69F2A7F5">
                <wp:simplePos x="0" y="0"/>
                <wp:positionH relativeFrom="column">
                  <wp:posOffset>80010</wp:posOffset>
                </wp:positionH>
                <wp:positionV relativeFrom="paragraph">
                  <wp:posOffset>82550</wp:posOffset>
                </wp:positionV>
                <wp:extent cx="3122930" cy="840740"/>
                <wp:effectExtent l="0" t="0" r="20320" b="16510"/>
                <wp:wrapNone/>
                <wp:docPr id="20"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2930" cy="840740"/>
                        </a:xfrm>
                        <a:prstGeom prst="roundRect">
                          <a:avLst>
                            <a:gd name="adj" fmla="val 22894"/>
                          </a:avLst>
                        </a:prstGeom>
                        <a:solidFill>
                          <a:srgbClr val="FFFFFF"/>
                        </a:solidFill>
                        <a:ln w="9525">
                          <a:solidFill>
                            <a:srgbClr val="000000"/>
                          </a:solidFill>
                          <a:round/>
                          <a:headEnd/>
                          <a:tailEnd/>
                        </a:ln>
                      </wps:spPr>
                      <wps:txbx>
                        <w:txbxContent>
                          <w:p w14:paraId="16E4F351" w14:textId="77777777" w:rsidR="009D0D42" w:rsidRPr="00D407B0" w:rsidRDefault="009D0D42" w:rsidP="00D407B0">
                            <w:pPr>
                              <w:jc w:val="both"/>
                              <w:rPr>
                                <w:bCs/>
                              </w:rPr>
                            </w:pPr>
                            <w:r w:rsidRPr="00D407B0">
                              <w:rPr>
                                <w:b/>
                              </w:rPr>
                              <w:t xml:space="preserve">Upozornenie: </w:t>
                            </w:r>
                            <w:r w:rsidRPr="00D407B0">
                              <w:rPr>
                                <w:bCs/>
                              </w:rPr>
                              <w:t xml:space="preserve">kvalita príjmu závisí od lokality, v ktorej sa nachádzate. Vplyv na príjem rozhlasového vysielania má mnoho vonkajších faktorov, ktoré môžu spôsobiť zlú kvalitu príjmu, toto ale nie je podkladom pre reklamovanie tovaru. </w:t>
                            </w:r>
                          </w:p>
                          <w:p w14:paraId="683E3427" w14:textId="77777777" w:rsidR="009D0D42" w:rsidRPr="00D407B0" w:rsidRDefault="009D0D42" w:rsidP="00D407B0">
                            <w:pPr>
                              <w:jc w:val="both"/>
                              <w:rPr>
                                <w:bC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792CFB" id="AutoShape 69" o:spid="_x0000_s1033" style="position:absolute;margin-left:6.3pt;margin-top:6.5pt;width:245.9pt;height:66.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0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">
                <v:textbox inset="0,0,0,0">
                  <w:txbxContent>
                    <w:p w14:paraId="16E4F351" w14:textId="77777777" w:rsidR="009D0D42" w:rsidRPr="00D407B0" w:rsidRDefault="009D0D42" w:rsidP="00D407B0">
                      <w:pPr>
                        <w:jc w:val="both"/>
                        <w:rPr>
                          <w:bCs/>
                        </w:rPr>
                      </w:pPr>
                      <w:r w:rsidRPr="00D407B0">
                        <w:rPr>
                          <w:b/>
                        </w:rPr>
                        <w:t xml:space="preserve">Upozornenie: </w:t>
                      </w:r>
                      <w:r w:rsidRPr="00D407B0">
                        <w:rPr>
                          <w:bCs/>
                        </w:rPr>
                        <w:t xml:space="preserve">kvalita príjmu závisí od lokality, v ktorej sa nachádzate. Vplyv na príjem rozhlasového vysielania má mnoho vonkajších faktorov, ktoré môžu spôsobiť zlú kvalitu príjmu, toto ale nie je podkladom pre reklamovanie tovaru. </w:t>
                      </w:r>
                    </w:p>
                    <w:p w14:paraId="683E3427" w14:textId="77777777" w:rsidR="009D0D42" w:rsidRPr="00D407B0" w:rsidRDefault="009D0D42" w:rsidP="00D407B0">
                      <w:pPr>
                        <w:jc w:val="both"/>
                        <w:rPr>
                          <w:bCs/>
                        </w:rPr>
                      </w:pPr>
                    </w:p>
                  </w:txbxContent>
                </v:textbox>
              </v:roundrect>
            </w:pict>
          </mc:Fallback>
        </mc:AlternateContent>
      </w:r>
    </w:p>
    <w:p w14:paraId="088767BE" w14:textId="693D0ECC" w:rsidR="00063811" w:rsidRPr="008620FA" w:rsidRDefault="00063811" w:rsidP="00711415"/>
    <w:p w14:paraId="4DA3A596" w14:textId="0B0BE6D8" w:rsidR="00063811" w:rsidRPr="008620FA" w:rsidRDefault="00063811" w:rsidP="00711415"/>
    <w:p w14:paraId="60973CF1" w14:textId="54EECD82" w:rsidR="00D407B0" w:rsidRPr="008620FA" w:rsidRDefault="00D407B0" w:rsidP="00711415"/>
    <w:p w14:paraId="033A9DC3" w14:textId="48DC843E" w:rsidR="00D407B0" w:rsidRPr="008620FA" w:rsidRDefault="00D407B0" w:rsidP="00711415"/>
    <w:p w14:paraId="2421B7EA" w14:textId="6C8A039E" w:rsidR="00D407B0" w:rsidRPr="008620FA" w:rsidRDefault="00D407B0" w:rsidP="00711415"/>
    <w:p w14:paraId="5EAF4382" w14:textId="77777777" w:rsidR="00D407B0" w:rsidRPr="008620FA" w:rsidRDefault="00D407B0" w:rsidP="00711415"/>
    <w:p w14:paraId="052A58FF" w14:textId="6D472D8F" w:rsidR="00063811" w:rsidRPr="008620FA" w:rsidRDefault="00D407B0" w:rsidP="00D407B0">
      <w:pPr>
        <w:jc w:val="both"/>
      </w:pPr>
      <w:r w:rsidRPr="008620FA">
        <w:t>Ak chcete vybrať FM rádio, vyberte Menu -&gt; FM rádio a pre zapnutie / vypnutie rádia, stlačte tlačidlo #. Ak je zapnutá voľba Prehrávať na pozadí, je potrebné pred vypnutím rádia zastaviť prehrávanie stlačením tlačidla #, a potom stlačením červeného tlačidla ukončiť. V opačno</w:t>
      </w:r>
      <w:bookmarkStart w:id="104" w:name="_GoBack"/>
      <w:bookmarkEnd w:id="104"/>
      <w:r w:rsidRPr="008620FA">
        <w:t>m prípade bude rádio stále hrať na pozadí, a tým sa môže znižovať výdrž batérie</w:t>
      </w:r>
      <w:r w:rsidR="00A82475" w:rsidRPr="008620FA">
        <w:t>.</w:t>
      </w:r>
    </w:p>
    <w:p w14:paraId="5EABB4DE" w14:textId="77777777" w:rsidR="00D407B0" w:rsidRPr="008620FA" w:rsidRDefault="00D407B0" w:rsidP="00D407B0">
      <w:pPr>
        <w:jc w:val="both"/>
      </w:pPr>
    </w:p>
    <w:p w14:paraId="31DD6822" w14:textId="77777777" w:rsidR="00D407B0" w:rsidRPr="008620FA" w:rsidRDefault="00D407B0" w:rsidP="00D407B0">
      <w:r w:rsidRPr="008620FA">
        <w:t>Funkcie tlačidiel počas prehrávania rádia:</w:t>
      </w:r>
    </w:p>
    <w:p w14:paraId="15F0A849" w14:textId="77777777" w:rsidR="00D407B0" w:rsidRPr="008620FA" w:rsidRDefault="00D407B0" w:rsidP="008A08DC">
      <w:pPr>
        <w:numPr>
          <w:ilvl w:val="0"/>
          <w:numId w:val="25"/>
        </w:numPr>
        <w:jc w:val="both"/>
      </w:pPr>
      <w:r w:rsidRPr="008620FA">
        <w:t>+/- (na ľavom boku): hlasnejšie / tichšie,</w:t>
      </w:r>
    </w:p>
    <w:p w14:paraId="4C74BA62" w14:textId="77777777" w:rsidR="00D407B0" w:rsidRPr="008620FA" w:rsidRDefault="00D407B0" w:rsidP="008A08DC">
      <w:pPr>
        <w:numPr>
          <w:ilvl w:val="0"/>
          <w:numId w:val="25"/>
        </w:numPr>
        <w:jc w:val="both"/>
      </w:pPr>
      <w:r w:rsidRPr="008620FA">
        <w:t>Hore: zvýšiť frekvenciu 0,1 MHz,</w:t>
      </w:r>
    </w:p>
    <w:p w14:paraId="351F0E7B" w14:textId="77777777" w:rsidR="00D407B0" w:rsidRPr="008620FA" w:rsidRDefault="00D407B0" w:rsidP="008A08DC">
      <w:pPr>
        <w:numPr>
          <w:ilvl w:val="0"/>
          <w:numId w:val="25"/>
        </w:numPr>
        <w:jc w:val="both"/>
      </w:pPr>
      <w:r w:rsidRPr="008620FA">
        <w:t>Dole: znížiť frekvenciu 0,1 MHz,</w:t>
      </w:r>
    </w:p>
    <w:p w14:paraId="037B461A" w14:textId="77777777" w:rsidR="00D407B0" w:rsidRPr="008620FA" w:rsidRDefault="00D407B0" w:rsidP="008A08DC">
      <w:pPr>
        <w:numPr>
          <w:ilvl w:val="0"/>
          <w:numId w:val="25"/>
        </w:numPr>
        <w:jc w:val="both"/>
      </w:pPr>
      <w:r w:rsidRPr="008620FA">
        <w:t>#: pozastavenie / obnovenie prehrávania,</w:t>
      </w:r>
    </w:p>
    <w:p w14:paraId="2B3CF683" w14:textId="77777777" w:rsidR="00D407B0" w:rsidRPr="008620FA" w:rsidRDefault="00D407B0" w:rsidP="008A08DC">
      <w:pPr>
        <w:numPr>
          <w:ilvl w:val="0"/>
          <w:numId w:val="25"/>
        </w:numPr>
        <w:jc w:val="both"/>
      </w:pPr>
      <w:r w:rsidRPr="008620FA">
        <w:t>* (hviezdička): automatické vyhľadávanie staníc,</w:t>
      </w:r>
    </w:p>
    <w:p w14:paraId="5CC9D9BA" w14:textId="5F8E9C5B" w:rsidR="00D407B0" w:rsidRPr="008620FA" w:rsidRDefault="00D407B0" w:rsidP="008A08DC">
      <w:pPr>
        <w:numPr>
          <w:ilvl w:val="0"/>
          <w:numId w:val="25"/>
        </w:numPr>
        <w:jc w:val="both"/>
      </w:pPr>
      <w:r w:rsidRPr="008620FA">
        <w:t>Červené tlačidlo: návrat do pohotovostného stavu</w:t>
      </w:r>
      <w:r w:rsidR="00651CDD">
        <w:t>,</w:t>
      </w:r>
    </w:p>
    <w:p w14:paraId="46B2A21E" w14:textId="77777777" w:rsidR="00D407B0" w:rsidRPr="008620FA" w:rsidRDefault="00D407B0" w:rsidP="008A08DC">
      <w:pPr>
        <w:numPr>
          <w:ilvl w:val="0"/>
          <w:numId w:val="25"/>
        </w:numPr>
        <w:jc w:val="both"/>
      </w:pPr>
      <w:r w:rsidRPr="008620FA">
        <w:t>Zelené tlačidlo: možnosti,</w:t>
      </w:r>
    </w:p>
    <w:p w14:paraId="1DEF900D" w14:textId="38AED333" w:rsidR="00407B1A" w:rsidRPr="008620FA" w:rsidRDefault="00D407B0" w:rsidP="008A08DC">
      <w:pPr>
        <w:numPr>
          <w:ilvl w:val="0"/>
          <w:numId w:val="25"/>
        </w:numPr>
        <w:jc w:val="both"/>
      </w:pPr>
      <w:r w:rsidRPr="008620FA">
        <w:t>Klávesy 1-9: uložené rozhlasové stanice, tie musia byť najskôr nájdené a uložené.</w:t>
      </w:r>
    </w:p>
    <w:p w14:paraId="3C03E425" w14:textId="3FE732E4" w:rsidR="00D407B0" w:rsidRPr="008620FA" w:rsidRDefault="00D407B0" w:rsidP="00D407B0">
      <w:pPr>
        <w:ind w:left="360"/>
        <w:jc w:val="both"/>
      </w:pPr>
      <w:r w:rsidRPr="008620FA">
        <w:br w:type="page"/>
      </w:r>
    </w:p>
    <w:p w14:paraId="0A761659" w14:textId="30D7DA54" w:rsidR="00FE5D00" w:rsidRPr="008620FA" w:rsidRDefault="00EE75E6" w:rsidP="00711415">
      <w:pPr>
        <w:pStyle w:val="Heading1"/>
      </w:pPr>
      <w:bookmarkStart w:id="105" w:name="_Toc64450202"/>
      <w:r w:rsidRPr="008620FA">
        <w:lastRenderedPageBreak/>
        <w:t>Multimédiá</w:t>
      </w:r>
      <w:bookmarkEnd w:id="105"/>
    </w:p>
    <w:p w14:paraId="6F43FCB7" w14:textId="1F889F30" w:rsidR="00FE5D00" w:rsidRPr="008620FA" w:rsidRDefault="00EE75E6" w:rsidP="00711415">
      <w:pPr>
        <w:pStyle w:val="Heading2"/>
      </w:pPr>
      <w:bookmarkStart w:id="106" w:name="_Toc64450203"/>
      <w:r w:rsidRPr="008620FA">
        <w:t>Prehliadač obrázkov</w:t>
      </w:r>
      <w:bookmarkEnd w:id="106"/>
    </w:p>
    <w:p w14:paraId="1E42F504" w14:textId="4124570B" w:rsidR="00D219F8" w:rsidRPr="008620FA" w:rsidRDefault="00EE75E6" w:rsidP="00EE75E6">
      <w:pPr>
        <w:jc w:val="both"/>
      </w:pPr>
      <w:r w:rsidRPr="008620FA">
        <w:t>V Menu vyberte Multimédiá -&gt; Prehliadač obrázkov. Tu môžete prezerať urobené snímky. Voľby v prehliadači obrázkov sú rovnaké ako vo funkcii Fotoaparát a sú popísané v kapitole č</w:t>
      </w:r>
      <w:r w:rsidR="000238E5" w:rsidRPr="008620FA">
        <w:t>.</w:t>
      </w:r>
      <w:r w:rsidRPr="008620FA">
        <w:t>13.</w:t>
      </w:r>
    </w:p>
    <w:p w14:paraId="4F44C343" w14:textId="77777777" w:rsidR="00EE75E6" w:rsidRPr="008620FA" w:rsidRDefault="00EE75E6" w:rsidP="008A08DC">
      <w:pPr>
        <w:pStyle w:val="Heading2"/>
        <w:tabs>
          <w:tab w:val="clear" w:pos="576"/>
          <w:tab w:val="num" w:pos="1002"/>
        </w:tabs>
      </w:pPr>
      <w:bookmarkStart w:id="107" w:name="_Toc53390913"/>
      <w:bookmarkStart w:id="108" w:name="_Toc64450204"/>
      <w:r w:rsidRPr="008620FA">
        <w:t>Nahrávanie videa</w:t>
      </w:r>
      <w:bookmarkEnd w:id="107"/>
      <w:bookmarkEnd w:id="108"/>
    </w:p>
    <w:p w14:paraId="06A99CB4" w14:textId="77777777" w:rsidR="00EE75E6" w:rsidRPr="008620FA" w:rsidRDefault="00EE75E6" w:rsidP="00EE75E6">
      <w:pPr>
        <w:jc w:val="both"/>
      </w:pPr>
      <w:r w:rsidRPr="008620FA">
        <w:t>Ak chcete aktivovať video kameru vyberte Menu -&gt; Multimédia -&gt; Fotoaparát. Pre nastavenie možnosti nahrávania stlačte zelené tlačidlo.</w:t>
      </w:r>
    </w:p>
    <w:p w14:paraId="33ED59C4" w14:textId="77777777" w:rsidR="00EE75E6" w:rsidRPr="008620FA" w:rsidRDefault="00EE75E6" w:rsidP="00EE75E6">
      <w:pPr>
        <w:jc w:val="both"/>
      </w:pPr>
      <w:r w:rsidRPr="008620FA">
        <w:t>Nahrávanie sa spustí po stlačení tlačidla 5. Pre pozastavenie nahrávania tiež použite klávesu 5. Ak chcete zastaviť nahrávanie, stlačte červené tlačidlo.</w:t>
      </w:r>
    </w:p>
    <w:p w14:paraId="33998CC5" w14:textId="77777777" w:rsidR="00EE75E6" w:rsidRPr="008620FA" w:rsidRDefault="00EE75E6" w:rsidP="00EE75E6">
      <w:pPr>
        <w:jc w:val="both"/>
      </w:pPr>
    </w:p>
    <w:p w14:paraId="24BA2FDE" w14:textId="605E2B4A" w:rsidR="00EE75E6" w:rsidRPr="008620FA" w:rsidRDefault="00EE75E6" w:rsidP="00EE75E6">
      <w:pPr>
        <w:jc w:val="both"/>
      </w:pPr>
      <w:r w:rsidRPr="008620FA">
        <w:t xml:space="preserve">Ak chcete používať video kameru je odporúčané nainštalovať pamäťová kartu </w:t>
      </w:r>
      <w:proofErr w:type="spellStart"/>
      <w:r w:rsidRPr="008620FA">
        <w:t>microSD</w:t>
      </w:r>
      <w:proofErr w:type="spellEnd"/>
      <w:r w:rsidRPr="008620FA">
        <w:t xml:space="preserve"> (nie je súčasťou dodávky) a nastaviť úložisko v Možnosti -&gt; Pamäť, kde vyberiete položku pre pamäťovú kartu.</w:t>
      </w:r>
    </w:p>
    <w:p w14:paraId="15CB2A5F" w14:textId="77777777" w:rsidR="00EE75E6" w:rsidRPr="008620FA" w:rsidRDefault="00EE75E6" w:rsidP="00EE75E6">
      <w:pPr>
        <w:jc w:val="both"/>
      </w:pPr>
    </w:p>
    <w:p w14:paraId="0A2B303D" w14:textId="2E25465F" w:rsidR="00D219F8" w:rsidRPr="008620FA" w:rsidRDefault="00EE75E6" w:rsidP="00EE75E6">
      <w:pPr>
        <w:jc w:val="both"/>
      </w:pPr>
      <w:r w:rsidRPr="008620FA">
        <w:t>Fotografie a videá urobené telefónom, môžete prenášať do počítača. Podrobnejšie informácie nájdete v časti Pripojenie telefónu k počítaču</w:t>
      </w:r>
      <w:r w:rsidR="00032A19" w:rsidRPr="008620FA">
        <w:t>.</w:t>
      </w:r>
    </w:p>
    <w:p w14:paraId="6192153E" w14:textId="77777777" w:rsidR="00EE75E6" w:rsidRPr="008620FA" w:rsidRDefault="00EE75E6" w:rsidP="008A08DC">
      <w:pPr>
        <w:pStyle w:val="Heading2"/>
        <w:tabs>
          <w:tab w:val="clear" w:pos="576"/>
          <w:tab w:val="num" w:pos="1002"/>
        </w:tabs>
      </w:pPr>
      <w:bookmarkStart w:id="109" w:name="_Toc53390914"/>
      <w:bookmarkStart w:id="110" w:name="_Toc64450205"/>
      <w:r w:rsidRPr="008620FA">
        <w:t>Videoprehrávač</w:t>
      </w:r>
      <w:bookmarkEnd w:id="109"/>
      <w:bookmarkEnd w:id="110"/>
    </w:p>
    <w:p w14:paraId="3F00FF33" w14:textId="34A130D7" w:rsidR="00EE75E6" w:rsidRPr="008620FA" w:rsidRDefault="00EE75E6" w:rsidP="00EE75E6">
      <w:pPr>
        <w:jc w:val="both"/>
      </w:pPr>
      <w:r w:rsidRPr="008620FA">
        <w:t>Vyberte Menu -&gt; Multimédia -&gt; Videoprehrávač. Použitím videoprehrávača môžete prehrať staršie videá uložené v</w:t>
      </w:r>
      <w:r w:rsidR="00736D43" w:rsidRPr="008620FA">
        <w:t> </w:t>
      </w:r>
      <w:r w:rsidRPr="008620FA">
        <w:t>zlož</w:t>
      </w:r>
      <w:r w:rsidR="00736D43" w:rsidRPr="008620FA">
        <w:t>k</w:t>
      </w:r>
      <w:r w:rsidRPr="008620FA">
        <w:t>e „</w:t>
      </w:r>
      <w:proofErr w:type="spellStart"/>
      <w:r w:rsidRPr="008620FA">
        <w:t>Videos</w:t>
      </w:r>
      <w:proofErr w:type="spellEnd"/>
      <w:r w:rsidRPr="008620FA">
        <w:t xml:space="preserve">“. Vyberte správnu nahrávku pomocou </w:t>
      </w:r>
      <w:r w:rsidRPr="008620FA">
        <w:lastRenderedPageBreak/>
        <w:t>tlačidiel hore / dole. Pre spustenie a pozastavenie prehrávania stlačte tlačidlo #. Pre spustenie a pozastavenie prehrávania stlačte tlačidlo *. Prehrávanie na celú obrazovku spustíte stlačením tlačidla 1.</w:t>
      </w:r>
    </w:p>
    <w:p w14:paraId="244B1664" w14:textId="5470FF87" w:rsidR="00EE75E6" w:rsidRPr="008620FA" w:rsidRDefault="00EE75E6" w:rsidP="00EE75E6">
      <w:pPr>
        <w:jc w:val="both"/>
      </w:pPr>
      <w:r w:rsidRPr="008620FA">
        <w:t>Telefón môže prehrávať súbory vo formáte AVI, MP4 a</w:t>
      </w:r>
      <w:r w:rsidR="00736D43" w:rsidRPr="008620FA">
        <w:t> </w:t>
      </w:r>
      <w:r w:rsidRPr="008620FA">
        <w:t>3GP.</w:t>
      </w:r>
    </w:p>
    <w:p w14:paraId="6FA6C7CD" w14:textId="77777777" w:rsidR="00EE75E6" w:rsidRPr="008620FA" w:rsidRDefault="00EE75E6" w:rsidP="00EE75E6">
      <w:pPr>
        <w:jc w:val="both"/>
      </w:pPr>
    </w:p>
    <w:p w14:paraId="6C4BFCA1" w14:textId="77777777" w:rsidR="00EE75E6" w:rsidRPr="008620FA" w:rsidRDefault="00EE75E6" w:rsidP="00EE75E6">
      <w:pPr>
        <w:jc w:val="both"/>
      </w:pPr>
      <w:r w:rsidRPr="008620FA">
        <w:t>Pre ďalšie možnosti pri prezeraní zoznamu nahrávok stlačte tlačidlo Voľby:</w:t>
      </w:r>
    </w:p>
    <w:p w14:paraId="3A27A1C0" w14:textId="59515641" w:rsidR="00EE75E6" w:rsidRPr="008620FA" w:rsidRDefault="00EE75E6" w:rsidP="008A08DC">
      <w:pPr>
        <w:numPr>
          <w:ilvl w:val="0"/>
          <w:numId w:val="25"/>
        </w:numPr>
        <w:jc w:val="both"/>
      </w:pPr>
      <w:r w:rsidRPr="008620FA">
        <w:t>Prehrať,</w:t>
      </w:r>
    </w:p>
    <w:p w14:paraId="1D7526EE" w14:textId="26C695E8" w:rsidR="00EE75E6" w:rsidRPr="008620FA" w:rsidRDefault="00EE75E6" w:rsidP="008A08DC">
      <w:pPr>
        <w:numPr>
          <w:ilvl w:val="0"/>
          <w:numId w:val="25"/>
        </w:numPr>
        <w:jc w:val="both"/>
      </w:pPr>
      <w:r w:rsidRPr="008620FA">
        <w:t>Odoslať,</w:t>
      </w:r>
    </w:p>
    <w:p w14:paraId="32634CAE" w14:textId="41CCE754" w:rsidR="00EE75E6" w:rsidRPr="008620FA" w:rsidRDefault="00EE75E6" w:rsidP="008A08DC">
      <w:pPr>
        <w:numPr>
          <w:ilvl w:val="0"/>
          <w:numId w:val="25"/>
        </w:numPr>
        <w:jc w:val="both"/>
      </w:pPr>
      <w:r w:rsidRPr="008620FA">
        <w:t>Premenovať,</w:t>
      </w:r>
    </w:p>
    <w:p w14:paraId="793B9CD2" w14:textId="01A1380A" w:rsidR="00F8522A" w:rsidRPr="008620FA" w:rsidRDefault="00EE75E6" w:rsidP="008A08DC">
      <w:pPr>
        <w:numPr>
          <w:ilvl w:val="0"/>
          <w:numId w:val="25"/>
        </w:numPr>
        <w:jc w:val="both"/>
      </w:pPr>
      <w:r w:rsidRPr="008620FA">
        <w:t>Odstrániť.</w:t>
      </w:r>
    </w:p>
    <w:p w14:paraId="0125E174" w14:textId="77777777" w:rsidR="00EE75E6" w:rsidRPr="008620FA" w:rsidRDefault="00EE75E6" w:rsidP="00EE75E6">
      <w:pPr>
        <w:pStyle w:val="Heading2"/>
        <w:tabs>
          <w:tab w:val="clear" w:pos="576"/>
          <w:tab w:val="num" w:pos="1002"/>
        </w:tabs>
      </w:pPr>
      <w:bookmarkStart w:id="111" w:name="_Toc53390915"/>
      <w:bookmarkStart w:id="112" w:name="_Toc64450206"/>
      <w:r w:rsidRPr="008620FA">
        <w:t>Audio prehrávač</w:t>
      </w:r>
      <w:bookmarkEnd w:id="111"/>
      <w:bookmarkEnd w:id="112"/>
    </w:p>
    <w:p w14:paraId="23A9FCFD" w14:textId="77777777" w:rsidR="00EE75E6" w:rsidRPr="008620FA" w:rsidRDefault="00EE75E6" w:rsidP="00EE75E6">
      <w:pPr>
        <w:jc w:val="both"/>
      </w:pPr>
      <w:r w:rsidRPr="008620FA">
        <w:t xml:space="preserve">Pomocou Prehrávača audia môžete prehrávať nahrané zvukové súbory. Tento musí byť umiestnený v priečinku „My </w:t>
      </w:r>
      <w:proofErr w:type="spellStart"/>
      <w:r w:rsidRPr="008620FA">
        <w:t>music</w:t>
      </w:r>
      <w:proofErr w:type="spellEnd"/>
      <w:r w:rsidRPr="008620FA">
        <w:t>”. Ak boli nahraté nové súbory, môžete obnoviť zoznam prehrávača cez Možnosti -&gt; Obnoviť zoznam.</w:t>
      </w:r>
    </w:p>
    <w:p w14:paraId="4B5B4376" w14:textId="77777777" w:rsidR="00EE75E6" w:rsidRPr="008620FA" w:rsidRDefault="00EE75E6" w:rsidP="00EE75E6">
      <w:pPr>
        <w:jc w:val="both"/>
      </w:pPr>
      <w:r w:rsidRPr="008620FA">
        <w:t xml:space="preserve">Ak chcete spustiť alebo pozastaviť prehrávanie, stlačte tlačidlo #. Ak nechcete, aby audio súbory boli prehrávané na pozadí, pred odchodom z prehrávača zastavte prehrávanie stlačením tlačidla #. </w:t>
      </w:r>
    </w:p>
    <w:p w14:paraId="0737DFA3" w14:textId="77777777" w:rsidR="00EE75E6" w:rsidRPr="008620FA" w:rsidRDefault="00EE75E6" w:rsidP="00EE75E6">
      <w:pPr>
        <w:jc w:val="both"/>
      </w:pPr>
      <w:r w:rsidRPr="008620FA">
        <w:t>Medzi predchádzajúcou a ďalšou nahrávkou sa môžete pohybovať s použitím tlačidiel hore / dole Ak chcete zmeniť možnosti prehrávania, vyberte Voľby -&gt; Nastavenia.</w:t>
      </w:r>
    </w:p>
    <w:p w14:paraId="058B148F" w14:textId="77777777" w:rsidR="00EE75E6" w:rsidRPr="008620FA" w:rsidRDefault="00EE75E6" w:rsidP="00EE75E6">
      <w:pPr>
        <w:jc w:val="both"/>
      </w:pPr>
      <w:r w:rsidRPr="008620FA">
        <w:t>Stlačením tlačidla * zmeníte možnosti opakovania.</w:t>
      </w:r>
    </w:p>
    <w:p w14:paraId="43A06919" w14:textId="77777777" w:rsidR="00EE75E6" w:rsidRPr="008620FA" w:rsidRDefault="00EE75E6" w:rsidP="00EE75E6">
      <w:pPr>
        <w:jc w:val="both"/>
      </w:pPr>
      <w:r w:rsidRPr="008620FA">
        <w:t>Hlasitosť môžete upraviť pomocou klávesov + / - na ľavej strane telefónu.</w:t>
      </w:r>
    </w:p>
    <w:p w14:paraId="572F00E8" w14:textId="7BECB1EE" w:rsidR="00AC3324" w:rsidRPr="008620FA" w:rsidRDefault="00EE75E6" w:rsidP="00EE75E6">
      <w:pPr>
        <w:jc w:val="both"/>
      </w:pPr>
      <w:r w:rsidRPr="008620FA">
        <w:lastRenderedPageBreak/>
        <w:t>Telefón podporuje nasledujúce formáty: WAV, AAC, AMR</w:t>
      </w:r>
      <w:r w:rsidR="00AC3324" w:rsidRPr="008620FA">
        <w:t>.</w:t>
      </w:r>
    </w:p>
    <w:p w14:paraId="3C17E7DD" w14:textId="77777777" w:rsidR="00EE75E6" w:rsidRPr="008620FA" w:rsidRDefault="00EE75E6" w:rsidP="008A08DC">
      <w:pPr>
        <w:pStyle w:val="Heading2"/>
        <w:tabs>
          <w:tab w:val="clear" w:pos="576"/>
          <w:tab w:val="num" w:pos="1002"/>
        </w:tabs>
      </w:pPr>
      <w:bookmarkStart w:id="113" w:name="_Toc53390916"/>
      <w:bookmarkStart w:id="114" w:name="_Toc64450207"/>
      <w:r w:rsidRPr="008620FA">
        <w:t>Nahrávanie zvuku, diktafón</w:t>
      </w:r>
      <w:bookmarkEnd w:id="113"/>
      <w:bookmarkEnd w:id="114"/>
    </w:p>
    <w:p w14:paraId="5BBA9FCB" w14:textId="77777777" w:rsidR="00EE75E6" w:rsidRPr="008620FA" w:rsidRDefault="00EE75E6" w:rsidP="00EE75E6">
      <w:pPr>
        <w:autoSpaceDE w:val="0"/>
        <w:autoSpaceDN w:val="0"/>
        <w:adjustRightInd w:val="0"/>
        <w:jc w:val="both"/>
        <w:rPr>
          <w:rFonts w:cs="Calibri"/>
          <w:szCs w:val="20"/>
          <w:lang w:eastAsia="pl-PL"/>
        </w:rPr>
      </w:pPr>
      <w:r w:rsidRPr="008620FA">
        <w:rPr>
          <w:rFonts w:cs="Calibri"/>
          <w:szCs w:val="20"/>
          <w:lang w:eastAsia="pl-PL"/>
        </w:rPr>
        <w:t>Môžete nahrávať hudbu alebo okolité zvuky. V Menu vyberte Multimédiá -&gt; Diktafón:</w:t>
      </w:r>
    </w:p>
    <w:p w14:paraId="21911FD1" w14:textId="1783FA44" w:rsidR="00EE75E6" w:rsidRPr="008620FA" w:rsidRDefault="00EE75E6" w:rsidP="008A08DC">
      <w:pPr>
        <w:numPr>
          <w:ilvl w:val="0"/>
          <w:numId w:val="25"/>
        </w:numPr>
        <w:jc w:val="both"/>
      </w:pPr>
      <w:r w:rsidRPr="008620FA">
        <w:t>Pre spustenie alebo pozastavenie nahrávania stlačte tlačidlo *,</w:t>
      </w:r>
    </w:p>
    <w:p w14:paraId="577E4C12" w14:textId="479B4FC9" w:rsidR="00EE75E6" w:rsidRPr="008620FA" w:rsidRDefault="00EE75E6" w:rsidP="008A08DC">
      <w:pPr>
        <w:numPr>
          <w:ilvl w:val="0"/>
          <w:numId w:val="25"/>
        </w:numPr>
        <w:jc w:val="both"/>
        <w:rPr>
          <w:rFonts w:cs="Calibri"/>
          <w:szCs w:val="20"/>
          <w:lang w:eastAsia="pl-PL"/>
        </w:rPr>
      </w:pPr>
      <w:r w:rsidRPr="008620FA">
        <w:t>Pre zastavenie</w:t>
      </w:r>
      <w:r w:rsidRPr="008620FA">
        <w:rPr>
          <w:rFonts w:cs="Calibri"/>
          <w:szCs w:val="20"/>
          <w:lang w:eastAsia="pl-PL"/>
        </w:rPr>
        <w:t xml:space="preserve"> nahrávania stlačte červené tlačidlo.</w:t>
      </w:r>
    </w:p>
    <w:p w14:paraId="233942C1" w14:textId="77777777" w:rsidR="00EE75E6" w:rsidRPr="008620FA" w:rsidRDefault="00EE75E6" w:rsidP="00EE75E6">
      <w:pPr>
        <w:autoSpaceDE w:val="0"/>
        <w:autoSpaceDN w:val="0"/>
        <w:adjustRightInd w:val="0"/>
        <w:jc w:val="both"/>
        <w:rPr>
          <w:rFonts w:cs="Calibri"/>
          <w:szCs w:val="20"/>
          <w:lang w:eastAsia="pl-PL"/>
        </w:rPr>
      </w:pPr>
    </w:p>
    <w:p w14:paraId="66C2B563" w14:textId="77777777" w:rsidR="00EE75E6" w:rsidRPr="008620FA" w:rsidRDefault="00EE75E6" w:rsidP="00EE75E6">
      <w:pPr>
        <w:autoSpaceDE w:val="0"/>
        <w:autoSpaceDN w:val="0"/>
        <w:adjustRightInd w:val="0"/>
        <w:jc w:val="both"/>
        <w:rPr>
          <w:rFonts w:cs="Calibri"/>
          <w:szCs w:val="20"/>
          <w:lang w:eastAsia="pl-PL"/>
        </w:rPr>
      </w:pPr>
      <w:r w:rsidRPr="008620FA">
        <w:rPr>
          <w:rFonts w:cs="Calibri"/>
          <w:szCs w:val="20"/>
          <w:lang w:eastAsia="pl-PL"/>
        </w:rPr>
        <w:t>Nahrávky sú uložené v priečinku „Audio”.</w:t>
      </w:r>
    </w:p>
    <w:p w14:paraId="56B5778C" w14:textId="77777777" w:rsidR="00EE75E6" w:rsidRPr="008620FA" w:rsidRDefault="00EE75E6" w:rsidP="00EE75E6">
      <w:pPr>
        <w:autoSpaceDE w:val="0"/>
        <w:autoSpaceDN w:val="0"/>
        <w:adjustRightInd w:val="0"/>
        <w:jc w:val="both"/>
        <w:rPr>
          <w:rFonts w:cs="Calibri"/>
          <w:szCs w:val="20"/>
          <w:lang w:eastAsia="pl-PL"/>
        </w:rPr>
      </w:pPr>
    </w:p>
    <w:p w14:paraId="7876D9AA" w14:textId="53056EC6" w:rsidR="006D6BEA" w:rsidRPr="008620FA" w:rsidRDefault="00EE75E6" w:rsidP="00EE75E6">
      <w:pPr>
        <w:autoSpaceDE w:val="0"/>
        <w:autoSpaceDN w:val="0"/>
        <w:adjustRightInd w:val="0"/>
        <w:jc w:val="both"/>
        <w:rPr>
          <w:rFonts w:cs="Calibri"/>
          <w:bCs/>
          <w:szCs w:val="20"/>
          <w:lang w:eastAsia="pl-PL"/>
        </w:rPr>
      </w:pPr>
      <w:r w:rsidRPr="008620FA">
        <w:rPr>
          <w:rFonts w:cs="Calibri"/>
          <w:szCs w:val="20"/>
          <w:lang w:eastAsia="pl-PL"/>
        </w:rPr>
        <w:t>Na zobrazenie / zadanie ďalších nastavení zvoľte Možnosti a zobrazte napr. zoznam nahrávok, kam sa má uložiť súbor, kvalitu záznamu a pod</w:t>
      </w:r>
      <w:r w:rsidR="00AE628B" w:rsidRPr="008620FA">
        <w:rPr>
          <w:rFonts w:cs="Calibri"/>
          <w:bCs/>
          <w:szCs w:val="20"/>
          <w:lang w:eastAsia="pl-PL"/>
        </w:rPr>
        <w:t>.</w:t>
      </w:r>
    </w:p>
    <w:p w14:paraId="02895183" w14:textId="7CE4003F" w:rsidR="00600765" w:rsidRPr="008620FA" w:rsidRDefault="00EE75E6" w:rsidP="00711415">
      <w:pPr>
        <w:pStyle w:val="Heading1"/>
      </w:pPr>
      <w:bookmarkStart w:id="115" w:name="_Toc64450208"/>
      <w:r w:rsidRPr="008620FA">
        <w:t>Nastavenia</w:t>
      </w:r>
      <w:bookmarkEnd w:id="115"/>
    </w:p>
    <w:p w14:paraId="6908C0B7" w14:textId="3F65D387" w:rsidR="00357C7A" w:rsidRPr="008620FA" w:rsidRDefault="00EE75E6" w:rsidP="00711415">
      <w:r w:rsidRPr="008620FA">
        <w:t>Vyberte Menu -&gt; Nastavenia</w:t>
      </w:r>
      <w:r w:rsidR="004C329A" w:rsidRPr="008620FA">
        <w:t>:</w:t>
      </w:r>
    </w:p>
    <w:p w14:paraId="0FD61A2E" w14:textId="3DD97650" w:rsidR="00357C7A" w:rsidRPr="008620FA" w:rsidRDefault="00357C7A" w:rsidP="00711415">
      <w:pPr>
        <w:pStyle w:val="Heading2"/>
      </w:pPr>
      <w:bookmarkStart w:id="116" w:name="_Toc57305381"/>
      <w:bookmarkStart w:id="117" w:name="_Toc57112922"/>
      <w:bookmarkStart w:id="118" w:name="_Toc64450209"/>
      <w:r w:rsidRPr="008620FA">
        <w:t>Profil</w:t>
      </w:r>
      <w:r w:rsidR="00EE75E6" w:rsidRPr="008620FA">
        <w:t>y</w:t>
      </w:r>
      <w:bookmarkEnd w:id="116"/>
      <w:bookmarkEnd w:id="117"/>
      <w:bookmarkEnd w:id="118"/>
    </w:p>
    <w:p w14:paraId="5B6A2A8A" w14:textId="77777777" w:rsidR="00EE75E6" w:rsidRPr="008620FA" w:rsidRDefault="00EE75E6" w:rsidP="00EE75E6">
      <w:pPr>
        <w:jc w:val="both"/>
      </w:pPr>
      <w:r w:rsidRPr="008620FA">
        <w:t>Telefón má niekoľko profilov, s ktorými môžete rýchlo prispôsobiť svoj telefón rôznym situáciám. Každý z týchto profilov môžete aktivovať a prispôsobiť podľa svojich potrieb. K dispozícii sú profily Normál, Tichý, Schôdzka, Vonku, Môj štýl.</w:t>
      </w:r>
    </w:p>
    <w:p w14:paraId="12EED2AB" w14:textId="77777777" w:rsidR="00EE75E6" w:rsidRPr="008620FA" w:rsidRDefault="00EE75E6" w:rsidP="00EE75E6">
      <w:pPr>
        <w:jc w:val="both"/>
      </w:pPr>
      <w:r w:rsidRPr="008620FA">
        <w:t>V každom z profilov pomocou možnosti Upraviť môžete zmeniť:</w:t>
      </w:r>
    </w:p>
    <w:p w14:paraId="6F149820" w14:textId="4C38CE75" w:rsidR="00EE75E6" w:rsidRPr="008620FA" w:rsidRDefault="00EE75E6" w:rsidP="008A08DC">
      <w:pPr>
        <w:numPr>
          <w:ilvl w:val="0"/>
          <w:numId w:val="25"/>
        </w:numPr>
        <w:jc w:val="both"/>
      </w:pPr>
      <w:r w:rsidRPr="008620FA">
        <w:t>Typ výstrahy (len zvonenie, vibrácie iba, atď.),</w:t>
      </w:r>
    </w:p>
    <w:p w14:paraId="041CF1B3" w14:textId="74B25EDE" w:rsidR="00EE75E6" w:rsidRPr="008620FA" w:rsidRDefault="00EE75E6" w:rsidP="008A08DC">
      <w:pPr>
        <w:numPr>
          <w:ilvl w:val="0"/>
          <w:numId w:val="25"/>
        </w:numPr>
        <w:jc w:val="both"/>
      </w:pPr>
      <w:r w:rsidRPr="008620FA">
        <w:t>Typ zvonenia (jednorazovo aj opakovane),</w:t>
      </w:r>
    </w:p>
    <w:p w14:paraId="65710D0F" w14:textId="4918EF4B" w:rsidR="00EE75E6" w:rsidRPr="008620FA" w:rsidRDefault="00EE75E6" w:rsidP="008A08DC">
      <w:pPr>
        <w:numPr>
          <w:ilvl w:val="0"/>
          <w:numId w:val="25"/>
        </w:numPr>
        <w:jc w:val="both"/>
      </w:pPr>
      <w:r w:rsidRPr="008620FA">
        <w:t>Tón zvonenia,</w:t>
      </w:r>
    </w:p>
    <w:p w14:paraId="3D0ED8A8" w14:textId="2224B7FB" w:rsidR="00EE75E6" w:rsidRPr="008620FA" w:rsidRDefault="00EE75E6" w:rsidP="008A08DC">
      <w:pPr>
        <w:numPr>
          <w:ilvl w:val="0"/>
          <w:numId w:val="25"/>
        </w:numPr>
        <w:jc w:val="both"/>
      </w:pPr>
      <w:r w:rsidRPr="008620FA">
        <w:lastRenderedPageBreak/>
        <w:t>Hlasitosť vyzváňania,</w:t>
      </w:r>
    </w:p>
    <w:p w14:paraId="7D9A878F" w14:textId="684A17E8" w:rsidR="00EE75E6" w:rsidRPr="008620FA" w:rsidRDefault="00EE75E6" w:rsidP="008A08DC">
      <w:pPr>
        <w:numPr>
          <w:ilvl w:val="0"/>
          <w:numId w:val="25"/>
        </w:numPr>
        <w:jc w:val="both"/>
      </w:pPr>
      <w:r w:rsidRPr="008620FA">
        <w:t>Signál správy,</w:t>
      </w:r>
    </w:p>
    <w:p w14:paraId="2C4F73AF" w14:textId="5017B0F6" w:rsidR="00EE75E6" w:rsidRPr="008620FA" w:rsidRDefault="00EE75E6" w:rsidP="008A08DC">
      <w:pPr>
        <w:numPr>
          <w:ilvl w:val="0"/>
          <w:numId w:val="25"/>
        </w:numPr>
        <w:jc w:val="both"/>
      </w:pPr>
      <w:r w:rsidRPr="008620FA">
        <w:t>Hlasitosť signálu správy,</w:t>
      </w:r>
    </w:p>
    <w:p w14:paraId="7F15C86D" w14:textId="0CE2ED69" w:rsidR="00EE75E6" w:rsidRPr="008620FA" w:rsidRDefault="00EE75E6" w:rsidP="008A08DC">
      <w:pPr>
        <w:numPr>
          <w:ilvl w:val="0"/>
          <w:numId w:val="25"/>
        </w:numPr>
        <w:jc w:val="both"/>
      </w:pPr>
      <w:r w:rsidRPr="008620FA">
        <w:t>Zvuk klávesnice,</w:t>
      </w:r>
    </w:p>
    <w:p w14:paraId="01B70539" w14:textId="2A4E2873" w:rsidR="00EE75E6" w:rsidRPr="008620FA" w:rsidRDefault="00EE75E6" w:rsidP="008A08DC">
      <w:pPr>
        <w:numPr>
          <w:ilvl w:val="0"/>
          <w:numId w:val="25"/>
        </w:numPr>
        <w:jc w:val="both"/>
      </w:pPr>
      <w:r w:rsidRPr="008620FA">
        <w:t>Hlasitosť klávesnice,</w:t>
      </w:r>
    </w:p>
    <w:p w14:paraId="6550067D" w14:textId="2ADCB8B3" w:rsidR="00EE75E6" w:rsidRPr="008620FA" w:rsidRDefault="00EE75E6" w:rsidP="008A08DC">
      <w:pPr>
        <w:numPr>
          <w:ilvl w:val="0"/>
          <w:numId w:val="25"/>
        </w:numPr>
        <w:jc w:val="both"/>
      </w:pPr>
      <w:r w:rsidRPr="008620FA">
        <w:t>Zvuk zapnutia / vypnutia,</w:t>
      </w:r>
    </w:p>
    <w:p w14:paraId="4A15DEC0" w14:textId="3BB1F372" w:rsidR="00EE75E6" w:rsidRPr="008620FA" w:rsidRDefault="00EE75E6" w:rsidP="008A08DC">
      <w:pPr>
        <w:numPr>
          <w:ilvl w:val="0"/>
          <w:numId w:val="25"/>
        </w:numPr>
        <w:jc w:val="both"/>
      </w:pPr>
      <w:r w:rsidRPr="008620FA">
        <w:t>Varovné zvuky (napr. pri slabej batérii).</w:t>
      </w:r>
    </w:p>
    <w:p w14:paraId="440F4776" w14:textId="77777777" w:rsidR="00EE75E6" w:rsidRPr="008620FA" w:rsidRDefault="00EE75E6" w:rsidP="00EE75E6">
      <w:pPr>
        <w:jc w:val="both"/>
      </w:pPr>
    </w:p>
    <w:p w14:paraId="19300A61" w14:textId="1935604C" w:rsidR="00357C7A" w:rsidRPr="008620FA" w:rsidRDefault="00EE75E6" w:rsidP="00EE75E6">
      <w:pPr>
        <w:jc w:val="both"/>
      </w:pPr>
      <w:r w:rsidRPr="008620FA">
        <w:t>V pohotovostnom režime stlačte a držte tlačidlo # pre aktiváciu Tichého profilu, pre návrat k predchádzajúcemu profilu opäť podržte tlačidlo</w:t>
      </w:r>
      <w:r w:rsidR="0001147F" w:rsidRPr="008620FA">
        <w:t>.</w:t>
      </w:r>
    </w:p>
    <w:p w14:paraId="08CC2C77" w14:textId="1D6AEDA8" w:rsidR="00706C5F" w:rsidRPr="008620FA" w:rsidRDefault="00EE75E6" w:rsidP="00711415">
      <w:pPr>
        <w:pStyle w:val="Heading2"/>
        <w:ind w:left="1003"/>
      </w:pPr>
      <w:bookmarkStart w:id="119" w:name="_Toc64450210"/>
      <w:r w:rsidRPr="008620FA">
        <w:t>Nastavenia telefónu</w:t>
      </w:r>
      <w:bookmarkEnd w:id="119"/>
    </w:p>
    <w:p w14:paraId="34C0F0A0" w14:textId="49E8FD4F" w:rsidR="004C329A" w:rsidRPr="008620FA" w:rsidRDefault="00EE75E6" w:rsidP="00711415">
      <w:pPr>
        <w:pStyle w:val="Heading3"/>
      </w:pPr>
      <w:bookmarkStart w:id="120" w:name="_Toc64450211"/>
      <w:r w:rsidRPr="008620FA">
        <w:t>Nastavenie dátumu a času</w:t>
      </w:r>
      <w:bookmarkEnd w:id="120"/>
    </w:p>
    <w:p w14:paraId="648D77DD" w14:textId="77777777" w:rsidR="00EE75E6" w:rsidRPr="008620FA" w:rsidRDefault="00EE75E6" w:rsidP="00EE75E6">
      <w:pPr>
        <w:jc w:val="both"/>
        <w:rPr>
          <w:rFonts w:cs="Arial"/>
        </w:rPr>
      </w:pPr>
      <w:r w:rsidRPr="008620FA">
        <w:rPr>
          <w:rFonts w:cs="Arial"/>
        </w:rPr>
        <w:t xml:space="preserve">Ak chcete nastaviť dátum a čas, vyberte Menu -&gt; Nastavenia -&gt; Nastaviť telefón -&gt; Čas a dátum. </w:t>
      </w:r>
    </w:p>
    <w:p w14:paraId="223C5631" w14:textId="77777777" w:rsidR="00EE75E6" w:rsidRPr="008620FA" w:rsidRDefault="00EE75E6" w:rsidP="00EE75E6">
      <w:pPr>
        <w:jc w:val="both"/>
        <w:rPr>
          <w:rFonts w:cs="Arial"/>
        </w:rPr>
      </w:pPr>
      <w:r w:rsidRPr="008620FA">
        <w:rPr>
          <w:rFonts w:cs="Arial"/>
        </w:rPr>
        <w:t>Vyberte Časová zóna pre nastavenie správneho miesta, a potom Nastaviť čas / dátum, kde zadajte čas a dátum. Pre pohyb medzi dátumom a časom použite tlačidlá hore / dole / doľava / doprava, dátum a čas zadajte pomocou tlačidiel 0-9.</w:t>
      </w:r>
    </w:p>
    <w:p w14:paraId="7FC367C5" w14:textId="77777777" w:rsidR="00EE75E6" w:rsidRPr="008620FA" w:rsidRDefault="00EE75E6" w:rsidP="00EE75E6">
      <w:pPr>
        <w:jc w:val="both"/>
        <w:rPr>
          <w:rFonts w:cs="Arial"/>
        </w:rPr>
      </w:pPr>
      <w:r w:rsidRPr="008620FA">
        <w:rPr>
          <w:rFonts w:cs="Arial"/>
        </w:rPr>
        <w:t>Môžete tiež nastaviť formát času (12 h alebo 24 h), formát dátumu (DD / MM / RRRR, MM / DD / RRRR alebo RRRR / MM / DD).</w:t>
      </w:r>
    </w:p>
    <w:p w14:paraId="1F0ECBD2" w14:textId="2BF03690" w:rsidR="00EE75E6" w:rsidRPr="008620FA" w:rsidRDefault="00EE75E6" w:rsidP="00EE75E6">
      <w:pPr>
        <w:jc w:val="both"/>
        <w:rPr>
          <w:rFonts w:cs="Arial"/>
        </w:rPr>
      </w:pPr>
      <w:r w:rsidRPr="008620FA">
        <w:rPr>
          <w:rFonts w:cs="Arial"/>
        </w:rPr>
        <w:t>Ak je z telefónu odobratý akumulátor (batéria), je potrebné po opätovnom spustení zariadenia dátum a čas znova nastaviť</w:t>
      </w:r>
      <w:r w:rsidR="000B4C8F" w:rsidRPr="008620FA">
        <w:rPr>
          <w:rFonts w:cs="Arial"/>
        </w:rPr>
        <w:t>.</w:t>
      </w:r>
      <w:r w:rsidRPr="008620FA">
        <w:rPr>
          <w:rFonts w:cs="Arial"/>
        </w:rPr>
        <w:br w:type="page"/>
      </w:r>
    </w:p>
    <w:p w14:paraId="15ADFF4C" w14:textId="45D51F76" w:rsidR="004C329A" w:rsidRPr="008620FA" w:rsidRDefault="004C329A" w:rsidP="00711415">
      <w:pPr>
        <w:pStyle w:val="Heading3"/>
      </w:pPr>
      <w:bookmarkStart w:id="121" w:name="_Toc57305384"/>
      <w:bookmarkStart w:id="122" w:name="_Toc57112925"/>
      <w:bookmarkStart w:id="123" w:name="_Toc64450212"/>
      <w:r w:rsidRPr="008620FA">
        <w:lastRenderedPageBreak/>
        <w:t>J</w:t>
      </w:r>
      <w:r w:rsidR="00EE75E6" w:rsidRPr="008620FA">
        <w:t>a</w:t>
      </w:r>
      <w:r w:rsidRPr="008620FA">
        <w:t>zyk</w:t>
      </w:r>
      <w:bookmarkEnd w:id="121"/>
      <w:bookmarkEnd w:id="122"/>
      <w:bookmarkEnd w:id="123"/>
      <w:r w:rsidRPr="008620FA">
        <w:t xml:space="preserve"> </w:t>
      </w:r>
    </w:p>
    <w:p w14:paraId="24647A68" w14:textId="0D17FE2D" w:rsidR="009E1927" w:rsidRPr="008620FA" w:rsidRDefault="00EE75E6" w:rsidP="00EE75E6">
      <w:pPr>
        <w:jc w:val="both"/>
        <w:rPr>
          <w:rFonts w:cs="Arial"/>
        </w:rPr>
      </w:pPr>
      <w:bookmarkStart w:id="124" w:name="_Hlk55564013"/>
      <w:r w:rsidRPr="008620FA">
        <w:rPr>
          <w:rFonts w:cs="Arial"/>
        </w:rPr>
        <w:t xml:space="preserve">Umožňuje zmeniť jazyk Menu telefónu. </w:t>
      </w:r>
      <w:r w:rsidR="007F5138" w:rsidRPr="008620FA">
        <w:rPr>
          <w:rFonts w:cs="Arial"/>
        </w:rPr>
        <w:t>Ak náhodou nastavíte cudzí jazyk, zmeniť späť ho môžete</w:t>
      </w:r>
      <w:r w:rsidRPr="008620FA">
        <w:rPr>
          <w:rFonts w:cs="Arial"/>
        </w:rPr>
        <w:t xml:space="preserve"> stlač</w:t>
      </w:r>
      <w:r w:rsidR="007F5138" w:rsidRPr="008620FA">
        <w:rPr>
          <w:rFonts w:cs="Arial"/>
        </w:rPr>
        <w:t>ením Nastavenia v pohotovostnom režime -</w:t>
      </w:r>
      <w:r w:rsidRPr="008620FA">
        <w:rPr>
          <w:rFonts w:cs="Arial"/>
        </w:rPr>
        <w:t>&gt; N</w:t>
      </w:r>
      <w:r w:rsidR="007F5138" w:rsidRPr="008620FA">
        <w:rPr>
          <w:rFonts w:cs="Arial"/>
        </w:rPr>
        <w:t>astavenia telefónu -</w:t>
      </w:r>
      <w:r w:rsidRPr="008620FA">
        <w:rPr>
          <w:rFonts w:cs="Arial"/>
        </w:rPr>
        <w:t>&gt; J</w:t>
      </w:r>
      <w:r w:rsidR="007F5138" w:rsidRPr="008620FA">
        <w:rPr>
          <w:rFonts w:cs="Arial"/>
        </w:rPr>
        <w:t xml:space="preserve">azyk </w:t>
      </w:r>
      <w:r w:rsidRPr="008620FA">
        <w:rPr>
          <w:rFonts w:cs="Arial"/>
        </w:rPr>
        <w:t>(</w:t>
      </w:r>
      <w:r w:rsidR="007F5138" w:rsidRPr="008620FA">
        <w:rPr>
          <w:rFonts w:cs="Arial"/>
        </w:rPr>
        <w:t xml:space="preserve">výber potvrďte </w:t>
      </w:r>
      <w:r w:rsidRPr="008620FA">
        <w:rPr>
          <w:rFonts w:cs="Arial"/>
        </w:rPr>
        <w:t>zelený</w:t>
      </w:r>
      <w:r w:rsidR="007F5138" w:rsidRPr="008620FA">
        <w:rPr>
          <w:rFonts w:cs="Arial"/>
        </w:rPr>
        <w:t>m tlačidlom</w:t>
      </w:r>
      <w:r w:rsidR="00D610CD" w:rsidRPr="008620FA">
        <w:rPr>
          <w:rFonts w:cs="Arial"/>
        </w:rPr>
        <w:t>)</w:t>
      </w:r>
      <w:r w:rsidR="00280BFD" w:rsidRPr="008620FA">
        <w:rPr>
          <w:rFonts w:cs="Arial"/>
        </w:rPr>
        <w:t>.</w:t>
      </w:r>
    </w:p>
    <w:p w14:paraId="59C710F1" w14:textId="7963CEA7" w:rsidR="00D610CD" w:rsidRPr="008620FA" w:rsidRDefault="00D610CD" w:rsidP="00711415">
      <w:pPr>
        <w:pStyle w:val="Heading3"/>
      </w:pPr>
      <w:bookmarkStart w:id="125" w:name="_Toc57305385"/>
      <w:bookmarkStart w:id="126" w:name="_Toc57112926"/>
      <w:bookmarkStart w:id="127" w:name="_Toc64450213"/>
      <w:r w:rsidRPr="008620FA">
        <w:t>Pl</w:t>
      </w:r>
      <w:r w:rsidR="007F5138" w:rsidRPr="008620FA">
        <w:t>ánované zapnutie / vypnutie</w:t>
      </w:r>
      <w:bookmarkEnd w:id="125"/>
      <w:bookmarkEnd w:id="126"/>
      <w:bookmarkEnd w:id="127"/>
      <w:r w:rsidRPr="008620FA">
        <w:t xml:space="preserve"> </w:t>
      </w:r>
    </w:p>
    <w:p w14:paraId="44E1CA16" w14:textId="48B5BFBE" w:rsidR="00D610CD" w:rsidRPr="008620FA" w:rsidRDefault="007F5138" w:rsidP="007F5138">
      <w:pPr>
        <w:jc w:val="both"/>
        <w:rPr>
          <w:rFonts w:eastAsia="Arial" w:cs="Arial"/>
          <w:szCs w:val="20"/>
        </w:rPr>
      </w:pPr>
      <w:r w:rsidRPr="008620FA">
        <w:rPr>
          <w:rFonts w:eastAsia="Arial" w:cs="Arial"/>
          <w:szCs w:val="20"/>
        </w:rPr>
        <w:t>Umožňuje nastaviť kedy sa má telefón automaticky zapnúť alebo vypnúť.</w:t>
      </w:r>
    </w:p>
    <w:p w14:paraId="4F569363" w14:textId="6D5B893D" w:rsidR="00706C5F" w:rsidRPr="008620FA" w:rsidRDefault="007F5138" w:rsidP="00711415">
      <w:pPr>
        <w:pStyle w:val="Heading3"/>
      </w:pPr>
      <w:bookmarkStart w:id="128" w:name="_Toc64450214"/>
      <w:bookmarkStart w:id="129" w:name="_Hlk55564238"/>
      <w:bookmarkEnd w:id="124"/>
      <w:r w:rsidRPr="008620FA">
        <w:t>Preferovaná metóda písania</w:t>
      </w:r>
      <w:bookmarkEnd w:id="128"/>
    </w:p>
    <w:bookmarkEnd w:id="129"/>
    <w:p w14:paraId="1C76EF03" w14:textId="44591A4F" w:rsidR="00504BAA" w:rsidRPr="008620FA" w:rsidRDefault="007F5138" w:rsidP="007F5138">
      <w:pPr>
        <w:jc w:val="both"/>
      </w:pPr>
      <w:r w:rsidRPr="008620FA">
        <w:t>Vyberte preferovaný spôsob zadávania textu používaný v poli pre editáciu textu (</w:t>
      </w:r>
      <w:proofErr w:type="spellStart"/>
      <w:r w:rsidRPr="008620FA">
        <w:t>Abc</w:t>
      </w:r>
      <w:proofErr w:type="spellEnd"/>
      <w:r w:rsidRPr="008620FA">
        <w:t xml:space="preserve">, ABC, </w:t>
      </w:r>
      <w:proofErr w:type="spellStart"/>
      <w:r w:rsidRPr="008620FA">
        <w:t>abc</w:t>
      </w:r>
      <w:proofErr w:type="spellEnd"/>
      <w:r w:rsidRPr="008620FA">
        <w:t>, 123)</w:t>
      </w:r>
      <w:r w:rsidR="00504BAA" w:rsidRPr="008620FA">
        <w:t>.</w:t>
      </w:r>
    </w:p>
    <w:p w14:paraId="3DB89F01" w14:textId="40BDAA3C" w:rsidR="00F0302F" w:rsidRPr="008620FA" w:rsidRDefault="007F5138" w:rsidP="00711415">
      <w:pPr>
        <w:pStyle w:val="Heading3"/>
      </w:pPr>
      <w:bookmarkStart w:id="130" w:name="_Toc64450215"/>
      <w:r w:rsidRPr="008620FA">
        <w:t>Displej</w:t>
      </w:r>
      <w:bookmarkEnd w:id="130"/>
    </w:p>
    <w:p w14:paraId="784EDB8A" w14:textId="787C5A3F" w:rsidR="007F5138" w:rsidRPr="008620FA" w:rsidRDefault="007F5138" w:rsidP="007F5138">
      <w:pPr>
        <w:jc w:val="both"/>
        <w:rPr>
          <w:rFonts w:cs="Arial"/>
        </w:rPr>
      </w:pPr>
      <w:r w:rsidRPr="008620FA">
        <w:rPr>
          <w:rFonts w:cs="Arial"/>
        </w:rPr>
        <w:t>Tu môžete nastaviť tapetu, kontrast displeja a čas podsvietenia. Môžete tiež nastaviť vlastnú tapetu (napr. fotografiu), povoliť funkciu zobrazenia hodín počas nabíjania a povoliť / zakázať zobrazovanie dátumu a času v pohotovostnom režime.</w:t>
      </w:r>
    </w:p>
    <w:p w14:paraId="78617E19" w14:textId="34B44BB5" w:rsidR="007568C9" w:rsidRPr="008620FA" w:rsidRDefault="007F5138" w:rsidP="007F5138">
      <w:pPr>
        <w:jc w:val="both"/>
      </w:pPr>
      <w:r w:rsidRPr="008620FA">
        <w:rPr>
          <w:rFonts w:cs="Arial"/>
        </w:rPr>
        <w:t xml:space="preserve">Automatické blokovanie klávesnice umožňuje </w:t>
      </w:r>
      <w:r w:rsidRPr="008620FA">
        <w:t>nastaviť</w:t>
      </w:r>
      <w:r w:rsidRPr="008620FA">
        <w:rPr>
          <w:rFonts w:cs="Arial"/>
        </w:rPr>
        <w:t xml:space="preserve"> čas, po ktorom sa klávesnica automaticky uzamkne</w:t>
      </w:r>
      <w:r w:rsidR="007568C9" w:rsidRPr="008620FA">
        <w:t>.</w:t>
      </w:r>
    </w:p>
    <w:p w14:paraId="23493E01" w14:textId="789B10D5" w:rsidR="00D610CD" w:rsidRPr="008620FA" w:rsidRDefault="007F5138" w:rsidP="00711415">
      <w:pPr>
        <w:pStyle w:val="Heading3"/>
      </w:pPr>
      <w:bookmarkStart w:id="131" w:name="_Toc64450216"/>
      <w:r w:rsidRPr="008620FA">
        <w:rPr>
          <w:rFonts w:cs="Arial"/>
        </w:rPr>
        <w:t>Automatické blokovanie klávesnice</w:t>
      </w:r>
      <w:bookmarkEnd w:id="131"/>
    </w:p>
    <w:p w14:paraId="4BDC6A41" w14:textId="56B39235" w:rsidR="00D610CD" w:rsidRPr="008620FA" w:rsidRDefault="007F5138" w:rsidP="007F5138">
      <w:pPr>
        <w:jc w:val="both"/>
        <w:rPr>
          <w:szCs w:val="20"/>
        </w:rPr>
      </w:pPr>
      <w:r w:rsidRPr="008620FA">
        <w:rPr>
          <w:rFonts w:eastAsia="Arial" w:cs="Arial"/>
          <w:szCs w:val="20"/>
        </w:rPr>
        <w:t xml:space="preserve">Táto </w:t>
      </w:r>
      <w:r w:rsidRPr="008620FA">
        <w:rPr>
          <w:rFonts w:cs="Arial"/>
        </w:rPr>
        <w:t>funkcia umožňuje zapnúť a nastaviť čas, po ktorom sa klávesnica automaticky</w:t>
      </w:r>
      <w:r w:rsidRPr="008620FA">
        <w:rPr>
          <w:rFonts w:eastAsia="Arial" w:cs="Arial"/>
          <w:szCs w:val="20"/>
        </w:rPr>
        <w:t xml:space="preserve"> uzamkne</w:t>
      </w:r>
      <w:r w:rsidR="00D610CD" w:rsidRPr="008620FA">
        <w:rPr>
          <w:rFonts w:eastAsia="Arial" w:cs="Arial"/>
          <w:szCs w:val="20"/>
        </w:rPr>
        <w:t>.</w:t>
      </w:r>
    </w:p>
    <w:p w14:paraId="4405F6CD" w14:textId="76193296" w:rsidR="00586224" w:rsidRPr="008620FA" w:rsidRDefault="007F5138" w:rsidP="00711415">
      <w:pPr>
        <w:pStyle w:val="Heading3"/>
      </w:pPr>
      <w:bookmarkStart w:id="132" w:name="_Toc64450217"/>
      <w:r w:rsidRPr="008620FA">
        <w:lastRenderedPageBreak/>
        <w:t>Podsvietenie</w:t>
      </w:r>
      <w:bookmarkEnd w:id="132"/>
    </w:p>
    <w:p w14:paraId="7E11B21D" w14:textId="351B4BF6" w:rsidR="00CA4D86" w:rsidRPr="008620FA" w:rsidRDefault="007F5138" w:rsidP="00711415">
      <w:r w:rsidRPr="008620FA">
        <w:t>Nastavenia podsvietenia displeja</w:t>
      </w:r>
      <w:r w:rsidR="00586224" w:rsidRPr="008620FA">
        <w:t>.</w:t>
      </w:r>
    </w:p>
    <w:p w14:paraId="0A3E2791" w14:textId="0CDD64CD" w:rsidR="00D610CD" w:rsidRPr="008620FA" w:rsidRDefault="007F5138" w:rsidP="00711415">
      <w:pPr>
        <w:pStyle w:val="Heading3"/>
      </w:pPr>
      <w:bookmarkStart w:id="133" w:name="_Toc57305390"/>
      <w:bookmarkStart w:id="134" w:name="_Toc57112931"/>
      <w:bookmarkStart w:id="135" w:name="_Toc64450218"/>
      <w:r w:rsidRPr="008620FA">
        <w:t>Dióda</w:t>
      </w:r>
      <w:r w:rsidR="00D610CD" w:rsidRPr="008620FA">
        <w:t xml:space="preserve"> </w:t>
      </w:r>
      <w:bookmarkEnd w:id="133"/>
      <w:bookmarkEnd w:id="134"/>
      <w:r w:rsidRPr="008620FA">
        <w:t>upozornení</w:t>
      </w:r>
      <w:bookmarkEnd w:id="135"/>
      <w:r w:rsidR="00D610CD" w:rsidRPr="008620FA">
        <w:t xml:space="preserve"> </w:t>
      </w:r>
    </w:p>
    <w:p w14:paraId="12DE7CDF" w14:textId="02FA0608" w:rsidR="00D610CD" w:rsidRPr="008620FA" w:rsidRDefault="007F5138" w:rsidP="00711415">
      <w:r w:rsidRPr="008620FA">
        <w:t xml:space="preserve">Umožňuje zapnúť / vypnúť </w:t>
      </w:r>
      <w:r w:rsidR="00B43A03" w:rsidRPr="008620FA">
        <w:t>diód</w:t>
      </w:r>
      <w:r w:rsidR="00E3411C">
        <w:t>u</w:t>
      </w:r>
      <w:r w:rsidR="00B43A03" w:rsidRPr="008620FA">
        <w:t xml:space="preserve"> (</w:t>
      </w:r>
      <w:r w:rsidRPr="008620FA">
        <w:t>kontrolku</w:t>
      </w:r>
      <w:r w:rsidR="00B43A03" w:rsidRPr="008620FA">
        <w:t>)</w:t>
      </w:r>
      <w:r w:rsidRPr="008620FA">
        <w:t xml:space="preserve"> upozornenia</w:t>
      </w:r>
      <w:r w:rsidR="00D610CD" w:rsidRPr="008620FA">
        <w:t>.</w:t>
      </w:r>
    </w:p>
    <w:p w14:paraId="5F532D21" w14:textId="5DAC3104" w:rsidR="00CA4D86" w:rsidRPr="008620FA" w:rsidRDefault="00B43A03" w:rsidP="00711415">
      <w:pPr>
        <w:pStyle w:val="Heading3"/>
      </w:pPr>
      <w:bookmarkStart w:id="136" w:name="_Toc64450219"/>
      <w:r w:rsidRPr="008620FA">
        <w:t>Témy</w:t>
      </w:r>
      <w:bookmarkEnd w:id="136"/>
    </w:p>
    <w:p w14:paraId="5A00EF03" w14:textId="7A380B6E" w:rsidR="00CA4D86" w:rsidRPr="008620FA" w:rsidRDefault="00B43A03" w:rsidP="00B43A03">
      <w:pPr>
        <w:jc w:val="both"/>
      </w:pPr>
      <w:r w:rsidRPr="008620FA">
        <w:t>Nastavenie normálnej témy, alebo témy s vysokým kontrastom</w:t>
      </w:r>
      <w:r w:rsidR="00CA4D86" w:rsidRPr="008620FA">
        <w:t>.</w:t>
      </w:r>
    </w:p>
    <w:p w14:paraId="7A6EB234" w14:textId="67AB34E9" w:rsidR="007D70DA" w:rsidRPr="008620FA" w:rsidRDefault="00B43A03" w:rsidP="00711415">
      <w:pPr>
        <w:pStyle w:val="Heading3"/>
      </w:pPr>
      <w:bookmarkStart w:id="137" w:name="_Toc64450220"/>
      <w:r w:rsidRPr="008620FA">
        <w:t>Veľkosť písma</w:t>
      </w:r>
      <w:bookmarkEnd w:id="137"/>
    </w:p>
    <w:p w14:paraId="28F1C4BB" w14:textId="468DC48C" w:rsidR="00666404" w:rsidRPr="008620FA" w:rsidRDefault="00B43A03" w:rsidP="00711415">
      <w:r w:rsidRPr="008620FA">
        <w:t>Umožňuje zmeniť veľkosť písma v telefóne</w:t>
      </w:r>
      <w:r w:rsidR="00666404" w:rsidRPr="008620FA">
        <w:t>.</w:t>
      </w:r>
    </w:p>
    <w:p w14:paraId="6CD7A161" w14:textId="46059879" w:rsidR="00D610CD" w:rsidRPr="008620FA" w:rsidRDefault="00B43A03" w:rsidP="00711415">
      <w:pPr>
        <w:pStyle w:val="Heading3"/>
      </w:pPr>
      <w:bookmarkStart w:id="138" w:name="_Toc64450221"/>
      <w:r w:rsidRPr="008620FA">
        <w:t>Režim Lietadlo</w:t>
      </w:r>
      <w:bookmarkEnd w:id="138"/>
    </w:p>
    <w:p w14:paraId="1B60E118" w14:textId="77777777" w:rsidR="00B43A03" w:rsidRPr="008620FA" w:rsidRDefault="00B43A03" w:rsidP="00B43A03">
      <w:pPr>
        <w:jc w:val="both"/>
        <w:rPr>
          <w:rFonts w:cs="Arial"/>
        </w:rPr>
      </w:pPr>
      <w:r w:rsidRPr="008620FA">
        <w:rPr>
          <w:rFonts w:cs="Arial"/>
        </w:rPr>
        <w:t xml:space="preserve">Tu môžete zapnúť režim Lietadlo. Keď je tento režim aktivovaný, nie je telefón pripojený k sieti GSM, nie je možné telefonovať, posielať / prijímať správy, atď. </w:t>
      </w:r>
    </w:p>
    <w:p w14:paraId="2756E6F9" w14:textId="6EA80765" w:rsidR="00D610CD" w:rsidRPr="008620FA" w:rsidRDefault="00B43A03" w:rsidP="00B43A03">
      <w:pPr>
        <w:jc w:val="both"/>
        <w:rPr>
          <w:rFonts w:cs="Arial"/>
        </w:rPr>
      </w:pPr>
      <w:r w:rsidRPr="008620FA">
        <w:rPr>
          <w:rFonts w:cs="Arial"/>
        </w:rPr>
        <w:t>V tomto režime je možné núdzové volanie 112 ak je telefón v dosahu akejkoľvek siete GSM</w:t>
      </w:r>
      <w:r w:rsidR="00D610CD" w:rsidRPr="008620FA">
        <w:rPr>
          <w:rFonts w:cs="Arial"/>
        </w:rPr>
        <w:t>.</w:t>
      </w:r>
    </w:p>
    <w:p w14:paraId="4F2F8DE7" w14:textId="1BEF90C0" w:rsidR="00AF3432" w:rsidRPr="008620FA" w:rsidRDefault="00B43A03" w:rsidP="00711415">
      <w:pPr>
        <w:pStyle w:val="Heading2"/>
      </w:pPr>
      <w:bookmarkStart w:id="139" w:name="_Toc64450222"/>
      <w:r w:rsidRPr="008620FA">
        <w:t>Nastavenia hovoru</w:t>
      </w:r>
      <w:bookmarkEnd w:id="139"/>
    </w:p>
    <w:p w14:paraId="6E63A477" w14:textId="305DF4EF" w:rsidR="00AF3432" w:rsidRPr="008620FA" w:rsidRDefault="00B43A03" w:rsidP="00711415">
      <w:pPr>
        <w:pStyle w:val="Heading3"/>
      </w:pPr>
      <w:bookmarkStart w:id="140" w:name="_Toc64450223"/>
      <w:r w:rsidRPr="008620FA">
        <w:t>Skryť moju identitu</w:t>
      </w:r>
      <w:bookmarkEnd w:id="140"/>
    </w:p>
    <w:p w14:paraId="21C42614" w14:textId="77777777" w:rsidR="00B43A03" w:rsidRPr="008620FA" w:rsidRDefault="00B43A03" w:rsidP="00B43A03">
      <w:pPr>
        <w:jc w:val="both"/>
        <w:rPr>
          <w:rFonts w:cs="Arial"/>
          <w:color w:val="222222"/>
          <w:szCs w:val="20"/>
        </w:rPr>
      </w:pPr>
      <w:r w:rsidRPr="008620FA">
        <w:rPr>
          <w:rFonts w:cs="Arial"/>
          <w:color w:val="222222"/>
          <w:szCs w:val="20"/>
        </w:rPr>
        <w:t>Toto je služba siete, ktorú musí podporovať vás poskytovateľ služieb. Táto funkcia umožňuje skryť číslo volajúceho a neukázať ho volanému.</w:t>
      </w:r>
    </w:p>
    <w:p w14:paraId="213BB947" w14:textId="25100CF3" w:rsidR="004C329A" w:rsidRPr="008620FA" w:rsidRDefault="00B43A03" w:rsidP="00B43A03">
      <w:pPr>
        <w:jc w:val="both"/>
      </w:pPr>
      <w:r w:rsidRPr="008620FA">
        <w:rPr>
          <w:rFonts w:cs="Arial"/>
          <w:color w:val="222222"/>
          <w:szCs w:val="20"/>
        </w:rPr>
        <w:t>Vyberte Nastavené sieťou, Skryť moju identitu alebo Poslať moju identitu a potvrďte zeleným tlačidlom</w:t>
      </w:r>
      <w:r w:rsidR="00580460" w:rsidRPr="008620FA">
        <w:t>.</w:t>
      </w:r>
    </w:p>
    <w:p w14:paraId="0B3F9DF5" w14:textId="20F363DA" w:rsidR="002A3599" w:rsidRPr="008620FA" w:rsidRDefault="00B43A03" w:rsidP="00711415">
      <w:pPr>
        <w:pStyle w:val="Heading3"/>
      </w:pPr>
      <w:bookmarkStart w:id="141" w:name="_Toc64450224"/>
      <w:r w:rsidRPr="008620FA">
        <w:lastRenderedPageBreak/>
        <w:t>Čakajúci hovor</w:t>
      </w:r>
      <w:bookmarkEnd w:id="141"/>
    </w:p>
    <w:p w14:paraId="7E048E06" w14:textId="77777777" w:rsidR="00B43A03" w:rsidRPr="008620FA" w:rsidRDefault="00B43A03" w:rsidP="00B43A03">
      <w:pPr>
        <w:jc w:val="both"/>
        <w:rPr>
          <w:rFonts w:cs="Arial"/>
          <w:color w:val="222222"/>
          <w:szCs w:val="20"/>
        </w:rPr>
      </w:pPr>
      <w:r w:rsidRPr="008620FA">
        <w:rPr>
          <w:rFonts w:cs="Arial"/>
          <w:color w:val="222222"/>
          <w:szCs w:val="20"/>
        </w:rPr>
        <w:t>Je služba siete, ktorú musí podporovať vás poskytovateľ služieb. Po vstupe do Menu -&gt; Nastavenia -&gt; Nastavenia hovoru -&gt; Čakajúci hovor môžete overiť dostupnosť a zvoliť, či chcete túto funkciu aktivovať.</w:t>
      </w:r>
    </w:p>
    <w:p w14:paraId="1739D0CE" w14:textId="4365DAC0" w:rsidR="008B7B33" w:rsidRPr="008620FA" w:rsidRDefault="00B43A03" w:rsidP="00B43A03">
      <w:pPr>
        <w:jc w:val="both"/>
        <w:rPr>
          <w:lang w:eastAsia="pl-PL"/>
        </w:rPr>
      </w:pPr>
      <w:r w:rsidRPr="008620FA">
        <w:rPr>
          <w:rFonts w:cs="Arial"/>
          <w:color w:val="222222"/>
          <w:szCs w:val="20"/>
        </w:rPr>
        <w:t>Ak je aktivovaný čakajúci hovor a užívateľ už telefonuje, bude každé ďalšie prichádzajúce volanie signalizované pípnutím počas už existujúceho hovoru. Tento je potom možné prijať a prvý hovor tým pozdržať</w:t>
      </w:r>
      <w:r w:rsidR="008B7B33" w:rsidRPr="008620FA">
        <w:rPr>
          <w:lang w:eastAsia="pl-PL"/>
        </w:rPr>
        <w:t>.</w:t>
      </w:r>
    </w:p>
    <w:p w14:paraId="200C211D" w14:textId="40802ED1" w:rsidR="008B7B33" w:rsidRPr="008620FA" w:rsidRDefault="00B43A03" w:rsidP="00711415">
      <w:pPr>
        <w:pStyle w:val="Heading3"/>
        <w:rPr>
          <w:lang w:eastAsia="pl-PL"/>
        </w:rPr>
      </w:pPr>
      <w:bookmarkStart w:id="142" w:name="_Toc64450225"/>
      <w:r w:rsidRPr="008620FA">
        <w:rPr>
          <w:lang w:eastAsia="pl-PL"/>
        </w:rPr>
        <w:t>Presmerovanie hovoru</w:t>
      </w:r>
      <w:bookmarkEnd w:id="142"/>
    </w:p>
    <w:p w14:paraId="0C5F2ACF" w14:textId="4E26C38E" w:rsidR="008B7B33" w:rsidRPr="008620FA" w:rsidRDefault="00B43A03" w:rsidP="00B43A03">
      <w:pPr>
        <w:jc w:val="both"/>
        <w:rPr>
          <w:lang w:eastAsia="pl-PL"/>
        </w:rPr>
      </w:pPr>
      <w:r w:rsidRPr="008620FA">
        <w:rPr>
          <w:lang w:eastAsia="pl-PL"/>
        </w:rPr>
        <w:t>Je služba siete, ktorú musí podporovať vás poskytovateľ služieb. Užívateľ môže nastaviť presmerovanie prichádzajúcich hovorov priamo do odkazovej schránky, alebo na iné vybrané číslo</w:t>
      </w:r>
      <w:r w:rsidR="008B7B33" w:rsidRPr="008620FA">
        <w:rPr>
          <w:lang w:eastAsia="pl-PL"/>
        </w:rPr>
        <w:t>.</w:t>
      </w:r>
    </w:p>
    <w:p w14:paraId="0DF354C5" w14:textId="77777777" w:rsidR="00B43A03" w:rsidRPr="008620FA" w:rsidRDefault="00B43A03" w:rsidP="008A08DC">
      <w:pPr>
        <w:pStyle w:val="ListParagraph"/>
        <w:numPr>
          <w:ilvl w:val="0"/>
          <w:numId w:val="43"/>
        </w:numPr>
        <w:spacing w:after="0"/>
        <w:rPr>
          <w:lang w:val="sk-SK" w:eastAsia="pl-PL"/>
        </w:rPr>
      </w:pPr>
      <w:r w:rsidRPr="008620FA">
        <w:rPr>
          <w:lang w:val="sk-SK" w:eastAsia="pl-PL"/>
        </w:rPr>
        <w:t>Po vstupe do Menu -&gt; Nastavenia -&gt; Nastavenia hovoru -&gt; Presmerovanie:</w:t>
      </w:r>
    </w:p>
    <w:p w14:paraId="4B07C117" w14:textId="77777777" w:rsidR="00B43A03" w:rsidRPr="008620FA" w:rsidRDefault="00B43A03" w:rsidP="008A08DC">
      <w:pPr>
        <w:pStyle w:val="ListParagraph"/>
        <w:numPr>
          <w:ilvl w:val="0"/>
          <w:numId w:val="43"/>
        </w:numPr>
        <w:spacing w:after="0"/>
        <w:rPr>
          <w:lang w:val="sk-SK" w:eastAsia="pl-PL"/>
        </w:rPr>
      </w:pPr>
      <w:r w:rsidRPr="008620FA">
        <w:rPr>
          <w:lang w:val="sk-SK" w:eastAsia="pl-PL"/>
        </w:rPr>
        <w:t xml:space="preserve">Potom vyberte aký typ presmerovania chcete aktivovať: </w:t>
      </w:r>
    </w:p>
    <w:p w14:paraId="038759B0" w14:textId="77777777" w:rsidR="00B43A03" w:rsidRPr="008620FA" w:rsidRDefault="00B43A03" w:rsidP="008A08DC">
      <w:pPr>
        <w:pStyle w:val="ListParagraph"/>
        <w:numPr>
          <w:ilvl w:val="0"/>
          <w:numId w:val="44"/>
        </w:numPr>
        <w:tabs>
          <w:tab w:val="left" w:pos="284"/>
        </w:tabs>
        <w:rPr>
          <w:lang w:val="sk-SK" w:eastAsia="pl-PL"/>
        </w:rPr>
      </w:pPr>
      <w:r w:rsidRPr="008620FA">
        <w:rPr>
          <w:lang w:val="sk-SK" w:eastAsia="pl-PL"/>
        </w:rPr>
        <w:t>Všetky hovory (všetky prichádzajúce volania),</w:t>
      </w:r>
    </w:p>
    <w:p w14:paraId="7A886F9A" w14:textId="77777777" w:rsidR="00B43A03" w:rsidRPr="008620FA" w:rsidRDefault="00B43A03" w:rsidP="008A08DC">
      <w:pPr>
        <w:pStyle w:val="ListParagraph"/>
        <w:numPr>
          <w:ilvl w:val="0"/>
          <w:numId w:val="44"/>
        </w:numPr>
        <w:tabs>
          <w:tab w:val="left" w:pos="284"/>
        </w:tabs>
        <w:rPr>
          <w:lang w:val="sk-SK" w:eastAsia="pl-PL"/>
        </w:rPr>
      </w:pPr>
      <w:r w:rsidRPr="008620FA">
        <w:rPr>
          <w:lang w:val="sk-SK" w:eastAsia="pl-PL"/>
        </w:rPr>
        <w:t>Ak nie je k dispozícii (presmeruje, ak je telefón vypnutý telefón alebo mimo dosahu),</w:t>
      </w:r>
    </w:p>
    <w:p w14:paraId="5F2E6FC3" w14:textId="77777777" w:rsidR="00B43A03" w:rsidRPr="008620FA" w:rsidRDefault="00B43A03" w:rsidP="008A08DC">
      <w:pPr>
        <w:pStyle w:val="ListParagraph"/>
        <w:numPr>
          <w:ilvl w:val="0"/>
          <w:numId w:val="44"/>
        </w:numPr>
        <w:tabs>
          <w:tab w:val="left" w:pos="284"/>
        </w:tabs>
        <w:rPr>
          <w:lang w:val="sk-SK" w:eastAsia="pl-PL"/>
        </w:rPr>
      </w:pPr>
      <w:r w:rsidRPr="008620FA">
        <w:rPr>
          <w:lang w:val="sk-SK" w:eastAsia="pl-PL"/>
        </w:rPr>
        <w:t>Ak neodpovedá (presmeruje prichádzajúce hovory ak hovor nezdvihnete),</w:t>
      </w:r>
    </w:p>
    <w:p w14:paraId="13827FC2" w14:textId="77777777" w:rsidR="00B43A03" w:rsidRPr="008620FA" w:rsidRDefault="00B43A03" w:rsidP="008A08DC">
      <w:pPr>
        <w:pStyle w:val="ListParagraph"/>
        <w:numPr>
          <w:ilvl w:val="0"/>
          <w:numId w:val="44"/>
        </w:numPr>
        <w:tabs>
          <w:tab w:val="left" w:pos="284"/>
        </w:tabs>
        <w:rPr>
          <w:lang w:val="sk-SK" w:eastAsia="pl-PL"/>
        </w:rPr>
      </w:pPr>
      <w:r w:rsidRPr="008620FA">
        <w:rPr>
          <w:lang w:val="sk-SK" w:eastAsia="pl-PL"/>
        </w:rPr>
        <w:t>Ak je obsadené (presmerovanie prichádzajúcich hovorov v prípade aktuálnej konverzácie, ak je zároveň vypnutá služba Čakajúceho hovoru),</w:t>
      </w:r>
    </w:p>
    <w:p w14:paraId="106BE8E1" w14:textId="77777777" w:rsidR="00B43A03" w:rsidRPr="008620FA" w:rsidRDefault="00B43A03" w:rsidP="008A08DC">
      <w:pPr>
        <w:pStyle w:val="ListParagraph"/>
        <w:numPr>
          <w:ilvl w:val="0"/>
          <w:numId w:val="44"/>
        </w:numPr>
        <w:tabs>
          <w:tab w:val="left" w:pos="284"/>
        </w:tabs>
        <w:spacing w:after="0"/>
        <w:rPr>
          <w:lang w:val="sk-SK" w:eastAsia="pl-PL"/>
        </w:rPr>
      </w:pPr>
      <w:r w:rsidRPr="008620FA">
        <w:rPr>
          <w:lang w:val="sk-SK" w:eastAsia="pl-PL"/>
        </w:rPr>
        <w:t>Presmerovať všetky dátové hovory,</w:t>
      </w:r>
    </w:p>
    <w:p w14:paraId="16D1CA72" w14:textId="24722D30" w:rsidR="00B43A03" w:rsidRPr="008620FA" w:rsidRDefault="00B43A03" w:rsidP="008A08DC">
      <w:pPr>
        <w:pStyle w:val="ListParagraph"/>
        <w:numPr>
          <w:ilvl w:val="0"/>
          <w:numId w:val="44"/>
        </w:numPr>
        <w:tabs>
          <w:tab w:val="left" w:pos="284"/>
        </w:tabs>
        <w:rPr>
          <w:lang w:val="sk-SK" w:eastAsia="pl-PL"/>
        </w:rPr>
      </w:pPr>
      <w:r w:rsidRPr="008620FA">
        <w:rPr>
          <w:lang w:val="sk-SK" w:eastAsia="pl-PL"/>
        </w:rPr>
        <w:t>Zrušiť všetky presmerovania</w:t>
      </w:r>
      <w:r w:rsidR="00143311">
        <w:rPr>
          <w:lang w:val="sk-SK" w:eastAsia="pl-PL"/>
        </w:rPr>
        <w:t>,</w:t>
      </w:r>
    </w:p>
    <w:p w14:paraId="09502E91" w14:textId="62D4F805" w:rsidR="00B43A03" w:rsidRPr="008620FA" w:rsidRDefault="00B43A03" w:rsidP="008A08DC">
      <w:pPr>
        <w:pStyle w:val="ListParagraph"/>
        <w:numPr>
          <w:ilvl w:val="0"/>
          <w:numId w:val="43"/>
        </w:numPr>
        <w:spacing w:after="0"/>
        <w:rPr>
          <w:lang w:val="sk-SK" w:eastAsia="pl-PL"/>
        </w:rPr>
      </w:pPr>
      <w:r w:rsidRPr="008620FA">
        <w:rPr>
          <w:lang w:val="sk-SK" w:eastAsia="pl-PL"/>
        </w:rPr>
        <w:t xml:space="preserve">Stlačte Aktivovať, zadajte číslo, na ktoré chcete </w:t>
      </w:r>
      <w:r w:rsidRPr="008620FA">
        <w:rPr>
          <w:lang w:val="sk-SK" w:eastAsia="pl-PL"/>
        </w:rPr>
        <w:lastRenderedPageBreak/>
        <w:t>presmerovať hovory službu aktivovať, alebo Zrušiť pre zakázanie služby</w:t>
      </w:r>
      <w:r w:rsidR="00143311">
        <w:rPr>
          <w:lang w:val="sk-SK" w:eastAsia="pl-PL"/>
        </w:rPr>
        <w:t>,</w:t>
      </w:r>
    </w:p>
    <w:p w14:paraId="0DC64A91" w14:textId="51C78BFD" w:rsidR="008B7B33" w:rsidRPr="008620FA" w:rsidRDefault="00B43A03" w:rsidP="00736D43">
      <w:pPr>
        <w:pStyle w:val="ListParagraph"/>
        <w:numPr>
          <w:ilvl w:val="0"/>
          <w:numId w:val="43"/>
        </w:numPr>
        <w:spacing w:after="0"/>
        <w:rPr>
          <w:rFonts w:ascii="MS Gothic" w:eastAsia="MS Gothic" w:hAnsi="MS Gothic" w:cs="MS Gothic"/>
          <w:b/>
          <w:lang w:val="sk-SK"/>
        </w:rPr>
      </w:pPr>
      <w:r w:rsidRPr="008620FA">
        <w:rPr>
          <w:lang w:val="sk-SK" w:eastAsia="pl-PL"/>
        </w:rPr>
        <w:t>Ak chcete zobraziť aktuálne zvolený stav služby, vyberte príkaz Dotaz na stav.</w:t>
      </w:r>
    </w:p>
    <w:p w14:paraId="0B275F97" w14:textId="0E33EC7C" w:rsidR="008B7B33" w:rsidRPr="008620FA" w:rsidRDefault="000F24A5" w:rsidP="00711415">
      <w:pPr>
        <w:pStyle w:val="Heading3"/>
        <w:rPr>
          <w:lang w:eastAsia="pl-PL"/>
        </w:rPr>
      </w:pPr>
      <w:bookmarkStart w:id="143" w:name="_Toc64450226"/>
      <w:r w:rsidRPr="008620FA">
        <w:rPr>
          <w:lang w:eastAsia="pl-PL"/>
        </w:rPr>
        <w:t>Blokovanie hovorov</w:t>
      </w:r>
      <w:bookmarkEnd w:id="143"/>
    </w:p>
    <w:p w14:paraId="4C298A01" w14:textId="77777777" w:rsidR="000F24A5" w:rsidRPr="008620FA" w:rsidRDefault="000F24A5" w:rsidP="000F24A5">
      <w:pPr>
        <w:jc w:val="both"/>
        <w:rPr>
          <w:lang w:eastAsia="pl-PL"/>
        </w:rPr>
      </w:pPr>
      <w:r w:rsidRPr="008620FA">
        <w:rPr>
          <w:lang w:eastAsia="pl-PL"/>
        </w:rPr>
        <w:t>Je služba siete, ktorú musí podporovať vás poskytovateľ služieb. Táto funkcia umožňuje blokovať rôzne typy hovorov.</w:t>
      </w:r>
    </w:p>
    <w:p w14:paraId="70A02832" w14:textId="77777777" w:rsidR="000F24A5" w:rsidRPr="008620FA" w:rsidRDefault="000F24A5" w:rsidP="008A08DC">
      <w:pPr>
        <w:pStyle w:val="ListParagraph"/>
        <w:numPr>
          <w:ilvl w:val="0"/>
          <w:numId w:val="45"/>
        </w:numPr>
        <w:spacing w:before="0" w:after="0"/>
        <w:rPr>
          <w:lang w:val="sk-SK" w:eastAsia="pl-PL"/>
        </w:rPr>
      </w:pPr>
      <w:r w:rsidRPr="008620FA">
        <w:rPr>
          <w:lang w:val="sk-SK" w:eastAsia="pl-PL"/>
        </w:rPr>
        <w:t>Po vstupe do Menu -&gt; Nastavenia -&gt; Nastavenia hovoru -&gt; Blokovanie hovorov:</w:t>
      </w:r>
    </w:p>
    <w:p w14:paraId="2279C904" w14:textId="4B32EC37" w:rsidR="006A4963" w:rsidRPr="008620FA" w:rsidRDefault="000F24A5" w:rsidP="008A08DC">
      <w:pPr>
        <w:pStyle w:val="ListParagraph"/>
        <w:numPr>
          <w:ilvl w:val="0"/>
          <w:numId w:val="45"/>
        </w:numPr>
        <w:spacing w:after="0"/>
        <w:rPr>
          <w:lang w:val="sk-SK" w:eastAsia="pl-PL"/>
        </w:rPr>
      </w:pPr>
      <w:r w:rsidRPr="008620FA">
        <w:rPr>
          <w:lang w:val="sk-SK" w:eastAsia="pl-PL"/>
        </w:rPr>
        <w:t>Zo zoznamu vyberte typ blokovania hovorov, ktoré chcete použiť. Môžete blokovať všetky odchádzajúce hovory, všetky medzinárodné odchádzajúce hovory, medzinárodné hovory (okrem hovorov do domácej siete), všetky prichádzajúce hovory a prichádzajúce hovory v roamingu. Môžete tiež zmeniť zámok pre blokovanie hovorov</w:t>
      </w:r>
      <w:r w:rsidR="006A4963" w:rsidRPr="008620FA">
        <w:rPr>
          <w:lang w:val="sk-SK"/>
        </w:rPr>
        <w:t>.</w:t>
      </w:r>
    </w:p>
    <w:p w14:paraId="3521700D" w14:textId="0549FC2A" w:rsidR="006A4963" w:rsidRPr="008620FA" w:rsidRDefault="000F24A5" w:rsidP="00711415">
      <w:pPr>
        <w:pStyle w:val="Heading3"/>
      </w:pPr>
      <w:bookmarkStart w:id="144" w:name="_Toc64450227"/>
      <w:r w:rsidRPr="008620FA">
        <w:t>Rozšírené nastavenia</w:t>
      </w:r>
      <w:bookmarkEnd w:id="144"/>
    </w:p>
    <w:p w14:paraId="65D5F130" w14:textId="7E775B4A" w:rsidR="00B44213" w:rsidRPr="008620FA" w:rsidRDefault="00B46839" w:rsidP="00E56DD4">
      <w:pPr>
        <w:numPr>
          <w:ilvl w:val="0"/>
          <w:numId w:val="25"/>
        </w:numPr>
        <w:jc w:val="both"/>
        <w:rPr>
          <w:b/>
          <w:bCs/>
        </w:rPr>
      </w:pPr>
      <w:bookmarkStart w:id="145" w:name="_Toc57305400"/>
      <w:r w:rsidRPr="008620FA">
        <w:rPr>
          <w:b/>
          <w:bCs/>
        </w:rPr>
        <w:t>Čierny zoznam</w:t>
      </w:r>
      <w:bookmarkEnd w:id="145"/>
      <w:r w:rsidR="00C41FFA" w:rsidRPr="008620FA">
        <w:rPr>
          <w:b/>
          <w:bCs/>
        </w:rPr>
        <w:t>:</w:t>
      </w:r>
    </w:p>
    <w:p w14:paraId="1CCCE4B1" w14:textId="319965E9" w:rsidR="00B46839" w:rsidRPr="008620FA" w:rsidRDefault="00B46839" w:rsidP="00EC2BA3">
      <w:pPr>
        <w:jc w:val="both"/>
        <w:rPr>
          <w:lang w:eastAsia="pl-PL"/>
        </w:rPr>
      </w:pPr>
      <w:r w:rsidRPr="008620FA">
        <w:rPr>
          <w:lang w:eastAsia="pl-PL"/>
        </w:rPr>
        <w:t xml:space="preserve">Ak pridáte ľubovoľné číslo na čierny zoznam, </w:t>
      </w:r>
      <w:r w:rsidR="00E70B1A" w:rsidRPr="008620FA">
        <w:rPr>
          <w:lang w:eastAsia="pl-PL"/>
        </w:rPr>
        <w:t>ne</w:t>
      </w:r>
      <w:r w:rsidRPr="008620FA">
        <w:rPr>
          <w:lang w:eastAsia="pl-PL"/>
        </w:rPr>
        <w:t xml:space="preserve">bude z tohto čísla prijatý hovor. </w:t>
      </w:r>
      <w:r w:rsidR="00E70B1A" w:rsidRPr="008620FA">
        <w:rPr>
          <w:lang w:eastAsia="pl-PL"/>
        </w:rPr>
        <w:t xml:space="preserve">Volajúci, </w:t>
      </w:r>
      <w:r w:rsidRPr="008620FA">
        <w:rPr>
          <w:lang w:eastAsia="pl-PL"/>
        </w:rPr>
        <w:t>ktor</w:t>
      </w:r>
      <w:r w:rsidR="00E70B1A" w:rsidRPr="008620FA">
        <w:rPr>
          <w:lang w:eastAsia="pl-PL"/>
        </w:rPr>
        <w:t>ý</w:t>
      </w:r>
      <w:r w:rsidRPr="008620FA">
        <w:rPr>
          <w:lang w:eastAsia="pl-PL"/>
        </w:rPr>
        <w:t xml:space="preserve"> sa </w:t>
      </w:r>
      <w:r w:rsidR="00E70B1A" w:rsidRPr="008620FA">
        <w:rPr>
          <w:lang w:eastAsia="pl-PL"/>
        </w:rPr>
        <w:t xml:space="preserve">bude </w:t>
      </w:r>
      <w:r w:rsidRPr="008620FA">
        <w:rPr>
          <w:lang w:eastAsia="pl-PL"/>
        </w:rPr>
        <w:t>pokúša</w:t>
      </w:r>
      <w:r w:rsidR="00E70B1A" w:rsidRPr="008620FA">
        <w:rPr>
          <w:lang w:eastAsia="pl-PL"/>
        </w:rPr>
        <w:t xml:space="preserve">ť </w:t>
      </w:r>
      <w:r w:rsidRPr="008620FA">
        <w:rPr>
          <w:lang w:eastAsia="pl-PL"/>
        </w:rPr>
        <w:t xml:space="preserve">dovolať, bude počuť </w:t>
      </w:r>
      <w:r w:rsidR="00E70B1A" w:rsidRPr="008620FA">
        <w:rPr>
          <w:lang w:eastAsia="pl-PL"/>
        </w:rPr>
        <w:t>signál odmietnutého hovoru.</w:t>
      </w:r>
    </w:p>
    <w:p w14:paraId="1BDE26E4" w14:textId="77777777" w:rsidR="00E70B1A" w:rsidRPr="008620FA" w:rsidRDefault="00E70B1A" w:rsidP="00EC2BA3">
      <w:pPr>
        <w:jc w:val="both"/>
        <w:rPr>
          <w:lang w:eastAsia="pl-PL"/>
        </w:rPr>
      </w:pPr>
    </w:p>
    <w:p w14:paraId="7B6E150B" w14:textId="2902C1A3" w:rsidR="00B46839" w:rsidRPr="008620FA" w:rsidRDefault="00E70B1A" w:rsidP="00EC2BA3">
      <w:pPr>
        <w:jc w:val="both"/>
      </w:pPr>
      <w:r w:rsidRPr="008620FA">
        <w:rPr>
          <w:lang w:eastAsia="pl-PL"/>
        </w:rPr>
        <w:t>Menu  -&gt; Nastavenia -&gt; Nastavenia hovoru -&gt; Rozšírené -</w:t>
      </w:r>
      <w:r w:rsidR="00B46839" w:rsidRPr="008620FA">
        <w:rPr>
          <w:lang w:eastAsia="pl-PL"/>
        </w:rPr>
        <w:t xml:space="preserve">&gt; </w:t>
      </w:r>
      <w:r w:rsidRPr="008620FA">
        <w:rPr>
          <w:lang w:eastAsia="pl-PL"/>
        </w:rPr>
        <w:t>Čierny zoznam</w:t>
      </w:r>
      <w:r w:rsidRPr="008620FA">
        <w:t xml:space="preserve"> -</w:t>
      </w:r>
      <w:r w:rsidR="00B46839" w:rsidRPr="008620FA">
        <w:t>&gt; P</w:t>
      </w:r>
      <w:r w:rsidRPr="008620FA">
        <w:t>ovoliť.</w:t>
      </w:r>
    </w:p>
    <w:p w14:paraId="492A306C" w14:textId="77777777" w:rsidR="00B46839" w:rsidRPr="008620FA" w:rsidRDefault="00B46839" w:rsidP="00B46839">
      <w:pPr>
        <w:tabs>
          <w:tab w:val="left" w:pos="284"/>
        </w:tabs>
        <w:ind w:left="142"/>
        <w:jc w:val="both"/>
      </w:pPr>
    </w:p>
    <w:p w14:paraId="29093C07" w14:textId="76BBF5E0" w:rsidR="00B46839" w:rsidRPr="008620FA" w:rsidRDefault="00B46839" w:rsidP="00EC2BA3">
      <w:pPr>
        <w:jc w:val="both"/>
        <w:rPr>
          <w:lang w:eastAsia="pl-PL"/>
        </w:rPr>
      </w:pPr>
      <w:r w:rsidRPr="008620FA">
        <w:lastRenderedPageBreak/>
        <w:t xml:space="preserve">Na </w:t>
      </w:r>
      <w:r w:rsidRPr="008620FA">
        <w:rPr>
          <w:lang w:eastAsia="pl-PL"/>
        </w:rPr>
        <w:t>čiern</w:t>
      </w:r>
      <w:r w:rsidR="00E70B1A" w:rsidRPr="008620FA">
        <w:rPr>
          <w:lang w:eastAsia="pl-PL"/>
        </w:rPr>
        <w:t xml:space="preserve">y zoznam je možné </w:t>
      </w:r>
      <w:r w:rsidRPr="008620FA">
        <w:rPr>
          <w:lang w:eastAsia="pl-PL"/>
        </w:rPr>
        <w:t>pridať aj číslo zo zoznamu prichádzajúcich hovorov</w:t>
      </w:r>
      <w:r w:rsidR="00E70B1A" w:rsidRPr="008620FA">
        <w:rPr>
          <w:lang w:eastAsia="pl-PL"/>
        </w:rPr>
        <w:t xml:space="preserve">. Vstúpte do tohto zoznamu stlačením </w:t>
      </w:r>
      <w:r w:rsidRPr="008620FA">
        <w:rPr>
          <w:lang w:eastAsia="pl-PL"/>
        </w:rPr>
        <w:t>zelen</w:t>
      </w:r>
      <w:r w:rsidR="00E70B1A" w:rsidRPr="008620FA">
        <w:rPr>
          <w:lang w:eastAsia="pl-PL"/>
        </w:rPr>
        <w:t>ého tlačidla a</w:t>
      </w:r>
      <w:r w:rsidRPr="008620FA">
        <w:rPr>
          <w:lang w:eastAsia="pl-PL"/>
        </w:rPr>
        <w:t xml:space="preserve">, pomocou </w:t>
      </w:r>
      <w:r w:rsidR="00E70B1A" w:rsidRPr="008620FA">
        <w:rPr>
          <w:lang w:eastAsia="pl-PL"/>
        </w:rPr>
        <w:t xml:space="preserve">šípok hore / dole prejdite na </w:t>
      </w:r>
      <w:r w:rsidRPr="008620FA">
        <w:rPr>
          <w:lang w:eastAsia="pl-PL"/>
        </w:rPr>
        <w:t xml:space="preserve">zvoľte číslo, zvoľte </w:t>
      </w:r>
      <w:r w:rsidR="00E70B1A" w:rsidRPr="008620FA">
        <w:rPr>
          <w:lang w:eastAsia="pl-PL"/>
        </w:rPr>
        <w:t>Možnosti -</w:t>
      </w:r>
      <w:r w:rsidRPr="008620FA">
        <w:rPr>
          <w:lang w:eastAsia="pl-PL"/>
        </w:rPr>
        <w:t xml:space="preserve">&gt; </w:t>
      </w:r>
      <w:r w:rsidR="00E70B1A" w:rsidRPr="008620FA">
        <w:rPr>
          <w:lang w:eastAsia="pl-PL"/>
        </w:rPr>
        <w:t>Pridať na Čierny zoznam -</w:t>
      </w:r>
      <w:r w:rsidRPr="008620FA">
        <w:rPr>
          <w:lang w:eastAsia="pl-PL"/>
        </w:rPr>
        <w:t xml:space="preserve">&gt; </w:t>
      </w:r>
      <w:r w:rsidR="00E70B1A" w:rsidRPr="008620FA">
        <w:rPr>
          <w:lang w:eastAsia="pl-PL"/>
        </w:rPr>
        <w:t>OK.</w:t>
      </w:r>
    </w:p>
    <w:p w14:paraId="6250A3FE" w14:textId="77777777" w:rsidR="00B46839" w:rsidRPr="008620FA" w:rsidRDefault="00B46839" w:rsidP="00EC2BA3">
      <w:pPr>
        <w:jc w:val="both"/>
        <w:rPr>
          <w:lang w:eastAsia="pl-PL"/>
        </w:rPr>
      </w:pPr>
    </w:p>
    <w:p w14:paraId="4C9D22BE" w14:textId="0638CC40" w:rsidR="00151B74" w:rsidRPr="008620FA" w:rsidRDefault="00C41FFA" w:rsidP="00EC2BA3">
      <w:pPr>
        <w:jc w:val="both"/>
      </w:pPr>
      <w:r w:rsidRPr="008620FA">
        <w:rPr>
          <w:lang w:eastAsia="pl-PL"/>
        </w:rPr>
        <w:t xml:space="preserve">Pre odstránenie </w:t>
      </w:r>
      <w:r w:rsidR="00B46839" w:rsidRPr="008620FA">
        <w:rPr>
          <w:lang w:eastAsia="pl-PL"/>
        </w:rPr>
        <w:t>čísl</w:t>
      </w:r>
      <w:r w:rsidRPr="008620FA">
        <w:rPr>
          <w:lang w:eastAsia="pl-PL"/>
        </w:rPr>
        <w:t>a</w:t>
      </w:r>
      <w:r w:rsidR="00B46839" w:rsidRPr="008620FA">
        <w:rPr>
          <w:lang w:eastAsia="pl-PL"/>
        </w:rPr>
        <w:t xml:space="preserve"> z</w:t>
      </w:r>
      <w:r w:rsidRPr="008620FA">
        <w:rPr>
          <w:lang w:eastAsia="pl-PL"/>
        </w:rPr>
        <w:t> č</w:t>
      </w:r>
      <w:r w:rsidR="00B46839" w:rsidRPr="008620FA">
        <w:rPr>
          <w:lang w:eastAsia="pl-PL"/>
        </w:rPr>
        <w:t>ierne</w:t>
      </w:r>
      <w:r w:rsidRPr="008620FA">
        <w:rPr>
          <w:lang w:eastAsia="pl-PL"/>
        </w:rPr>
        <w:t xml:space="preserve">ho zoznamu postupujte: Menu  -&gt; Nastavenia -&gt; </w:t>
      </w:r>
      <w:r w:rsidR="00EC2BA3" w:rsidRPr="008620FA">
        <w:rPr>
          <w:lang w:eastAsia="pl-PL"/>
        </w:rPr>
        <w:t xml:space="preserve"> </w:t>
      </w:r>
      <w:r w:rsidRPr="008620FA">
        <w:rPr>
          <w:lang w:eastAsia="pl-PL"/>
        </w:rPr>
        <w:t>Nastavenia hovoru</w:t>
      </w:r>
      <w:r w:rsidR="00EC2BA3" w:rsidRPr="008620FA">
        <w:rPr>
          <w:lang w:eastAsia="pl-PL"/>
        </w:rPr>
        <w:t xml:space="preserve"> </w:t>
      </w:r>
      <w:r w:rsidRPr="008620FA">
        <w:rPr>
          <w:lang w:eastAsia="pl-PL"/>
        </w:rPr>
        <w:t xml:space="preserve"> -&gt; </w:t>
      </w:r>
      <w:r w:rsidR="00EC2BA3" w:rsidRPr="008620FA">
        <w:rPr>
          <w:lang w:eastAsia="pl-PL"/>
        </w:rPr>
        <w:t xml:space="preserve"> </w:t>
      </w:r>
      <w:r w:rsidRPr="008620FA">
        <w:rPr>
          <w:lang w:eastAsia="pl-PL"/>
        </w:rPr>
        <w:t>Rozšírené -&gt; Čierny zoznam -&gt; Čísla čierneho zoznamu -</w:t>
      </w:r>
      <w:r w:rsidR="00B46839" w:rsidRPr="008620FA">
        <w:rPr>
          <w:lang w:eastAsia="pl-PL"/>
        </w:rPr>
        <w:t xml:space="preserve">&gt; </w:t>
      </w:r>
      <w:r w:rsidRPr="008620FA">
        <w:rPr>
          <w:lang w:eastAsia="pl-PL"/>
        </w:rPr>
        <w:t>Upraviť a </w:t>
      </w:r>
      <w:r w:rsidR="00B46839" w:rsidRPr="008620FA">
        <w:rPr>
          <w:lang w:eastAsia="pl-PL"/>
        </w:rPr>
        <w:t xml:space="preserve">vymažte </w:t>
      </w:r>
      <w:r w:rsidRPr="008620FA">
        <w:rPr>
          <w:lang w:eastAsia="pl-PL"/>
        </w:rPr>
        <w:t>požadované telefónne kontakty. Pre potvrdenie</w:t>
      </w:r>
      <w:r w:rsidRPr="008620FA">
        <w:t xml:space="preserve"> vyberte </w:t>
      </w:r>
      <w:r w:rsidR="00B46839" w:rsidRPr="008620FA">
        <w:t>M</w:t>
      </w:r>
      <w:r w:rsidRPr="008620FA">
        <w:t>ožnosti -</w:t>
      </w:r>
      <w:r w:rsidR="00B46839" w:rsidRPr="008620FA">
        <w:t>&gt; H</w:t>
      </w:r>
      <w:r w:rsidRPr="008620FA">
        <w:t>otovo.</w:t>
      </w:r>
    </w:p>
    <w:p w14:paraId="121268D1" w14:textId="77777777" w:rsidR="00EC2BA3" w:rsidRPr="008620FA" w:rsidRDefault="00EC2BA3" w:rsidP="00EC2BA3">
      <w:pPr>
        <w:jc w:val="both"/>
        <w:rPr>
          <w:lang w:eastAsia="pl-PL"/>
        </w:rPr>
      </w:pPr>
    </w:p>
    <w:p w14:paraId="68E535A8" w14:textId="72AD53DE" w:rsidR="00B44213" w:rsidRPr="008620FA" w:rsidRDefault="00C41FFA" w:rsidP="00EC2BA3">
      <w:pPr>
        <w:numPr>
          <w:ilvl w:val="0"/>
          <w:numId w:val="25"/>
        </w:numPr>
        <w:jc w:val="both"/>
        <w:rPr>
          <w:b/>
          <w:bCs/>
        </w:rPr>
      </w:pPr>
      <w:r w:rsidRPr="008620FA">
        <w:rPr>
          <w:b/>
          <w:bCs/>
        </w:rPr>
        <w:t>Automatické opakovanie:</w:t>
      </w:r>
    </w:p>
    <w:p w14:paraId="5ED47524" w14:textId="5983C112" w:rsidR="006A4963" w:rsidRPr="008620FA" w:rsidRDefault="00C41FFA" w:rsidP="00EC2BA3">
      <w:pPr>
        <w:jc w:val="both"/>
      </w:pPr>
      <w:r w:rsidRPr="008620FA">
        <w:t xml:space="preserve">Keď je táto funkcia </w:t>
      </w:r>
      <w:r w:rsidRPr="008620FA">
        <w:rPr>
          <w:lang w:eastAsia="pl-PL"/>
        </w:rPr>
        <w:t>aktivovaná a volaný účastník neprijme hovor, telefón autom</w:t>
      </w:r>
      <w:r w:rsidRPr="008620FA">
        <w:t>aticky znova vytočí toto číslo.</w:t>
      </w:r>
    </w:p>
    <w:p w14:paraId="2E92BF7C" w14:textId="77777777" w:rsidR="00EC2BA3" w:rsidRPr="008620FA" w:rsidRDefault="00EC2BA3" w:rsidP="00EC2BA3">
      <w:pPr>
        <w:jc w:val="both"/>
      </w:pPr>
    </w:p>
    <w:p w14:paraId="3E418D6E" w14:textId="5FF3566D" w:rsidR="00B44213" w:rsidRPr="008620FA" w:rsidRDefault="000F24A5" w:rsidP="00EC2BA3">
      <w:pPr>
        <w:numPr>
          <w:ilvl w:val="0"/>
          <w:numId w:val="25"/>
        </w:numPr>
        <w:jc w:val="both"/>
        <w:rPr>
          <w:b/>
          <w:bCs/>
        </w:rPr>
      </w:pPr>
      <w:bookmarkStart w:id="146" w:name="_Toc57305402"/>
      <w:r w:rsidRPr="008620FA">
        <w:rPr>
          <w:b/>
          <w:bCs/>
        </w:rPr>
        <w:t>Pripomienka času</w:t>
      </w:r>
      <w:r w:rsidR="00A77B31" w:rsidRPr="008620FA">
        <w:rPr>
          <w:b/>
          <w:bCs/>
        </w:rPr>
        <w:t>:</w:t>
      </w:r>
      <w:bookmarkEnd w:id="146"/>
    </w:p>
    <w:p w14:paraId="179EDECA" w14:textId="5E4B1934" w:rsidR="00A77B31" w:rsidRPr="008620FA" w:rsidRDefault="000F24A5" w:rsidP="00EC2BA3">
      <w:pPr>
        <w:jc w:val="both"/>
        <w:rPr>
          <w:lang w:eastAsia="pl-PL"/>
        </w:rPr>
      </w:pPr>
      <w:r w:rsidRPr="008620FA">
        <w:rPr>
          <w:lang w:eastAsia="pl-PL"/>
        </w:rPr>
        <w:t>Môžete nastaviť signalizáciu dĺžky hovoru. V určitom okamihu (31-60 sek), alebo po určitej dobe (2-3000 sek) bude počuť počas hovoru signál oznamujúci, že určený čas vypršal.</w:t>
      </w:r>
    </w:p>
    <w:p w14:paraId="0212D04A" w14:textId="77777777" w:rsidR="00EC2BA3" w:rsidRPr="008620FA" w:rsidRDefault="00EC2BA3" w:rsidP="00EC2BA3">
      <w:pPr>
        <w:jc w:val="both"/>
        <w:rPr>
          <w:lang w:eastAsia="pl-PL"/>
        </w:rPr>
      </w:pPr>
    </w:p>
    <w:p w14:paraId="6FF5052B" w14:textId="4FCFA6B1" w:rsidR="00B44213" w:rsidRPr="008620FA" w:rsidRDefault="00C41FFA" w:rsidP="00EC2BA3">
      <w:pPr>
        <w:numPr>
          <w:ilvl w:val="0"/>
          <w:numId w:val="25"/>
        </w:numPr>
        <w:jc w:val="both"/>
        <w:rPr>
          <w:b/>
          <w:bCs/>
        </w:rPr>
      </w:pPr>
      <w:bookmarkStart w:id="147" w:name="_Toc57305403"/>
      <w:r w:rsidRPr="008620FA">
        <w:rPr>
          <w:b/>
          <w:bCs/>
        </w:rPr>
        <w:t>Prijatie hovoru</w:t>
      </w:r>
      <w:r w:rsidR="002A6C76" w:rsidRPr="008620FA">
        <w:rPr>
          <w:b/>
          <w:bCs/>
        </w:rPr>
        <w:t>:</w:t>
      </w:r>
      <w:bookmarkEnd w:id="147"/>
      <w:r w:rsidR="002A6C76" w:rsidRPr="008620FA">
        <w:rPr>
          <w:b/>
          <w:bCs/>
        </w:rPr>
        <w:t xml:space="preserve"> </w:t>
      </w:r>
    </w:p>
    <w:p w14:paraId="44D5B6C3" w14:textId="1644985A" w:rsidR="00A77B31" w:rsidRPr="008620FA" w:rsidRDefault="00C41FFA" w:rsidP="00EC2BA3">
      <w:pPr>
        <w:jc w:val="both"/>
      </w:pPr>
      <w:r w:rsidRPr="008620FA">
        <w:t xml:space="preserve">Môžete </w:t>
      </w:r>
      <w:r w:rsidRPr="008620FA">
        <w:rPr>
          <w:lang w:eastAsia="pl-PL"/>
        </w:rPr>
        <w:t>nastaviť funkciu, pri ktorej sa bude dať prichádzajúci hovor prijať stlačením ľubovoľného tlačidla alebo automaticky, ak sú pripojené slúchadlá</w:t>
      </w:r>
      <w:r w:rsidR="002A6C76" w:rsidRPr="008620FA">
        <w:rPr>
          <w:lang w:eastAsia="pl-PL"/>
        </w:rPr>
        <w:t>.</w:t>
      </w:r>
    </w:p>
    <w:p w14:paraId="60956087" w14:textId="1DD1A293" w:rsidR="00C41FFA" w:rsidRPr="008620FA" w:rsidRDefault="00C41FFA" w:rsidP="00C41FFA">
      <w:pPr>
        <w:ind w:left="142"/>
        <w:jc w:val="both"/>
      </w:pPr>
      <w:r w:rsidRPr="008620FA">
        <w:br w:type="page"/>
      </w:r>
    </w:p>
    <w:p w14:paraId="430A1DCE" w14:textId="6D4253CD" w:rsidR="00B95A08" w:rsidRPr="008620FA" w:rsidRDefault="00C41FFA" w:rsidP="00711415">
      <w:pPr>
        <w:pStyle w:val="Heading2"/>
      </w:pPr>
      <w:bookmarkStart w:id="148" w:name="_Toc57305404"/>
      <w:bookmarkStart w:id="149" w:name="_Toc57112941"/>
      <w:bookmarkStart w:id="150" w:name="_Toc64450228"/>
      <w:r w:rsidRPr="008620FA">
        <w:lastRenderedPageBreak/>
        <w:t>Nastavenia</w:t>
      </w:r>
      <w:r w:rsidR="00E57A82" w:rsidRPr="008620FA">
        <w:t xml:space="preserve"> SOS</w:t>
      </w:r>
      <w:bookmarkEnd w:id="148"/>
      <w:bookmarkEnd w:id="149"/>
      <w:bookmarkEnd w:id="150"/>
    </w:p>
    <w:p w14:paraId="42458C7E" w14:textId="17919C05" w:rsidR="00E17643" w:rsidRPr="008620FA" w:rsidRDefault="00C41FFA" w:rsidP="00711415">
      <w:pPr>
        <w:pStyle w:val="Heading3"/>
      </w:pPr>
      <w:bookmarkStart w:id="151" w:name="_Toc64450229"/>
      <w:r w:rsidRPr="008620FA">
        <w:t>Informácie o užívateľovi</w:t>
      </w:r>
      <w:bookmarkEnd w:id="151"/>
    </w:p>
    <w:p w14:paraId="20A8FD32" w14:textId="228E125F" w:rsidR="00C41FFA" w:rsidRPr="008620FA" w:rsidRDefault="00C41FFA" w:rsidP="00C41FFA">
      <w:pPr>
        <w:jc w:val="both"/>
        <w:rPr>
          <w:rFonts w:cs="Arial"/>
        </w:rPr>
      </w:pPr>
      <w:r w:rsidRPr="008620FA">
        <w:rPr>
          <w:rFonts w:cs="Arial"/>
          <w:lang w:eastAsia="pl-PL"/>
        </w:rPr>
        <w:t>Vyberte položku Menu -&gt; SOS nastavenia -&gt; Informácie o užívateľovi a nastavte jeho meno, choroby, alergie, krvnú skupinu apod</w:t>
      </w:r>
      <w:r w:rsidRPr="008620FA">
        <w:rPr>
          <w:rFonts w:cs="Arial"/>
        </w:rPr>
        <w:t xml:space="preserve">. </w:t>
      </w:r>
    </w:p>
    <w:p w14:paraId="02ABC7D8" w14:textId="0691A763" w:rsidR="00E17643" w:rsidRPr="008620FA" w:rsidRDefault="00C41FFA" w:rsidP="00C41FFA">
      <w:pPr>
        <w:rPr>
          <w:rFonts w:cs="Arial"/>
        </w:rPr>
      </w:pPr>
      <w:r w:rsidRPr="008620FA">
        <w:rPr>
          <w:rFonts w:cs="Arial"/>
        </w:rPr>
        <w:t>Tieto informácie sa zobrazia po stlačení a podržaní tlačidla 2 (ICE).</w:t>
      </w:r>
    </w:p>
    <w:p w14:paraId="131E5F1F" w14:textId="312EB672" w:rsidR="00E17643" w:rsidRPr="008620FA" w:rsidRDefault="00C41FFA" w:rsidP="00711415">
      <w:pPr>
        <w:pStyle w:val="Heading3"/>
      </w:pPr>
      <w:bookmarkStart w:id="152" w:name="_Toc64450230"/>
      <w:r w:rsidRPr="008620FA">
        <w:t>Nastavenie a úprava núdzových kontaktov (ICE)</w:t>
      </w:r>
      <w:bookmarkEnd w:id="152"/>
    </w:p>
    <w:p w14:paraId="637E5824" w14:textId="77777777" w:rsidR="00C41FFA" w:rsidRPr="008620FA" w:rsidRDefault="00C41FFA" w:rsidP="00C41FFA">
      <w:pPr>
        <w:jc w:val="both"/>
        <w:rPr>
          <w:rFonts w:cs="Arial"/>
        </w:rPr>
      </w:pPr>
      <w:bookmarkStart w:id="153" w:name="_Ref345364084"/>
      <w:r w:rsidRPr="008620FA">
        <w:rPr>
          <w:rFonts w:cs="Arial"/>
        </w:rPr>
        <w:t>Je možné nastaviť 4 núdzové kontakty.</w:t>
      </w:r>
    </w:p>
    <w:p w14:paraId="010856B1" w14:textId="77777777" w:rsidR="00C41FFA" w:rsidRPr="008620FA" w:rsidRDefault="00C41FFA" w:rsidP="00C41FFA">
      <w:pPr>
        <w:jc w:val="both"/>
        <w:rPr>
          <w:rFonts w:cs="Arial"/>
        </w:rPr>
      </w:pPr>
      <w:r w:rsidRPr="008620FA">
        <w:rPr>
          <w:rFonts w:cs="Arial"/>
        </w:rPr>
        <w:t>Pre nastavenie prejdite na Menu -&gt; SOS nastavenia -&gt; SOS kontakty a vyberte ktorú položku, ktorú hľadáte:</w:t>
      </w:r>
    </w:p>
    <w:p w14:paraId="37F27036" w14:textId="4EB639FF" w:rsidR="00C41FFA" w:rsidRPr="008620FA" w:rsidRDefault="00C41FFA" w:rsidP="00C41FFA">
      <w:pPr>
        <w:numPr>
          <w:ilvl w:val="0"/>
          <w:numId w:val="25"/>
        </w:numPr>
        <w:jc w:val="both"/>
      </w:pPr>
      <w:r w:rsidRPr="008620FA">
        <w:t>Upraviť: ak chcete zmeniť už uložený núdzový kontakt, alebo manuálne zadať nový kontakt,</w:t>
      </w:r>
    </w:p>
    <w:p w14:paraId="6AC78C07" w14:textId="3AACCBEE" w:rsidR="00C41FFA" w:rsidRPr="008620FA" w:rsidRDefault="00C41FFA" w:rsidP="00C41FFA">
      <w:pPr>
        <w:numPr>
          <w:ilvl w:val="0"/>
          <w:numId w:val="25"/>
        </w:numPr>
        <w:jc w:val="both"/>
      </w:pPr>
      <w:r w:rsidRPr="008620FA">
        <w:t>Kontakty: ak chcete pridať nový núdzový kontakt z telefónneho zoznamu, prípadne môžete manuálne zadať nový kontakt,</w:t>
      </w:r>
    </w:p>
    <w:p w14:paraId="0453C7A2" w14:textId="50F3A730" w:rsidR="00C41FFA" w:rsidRPr="008620FA" w:rsidRDefault="00C41FFA" w:rsidP="00C41FFA">
      <w:pPr>
        <w:numPr>
          <w:ilvl w:val="0"/>
          <w:numId w:val="25"/>
        </w:numPr>
        <w:jc w:val="both"/>
      </w:pPr>
      <w:r w:rsidRPr="008620FA">
        <w:t>Zmazať: vymazanie núdzového kontaktu,</w:t>
      </w:r>
    </w:p>
    <w:p w14:paraId="07AE2359" w14:textId="76FC238E" w:rsidR="00E17643" w:rsidRPr="008620FA" w:rsidRDefault="00C41FFA" w:rsidP="00C41FFA">
      <w:pPr>
        <w:numPr>
          <w:ilvl w:val="0"/>
          <w:numId w:val="25"/>
        </w:numPr>
        <w:jc w:val="both"/>
      </w:pPr>
      <w:r w:rsidRPr="008620FA">
        <w:t>Zmazať všetko: vymazanie všetkých núdzových kontaktov</w:t>
      </w:r>
      <w:r w:rsidR="00EC6EB5" w:rsidRPr="008620FA">
        <w:rPr>
          <w:rFonts w:cs="Arial"/>
        </w:rPr>
        <w:t>.</w:t>
      </w:r>
    </w:p>
    <w:p w14:paraId="3E8EC53B" w14:textId="41BF1584" w:rsidR="00E17643" w:rsidRPr="008620FA" w:rsidRDefault="00E17643" w:rsidP="00711415">
      <w:pPr>
        <w:pStyle w:val="Heading3"/>
      </w:pPr>
      <w:bookmarkStart w:id="154" w:name="_Toc57305407"/>
      <w:bookmarkStart w:id="155" w:name="_Toc57112944"/>
      <w:bookmarkStart w:id="156" w:name="_Toc64450231"/>
      <w:r w:rsidRPr="008620FA">
        <w:t>Sta</w:t>
      </w:r>
      <w:r w:rsidR="00CD1FC1" w:rsidRPr="008620FA">
        <w:t>v</w:t>
      </w:r>
      <w:bookmarkEnd w:id="154"/>
      <w:bookmarkEnd w:id="155"/>
      <w:bookmarkEnd w:id="156"/>
    </w:p>
    <w:p w14:paraId="7AF12499" w14:textId="353E6590" w:rsidR="00CD1FC1" w:rsidRPr="008620FA" w:rsidRDefault="00CD1FC1" w:rsidP="00CD1FC1">
      <w:pPr>
        <w:spacing w:line="240" w:lineRule="exact"/>
        <w:jc w:val="both"/>
      </w:pPr>
      <w:r w:rsidRPr="008620FA">
        <w:t>Umožňuje povoliť / zakázať funkcie tiesňového volania SOS.</w:t>
      </w:r>
    </w:p>
    <w:p w14:paraId="4EDE13B7" w14:textId="363D6A0A" w:rsidR="001A1352" w:rsidRPr="008620FA" w:rsidRDefault="00CD1FC1" w:rsidP="00CD1FC1">
      <w:pPr>
        <w:spacing w:line="240" w:lineRule="exact"/>
        <w:jc w:val="both"/>
      </w:pPr>
      <w:r w:rsidRPr="008620FA">
        <w:rPr>
          <w:rFonts w:cs="Arial"/>
          <w:lang w:eastAsia="pl-PL"/>
        </w:rPr>
        <w:t>Menu -&gt; SOS nastavenia -&gt;</w:t>
      </w:r>
      <w:r w:rsidRPr="008620FA">
        <w:t xml:space="preserve"> Stav -&gt; Zapnuté / Vypnuté.</w:t>
      </w:r>
    </w:p>
    <w:p w14:paraId="6D19C07F" w14:textId="1F6C4B64" w:rsidR="00CD1FC1" w:rsidRPr="008620FA" w:rsidRDefault="00CD1FC1" w:rsidP="00CD1FC1">
      <w:pPr>
        <w:spacing w:line="240" w:lineRule="exact"/>
        <w:jc w:val="both"/>
      </w:pPr>
      <w:r w:rsidRPr="008620FA">
        <w:br w:type="page"/>
      </w:r>
    </w:p>
    <w:p w14:paraId="27EE29F4" w14:textId="1FB122F4" w:rsidR="00E17643" w:rsidRPr="008620FA" w:rsidRDefault="00CD1FC1" w:rsidP="00711415">
      <w:pPr>
        <w:pStyle w:val="Heading3"/>
      </w:pPr>
      <w:bookmarkStart w:id="157" w:name="_Toc64450232"/>
      <w:r w:rsidRPr="008620FA">
        <w:lastRenderedPageBreak/>
        <w:t>Núdzová SMS</w:t>
      </w:r>
      <w:bookmarkEnd w:id="157"/>
    </w:p>
    <w:p w14:paraId="78CADE1F" w14:textId="77777777" w:rsidR="00CD1FC1" w:rsidRPr="008620FA" w:rsidRDefault="00CD1FC1" w:rsidP="00CD1FC1">
      <w:pPr>
        <w:jc w:val="both"/>
      </w:pPr>
      <w:r w:rsidRPr="008620FA">
        <w:t>Text núdzovej SMS, ktorá sa odosiela v rámci SOS režimu, môžete zmeniť. Predvolený text je: „Núdzová SMS! Zavolajte mi!“.</w:t>
      </w:r>
    </w:p>
    <w:p w14:paraId="685FE445" w14:textId="1EFD2387" w:rsidR="00E17643" w:rsidRPr="008620FA" w:rsidRDefault="00CD1FC1" w:rsidP="00CD1FC1">
      <w:pPr>
        <w:jc w:val="both"/>
        <w:rPr>
          <w:rFonts w:cs="Arial"/>
        </w:rPr>
      </w:pPr>
      <w:r w:rsidRPr="008620FA">
        <w:t>Pre zmenu obsahu tejto správy vyberte Menu -&gt; SOS nastavenia -&gt; SOS správa. Zadajte požadovaný text a uložte. V nastaveniach núdzového režimu potom môžete povoliť alebo zakázať odosielanie takejto správy (Menu -&gt; SOS nastavenia -&gt; SOS správa -&gt; Stav)</w:t>
      </w:r>
      <w:r w:rsidRPr="008620FA">
        <w:rPr>
          <w:rFonts w:cs="Arial"/>
        </w:rPr>
        <w:t>.</w:t>
      </w:r>
    </w:p>
    <w:p w14:paraId="41C51551" w14:textId="4CB04B53" w:rsidR="00E17643" w:rsidRPr="008620FA" w:rsidRDefault="00CD1FC1" w:rsidP="00711415">
      <w:pPr>
        <w:pStyle w:val="Heading3"/>
      </w:pPr>
      <w:bookmarkStart w:id="158" w:name="_Toc64450233"/>
      <w:r w:rsidRPr="008620FA">
        <w:t>Vypnutie SOS zvukovej výstrahy</w:t>
      </w:r>
      <w:bookmarkEnd w:id="158"/>
    </w:p>
    <w:p w14:paraId="40CF8DA2" w14:textId="07927C62" w:rsidR="00E17643" w:rsidRPr="008620FA" w:rsidRDefault="00CD1FC1" w:rsidP="00CD1FC1">
      <w:pPr>
        <w:jc w:val="both"/>
        <w:rPr>
          <w:rFonts w:cs="Arial"/>
        </w:rPr>
      </w:pPr>
      <w:r w:rsidRPr="008620FA">
        <w:rPr>
          <w:rFonts w:cs="Arial"/>
        </w:rPr>
        <w:t>Pri nadväzovaní SOS spojenia je možné zapnúť / vypnúť zvuk výstražného signálu, a to v Menu -&gt; Nastavenia -&gt; SOS nastavenia -&gt; SOS signál</w:t>
      </w:r>
      <w:r w:rsidR="00E17643" w:rsidRPr="008620FA">
        <w:rPr>
          <w:rFonts w:cs="Arial"/>
        </w:rPr>
        <w:t>.</w:t>
      </w:r>
    </w:p>
    <w:p w14:paraId="485C3089" w14:textId="01C8E7EA" w:rsidR="00E17643" w:rsidRPr="008620FA" w:rsidRDefault="00CD1FC1" w:rsidP="00711415">
      <w:pPr>
        <w:pStyle w:val="Heading3"/>
      </w:pPr>
      <w:bookmarkStart w:id="159" w:name="_Toc64450234"/>
      <w:r w:rsidRPr="008620FA">
        <w:t>SOS komunikácia</w:t>
      </w:r>
      <w:bookmarkEnd w:id="159"/>
    </w:p>
    <w:p w14:paraId="4DE56D50" w14:textId="0CAEF049" w:rsidR="00CD1FC1" w:rsidRPr="008620FA" w:rsidRDefault="008F5EAE" w:rsidP="00CD1FC1">
      <w:pPr>
        <w:jc w:val="both"/>
      </w:pPr>
      <w:r w:rsidRPr="008F5EAE">
        <w:t>Príjemca núdzového SOS hovoru bude vo svojom telefóne počuť správu:</w:t>
      </w:r>
      <w:r w:rsidR="00CD1FC1" w:rsidRPr="008620FA">
        <w:t xml:space="preserve"> „Núdzové volanie, na prijatie stlačte tlačidlo 5“. Ak príjemca nestlačí tlačidlo 5 v nasledujúcich 10 sekundách, hovor sa ukončí a telefón v núdzovom stave bude kontaktovať nasledujúci núdzový kontakt.</w:t>
      </w:r>
    </w:p>
    <w:p w14:paraId="759F6482" w14:textId="77777777" w:rsidR="00CD1FC1" w:rsidRPr="008620FA" w:rsidRDefault="00CD1FC1" w:rsidP="00CD1FC1">
      <w:pPr>
        <w:jc w:val="both"/>
      </w:pPr>
      <w:r w:rsidRPr="008620FA">
        <w:t>Potvrdenie prijatia hovoru stlačením tlačidla 5 zaisťuje, že hovor je prijatý osobou, nie napríklad automatickou hlasovou schránkou.</w:t>
      </w:r>
    </w:p>
    <w:p w14:paraId="519BCE9E" w14:textId="54D5F728" w:rsidR="00E17643" w:rsidRPr="008620FA" w:rsidRDefault="00CD1FC1" w:rsidP="00CD1FC1">
      <w:pPr>
        <w:jc w:val="both"/>
      </w:pPr>
      <w:r w:rsidRPr="008620FA">
        <w:t>Túto funkciu je možné vypnúť, ale odporúčame urobiť tak až vtedy, keď vaše núdzové kontakty zrušia všetky svoje presmerovania do hlasových odkazový schránok.</w:t>
      </w:r>
    </w:p>
    <w:p w14:paraId="2F77A56E" w14:textId="11203B6A" w:rsidR="00CD1FC1" w:rsidRPr="008620FA" w:rsidRDefault="00CD1FC1" w:rsidP="00CD1FC1">
      <w:pPr>
        <w:jc w:val="both"/>
      </w:pPr>
      <w:r w:rsidRPr="008620FA">
        <w:br w:type="page"/>
      </w:r>
    </w:p>
    <w:p w14:paraId="61526ACC" w14:textId="016A0B4A" w:rsidR="00E17643" w:rsidRPr="008620FA" w:rsidRDefault="00CD1FC1" w:rsidP="00711415">
      <w:pPr>
        <w:pStyle w:val="Heading3"/>
        <w:rPr>
          <w:rFonts w:cs="Arial"/>
        </w:rPr>
      </w:pPr>
      <w:bookmarkStart w:id="160" w:name="_Toc57305411"/>
      <w:bookmarkStart w:id="161" w:name="_Toc57112948"/>
      <w:bookmarkStart w:id="162" w:name="_Toc64450235"/>
      <w:bookmarkEnd w:id="153"/>
      <w:r w:rsidRPr="008620FA">
        <w:rPr>
          <w:rFonts w:cs="Arial"/>
        </w:rPr>
        <w:lastRenderedPageBreak/>
        <w:t>Pripoj</w:t>
      </w:r>
      <w:r w:rsidR="00CC6A5B">
        <w:rPr>
          <w:rFonts w:cs="Arial"/>
        </w:rPr>
        <w:t xml:space="preserve">enie SOS </w:t>
      </w:r>
      <w:r w:rsidRPr="008620FA">
        <w:rPr>
          <w:rFonts w:cs="Arial"/>
        </w:rPr>
        <w:t>náramk</w:t>
      </w:r>
      <w:bookmarkEnd w:id="160"/>
      <w:bookmarkEnd w:id="161"/>
      <w:bookmarkEnd w:id="162"/>
      <w:r w:rsidR="00CC6A5B">
        <w:rPr>
          <w:rFonts w:cs="Arial"/>
        </w:rPr>
        <w:t>u</w:t>
      </w:r>
      <w:r w:rsidR="000B002A" w:rsidRPr="008620FA">
        <w:rPr>
          <w:rFonts w:cs="Arial"/>
        </w:rPr>
        <w:t xml:space="preserve"> </w:t>
      </w:r>
    </w:p>
    <w:p w14:paraId="00830E9C" w14:textId="0E094E1C" w:rsidR="000B002A" w:rsidRPr="008620FA" w:rsidRDefault="00CD1FC1" w:rsidP="00CD1FC1">
      <w:pPr>
        <w:jc w:val="both"/>
      </w:pPr>
      <w:r w:rsidRPr="008620FA">
        <w:t>Táto funkcia umožňuje odpojiť / pripojiť SOS náramok Maxom FW 735 s telefónom Maxcom MM735.</w:t>
      </w:r>
    </w:p>
    <w:p w14:paraId="65EE3E49" w14:textId="739A0276" w:rsidR="00E17643" w:rsidRPr="008620FA" w:rsidRDefault="00CD1FC1" w:rsidP="001A1352">
      <w:pPr>
        <w:pStyle w:val="Heading2"/>
      </w:pPr>
      <w:bookmarkStart w:id="163" w:name="_Toc64450236"/>
      <w:r w:rsidRPr="008620FA">
        <w:t>SOS tlačidlo</w:t>
      </w:r>
      <w:bookmarkEnd w:id="163"/>
    </w:p>
    <w:p w14:paraId="6DA6C021" w14:textId="7C2F9DA1" w:rsidR="00397E7B" w:rsidRPr="008620FA" w:rsidRDefault="00397E7B" w:rsidP="00397E7B">
      <w:pPr>
        <w:jc w:val="both"/>
      </w:pPr>
      <w:r w:rsidRPr="008620FA">
        <w:t xml:space="preserve">Po stlačení a podržaní SOS tlačidla, ktoré je umiestnené na zadnej strane telefónu, spustí sa funkcia SOS. Telefón aktivuje výstražný signál a automaticky zavolá na vopred nastavené núdzové kontakty, a to v nastavenom poradí. </w:t>
      </w:r>
    </w:p>
    <w:p w14:paraId="3125B45D" w14:textId="46AF1176" w:rsidR="00397E7B" w:rsidRPr="008620FA" w:rsidRDefault="00397E7B" w:rsidP="00397E7B">
      <w:pPr>
        <w:jc w:val="both"/>
      </w:pPr>
      <w:r w:rsidRPr="008620FA">
        <w:t>Celkovo sa uskutočnia tri pokusy o volanie na každý nastavený kontakt. Telefón zavolá na nasledujúci kontakt, ak nedôjde k spojeniu s predchádzajúcim kontaktom do približne 25 sekúnd.</w:t>
      </w:r>
    </w:p>
    <w:p w14:paraId="0E852FBA" w14:textId="77777777" w:rsidR="00397E7B" w:rsidRPr="008620FA" w:rsidRDefault="00397E7B" w:rsidP="00397E7B">
      <w:pPr>
        <w:jc w:val="both"/>
      </w:pPr>
      <w:r w:rsidRPr="008620FA">
        <w:t>Ak na volanie odpovie aspoň jeden z núdzových kontaktov, telefón zapne hlasitý odposluch, čím sa funkcia SOS ukončí.</w:t>
      </w:r>
    </w:p>
    <w:p w14:paraId="09C1AE67" w14:textId="569E3591" w:rsidR="00397E7B" w:rsidRPr="008620FA" w:rsidRDefault="00397E7B" w:rsidP="00397E7B">
      <w:pPr>
        <w:jc w:val="both"/>
      </w:pPr>
      <w:r w:rsidRPr="008620FA">
        <w:t>Ak ICE kontakty neprijmú žiadny hovor SOS, na obrazovke telefónu sa zobrazí ikona SOS a zariadenie začne automaticky odosielať SMS s aktuálnou pozíciou každé 3</w:t>
      </w:r>
      <w:r w:rsidR="00736D43" w:rsidRPr="008620FA">
        <w:t> </w:t>
      </w:r>
      <w:r w:rsidRPr="008620FA">
        <w:t>minúty všetkým ICE kontaktom. Zariadenie navyše zobrazí preddefinované choroby alebo obmedzenia majiteľa zariadenia.</w:t>
      </w:r>
    </w:p>
    <w:p w14:paraId="3F82426E" w14:textId="74542B5D" w:rsidR="00397E7B" w:rsidRPr="008620FA" w:rsidRDefault="00397E7B" w:rsidP="00397E7B">
      <w:pPr>
        <w:jc w:val="both"/>
      </w:pPr>
      <w:r w:rsidRPr="008620FA">
        <w:t xml:space="preserve">Zariadenie následne ostane v stave </w:t>
      </w:r>
      <w:r w:rsidR="00700C74" w:rsidRPr="008620FA">
        <w:t>núdze</w:t>
      </w:r>
      <w:r w:rsidRPr="008620FA">
        <w:t xml:space="preserve"> jednu hodinu, </w:t>
      </w:r>
      <w:proofErr w:type="spellStart"/>
      <w:r w:rsidRPr="008620FA">
        <w:t>tj</w:t>
      </w:r>
      <w:proofErr w:type="spellEnd"/>
      <w:r w:rsidRPr="008620FA">
        <w:t>. každý prichádzajúci hovor bude automaticky prijatý v</w:t>
      </w:r>
      <w:r w:rsidR="00736D43" w:rsidRPr="008620FA">
        <w:t> </w:t>
      </w:r>
      <w:r w:rsidRPr="008620FA">
        <w:t>režime hlasného odposluchu.</w:t>
      </w:r>
    </w:p>
    <w:p w14:paraId="3C89B1EF" w14:textId="20C0EE77" w:rsidR="00700C74" w:rsidRPr="008620FA" w:rsidRDefault="00397E7B" w:rsidP="00397E7B">
      <w:pPr>
        <w:jc w:val="both"/>
      </w:pPr>
      <w:r w:rsidRPr="008620FA">
        <w:t xml:space="preserve">Po uplynutí hodiny </w:t>
      </w:r>
      <w:r w:rsidR="00700C74" w:rsidRPr="008620FA">
        <w:t>bude núdzový stav ukončený, zariadenie nebude ďalej posielať SMS o polohe.</w:t>
      </w:r>
    </w:p>
    <w:p w14:paraId="1D885C7E" w14:textId="77777777" w:rsidR="00700C74" w:rsidRPr="008620FA" w:rsidRDefault="00700C74" w:rsidP="00397E7B">
      <w:pPr>
        <w:jc w:val="both"/>
      </w:pPr>
    </w:p>
    <w:p w14:paraId="24891064" w14:textId="580D9E8D" w:rsidR="00700C74" w:rsidRPr="008620FA" w:rsidRDefault="00700C74" w:rsidP="00397E7B">
      <w:pPr>
        <w:jc w:val="both"/>
      </w:pPr>
      <w:r w:rsidRPr="008620FA">
        <w:br w:type="page"/>
      </w:r>
    </w:p>
    <w:p w14:paraId="33B66F0B" w14:textId="0BC4783D" w:rsidR="00397E7B" w:rsidRPr="008620FA" w:rsidRDefault="00700C74" w:rsidP="00397E7B">
      <w:pPr>
        <w:jc w:val="both"/>
      </w:pPr>
      <w:r w:rsidRPr="008620FA">
        <w:lastRenderedPageBreak/>
        <w:t>Aby</w:t>
      </w:r>
      <w:r w:rsidR="00397E7B" w:rsidRPr="008620FA">
        <w:t xml:space="preserve"> funkcia núdzového volania fungovala správne, musí byť </w:t>
      </w:r>
      <w:r w:rsidRPr="008620FA">
        <w:t xml:space="preserve">zapnutá: </w:t>
      </w:r>
      <w:r w:rsidRPr="008620FA">
        <w:rPr>
          <w:rFonts w:cs="Arial"/>
        </w:rPr>
        <w:t>Menu -&gt; Nastavenia -&gt; SOS nastavenia -&gt; Stav -</w:t>
      </w:r>
      <w:r w:rsidR="00397E7B" w:rsidRPr="008620FA">
        <w:t>&gt; Z</w:t>
      </w:r>
      <w:r w:rsidRPr="008620FA">
        <w:t>apnuté.</w:t>
      </w:r>
    </w:p>
    <w:p w14:paraId="3089B847" w14:textId="77777777" w:rsidR="00397E7B" w:rsidRPr="008620FA" w:rsidRDefault="00397E7B" w:rsidP="00397E7B">
      <w:pPr>
        <w:jc w:val="both"/>
      </w:pPr>
    </w:p>
    <w:p w14:paraId="59792125" w14:textId="2AF49DE1" w:rsidR="00700C74" w:rsidRPr="008620FA" w:rsidRDefault="00700C74" w:rsidP="00700C74">
      <w:pPr>
        <w:jc w:val="both"/>
      </w:pPr>
      <w:r w:rsidRPr="008620FA">
        <w:t xml:space="preserve">Odosielanie polohy je možné vypnúť / zapnúť v </w:t>
      </w:r>
      <w:r w:rsidRPr="008620FA">
        <w:rPr>
          <w:rFonts w:cs="Arial"/>
        </w:rPr>
        <w:t xml:space="preserve">Menu -&gt; Nastavenia -&gt; SOS nastavenia -&gt; </w:t>
      </w:r>
      <w:r w:rsidRPr="008620FA">
        <w:t>SOS správa -&gt; Lokalizačná SMS -&gt; Zapnuté / Vypnuté.</w:t>
      </w:r>
    </w:p>
    <w:p w14:paraId="16F9777D" w14:textId="77777777" w:rsidR="00700C74" w:rsidRPr="008620FA" w:rsidRDefault="00700C74" w:rsidP="00700C74">
      <w:pPr>
        <w:jc w:val="both"/>
      </w:pPr>
    </w:p>
    <w:p w14:paraId="2B0AFE60" w14:textId="2CCFAE8D" w:rsidR="00E17643" w:rsidRPr="008620FA" w:rsidRDefault="00700C74" w:rsidP="00700C74">
      <w:pPr>
        <w:jc w:val="both"/>
      </w:pPr>
      <w:r w:rsidRPr="008620FA">
        <w:t>Poznámka: automatické odosielanie SMS správ s informáciou o lokalizácii môže byť prerušené prichádzajúcim hovorom, alebo dlhým stlačením SOS tlačidla až kým nezmizne z displeja telefónu ikona SOS.</w:t>
      </w:r>
    </w:p>
    <w:p w14:paraId="138B8566" w14:textId="34ECBA42" w:rsidR="00E57A82" w:rsidRPr="008620FA" w:rsidRDefault="00700C74" w:rsidP="00711415">
      <w:pPr>
        <w:pStyle w:val="Heading2"/>
      </w:pPr>
      <w:bookmarkStart w:id="164" w:name="_Toc57305413"/>
      <w:bookmarkStart w:id="165" w:name="_Toc57112950"/>
      <w:bookmarkStart w:id="166" w:name="_Toc64450237"/>
      <w:r w:rsidRPr="008620FA">
        <w:t xml:space="preserve">Vzdialená lokalizácia </w:t>
      </w:r>
      <w:r w:rsidR="00E57A82" w:rsidRPr="008620FA">
        <w:t>GPS</w:t>
      </w:r>
      <w:bookmarkEnd w:id="164"/>
      <w:bookmarkEnd w:id="165"/>
      <w:bookmarkEnd w:id="166"/>
      <w:r w:rsidR="00E57A82" w:rsidRPr="008620FA">
        <w:t xml:space="preserve"> </w:t>
      </w:r>
    </w:p>
    <w:p w14:paraId="1C954D37" w14:textId="26685BEB" w:rsidR="00700C74" w:rsidRPr="008620FA" w:rsidRDefault="00CE501A" w:rsidP="00CE501A">
      <w:pPr>
        <w:spacing w:line="240" w:lineRule="exact"/>
        <w:jc w:val="both"/>
        <w:rPr>
          <w:rFonts w:eastAsia="SimSun" w:cs="Arial"/>
          <w:kern w:val="2"/>
          <w:lang w:eastAsia="zh-CN"/>
        </w:rPr>
      </w:pPr>
      <w:r w:rsidRPr="008620FA">
        <w:rPr>
          <w:rFonts w:eastAsia="SimSun" w:cs="Arial"/>
          <w:kern w:val="2"/>
          <w:lang w:eastAsia="zh-CN"/>
        </w:rPr>
        <w:t>T</w:t>
      </w:r>
      <w:r w:rsidR="00700C74" w:rsidRPr="008620FA">
        <w:rPr>
          <w:rFonts w:eastAsia="SimSun" w:cs="Arial"/>
          <w:kern w:val="2"/>
          <w:lang w:eastAsia="zh-CN"/>
        </w:rPr>
        <w:t xml:space="preserve">elefón </w:t>
      </w:r>
      <w:r w:rsidRPr="008620FA">
        <w:rPr>
          <w:rFonts w:eastAsia="SimSun" w:cs="Arial"/>
          <w:kern w:val="2"/>
          <w:lang w:eastAsia="zh-CN"/>
        </w:rPr>
        <w:t xml:space="preserve">MM735 </w:t>
      </w:r>
      <w:r w:rsidR="00700C74" w:rsidRPr="008620FA">
        <w:rPr>
          <w:rFonts w:eastAsia="SimSun" w:cs="Arial"/>
          <w:kern w:val="2"/>
          <w:lang w:eastAsia="zh-CN"/>
        </w:rPr>
        <w:t>umožňuje odoslať jeho polohu, a to zaslaním žiadosti o lokalizáciu z iného telefónu.</w:t>
      </w:r>
    </w:p>
    <w:p w14:paraId="26BFFACB" w14:textId="77777777" w:rsidR="00700C74" w:rsidRPr="008620FA" w:rsidRDefault="00700C74" w:rsidP="00CE501A">
      <w:pPr>
        <w:spacing w:line="240" w:lineRule="exact"/>
        <w:jc w:val="both"/>
        <w:rPr>
          <w:rFonts w:eastAsia="SimSun" w:cs="Arial"/>
          <w:kern w:val="2"/>
          <w:lang w:eastAsia="zh-CN"/>
        </w:rPr>
      </w:pPr>
    </w:p>
    <w:p w14:paraId="2E04FFFC" w14:textId="167FC7D6" w:rsidR="00700C74" w:rsidRPr="008620FA" w:rsidRDefault="00CE501A" w:rsidP="00CE501A">
      <w:pPr>
        <w:spacing w:line="240" w:lineRule="exact"/>
        <w:jc w:val="both"/>
        <w:rPr>
          <w:rFonts w:eastAsia="SimSun" w:cs="Arial"/>
          <w:kern w:val="2"/>
          <w:lang w:eastAsia="zh-CN"/>
        </w:rPr>
      </w:pPr>
      <w:r w:rsidRPr="008620FA">
        <w:rPr>
          <w:rFonts w:eastAsia="SimSun" w:cs="Arial"/>
          <w:kern w:val="2"/>
          <w:lang w:eastAsia="zh-CN"/>
        </w:rPr>
        <w:t xml:space="preserve">Telefónne číslo, ktoré žiada o lokalizáciu MM735 </w:t>
      </w:r>
      <w:r w:rsidR="00700C74" w:rsidRPr="008620FA">
        <w:rPr>
          <w:rFonts w:eastAsia="SimSun" w:cs="Arial"/>
          <w:kern w:val="2"/>
          <w:lang w:eastAsia="zh-CN"/>
        </w:rPr>
        <w:t>musí byť uložené ako kontakt ICE.</w:t>
      </w:r>
    </w:p>
    <w:p w14:paraId="10DD2FE8" w14:textId="77777777" w:rsidR="00700C74" w:rsidRPr="008620FA" w:rsidRDefault="00700C74" w:rsidP="00CE501A">
      <w:pPr>
        <w:spacing w:line="240" w:lineRule="exact"/>
        <w:jc w:val="both"/>
        <w:rPr>
          <w:rFonts w:eastAsia="SimSun" w:cs="Arial"/>
          <w:kern w:val="2"/>
          <w:lang w:eastAsia="zh-CN"/>
        </w:rPr>
      </w:pPr>
    </w:p>
    <w:p w14:paraId="206F31A9" w14:textId="39142AE6" w:rsidR="00700C74" w:rsidRPr="008620FA" w:rsidRDefault="00CE501A" w:rsidP="00CE501A">
      <w:pPr>
        <w:spacing w:line="240" w:lineRule="exact"/>
        <w:jc w:val="both"/>
        <w:rPr>
          <w:rFonts w:eastAsia="SimSun" w:cs="Arial"/>
          <w:kern w:val="2"/>
          <w:lang w:eastAsia="zh-CN"/>
        </w:rPr>
      </w:pPr>
      <w:r w:rsidRPr="008620FA">
        <w:rPr>
          <w:rFonts w:eastAsia="SimSun" w:cs="Arial"/>
          <w:kern w:val="2"/>
          <w:lang w:eastAsia="zh-CN"/>
        </w:rPr>
        <w:t xml:space="preserve">Zároveň musí byť lokalizácia v zariadení </w:t>
      </w:r>
      <w:r w:rsidR="00700C74" w:rsidRPr="008620FA">
        <w:rPr>
          <w:rFonts w:eastAsia="SimSun" w:cs="Arial"/>
          <w:kern w:val="2"/>
          <w:lang w:eastAsia="zh-CN"/>
        </w:rPr>
        <w:t>MM735 povolená</w:t>
      </w:r>
      <w:r w:rsidRPr="008620FA">
        <w:rPr>
          <w:rFonts w:cs="Arial"/>
        </w:rPr>
        <w:t xml:space="preserve"> Menu -&gt; Nastavenia -&gt; </w:t>
      </w:r>
      <w:r w:rsidR="00700C74" w:rsidRPr="008620FA">
        <w:rPr>
          <w:rFonts w:eastAsia="SimSun" w:cs="Arial"/>
          <w:kern w:val="2"/>
          <w:lang w:eastAsia="zh-CN"/>
        </w:rPr>
        <w:t>P</w:t>
      </w:r>
      <w:r w:rsidRPr="008620FA">
        <w:rPr>
          <w:rFonts w:eastAsia="SimSun" w:cs="Arial"/>
          <w:kern w:val="2"/>
          <w:lang w:eastAsia="zh-CN"/>
        </w:rPr>
        <w:t>oloha GPS -</w:t>
      </w:r>
      <w:r w:rsidR="00700C74" w:rsidRPr="008620FA">
        <w:rPr>
          <w:rFonts w:eastAsia="SimSun" w:cs="Arial"/>
          <w:kern w:val="2"/>
          <w:lang w:eastAsia="zh-CN"/>
        </w:rPr>
        <w:t>&gt; H</w:t>
      </w:r>
      <w:r w:rsidRPr="008620FA">
        <w:rPr>
          <w:rFonts w:eastAsia="SimSun" w:cs="Arial"/>
          <w:kern w:val="2"/>
          <w:lang w:eastAsia="zh-CN"/>
        </w:rPr>
        <w:t xml:space="preserve">eslo - </w:t>
      </w:r>
      <w:r w:rsidR="00700C74" w:rsidRPr="008620FA">
        <w:rPr>
          <w:rFonts w:eastAsia="SimSun" w:cs="Arial"/>
          <w:kern w:val="2"/>
          <w:lang w:eastAsia="zh-CN"/>
        </w:rPr>
        <w:t>&gt; Č</w:t>
      </w:r>
      <w:r w:rsidRPr="008620FA">
        <w:rPr>
          <w:rFonts w:eastAsia="SimSun" w:cs="Arial"/>
          <w:kern w:val="2"/>
          <w:lang w:eastAsia="zh-CN"/>
        </w:rPr>
        <w:t xml:space="preserve">as obnovy </w:t>
      </w:r>
      <w:r w:rsidR="00700C74" w:rsidRPr="008620FA">
        <w:rPr>
          <w:rFonts w:eastAsia="SimSun" w:cs="Arial"/>
          <w:kern w:val="2"/>
          <w:lang w:eastAsia="zh-CN"/>
        </w:rPr>
        <w:t>GPS</w:t>
      </w:r>
      <w:r w:rsidRPr="008620FA">
        <w:rPr>
          <w:rFonts w:eastAsia="SimSun" w:cs="Arial"/>
          <w:kern w:val="2"/>
          <w:lang w:eastAsia="zh-CN"/>
        </w:rPr>
        <w:t xml:space="preserve"> -</w:t>
      </w:r>
      <w:r w:rsidR="00700C74" w:rsidRPr="008620FA">
        <w:rPr>
          <w:rFonts w:eastAsia="SimSun" w:cs="Arial"/>
          <w:kern w:val="2"/>
          <w:lang w:eastAsia="zh-CN"/>
        </w:rPr>
        <w:t>&gt; Z</w:t>
      </w:r>
      <w:r w:rsidRPr="008620FA">
        <w:rPr>
          <w:rFonts w:eastAsia="SimSun" w:cs="Arial"/>
          <w:kern w:val="2"/>
          <w:lang w:eastAsia="zh-CN"/>
        </w:rPr>
        <w:t>apnut</w:t>
      </w:r>
      <w:r w:rsidR="0086405E" w:rsidRPr="008620FA">
        <w:rPr>
          <w:rFonts w:eastAsia="SimSun" w:cs="Arial"/>
          <w:kern w:val="2"/>
          <w:lang w:eastAsia="zh-CN"/>
        </w:rPr>
        <w:t>é</w:t>
      </w:r>
      <w:r w:rsidRPr="008620FA">
        <w:rPr>
          <w:rFonts w:eastAsia="SimSun" w:cs="Arial"/>
          <w:kern w:val="2"/>
          <w:lang w:eastAsia="zh-CN"/>
        </w:rPr>
        <w:t>.</w:t>
      </w:r>
    </w:p>
    <w:p w14:paraId="64D0E8EC" w14:textId="77777777" w:rsidR="00700C74" w:rsidRPr="008620FA" w:rsidRDefault="00700C74" w:rsidP="00CE501A">
      <w:pPr>
        <w:spacing w:line="240" w:lineRule="exact"/>
        <w:jc w:val="both"/>
        <w:rPr>
          <w:rFonts w:eastAsia="SimSun" w:cs="Arial"/>
          <w:kern w:val="2"/>
          <w:lang w:eastAsia="zh-CN"/>
        </w:rPr>
      </w:pPr>
    </w:p>
    <w:p w14:paraId="3D849F58" w14:textId="1F1B9E4B" w:rsidR="00700C74" w:rsidRPr="008620FA" w:rsidRDefault="00CE501A" w:rsidP="00CE501A">
      <w:pPr>
        <w:spacing w:line="240" w:lineRule="exact"/>
        <w:jc w:val="both"/>
        <w:rPr>
          <w:rFonts w:eastAsia="SimSun" w:cs="Arial"/>
          <w:kern w:val="2"/>
          <w:lang w:eastAsia="zh-CN"/>
        </w:rPr>
      </w:pPr>
      <w:r w:rsidRPr="008620FA">
        <w:rPr>
          <w:rFonts w:eastAsia="SimSun" w:cs="Arial"/>
          <w:kern w:val="2"/>
          <w:lang w:eastAsia="zh-CN"/>
        </w:rPr>
        <w:t xml:space="preserve">Pre vyžiadanie lokalizácie zariadenia </w:t>
      </w:r>
      <w:r w:rsidR="00700C74" w:rsidRPr="008620FA">
        <w:rPr>
          <w:rFonts w:eastAsia="SimSun" w:cs="Arial"/>
          <w:kern w:val="2"/>
          <w:lang w:eastAsia="zh-CN"/>
        </w:rPr>
        <w:t xml:space="preserve">MM735 </w:t>
      </w:r>
      <w:r w:rsidRPr="008620FA">
        <w:rPr>
          <w:rFonts w:eastAsia="SimSun" w:cs="Arial"/>
          <w:kern w:val="2"/>
          <w:lang w:eastAsia="zh-CN"/>
        </w:rPr>
        <w:t xml:space="preserve">potom </w:t>
      </w:r>
      <w:r w:rsidR="00700C74" w:rsidRPr="008620FA">
        <w:rPr>
          <w:rFonts w:eastAsia="SimSun" w:cs="Arial"/>
          <w:kern w:val="2"/>
          <w:lang w:eastAsia="zh-CN"/>
        </w:rPr>
        <w:t xml:space="preserve">odošlite textovú správu s nasledujúcim obsahom: </w:t>
      </w:r>
      <w:proofErr w:type="spellStart"/>
      <w:r w:rsidR="00700C74" w:rsidRPr="008620FA">
        <w:rPr>
          <w:rFonts w:eastAsia="SimSun" w:cs="Arial"/>
          <w:kern w:val="2"/>
          <w:lang w:eastAsia="zh-CN"/>
        </w:rPr>
        <w:t>cxwz</w:t>
      </w:r>
      <w:proofErr w:type="spellEnd"/>
      <w:r w:rsidR="00700C74" w:rsidRPr="008620FA">
        <w:rPr>
          <w:rFonts w:eastAsia="SimSun" w:cs="Arial"/>
          <w:kern w:val="2"/>
          <w:lang w:eastAsia="zh-CN"/>
        </w:rPr>
        <w:t xml:space="preserve"> (</w:t>
      </w:r>
      <w:r w:rsidRPr="008620FA">
        <w:rPr>
          <w:rFonts w:eastAsia="SimSun" w:cs="Arial"/>
          <w:kern w:val="2"/>
          <w:lang w:eastAsia="zh-CN"/>
        </w:rPr>
        <w:t>4</w:t>
      </w:r>
      <w:r w:rsidR="00736D43" w:rsidRPr="008620FA">
        <w:rPr>
          <w:rFonts w:eastAsia="SimSun" w:cs="Arial"/>
          <w:kern w:val="2"/>
          <w:lang w:eastAsia="zh-CN"/>
        </w:rPr>
        <w:t> </w:t>
      </w:r>
      <w:r w:rsidR="00700C74" w:rsidRPr="008620FA">
        <w:rPr>
          <w:rFonts w:eastAsia="SimSun" w:cs="Arial"/>
          <w:kern w:val="2"/>
          <w:lang w:eastAsia="zh-CN"/>
        </w:rPr>
        <w:t xml:space="preserve">malé písmená). Do približne 2 minút odošle MM735 </w:t>
      </w:r>
      <w:r w:rsidRPr="008620FA">
        <w:rPr>
          <w:rFonts w:eastAsia="SimSun" w:cs="Arial"/>
          <w:kern w:val="2"/>
          <w:lang w:eastAsia="zh-CN"/>
        </w:rPr>
        <w:t xml:space="preserve">SMS </w:t>
      </w:r>
      <w:r w:rsidR="00700C74" w:rsidRPr="008620FA">
        <w:rPr>
          <w:rFonts w:eastAsia="SimSun" w:cs="Arial"/>
          <w:kern w:val="2"/>
          <w:lang w:eastAsia="zh-CN"/>
        </w:rPr>
        <w:t>správu s</w:t>
      </w:r>
      <w:r w:rsidRPr="008620FA">
        <w:rPr>
          <w:rFonts w:eastAsia="SimSun" w:cs="Arial"/>
          <w:kern w:val="2"/>
          <w:lang w:eastAsia="zh-CN"/>
        </w:rPr>
        <w:t xml:space="preserve"> linkami </w:t>
      </w:r>
      <w:r w:rsidR="00700C74" w:rsidRPr="008620FA">
        <w:rPr>
          <w:rFonts w:eastAsia="SimSun" w:cs="Arial"/>
          <w:kern w:val="2"/>
          <w:lang w:eastAsia="zh-CN"/>
        </w:rPr>
        <w:t>na:</w:t>
      </w:r>
      <w:r w:rsidR="00651CDD">
        <w:rPr>
          <w:rFonts w:eastAsia="SimSun" w:cs="Arial"/>
          <w:kern w:val="2"/>
          <w:lang w:eastAsia="zh-CN"/>
        </w:rPr>
        <w:t xml:space="preserve"> </w:t>
      </w:r>
      <w:proofErr w:type="spellStart"/>
      <w:r w:rsidR="00700C74" w:rsidRPr="008620FA">
        <w:rPr>
          <w:rFonts w:eastAsia="SimSun" w:cs="Arial"/>
          <w:kern w:val="2"/>
          <w:lang w:eastAsia="zh-CN"/>
        </w:rPr>
        <w:t>OpenStreetMap</w:t>
      </w:r>
      <w:proofErr w:type="spellEnd"/>
      <w:r w:rsidR="00700C74" w:rsidRPr="008620FA">
        <w:rPr>
          <w:rFonts w:eastAsia="SimSun" w:cs="Arial"/>
          <w:kern w:val="2"/>
          <w:lang w:eastAsia="zh-CN"/>
        </w:rPr>
        <w:t>*</w:t>
      </w:r>
      <w:r w:rsidR="00651CDD">
        <w:rPr>
          <w:rFonts w:eastAsia="SimSun" w:cs="Arial"/>
          <w:kern w:val="2"/>
          <w:lang w:eastAsia="zh-CN"/>
        </w:rPr>
        <w:t xml:space="preserve">, </w:t>
      </w:r>
      <w:proofErr w:type="spellStart"/>
      <w:r w:rsidR="00651CDD" w:rsidRPr="008620FA">
        <w:rPr>
          <w:rFonts w:eastAsia="SimSun" w:cs="Arial"/>
          <w:kern w:val="2"/>
          <w:lang w:eastAsia="zh-CN"/>
        </w:rPr>
        <w:t>GoogleMaps</w:t>
      </w:r>
      <w:proofErr w:type="spellEnd"/>
      <w:r w:rsidR="00651CDD" w:rsidRPr="008620FA">
        <w:rPr>
          <w:rFonts w:eastAsia="SimSun" w:cs="Arial"/>
          <w:kern w:val="2"/>
          <w:lang w:eastAsia="zh-CN"/>
        </w:rPr>
        <w:t>**</w:t>
      </w:r>
      <w:r w:rsidR="00700C74" w:rsidRPr="008620FA">
        <w:rPr>
          <w:rFonts w:eastAsia="SimSun" w:cs="Arial"/>
          <w:kern w:val="2"/>
          <w:lang w:eastAsia="zh-CN"/>
        </w:rPr>
        <w:t xml:space="preserve"> a</w:t>
      </w:r>
      <w:r w:rsidRPr="008620FA">
        <w:rPr>
          <w:rFonts w:eastAsia="SimSun" w:cs="Arial"/>
          <w:kern w:val="2"/>
          <w:lang w:eastAsia="zh-CN"/>
        </w:rPr>
        <w:t> </w:t>
      </w:r>
      <w:r w:rsidR="00700C74" w:rsidRPr="008620FA">
        <w:rPr>
          <w:rFonts w:eastAsia="SimSun" w:cs="Arial"/>
          <w:kern w:val="2"/>
          <w:lang w:eastAsia="zh-CN"/>
        </w:rPr>
        <w:t>geografické súradnice umiestnen</w:t>
      </w:r>
      <w:r w:rsidRPr="008620FA">
        <w:rPr>
          <w:rFonts w:eastAsia="SimSun" w:cs="Arial"/>
          <w:kern w:val="2"/>
          <w:lang w:eastAsia="zh-CN"/>
        </w:rPr>
        <w:t>ia</w:t>
      </w:r>
      <w:r w:rsidR="00700C74" w:rsidRPr="008620FA">
        <w:rPr>
          <w:rFonts w:eastAsia="SimSun" w:cs="Arial"/>
          <w:kern w:val="2"/>
          <w:lang w:eastAsia="zh-CN"/>
        </w:rPr>
        <w:t xml:space="preserve"> MM735.</w:t>
      </w:r>
    </w:p>
    <w:p w14:paraId="27589FEF" w14:textId="77777777" w:rsidR="00700C74" w:rsidRPr="008620FA" w:rsidRDefault="00700C74" w:rsidP="00CE501A">
      <w:pPr>
        <w:spacing w:line="240" w:lineRule="exact"/>
        <w:jc w:val="both"/>
        <w:rPr>
          <w:rFonts w:eastAsia="SimSun" w:cs="Arial"/>
          <w:kern w:val="2"/>
          <w:lang w:eastAsia="zh-CN"/>
        </w:rPr>
      </w:pPr>
    </w:p>
    <w:p w14:paraId="0DFC6773" w14:textId="2C11788F" w:rsidR="00700C74" w:rsidRPr="008620FA" w:rsidRDefault="00CE501A" w:rsidP="00CE501A">
      <w:pPr>
        <w:spacing w:line="240" w:lineRule="exact"/>
        <w:jc w:val="both"/>
        <w:rPr>
          <w:rFonts w:eastAsia="SimSun" w:cs="Arial"/>
          <w:kern w:val="2"/>
          <w:lang w:eastAsia="zh-CN"/>
        </w:rPr>
      </w:pPr>
      <w:r w:rsidRPr="008620FA">
        <w:rPr>
          <w:rFonts w:eastAsia="SimSun" w:cs="Arial"/>
          <w:kern w:val="2"/>
          <w:lang w:eastAsia="zh-CN"/>
        </w:rPr>
        <w:t xml:space="preserve">Pre </w:t>
      </w:r>
      <w:r w:rsidR="00700C74" w:rsidRPr="008620FA">
        <w:rPr>
          <w:rFonts w:eastAsia="SimSun" w:cs="Arial"/>
          <w:kern w:val="2"/>
          <w:lang w:eastAsia="zh-CN"/>
        </w:rPr>
        <w:t>nastav</w:t>
      </w:r>
      <w:r w:rsidRPr="008620FA">
        <w:rPr>
          <w:rFonts w:eastAsia="SimSun" w:cs="Arial"/>
          <w:kern w:val="2"/>
          <w:lang w:eastAsia="zh-CN"/>
        </w:rPr>
        <w:t xml:space="preserve">enie </w:t>
      </w:r>
      <w:r w:rsidR="00700C74" w:rsidRPr="008620FA">
        <w:rPr>
          <w:rFonts w:eastAsia="SimSun" w:cs="Arial"/>
          <w:kern w:val="2"/>
          <w:lang w:eastAsia="zh-CN"/>
        </w:rPr>
        <w:t>parametr</w:t>
      </w:r>
      <w:r w:rsidRPr="008620FA">
        <w:rPr>
          <w:rFonts w:eastAsia="SimSun" w:cs="Arial"/>
          <w:kern w:val="2"/>
          <w:lang w:eastAsia="zh-CN"/>
        </w:rPr>
        <w:t>ov</w:t>
      </w:r>
      <w:r w:rsidR="00700C74" w:rsidRPr="008620FA">
        <w:rPr>
          <w:rFonts w:eastAsia="SimSun" w:cs="Arial"/>
          <w:kern w:val="2"/>
          <w:lang w:eastAsia="zh-CN"/>
        </w:rPr>
        <w:t xml:space="preserve"> v priečinku GPS </w:t>
      </w:r>
      <w:r w:rsidRPr="008620FA">
        <w:rPr>
          <w:rFonts w:eastAsia="SimSun" w:cs="Arial"/>
          <w:kern w:val="2"/>
          <w:lang w:eastAsia="zh-CN"/>
        </w:rPr>
        <w:t>lokalizácie</w:t>
      </w:r>
      <w:r w:rsidR="00700C74" w:rsidRPr="008620FA">
        <w:rPr>
          <w:rFonts w:eastAsia="SimSun" w:cs="Arial"/>
          <w:kern w:val="2"/>
          <w:lang w:eastAsia="zh-CN"/>
        </w:rPr>
        <w:t>, zadajte heslo telefónu (</w:t>
      </w:r>
      <w:r w:rsidRPr="008620FA">
        <w:rPr>
          <w:rFonts w:eastAsia="SimSun" w:cs="Arial"/>
          <w:kern w:val="2"/>
          <w:lang w:eastAsia="zh-CN"/>
        </w:rPr>
        <w:t xml:space="preserve">predvolené </w:t>
      </w:r>
      <w:r w:rsidR="00700C74" w:rsidRPr="008620FA">
        <w:rPr>
          <w:rFonts w:eastAsia="SimSun" w:cs="Arial"/>
          <w:kern w:val="2"/>
          <w:lang w:eastAsia="zh-CN"/>
        </w:rPr>
        <w:t>je to „0000“)</w:t>
      </w:r>
      <w:r w:rsidRPr="008620FA">
        <w:rPr>
          <w:rFonts w:eastAsia="SimSun" w:cs="Arial"/>
          <w:kern w:val="2"/>
          <w:lang w:eastAsia="zh-CN"/>
        </w:rPr>
        <w:t>,</w:t>
      </w:r>
      <w:r w:rsidR="00700C74" w:rsidRPr="008620FA">
        <w:rPr>
          <w:rFonts w:eastAsia="SimSun" w:cs="Arial"/>
          <w:kern w:val="2"/>
          <w:lang w:eastAsia="zh-CN"/>
        </w:rPr>
        <w:t xml:space="preserve"> a potom </w:t>
      </w:r>
      <w:r w:rsidRPr="008620FA">
        <w:rPr>
          <w:rFonts w:eastAsia="SimSun" w:cs="Arial"/>
          <w:kern w:val="2"/>
          <w:lang w:eastAsia="zh-CN"/>
        </w:rPr>
        <w:t xml:space="preserve">prejdite </w:t>
      </w:r>
      <w:r w:rsidR="00700C74" w:rsidRPr="008620FA">
        <w:rPr>
          <w:rFonts w:eastAsia="SimSun" w:cs="Arial"/>
          <w:kern w:val="2"/>
          <w:lang w:eastAsia="zh-CN"/>
        </w:rPr>
        <w:t xml:space="preserve">na nastavenie </w:t>
      </w:r>
      <w:r w:rsidRPr="008620FA">
        <w:rPr>
          <w:rFonts w:eastAsia="SimSun" w:cs="Arial"/>
          <w:kern w:val="2"/>
          <w:lang w:eastAsia="zh-CN"/>
        </w:rPr>
        <w:t>lokalizácie</w:t>
      </w:r>
      <w:r w:rsidR="00700C74" w:rsidRPr="008620FA">
        <w:rPr>
          <w:rFonts w:eastAsia="SimSun" w:cs="Arial"/>
          <w:kern w:val="2"/>
          <w:lang w:eastAsia="zh-CN"/>
        </w:rPr>
        <w:t>.</w:t>
      </w:r>
    </w:p>
    <w:p w14:paraId="27194F2A" w14:textId="77777777" w:rsidR="00700C74" w:rsidRPr="008620FA" w:rsidRDefault="00700C74" w:rsidP="00CE501A">
      <w:pPr>
        <w:spacing w:line="240" w:lineRule="exact"/>
        <w:jc w:val="both"/>
        <w:rPr>
          <w:rFonts w:eastAsia="SimSun" w:cs="Arial"/>
          <w:kern w:val="2"/>
          <w:lang w:eastAsia="zh-CN"/>
        </w:rPr>
      </w:pPr>
    </w:p>
    <w:p w14:paraId="10FED46E" w14:textId="180BCC42" w:rsidR="00700C74" w:rsidRPr="008620FA" w:rsidRDefault="00700C74" w:rsidP="00DF42D3">
      <w:pPr>
        <w:spacing w:line="240" w:lineRule="exact"/>
        <w:ind w:left="142" w:hanging="142"/>
        <w:jc w:val="both"/>
        <w:rPr>
          <w:rFonts w:eastAsia="SimSun" w:cs="Arial"/>
          <w:i/>
          <w:iCs/>
          <w:kern w:val="2"/>
          <w:lang w:eastAsia="zh-CN"/>
        </w:rPr>
      </w:pPr>
      <w:r w:rsidRPr="008620FA">
        <w:rPr>
          <w:rFonts w:eastAsia="SimSun" w:cs="Arial"/>
          <w:i/>
          <w:iCs/>
          <w:kern w:val="2"/>
          <w:lang w:eastAsia="zh-CN"/>
        </w:rPr>
        <w:t>*</w:t>
      </w:r>
      <w:r w:rsidR="00CE501A" w:rsidRPr="008620FA">
        <w:rPr>
          <w:rFonts w:eastAsia="SimSun" w:cs="Arial"/>
          <w:i/>
          <w:iCs/>
          <w:kern w:val="2"/>
          <w:lang w:eastAsia="zh-CN"/>
        </w:rPr>
        <w:t>o</w:t>
      </w:r>
      <w:r w:rsidRPr="008620FA">
        <w:rPr>
          <w:rFonts w:eastAsia="SimSun" w:cs="Arial"/>
          <w:i/>
          <w:iCs/>
          <w:kern w:val="2"/>
          <w:lang w:eastAsia="zh-CN"/>
        </w:rPr>
        <w:t>dkazy je možné upravovať</w:t>
      </w:r>
      <w:r w:rsidR="00CE501A" w:rsidRPr="008620FA">
        <w:rPr>
          <w:rFonts w:eastAsia="SimSun" w:cs="Arial"/>
          <w:i/>
          <w:iCs/>
          <w:kern w:val="2"/>
          <w:lang w:eastAsia="zh-CN"/>
        </w:rPr>
        <w:t xml:space="preserve"> v: </w:t>
      </w:r>
      <w:r w:rsidR="00A51DCD" w:rsidRPr="008620FA">
        <w:rPr>
          <w:rFonts w:eastAsia="SimSun" w:cs="Arial"/>
          <w:i/>
          <w:iCs/>
          <w:kern w:val="2"/>
          <w:lang w:eastAsia="zh-CN"/>
        </w:rPr>
        <w:t>Menu -&gt;</w:t>
      </w:r>
      <w:r w:rsidRPr="008620FA">
        <w:rPr>
          <w:rFonts w:eastAsia="SimSun" w:cs="Arial"/>
          <w:i/>
          <w:iCs/>
          <w:kern w:val="2"/>
          <w:lang w:eastAsia="zh-CN"/>
        </w:rPr>
        <w:t xml:space="preserve"> Nastavenia</w:t>
      </w:r>
      <w:r w:rsidR="00A51DCD" w:rsidRPr="008620FA">
        <w:rPr>
          <w:rFonts w:eastAsia="SimSun" w:cs="Arial"/>
          <w:i/>
          <w:iCs/>
          <w:kern w:val="2"/>
          <w:lang w:eastAsia="zh-CN"/>
        </w:rPr>
        <w:t xml:space="preserve"> -</w:t>
      </w:r>
      <w:r w:rsidRPr="008620FA">
        <w:rPr>
          <w:rFonts w:eastAsia="SimSun" w:cs="Arial"/>
          <w:i/>
          <w:iCs/>
          <w:kern w:val="2"/>
          <w:lang w:eastAsia="zh-CN"/>
        </w:rPr>
        <w:t>&gt; Poloha GPS</w:t>
      </w:r>
      <w:r w:rsidR="00A51DCD" w:rsidRPr="008620FA">
        <w:rPr>
          <w:rFonts w:eastAsia="SimSun" w:cs="Arial"/>
          <w:i/>
          <w:iCs/>
          <w:kern w:val="2"/>
          <w:lang w:eastAsia="zh-CN"/>
        </w:rPr>
        <w:t xml:space="preserve"> -</w:t>
      </w:r>
      <w:r w:rsidRPr="008620FA">
        <w:rPr>
          <w:rFonts w:eastAsia="SimSun" w:cs="Arial"/>
          <w:i/>
          <w:iCs/>
          <w:kern w:val="2"/>
          <w:lang w:eastAsia="zh-CN"/>
        </w:rPr>
        <w:t>&gt; Heslo</w:t>
      </w:r>
      <w:r w:rsidR="00A51DCD" w:rsidRPr="008620FA">
        <w:rPr>
          <w:rFonts w:eastAsia="SimSun" w:cs="Arial"/>
          <w:i/>
          <w:iCs/>
          <w:kern w:val="2"/>
          <w:lang w:eastAsia="zh-CN"/>
        </w:rPr>
        <w:t xml:space="preserve"> -</w:t>
      </w:r>
      <w:r w:rsidRPr="008620FA">
        <w:rPr>
          <w:rFonts w:eastAsia="SimSun" w:cs="Arial"/>
          <w:i/>
          <w:iCs/>
          <w:kern w:val="2"/>
          <w:lang w:eastAsia="zh-CN"/>
        </w:rPr>
        <w:t>&gt; Odkazy na mape.</w:t>
      </w:r>
    </w:p>
    <w:p w14:paraId="12322251" w14:textId="633424EC" w:rsidR="00450821" w:rsidRPr="008620FA" w:rsidRDefault="00700C74" w:rsidP="00DF42D3">
      <w:pPr>
        <w:spacing w:line="240" w:lineRule="exact"/>
        <w:ind w:left="142" w:hanging="142"/>
        <w:jc w:val="both"/>
        <w:rPr>
          <w:i/>
          <w:iCs/>
        </w:rPr>
      </w:pPr>
      <w:r w:rsidRPr="008620FA">
        <w:rPr>
          <w:rFonts w:eastAsia="SimSun" w:cs="Arial"/>
          <w:i/>
          <w:iCs/>
          <w:kern w:val="2"/>
          <w:lang w:eastAsia="zh-CN"/>
        </w:rPr>
        <w:t>**</w:t>
      </w:r>
      <w:r w:rsidR="00A51DCD" w:rsidRPr="008620FA">
        <w:rPr>
          <w:rFonts w:eastAsia="SimSun" w:cs="Arial"/>
          <w:i/>
          <w:iCs/>
          <w:kern w:val="2"/>
          <w:lang w:eastAsia="zh-CN"/>
        </w:rPr>
        <w:t>z</w:t>
      </w:r>
      <w:r w:rsidRPr="008620FA">
        <w:rPr>
          <w:rFonts w:eastAsia="SimSun" w:cs="Arial"/>
          <w:i/>
          <w:iCs/>
          <w:kern w:val="2"/>
          <w:lang w:eastAsia="zh-CN"/>
        </w:rPr>
        <w:t xml:space="preserve"> dôvodov, ktoré výrobca nemôže ovplyvniť, sa </w:t>
      </w:r>
      <w:r w:rsidR="00A51DCD" w:rsidRPr="008620FA">
        <w:rPr>
          <w:rFonts w:eastAsia="SimSun" w:cs="Arial"/>
          <w:i/>
          <w:iCs/>
          <w:kern w:val="2"/>
          <w:lang w:eastAsia="zh-CN"/>
        </w:rPr>
        <w:t>linky</w:t>
      </w:r>
      <w:r w:rsidRPr="008620FA">
        <w:rPr>
          <w:rFonts w:eastAsia="SimSun" w:cs="Arial"/>
          <w:i/>
          <w:iCs/>
          <w:kern w:val="2"/>
          <w:lang w:eastAsia="zh-CN"/>
        </w:rPr>
        <w:t xml:space="preserve"> na mapy </w:t>
      </w:r>
      <w:r w:rsidR="00A51DCD" w:rsidRPr="008620FA">
        <w:rPr>
          <w:rFonts w:eastAsia="SimSun" w:cs="Arial"/>
          <w:i/>
          <w:iCs/>
          <w:kern w:val="2"/>
          <w:lang w:eastAsia="zh-CN"/>
        </w:rPr>
        <w:t xml:space="preserve">a súvisiace služby </w:t>
      </w:r>
      <w:r w:rsidRPr="008620FA">
        <w:rPr>
          <w:rFonts w:eastAsia="SimSun" w:cs="Arial"/>
          <w:i/>
          <w:iCs/>
          <w:kern w:val="2"/>
          <w:lang w:eastAsia="zh-CN"/>
        </w:rPr>
        <w:t xml:space="preserve">môžu </w:t>
      </w:r>
      <w:r w:rsidR="00A51DCD" w:rsidRPr="008620FA">
        <w:rPr>
          <w:rFonts w:eastAsia="SimSun" w:cs="Arial"/>
          <w:i/>
          <w:iCs/>
          <w:kern w:val="2"/>
          <w:lang w:eastAsia="zh-CN"/>
        </w:rPr>
        <w:t>z</w:t>
      </w:r>
      <w:r w:rsidRPr="008620FA">
        <w:rPr>
          <w:rFonts w:eastAsia="SimSun" w:cs="Arial"/>
          <w:i/>
          <w:iCs/>
          <w:kern w:val="2"/>
          <w:lang w:eastAsia="zh-CN"/>
        </w:rPr>
        <w:t>meniť.</w:t>
      </w:r>
    </w:p>
    <w:p w14:paraId="4D499ECF" w14:textId="0658050B" w:rsidR="00427C0C" w:rsidRPr="008620FA" w:rsidRDefault="007F286A" w:rsidP="00427C0C">
      <w:pPr>
        <w:pStyle w:val="Heading3"/>
      </w:pPr>
      <w:bookmarkStart w:id="167" w:name="_Toc57305414"/>
      <w:bookmarkStart w:id="168" w:name="_Toc57112951"/>
      <w:bookmarkStart w:id="169" w:name="_Toc64450238"/>
      <w:r w:rsidRPr="008620FA">
        <w:t xml:space="preserve">Nastavenia </w:t>
      </w:r>
      <w:r w:rsidR="001A1352" w:rsidRPr="008620FA">
        <w:t>lokaliz</w:t>
      </w:r>
      <w:r w:rsidRPr="008620FA">
        <w:t xml:space="preserve">ácie </w:t>
      </w:r>
      <w:r w:rsidR="00DD7525" w:rsidRPr="008620FA">
        <w:t>GPS</w:t>
      </w:r>
      <w:bookmarkEnd w:id="167"/>
      <w:bookmarkEnd w:id="168"/>
      <w:bookmarkEnd w:id="169"/>
    </w:p>
    <w:p w14:paraId="2424FFB9" w14:textId="519AB6E1" w:rsidR="008947C1" w:rsidRPr="008620FA" w:rsidRDefault="007F286A" w:rsidP="007F286A">
      <w:pPr>
        <w:spacing w:line="240" w:lineRule="exact"/>
        <w:jc w:val="both"/>
        <w:rPr>
          <w:rFonts w:eastAsia="SimSun" w:cs="Arial"/>
          <w:kern w:val="2"/>
          <w:lang w:eastAsia="zh-CN"/>
        </w:rPr>
      </w:pPr>
      <w:r w:rsidRPr="008620FA">
        <w:rPr>
          <w:rFonts w:eastAsia="SimSun" w:cs="Arial"/>
          <w:kern w:val="2"/>
          <w:lang w:eastAsia="zh-CN"/>
        </w:rPr>
        <w:t>GPS prijímač má výrazný vplyv na celkovú spotrebu akumulátora (batérie). Preto sa odporúča upraviť parametre podľa vlastnej potreby, prípadne GPS vypnúť.</w:t>
      </w:r>
    </w:p>
    <w:p w14:paraId="3766C874" w14:textId="77777777" w:rsidR="00EC2BA3" w:rsidRPr="008620FA" w:rsidRDefault="00EC2BA3" w:rsidP="007F286A">
      <w:pPr>
        <w:spacing w:line="240" w:lineRule="exact"/>
        <w:jc w:val="both"/>
      </w:pPr>
    </w:p>
    <w:p w14:paraId="6011493C" w14:textId="6BDBC8F9" w:rsidR="00DD7525" w:rsidRPr="008620FA" w:rsidRDefault="007F286A" w:rsidP="00EC2BA3">
      <w:pPr>
        <w:numPr>
          <w:ilvl w:val="0"/>
          <w:numId w:val="25"/>
        </w:numPr>
        <w:jc w:val="both"/>
        <w:rPr>
          <w:b/>
          <w:bCs/>
        </w:rPr>
      </w:pPr>
      <w:r w:rsidRPr="008620FA">
        <w:rPr>
          <w:b/>
          <w:bCs/>
        </w:rPr>
        <w:t>Čas obnovy GPS</w:t>
      </w:r>
      <w:r w:rsidR="004F586D">
        <w:rPr>
          <w:b/>
          <w:bCs/>
        </w:rPr>
        <w:t>:</w:t>
      </w:r>
    </w:p>
    <w:p w14:paraId="7FA01843" w14:textId="2C4AD53B" w:rsidR="00DD7525" w:rsidRPr="008620FA" w:rsidRDefault="007F286A" w:rsidP="007F286A">
      <w:pPr>
        <w:jc w:val="both"/>
      </w:pPr>
      <w:r w:rsidRPr="008620FA">
        <w:t>Môžete zvoliť, ako často bude telefón spúšťať GPS lokalizáciu a obnovovať informácie o polohe (každé 1 / 2 / 4 / 8 / 12 alebo 24 hodín).</w:t>
      </w:r>
    </w:p>
    <w:p w14:paraId="2B1C8F0B" w14:textId="77777777" w:rsidR="00DD7525" w:rsidRPr="008620FA" w:rsidRDefault="00DD7525" w:rsidP="00DD7525"/>
    <w:p w14:paraId="52E089F9" w14:textId="5A0B924C" w:rsidR="00F63422" w:rsidRPr="008620FA" w:rsidRDefault="007F286A" w:rsidP="007F286A">
      <w:pPr>
        <w:jc w:val="both"/>
      </w:pPr>
      <w:r w:rsidRPr="008620FA">
        <w:t xml:space="preserve">Ak je táto funkcia vypnutá, vzdialená lokalizácia nie je možná: </w:t>
      </w:r>
      <w:r w:rsidRPr="008620FA">
        <w:rPr>
          <w:rFonts w:eastAsia="SimSun" w:cs="Arial"/>
          <w:kern w:val="2"/>
          <w:lang w:eastAsia="zh-CN"/>
        </w:rPr>
        <w:t xml:space="preserve">Menu -&gt; Nastavenia -&gt; Poloha GPS -&gt; </w:t>
      </w:r>
      <w:r w:rsidRPr="008620FA">
        <w:t>Heslo -&gt; Čas obnovy GPS -&gt; Vypnuté.</w:t>
      </w:r>
    </w:p>
    <w:p w14:paraId="08F849A0" w14:textId="77777777" w:rsidR="007F286A" w:rsidRPr="008620FA" w:rsidRDefault="007F286A" w:rsidP="007F286A">
      <w:pPr>
        <w:jc w:val="both"/>
      </w:pPr>
    </w:p>
    <w:p w14:paraId="01C0DAF4" w14:textId="124E4CE3" w:rsidR="00F63422" w:rsidRPr="008620FA" w:rsidRDefault="007F286A" w:rsidP="007F286A">
      <w:pPr>
        <w:jc w:val="both"/>
      </w:pPr>
      <w:r w:rsidRPr="008620FA">
        <w:t>Vypnutie tejto funkcie nemá vplyv na odoslanie polohy po stlačení tlačidla SOS, kedy prebehne jednorazová GPS lokalizácia</w:t>
      </w:r>
      <w:r w:rsidR="00F63422" w:rsidRPr="008620FA">
        <w:t>.</w:t>
      </w:r>
    </w:p>
    <w:p w14:paraId="60E860E7" w14:textId="72805A62" w:rsidR="00EC2BA3" w:rsidRPr="008620FA" w:rsidRDefault="00EC2BA3" w:rsidP="007F286A">
      <w:pPr>
        <w:jc w:val="both"/>
      </w:pPr>
      <w:r w:rsidRPr="008620FA">
        <w:br w:type="page"/>
      </w:r>
    </w:p>
    <w:p w14:paraId="4E540C95" w14:textId="4DDA5FD9" w:rsidR="00DD7525" w:rsidRPr="008620FA" w:rsidRDefault="007F286A" w:rsidP="00EC2BA3">
      <w:pPr>
        <w:numPr>
          <w:ilvl w:val="0"/>
          <w:numId w:val="25"/>
        </w:numPr>
        <w:jc w:val="both"/>
        <w:rPr>
          <w:b/>
          <w:bCs/>
        </w:rPr>
      </w:pPr>
      <w:r w:rsidRPr="008620FA">
        <w:rPr>
          <w:b/>
          <w:bCs/>
        </w:rPr>
        <w:lastRenderedPageBreak/>
        <w:t>Pracovná doba GPS</w:t>
      </w:r>
      <w:r w:rsidR="00EC2BA3" w:rsidRPr="008620FA">
        <w:rPr>
          <w:b/>
          <w:bCs/>
        </w:rPr>
        <w:t>:</w:t>
      </w:r>
    </w:p>
    <w:p w14:paraId="04E1B39C" w14:textId="58EBA589" w:rsidR="00450821" w:rsidRPr="008620FA" w:rsidRDefault="007F286A" w:rsidP="00F05738">
      <w:pPr>
        <w:jc w:val="both"/>
      </w:pPr>
      <w:r w:rsidRPr="008620FA">
        <w:t xml:space="preserve">Táto funkcia umožňuje nastaviť časové obdobie, v ktorom bude GPS v zariadení MM735 pracovať. Čas je </w:t>
      </w:r>
      <w:r w:rsidR="00F05738" w:rsidRPr="008620FA">
        <w:t>možné</w:t>
      </w:r>
      <w:r w:rsidRPr="008620FA">
        <w:t xml:space="preserve"> nastaviť tlačidlami </w:t>
      </w:r>
      <w:r w:rsidR="00F05738" w:rsidRPr="008620FA">
        <w:t>*</w:t>
      </w:r>
      <w:r w:rsidRPr="008620FA">
        <w:t xml:space="preserve"> a #</w:t>
      </w:r>
      <w:r w:rsidR="00F05738" w:rsidRPr="008620FA">
        <w:t>.</w:t>
      </w:r>
    </w:p>
    <w:p w14:paraId="6F8C1B9D" w14:textId="77777777" w:rsidR="007F286A" w:rsidRPr="008620FA" w:rsidRDefault="007F286A" w:rsidP="00F05738">
      <w:pPr>
        <w:jc w:val="both"/>
      </w:pPr>
    </w:p>
    <w:p w14:paraId="35A910AB" w14:textId="660A9798" w:rsidR="00DD7525" w:rsidRPr="008620FA" w:rsidRDefault="00F05738" w:rsidP="00F05738">
      <w:pPr>
        <w:jc w:val="both"/>
      </w:pPr>
      <w:r w:rsidRPr="008620FA">
        <w:t>Predvolené pracovná doba je od 06:00 do 22:00.</w:t>
      </w:r>
    </w:p>
    <w:p w14:paraId="3F66A1BF" w14:textId="77777777" w:rsidR="00EC2BA3" w:rsidRPr="008620FA" w:rsidRDefault="00EC2BA3" w:rsidP="00F05738">
      <w:pPr>
        <w:jc w:val="both"/>
      </w:pPr>
    </w:p>
    <w:p w14:paraId="6BCDC3DC" w14:textId="5A1155FC" w:rsidR="00DD7525" w:rsidRPr="008620FA" w:rsidRDefault="001A1352" w:rsidP="00EC2BA3">
      <w:pPr>
        <w:numPr>
          <w:ilvl w:val="0"/>
          <w:numId w:val="25"/>
        </w:numPr>
        <w:jc w:val="both"/>
        <w:rPr>
          <w:b/>
          <w:bCs/>
        </w:rPr>
      </w:pPr>
      <w:bookmarkStart w:id="170" w:name="_Hlk56779302"/>
      <w:r w:rsidRPr="008620FA">
        <w:rPr>
          <w:b/>
          <w:bCs/>
        </w:rPr>
        <w:t>Link</w:t>
      </w:r>
      <w:r w:rsidR="00F05738" w:rsidRPr="008620FA">
        <w:rPr>
          <w:b/>
          <w:bCs/>
        </w:rPr>
        <w:t>y</w:t>
      </w:r>
      <w:r w:rsidRPr="008620FA">
        <w:rPr>
          <w:b/>
          <w:bCs/>
        </w:rPr>
        <w:t xml:space="preserve"> </w:t>
      </w:r>
      <w:r w:rsidR="00F05738" w:rsidRPr="008620FA">
        <w:rPr>
          <w:b/>
          <w:bCs/>
        </w:rPr>
        <w:t>na</w:t>
      </w:r>
      <w:r w:rsidRPr="008620FA">
        <w:rPr>
          <w:b/>
          <w:bCs/>
        </w:rPr>
        <w:t xml:space="preserve"> map</w:t>
      </w:r>
      <w:r w:rsidR="00F05738" w:rsidRPr="008620FA">
        <w:rPr>
          <w:b/>
          <w:bCs/>
        </w:rPr>
        <w:t>y</w:t>
      </w:r>
    </w:p>
    <w:bookmarkEnd w:id="170"/>
    <w:p w14:paraId="6463E8C8" w14:textId="25F7C416" w:rsidR="00F05738" w:rsidRPr="008620FA" w:rsidRDefault="00F05738" w:rsidP="00F05738">
      <w:pPr>
        <w:jc w:val="both"/>
      </w:pPr>
      <w:r w:rsidRPr="008620FA">
        <w:t xml:space="preserve">Priečinok obsahuje formáty odkazov pre </w:t>
      </w:r>
      <w:proofErr w:type="spellStart"/>
      <w:r w:rsidRPr="008620FA">
        <w:t>maps.google</w:t>
      </w:r>
      <w:proofErr w:type="spellEnd"/>
      <w:r w:rsidRPr="008620FA">
        <w:t xml:space="preserve">, </w:t>
      </w:r>
      <w:proofErr w:type="spellStart"/>
      <w:r w:rsidRPr="008620FA">
        <w:t>openstreetmap</w:t>
      </w:r>
      <w:proofErr w:type="spellEnd"/>
      <w:r w:rsidRPr="008620FA">
        <w:t xml:space="preserve"> a geografické súradnice.</w:t>
      </w:r>
    </w:p>
    <w:p w14:paraId="67E6371E" w14:textId="77777777" w:rsidR="00F05738" w:rsidRPr="008620FA" w:rsidRDefault="00F05738" w:rsidP="00F05738">
      <w:pPr>
        <w:jc w:val="both"/>
      </w:pPr>
    </w:p>
    <w:p w14:paraId="51F5127E" w14:textId="30574A2B" w:rsidR="00AD4BE6" w:rsidRPr="008620FA" w:rsidRDefault="00F05738" w:rsidP="00F05738">
      <w:pPr>
        <w:jc w:val="both"/>
      </w:pPr>
      <w:r w:rsidRPr="008620FA">
        <w:t>V prípade potreby je ich možné upraviť.</w:t>
      </w:r>
    </w:p>
    <w:p w14:paraId="55D12656" w14:textId="768FB2EA" w:rsidR="00682404" w:rsidRPr="008620FA" w:rsidRDefault="00F05738" w:rsidP="00711415">
      <w:pPr>
        <w:pStyle w:val="Heading2"/>
      </w:pPr>
      <w:bookmarkStart w:id="171" w:name="_Toc64450239"/>
      <w:r w:rsidRPr="008620FA">
        <w:t>Nastavenia siete</w:t>
      </w:r>
      <w:bookmarkEnd w:id="171"/>
    </w:p>
    <w:p w14:paraId="4ACD0BB9" w14:textId="0441812F" w:rsidR="00F05738" w:rsidRPr="008620FA" w:rsidRDefault="00F05738" w:rsidP="00F05738">
      <w:pPr>
        <w:numPr>
          <w:ilvl w:val="0"/>
          <w:numId w:val="25"/>
        </w:numPr>
        <w:jc w:val="both"/>
      </w:pPr>
      <w:r w:rsidRPr="008620FA">
        <w:t>Nastavenie siete: manuálne alebo automaticky vybrať mobilného operátora,</w:t>
      </w:r>
    </w:p>
    <w:p w14:paraId="7191E304" w14:textId="11DEAD69" w:rsidR="000927A7" w:rsidRPr="008620FA" w:rsidRDefault="00F05738" w:rsidP="00F05738">
      <w:pPr>
        <w:numPr>
          <w:ilvl w:val="0"/>
          <w:numId w:val="25"/>
        </w:numPr>
        <w:jc w:val="both"/>
      </w:pPr>
      <w:r w:rsidRPr="008620FA">
        <w:t>GPRS: umožňuje zvoliť, či sa má GPRS spojenie nadviazať, keď je to potrebné, alebo má byť stále pripojené.</w:t>
      </w:r>
    </w:p>
    <w:p w14:paraId="04BEF5FC" w14:textId="14608BAC" w:rsidR="00DC61F0" w:rsidRPr="008620FA" w:rsidRDefault="00E654D1" w:rsidP="00711415">
      <w:pPr>
        <w:pStyle w:val="Heading2"/>
      </w:pPr>
      <w:bookmarkStart w:id="172" w:name="_Toc64450240"/>
      <w:proofErr w:type="spellStart"/>
      <w:r w:rsidRPr="008620FA">
        <w:t>Pripojiteľnosť</w:t>
      </w:r>
      <w:bookmarkEnd w:id="172"/>
      <w:proofErr w:type="spellEnd"/>
    </w:p>
    <w:p w14:paraId="2CEF7CD2" w14:textId="465A2C0F" w:rsidR="00651CD2" w:rsidRPr="008620FA" w:rsidRDefault="00651CD2" w:rsidP="00711415">
      <w:pPr>
        <w:pStyle w:val="Heading3"/>
      </w:pPr>
      <w:bookmarkStart w:id="173" w:name="_Toc57305417"/>
      <w:bookmarkStart w:id="174" w:name="_Toc57112954"/>
      <w:bookmarkStart w:id="175" w:name="_Toc64450241"/>
      <w:r w:rsidRPr="008620FA">
        <w:t>Bluetooth</w:t>
      </w:r>
      <w:bookmarkEnd w:id="173"/>
      <w:bookmarkEnd w:id="174"/>
      <w:bookmarkEnd w:id="175"/>
    </w:p>
    <w:p w14:paraId="26BBDDB0" w14:textId="77777777" w:rsidR="00E654D1" w:rsidRPr="008620FA" w:rsidRDefault="00E654D1" w:rsidP="00E654D1">
      <w:pPr>
        <w:jc w:val="both"/>
      </w:pPr>
      <w:r w:rsidRPr="008620FA">
        <w:t>Bluetooth je technológia, ktorou môžete posielať a prijímať súbory, taktiež môžete pripojiť ďalšie zariadenia napr. bezdrôtové slúchadlá a pod.</w:t>
      </w:r>
    </w:p>
    <w:p w14:paraId="10346B8D" w14:textId="77777777" w:rsidR="00E654D1" w:rsidRPr="008620FA" w:rsidRDefault="00E654D1" w:rsidP="00E654D1">
      <w:pPr>
        <w:jc w:val="both"/>
      </w:pPr>
      <w:r w:rsidRPr="008620FA">
        <w:t xml:space="preserve">Vyberte Menu-&gt; Nastavenia -&gt; </w:t>
      </w:r>
      <w:proofErr w:type="spellStart"/>
      <w:r w:rsidRPr="008620FA">
        <w:t>Pripojiteľnosť</w:t>
      </w:r>
      <w:proofErr w:type="spellEnd"/>
      <w:r w:rsidRPr="008620FA">
        <w:t xml:space="preserve"> a prejdite na Bluetooth.</w:t>
      </w:r>
    </w:p>
    <w:p w14:paraId="54A550C5" w14:textId="596C57C6" w:rsidR="00651CD2" w:rsidRPr="008620FA" w:rsidRDefault="00E654D1" w:rsidP="00E654D1">
      <w:pPr>
        <w:jc w:val="both"/>
        <w:rPr>
          <w:rFonts w:cs="Calibri"/>
          <w:b/>
          <w:szCs w:val="20"/>
        </w:rPr>
      </w:pPr>
      <w:r w:rsidRPr="008620FA">
        <w:lastRenderedPageBreak/>
        <w:t>V ponuke Bluetooth môžete vybrať jednu z nasledujúcich možnosti</w:t>
      </w:r>
      <w:r w:rsidRPr="008620FA">
        <w:rPr>
          <w:rFonts w:cs="Calibri"/>
          <w:szCs w:val="20"/>
        </w:rPr>
        <w:t>:</w:t>
      </w:r>
    </w:p>
    <w:tbl>
      <w:tblPr>
        <w:tblW w:w="5000" w:type="pct"/>
        <w:tblCellMar>
          <w:left w:w="0" w:type="dxa"/>
          <w:right w:w="0" w:type="dxa"/>
        </w:tblCellMar>
        <w:tblLook w:val="0000" w:firstRow="0" w:lastRow="0" w:firstColumn="0" w:lastColumn="0" w:noHBand="0" w:noVBand="0"/>
      </w:tblPr>
      <w:tblGrid>
        <w:gridCol w:w="2056"/>
        <w:gridCol w:w="3150"/>
      </w:tblGrid>
      <w:tr w:rsidR="00E654D1" w:rsidRPr="008620FA" w14:paraId="0C54FAEC" w14:textId="77777777" w:rsidTr="00BE5AC9">
        <w:trPr>
          <w:trHeight w:val="339"/>
        </w:trPr>
        <w:tc>
          <w:tcPr>
            <w:tcW w:w="1975" w:type="pct"/>
            <w:tcBorders>
              <w:top w:val="single" w:sz="4" w:space="0" w:color="000000"/>
              <w:left w:val="single" w:sz="4" w:space="0" w:color="000000"/>
              <w:bottom w:val="single" w:sz="4" w:space="0" w:color="000000"/>
              <w:right w:val="single" w:sz="4" w:space="0" w:color="000000"/>
            </w:tcBorders>
            <w:vAlign w:val="center"/>
          </w:tcPr>
          <w:p w14:paraId="65186D15" w14:textId="3329794E" w:rsidR="00E654D1" w:rsidRPr="008620FA" w:rsidRDefault="00E654D1" w:rsidP="00E654D1">
            <w:pPr>
              <w:spacing w:line="240" w:lineRule="exact"/>
              <w:rPr>
                <w:rFonts w:cs="Calibri"/>
                <w:bCs/>
                <w:szCs w:val="20"/>
              </w:rPr>
            </w:pPr>
            <w:r w:rsidRPr="008620FA">
              <w:rPr>
                <w:rFonts w:cs="Calibri"/>
                <w:bCs/>
                <w:szCs w:val="20"/>
              </w:rPr>
              <w:t>Stav Bluetooth</w:t>
            </w:r>
          </w:p>
        </w:tc>
        <w:tc>
          <w:tcPr>
            <w:tcW w:w="3025" w:type="pct"/>
            <w:tcBorders>
              <w:top w:val="single" w:sz="4" w:space="0" w:color="000000"/>
              <w:left w:val="single" w:sz="4" w:space="0" w:color="000000"/>
              <w:bottom w:val="single" w:sz="4" w:space="0" w:color="000000"/>
              <w:right w:val="single" w:sz="4" w:space="0" w:color="000000"/>
            </w:tcBorders>
            <w:vAlign w:val="center"/>
          </w:tcPr>
          <w:p w14:paraId="751D9E76" w14:textId="2534177E" w:rsidR="00E654D1" w:rsidRPr="008620FA" w:rsidRDefault="00E654D1" w:rsidP="00E654D1">
            <w:pPr>
              <w:spacing w:line="240" w:lineRule="exact"/>
              <w:rPr>
                <w:rFonts w:cs="Calibri"/>
                <w:szCs w:val="20"/>
              </w:rPr>
            </w:pPr>
            <w:r w:rsidRPr="008620FA">
              <w:rPr>
                <w:rFonts w:cs="Calibri"/>
                <w:szCs w:val="20"/>
              </w:rPr>
              <w:t>Zapnúť alebo vypnúť Bluetooth</w:t>
            </w:r>
          </w:p>
        </w:tc>
      </w:tr>
      <w:tr w:rsidR="00E654D1" w:rsidRPr="008620FA" w14:paraId="1FA631F8" w14:textId="77777777" w:rsidTr="00BE5AC9">
        <w:trPr>
          <w:trHeight w:val="339"/>
        </w:trPr>
        <w:tc>
          <w:tcPr>
            <w:tcW w:w="1975" w:type="pct"/>
            <w:tcBorders>
              <w:top w:val="single" w:sz="4" w:space="0" w:color="000000"/>
              <w:left w:val="single" w:sz="4" w:space="0" w:color="000000"/>
              <w:bottom w:val="single" w:sz="4" w:space="0" w:color="000000"/>
              <w:right w:val="single" w:sz="4" w:space="0" w:color="000000"/>
            </w:tcBorders>
            <w:vAlign w:val="center"/>
          </w:tcPr>
          <w:p w14:paraId="332AF27F" w14:textId="7B2C864C" w:rsidR="00E654D1" w:rsidRPr="008620FA" w:rsidRDefault="00E654D1" w:rsidP="00E654D1">
            <w:pPr>
              <w:spacing w:line="240" w:lineRule="exact"/>
              <w:rPr>
                <w:rFonts w:cs="Calibri"/>
                <w:szCs w:val="20"/>
              </w:rPr>
            </w:pPr>
            <w:r w:rsidRPr="008620FA">
              <w:rPr>
                <w:rFonts w:cs="Calibri"/>
                <w:bCs/>
                <w:szCs w:val="20"/>
              </w:rPr>
              <w:t>Viditeľnosť</w:t>
            </w:r>
          </w:p>
        </w:tc>
        <w:tc>
          <w:tcPr>
            <w:tcW w:w="3025" w:type="pct"/>
            <w:tcBorders>
              <w:top w:val="single" w:sz="4" w:space="0" w:color="000000"/>
              <w:left w:val="single" w:sz="4" w:space="0" w:color="000000"/>
              <w:bottom w:val="single" w:sz="4" w:space="0" w:color="000000"/>
              <w:right w:val="single" w:sz="4" w:space="0" w:color="000000"/>
            </w:tcBorders>
            <w:vAlign w:val="center"/>
          </w:tcPr>
          <w:p w14:paraId="11A5C5E9" w14:textId="1DDA0A20" w:rsidR="00E654D1" w:rsidRPr="008620FA" w:rsidRDefault="00E654D1" w:rsidP="00E654D1">
            <w:pPr>
              <w:spacing w:line="240" w:lineRule="exact"/>
              <w:rPr>
                <w:rFonts w:cs="Calibri"/>
                <w:szCs w:val="20"/>
              </w:rPr>
            </w:pPr>
            <w:r w:rsidRPr="008620FA">
              <w:rPr>
                <w:rFonts w:cs="Calibri"/>
                <w:szCs w:val="20"/>
              </w:rPr>
              <w:t>Ostatné zariadenia môžu nájsť váš telefón</w:t>
            </w:r>
          </w:p>
        </w:tc>
      </w:tr>
      <w:tr w:rsidR="00E654D1" w:rsidRPr="008620FA" w14:paraId="111D46EA" w14:textId="77777777" w:rsidTr="00BE5AC9">
        <w:trPr>
          <w:trHeight w:val="414"/>
        </w:trPr>
        <w:tc>
          <w:tcPr>
            <w:tcW w:w="1975" w:type="pct"/>
            <w:tcBorders>
              <w:top w:val="single" w:sz="4" w:space="0" w:color="000000"/>
              <w:left w:val="single" w:sz="4" w:space="0" w:color="000000"/>
              <w:bottom w:val="single" w:sz="4" w:space="0" w:color="000000"/>
              <w:right w:val="single" w:sz="4" w:space="0" w:color="000000"/>
            </w:tcBorders>
            <w:vAlign w:val="center"/>
          </w:tcPr>
          <w:p w14:paraId="45D7C505" w14:textId="6C494C8B" w:rsidR="00E654D1" w:rsidRPr="008620FA" w:rsidRDefault="00E654D1" w:rsidP="00E654D1">
            <w:pPr>
              <w:spacing w:line="240" w:lineRule="exact"/>
              <w:rPr>
                <w:rFonts w:cs="Calibri"/>
                <w:bCs/>
                <w:szCs w:val="20"/>
              </w:rPr>
            </w:pPr>
            <w:r w:rsidRPr="008620FA">
              <w:rPr>
                <w:rFonts w:cs="Calibri"/>
                <w:bCs/>
                <w:szCs w:val="20"/>
              </w:rPr>
              <w:t>Moje zariadenia</w:t>
            </w:r>
          </w:p>
        </w:tc>
        <w:tc>
          <w:tcPr>
            <w:tcW w:w="3025" w:type="pct"/>
            <w:tcBorders>
              <w:top w:val="single" w:sz="4" w:space="0" w:color="000000"/>
              <w:left w:val="single" w:sz="4" w:space="0" w:color="000000"/>
              <w:bottom w:val="single" w:sz="4" w:space="0" w:color="000000"/>
              <w:right w:val="single" w:sz="4" w:space="0" w:color="000000"/>
            </w:tcBorders>
            <w:vAlign w:val="center"/>
          </w:tcPr>
          <w:p w14:paraId="01AE2710" w14:textId="4D7F0F3B" w:rsidR="00E654D1" w:rsidRPr="008620FA" w:rsidRDefault="00E654D1" w:rsidP="00E654D1">
            <w:pPr>
              <w:spacing w:line="240" w:lineRule="exact"/>
              <w:rPr>
                <w:rFonts w:cs="Calibri"/>
                <w:szCs w:val="20"/>
              </w:rPr>
            </w:pPr>
            <w:r w:rsidRPr="008620FA">
              <w:rPr>
                <w:rFonts w:cs="Calibri"/>
                <w:szCs w:val="20"/>
              </w:rPr>
              <w:t>Zariadenia, ktoré už boli predtým pripojené s vašim telefónom</w:t>
            </w:r>
          </w:p>
        </w:tc>
      </w:tr>
      <w:tr w:rsidR="00E654D1" w:rsidRPr="008620FA" w14:paraId="40F8D071" w14:textId="77777777" w:rsidTr="00BE5AC9">
        <w:trPr>
          <w:trHeight w:val="414"/>
        </w:trPr>
        <w:tc>
          <w:tcPr>
            <w:tcW w:w="1975" w:type="pct"/>
            <w:tcBorders>
              <w:top w:val="single" w:sz="4" w:space="0" w:color="000000"/>
              <w:left w:val="single" w:sz="4" w:space="0" w:color="000000"/>
              <w:bottom w:val="single" w:sz="4" w:space="0" w:color="000000"/>
              <w:right w:val="single" w:sz="4" w:space="0" w:color="000000"/>
            </w:tcBorders>
            <w:vAlign w:val="center"/>
          </w:tcPr>
          <w:p w14:paraId="2B363808" w14:textId="007F1557" w:rsidR="00E654D1" w:rsidRPr="008620FA" w:rsidRDefault="00E654D1" w:rsidP="00E654D1">
            <w:pPr>
              <w:spacing w:line="240" w:lineRule="exact"/>
              <w:rPr>
                <w:rFonts w:cs="Calibri"/>
                <w:szCs w:val="20"/>
              </w:rPr>
            </w:pPr>
            <w:r w:rsidRPr="008620FA">
              <w:rPr>
                <w:rFonts w:cs="Calibri"/>
                <w:bCs/>
                <w:szCs w:val="20"/>
              </w:rPr>
              <w:t>Názov zariadenia</w:t>
            </w:r>
          </w:p>
        </w:tc>
        <w:tc>
          <w:tcPr>
            <w:tcW w:w="3025" w:type="pct"/>
            <w:tcBorders>
              <w:top w:val="single" w:sz="4" w:space="0" w:color="000000"/>
              <w:left w:val="single" w:sz="4" w:space="0" w:color="000000"/>
              <w:bottom w:val="single" w:sz="4" w:space="0" w:color="000000"/>
              <w:right w:val="single" w:sz="4" w:space="0" w:color="000000"/>
            </w:tcBorders>
            <w:vAlign w:val="center"/>
          </w:tcPr>
          <w:p w14:paraId="5A105E26" w14:textId="27867461" w:rsidR="00E654D1" w:rsidRPr="008620FA" w:rsidRDefault="00E654D1" w:rsidP="00E654D1">
            <w:pPr>
              <w:spacing w:line="240" w:lineRule="exact"/>
              <w:rPr>
                <w:rFonts w:cs="Calibri"/>
                <w:szCs w:val="20"/>
              </w:rPr>
            </w:pPr>
            <w:r w:rsidRPr="008620FA">
              <w:rPr>
                <w:rFonts w:cs="Calibri"/>
                <w:szCs w:val="20"/>
              </w:rPr>
              <w:t>Meno, ktoré uvidia iné zariadenia ako meno vášho telefónu</w:t>
            </w:r>
          </w:p>
        </w:tc>
      </w:tr>
    </w:tbl>
    <w:p w14:paraId="24614376" w14:textId="77777777" w:rsidR="00651CD2" w:rsidRPr="008620FA" w:rsidRDefault="00651CD2" w:rsidP="00711415"/>
    <w:p w14:paraId="4265D97D" w14:textId="0697EE35" w:rsidR="00736D3E" w:rsidRPr="008620FA" w:rsidRDefault="00E654D1" w:rsidP="00E654D1">
      <w:pPr>
        <w:jc w:val="both"/>
      </w:pPr>
      <w:r w:rsidRPr="008620FA">
        <w:t>Súbory prijaté na váš telefón cez Bluetooth budú uložené v zložke „</w:t>
      </w:r>
      <w:proofErr w:type="spellStart"/>
      <w:r w:rsidRPr="008620FA">
        <w:t>Received</w:t>
      </w:r>
      <w:proofErr w:type="spellEnd"/>
      <w:r w:rsidRPr="008620FA">
        <w:t>“.</w:t>
      </w:r>
    </w:p>
    <w:p w14:paraId="58555F29" w14:textId="66E2019C" w:rsidR="00D15CDC" w:rsidRPr="008620FA" w:rsidRDefault="002A44C4" w:rsidP="00711415">
      <w:pPr>
        <w:pStyle w:val="Heading3"/>
      </w:pPr>
      <w:bookmarkStart w:id="176" w:name="_Toc64450242"/>
      <w:r w:rsidRPr="008620FA">
        <w:t>Profil APN</w:t>
      </w:r>
      <w:bookmarkEnd w:id="176"/>
    </w:p>
    <w:p w14:paraId="0B1FFDCF" w14:textId="77777777" w:rsidR="002A44C4" w:rsidRPr="008620FA" w:rsidRDefault="002A44C4" w:rsidP="002A44C4">
      <w:pPr>
        <w:jc w:val="both"/>
        <w:rPr>
          <w:rFonts w:cs="Calibri"/>
          <w:szCs w:val="20"/>
        </w:rPr>
      </w:pPr>
      <w:r w:rsidRPr="008620FA">
        <w:rPr>
          <w:rFonts w:cs="Calibri"/>
          <w:szCs w:val="20"/>
        </w:rPr>
        <w:t>Zvoľte Menu -&gt; Nastavenia -&gt; Pripojenia a vstúpte do Profilu APN.</w:t>
      </w:r>
    </w:p>
    <w:p w14:paraId="6558A964" w14:textId="77777777" w:rsidR="002A44C4" w:rsidRPr="008620FA" w:rsidRDefault="002A44C4" w:rsidP="002A44C4">
      <w:pPr>
        <w:jc w:val="both"/>
        <w:rPr>
          <w:rFonts w:cs="Calibri"/>
          <w:szCs w:val="20"/>
        </w:rPr>
      </w:pPr>
      <w:r w:rsidRPr="008620FA">
        <w:rPr>
          <w:rFonts w:cs="Calibri"/>
          <w:szCs w:val="20"/>
        </w:rPr>
        <w:t xml:space="preserve">Tento telefón už obsahuje nastavenia WAP / internet / MMS a GPRS pre niektorých operátorov. Ak chcete upraviť / odobrať / pridať profil, vyberte Menu -&gt; Nastavenia -&gt; </w:t>
      </w:r>
      <w:proofErr w:type="spellStart"/>
      <w:r w:rsidRPr="008620FA">
        <w:rPr>
          <w:rFonts w:cs="Calibri"/>
          <w:szCs w:val="20"/>
        </w:rPr>
        <w:t>Pripojiteľnosť</w:t>
      </w:r>
      <w:proofErr w:type="spellEnd"/>
      <w:r w:rsidRPr="008620FA">
        <w:rPr>
          <w:rFonts w:cs="Calibri"/>
          <w:szCs w:val="20"/>
        </w:rPr>
        <w:t xml:space="preserve"> -&gt; Profil APN.</w:t>
      </w:r>
    </w:p>
    <w:p w14:paraId="15674E34" w14:textId="77777777" w:rsidR="002A44C4" w:rsidRPr="008620FA" w:rsidRDefault="002A44C4" w:rsidP="002A44C4">
      <w:pPr>
        <w:jc w:val="both"/>
        <w:rPr>
          <w:rFonts w:cs="Calibri"/>
          <w:szCs w:val="20"/>
        </w:rPr>
      </w:pPr>
    </w:p>
    <w:p w14:paraId="2ED34A56" w14:textId="7511B21F" w:rsidR="002A44C4" w:rsidRPr="008620FA" w:rsidRDefault="002A44C4" w:rsidP="002A44C4">
      <w:pPr>
        <w:jc w:val="both"/>
        <w:rPr>
          <w:rFonts w:cs="Calibri"/>
          <w:szCs w:val="20"/>
        </w:rPr>
      </w:pPr>
      <w:r w:rsidRPr="008620FA">
        <w:rPr>
          <w:rFonts w:cs="Calibri"/>
          <w:szCs w:val="20"/>
        </w:rPr>
        <w:t>Správne nastavenie môžete získať od Vášho poskytovateľa služieb. Niektorí operátori umožňujú vzdialenú konfiguráciu telefónu</w:t>
      </w:r>
      <w:r w:rsidR="0045693B" w:rsidRPr="008620FA">
        <w:rPr>
          <w:rFonts w:cs="Calibri"/>
          <w:szCs w:val="20"/>
        </w:rPr>
        <w:t>.</w:t>
      </w:r>
      <w:r w:rsidRPr="008620FA">
        <w:rPr>
          <w:rFonts w:cs="Calibri"/>
          <w:szCs w:val="20"/>
        </w:rPr>
        <w:br w:type="page"/>
      </w:r>
    </w:p>
    <w:p w14:paraId="7AD7A42C" w14:textId="700B3ECE" w:rsidR="00F01731" w:rsidRPr="008620FA" w:rsidRDefault="00097995" w:rsidP="00711415">
      <w:pPr>
        <w:pStyle w:val="Heading2"/>
      </w:pPr>
      <w:bookmarkStart w:id="177" w:name="_Toc64450243"/>
      <w:r w:rsidRPr="008620FA">
        <w:lastRenderedPageBreak/>
        <w:t>Nastavenie zabezpečenia</w:t>
      </w:r>
      <w:bookmarkEnd w:id="177"/>
    </w:p>
    <w:p w14:paraId="3DC23182" w14:textId="4261559A" w:rsidR="00F01731" w:rsidRPr="008620FA" w:rsidRDefault="00097995" w:rsidP="00711415">
      <w:pPr>
        <w:pStyle w:val="Heading3"/>
      </w:pPr>
      <w:bookmarkStart w:id="178" w:name="_Toc64450244"/>
      <w:r w:rsidRPr="008620FA">
        <w:t>PIN kód</w:t>
      </w:r>
      <w:bookmarkEnd w:id="178"/>
    </w:p>
    <w:p w14:paraId="5DF21613" w14:textId="24BD87D0" w:rsidR="00CC2FBA" w:rsidRPr="008620FA" w:rsidRDefault="00097995" w:rsidP="00097995">
      <w:pPr>
        <w:jc w:val="both"/>
      </w:pPr>
      <w:r w:rsidRPr="008620FA">
        <w:t>Môžete zapnúť / vypnúť požiadavku na zadanie PIN kódu pri spustení telefónu alebo zmeniť PIN kód.</w:t>
      </w:r>
    </w:p>
    <w:p w14:paraId="2B45CC8B" w14:textId="74F1B0FA" w:rsidR="00CC2FBA" w:rsidRPr="008620FA" w:rsidRDefault="00097995" w:rsidP="00711415">
      <w:pPr>
        <w:pStyle w:val="Heading3"/>
      </w:pPr>
      <w:bookmarkStart w:id="179" w:name="_Toc64450245"/>
      <w:r w:rsidRPr="008620FA">
        <w:t>Zabezpečenie telefónu</w:t>
      </w:r>
      <w:bookmarkEnd w:id="179"/>
    </w:p>
    <w:p w14:paraId="2FC4AAB7" w14:textId="53A5FD7F" w:rsidR="00CC2FBA" w:rsidRPr="008620FA" w:rsidRDefault="00097995" w:rsidP="00097995">
      <w:pPr>
        <w:jc w:val="both"/>
      </w:pPr>
      <w:r w:rsidRPr="008620FA">
        <w:t>Môžete zapnúť zámok telefónu. Pri použití telefónu budete musieť vždy zadať blokovací kód. Základný kód je nastavený nasledovne: 0000.</w:t>
      </w:r>
    </w:p>
    <w:p w14:paraId="26D60D7E" w14:textId="06225856" w:rsidR="00AA3331" w:rsidRPr="008620FA" w:rsidRDefault="00097995" w:rsidP="00711415">
      <w:pPr>
        <w:pStyle w:val="Heading2"/>
      </w:pPr>
      <w:bookmarkStart w:id="180" w:name="_Toc64450246"/>
      <w:r w:rsidRPr="008620FA">
        <w:t>Obnovenie výrobných nastavení</w:t>
      </w:r>
      <w:bookmarkEnd w:id="180"/>
    </w:p>
    <w:p w14:paraId="602E29B6" w14:textId="11DCA13C" w:rsidR="00AA3331" w:rsidRPr="008620FA" w:rsidRDefault="00097995" w:rsidP="00097995">
      <w:pPr>
        <w:jc w:val="both"/>
      </w:pPr>
      <w:r w:rsidRPr="008620FA">
        <w:t>Týmto môžete obnoviť továrenské nastavenia. Zvoľte Menu -&gt; Nastavenia -&gt; Obnoviť výrobné nastavenia, a potom zadajte heslo. Potvrďte zeleným tlačidlom</w:t>
      </w:r>
      <w:r w:rsidR="00AA3331" w:rsidRPr="008620FA">
        <w:t>.</w:t>
      </w:r>
    </w:p>
    <w:p w14:paraId="66031357" w14:textId="56542465" w:rsidR="00AA3331" w:rsidRPr="008620FA" w:rsidRDefault="00C71F15" w:rsidP="00711415">
      <w:pPr>
        <w:tabs>
          <w:tab w:val="left" w:pos="1315"/>
        </w:tabs>
      </w:pPr>
      <w:r w:rsidRPr="008620FA">
        <w:rPr>
          <w:noProof/>
        </w:rPr>
        <mc:AlternateContent>
          <mc:Choice Requires="wps">
            <w:drawing>
              <wp:anchor distT="0" distB="0" distL="114300" distR="114300" simplePos="0" relativeHeight="251657216" behindDoc="0" locked="0" layoutInCell="1" allowOverlap="1" wp14:anchorId="1E3FB2AF" wp14:editId="2F45468C">
                <wp:simplePos x="0" y="0"/>
                <wp:positionH relativeFrom="column">
                  <wp:posOffset>1270</wp:posOffset>
                </wp:positionH>
                <wp:positionV relativeFrom="paragraph">
                  <wp:posOffset>81610</wp:posOffset>
                </wp:positionV>
                <wp:extent cx="3311373" cy="294005"/>
                <wp:effectExtent l="0" t="0" r="22860" b="10795"/>
                <wp:wrapNone/>
                <wp:docPr id="19"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1373" cy="294005"/>
                        </a:xfrm>
                        <a:prstGeom prst="roundRect">
                          <a:avLst>
                            <a:gd name="adj" fmla="val 16667"/>
                          </a:avLst>
                        </a:prstGeom>
                        <a:solidFill>
                          <a:srgbClr val="FFFFFF"/>
                        </a:solidFill>
                        <a:ln w="9525">
                          <a:solidFill>
                            <a:srgbClr val="000000"/>
                          </a:solidFill>
                          <a:round/>
                          <a:headEnd/>
                          <a:tailEnd/>
                        </a:ln>
                      </wps:spPr>
                      <wps:txbx>
                        <w:txbxContent>
                          <w:p w14:paraId="498FB01D" w14:textId="2737B5D3" w:rsidR="009D0D42" w:rsidRPr="00D32B5B" w:rsidRDefault="009D0D42" w:rsidP="00097995">
                            <w:pPr>
                              <w:jc w:val="center"/>
                              <w:rPr>
                                <w:rFonts w:cs="Arial"/>
                                <w:szCs w:val="20"/>
                                <w:lang w:eastAsia="pl-PL"/>
                              </w:rPr>
                            </w:pPr>
                            <w:r w:rsidRPr="00097995">
                              <w:rPr>
                                <w:b/>
                              </w:rPr>
                              <w:t xml:space="preserve">Upozornenie: </w:t>
                            </w:r>
                            <w:r w:rsidRPr="00097995">
                              <w:rPr>
                                <w:bCs/>
                              </w:rPr>
                              <w:t>predvolené heslo je 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3FB2AF" id="AutoShape 72" o:spid="_x0000_s1034" style="position:absolute;margin-left:.1pt;margin-top:6.45pt;width:260.75pt;height:23.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">
                <v:textbox>
                  <w:txbxContent>
                    <w:p w14:paraId="498FB01D" w14:textId="2737B5D3" w:rsidR="009D0D42" w:rsidRPr="00D32B5B" w:rsidRDefault="009D0D42" w:rsidP="00097995">
                      <w:pPr>
                        <w:jc w:val="center"/>
                        <w:rPr>
                          <w:rFonts w:cs="Arial"/>
                          <w:szCs w:val="20"/>
                          <w:lang w:eastAsia="pl-PL"/>
                        </w:rPr>
                      </w:pPr>
                      <w:r w:rsidRPr="00097995">
                        <w:rPr>
                          <w:b/>
                        </w:rPr>
                        <w:t xml:space="preserve">Upozornenie: </w:t>
                      </w:r>
                      <w:r w:rsidRPr="00097995">
                        <w:rPr>
                          <w:bCs/>
                        </w:rPr>
                        <w:t>predvolené heslo je 0000</w:t>
                      </w:r>
                    </w:p>
                  </w:txbxContent>
                </v:textbox>
              </v:roundrect>
            </w:pict>
          </mc:Fallback>
        </mc:AlternateContent>
      </w:r>
      <w:r w:rsidR="00AA3331" w:rsidRPr="008620FA">
        <w:tab/>
      </w:r>
    </w:p>
    <w:p w14:paraId="750523A2" w14:textId="77777777" w:rsidR="00097995" w:rsidRPr="008620FA" w:rsidRDefault="00097995" w:rsidP="00711415">
      <w:pPr>
        <w:tabs>
          <w:tab w:val="left" w:pos="1315"/>
        </w:tabs>
      </w:pPr>
    </w:p>
    <w:p w14:paraId="1F09E3D9" w14:textId="22E4CFA8" w:rsidR="00AA3331" w:rsidRPr="008620FA" w:rsidRDefault="00AA3331" w:rsidP="00711415"/>
    <w:p w14:paraId="3B46E351" w14:textId="570783B2" w:rsidR="00AA3331" w:rsidRPr="008620FA" w:rsidRDefault="00097995" w:rsidP="00711415">
      <w:pPr>
        <w:pStyle w:val="Heading1"/>
      </w:pPr>
      <w:bookmarkStart w:id="181" w:name="_Toc64450247"/>
      <w:r w:rsidRPr="008620FA">
        <w:t>Pripojenie k počítaču</w:t>
      </w:r>
      <w:bookmarkEnd w:id="181"/>
    </w:p>
    <w:p w14:paraId="1660C1E6" w14:textId="77777777" w:rsidR="00097995" w:rsidRPr="008620FA" w:rsidRDefault="00097995" w:rsidP="00097995">
      <w:pPr>
        <w:jc w:val="both"/>
      </w:pPr>
      <w:r w:rsidRPr="008620FA">
        <w:t>Telefón môžete pripojiť k počítaču pomocou kábla USB, kedy môžete kopírovať a presúvať súbory medzi telefónom a počítačom.</w:t>
      </w:r>
    </w:p>
    <w:p w14:paraId="18FB4AA8" w14:textId="77777777" w:rsidR="00097995" w:rsidRPr="008620FA" w:rsidRDefault="00097995" w:rsidP="00097995">
      <w:pPr>
        <w:jc w:val="both"/>
      </w:pPr>
      <w:r w:rsidRPr="008620FA">
        <w:t>Postup:</w:t>
      </w:r>
    </w:p>
    <w:p w14:paraId="7B6BC80C" w14:textId="28FA3B82" w:rsidR="00097995" w:rsidRPr="008620FA" w:rsidRDefault="00097995" w:rsidP="00097995">
      <w:pPr>
        <w:numPr>
          <w:ilvl w:val="0"/>
          <w:numId w:val="25"/>
        </w:numPr>
        <w:jc w:val="both"/>
      </w:pPr>
      <w:r w:rsidRPr="008620FA">
        <w:t xml:space="preserve">USB </w:t>
      </w:r>
      <w:r w:rsidR="0001017D" w:rsidRPr="008620FA">
        <w:t xml:space="preserve">kábel </w:t>
      </w:r>
      <w:r w:rsidR="0001017D">
        <w:t>z</w:t>
      </w:r>
      <w:r w:rsidR="0001017D" w:rsidRPr="008620FA">
        <w:t xml:space="preserve">asuňte </w:t>
      </w:r>
      <w:r w:rsidRPr="008620FA">
        <w:t>do telefónu,</w:t>
      </w:r>
    </w:p>
    <w:p w14:paraId="70E67D53" w14:textId="1D642E41" w:rsidR="00097995" w:rsidRPr="008620FA" w:rsidRDefault="0001017D" w:rsidP="00097995">
      <w:pPr>
        <w:numPr>
          <w:ilvl w:val="0"/>
          <w:numId w:val="25"/>
        </w:numPr>
        <w:jc w:val="both"/>
      </w:pPr>
      <w:r>
        <w:t>D</w:t>
      </w:r>
      <w:r w:rsidR="00097995" w:rsidRPr="008620FA">
        <w:t xml:space="preserve">ruhý koniec </w:t>
      </w:r>
      <w:r>
        <w:t>p</w:t>
      </w:r>
      <w:r w:rsidRPr="008620FA">
        <w:t xml:space="preserve">ripojte </w:t>
      </w:r>
      <w:r w:rsidR="00097995" w:rsidRPr="008620FA">
        <w:t>do USB zásuvky na počítači,</w:t>
      </w:r>
    </w:p>
    <w:p w14:paraId="5562DADA" w14:textId="19BF08C6" w:rsidR="00097995" w:rsidRPr="008620FA" w:rsidRDefault="00097995" w:rsidP="00097995">
      <w:pPr>
        <w:numPr>
          <w:ilvl w:val="0"/>
          <w:numId w:val="25"/>
        </w:numPr>
        <w:jc w:val="both"/>
      </w:pPr>
      <w:r w:rsidRPr="008620FA">
        <w:t xml:space="preserve">Na displeji telefónu zobrazí výzva na výber: </w:t>
      </w:r>
      <w:r w:rsidR="00B5515D">
        <w:t>„</w:t>
      </w:r>
      <w:r w:rsidRPr="008620FA">
        <w:t>Veľkokapacitné úložisko</w:t>
      </w:r>
      <w:r w:rsidR="00B5515D">
        <w:t>“</w:t>
      </w:r>
      <w:r w:rsidRPr="008620FA">
        <w:t xml:space="preserve"> alebo </w:t>
      </w:r>
      <w:r w:rsidR="00B5515D">
        <w:t>„</w:t>
      </w:r>
      <w:r w:rsidRPr="008620FA">
        <w:t>COM port</w:t>
      </w:r>
      <w:r w:rsidR="00B5515D">
        <w:t>“</w:t>
      </w:r>
      <w:r w:rsidRPr="008620FA">
        <w:t>,</w:t>
      </w:r>
    </w:p>
    <w:p w14:paraId="4BF8F3B0" w14:textId="1A32F9FA" w:rsidR="0001017D" w:rsidRDefault="00097995" w:rsidP="00097995">
      <w:pPr>
        <w:numPr>
          <w:ilvl w:val="0"/>
          <w:numId w:val="25"/>
        </w:numPr>
        <w:jc w:val="both"/>
      </w:pPr>
      <w:r w:rsidRPr="008620FA">
        <w:t>Vyberte Veľkokapacitné úložisko</w:t>
      </w:r>
      <w:r w:rsidR="00BE56E5" w:rsidRPr="008620FA">
        <w:t>.</w:t>
      </w:r>
      <w:r w:rsidR="0001017D">
        <w:br w:type="page"/>
      </w:r>
    </w:p>
    <w:p w14:paraId="5149EF5F" w14:textId="230625FF" w:rsidR="00BE56E5" w:rsidRPr="008620FA" w:rsidRDefault="00097995" w:rsidP="00711415">
      <w:pPr>
        <w:pStyle w:val="Heading1"/>
      </w:pPr>
      <w:bookmarkStart w:id="182" w:name="_Toc57305424"/>
      <w:bookmarkStart w:id="183" w:name="_Toc57112961"/>
      <w:bookmarkStart w:id="184" w:name="_Toc64450248"/>
      <w:r w:rsidRPr="008620FA">
        <w:lastRenderedPageBreak/>
        <w:t>SOS náramok</w:t>
      </w:r>
      <w:r w:rsidR="00BE56E5" w:rsidRPr="008620FA">
        <w:t xml:space="preserve"> FW735</w:t>
      </w:r>
      <w:bookmarkEnd w:id="182"/>
      <w:bookmarkEnd w:id="183"/>
      <w:bookmarkEnd w:id="184"/>
    </w:p>
    <w:p w14:paraId="239E4FBC" w14:textId="2B39D6FF" w:rsidR="00F868BA" w:rsidRPr="008620FA" w:rsidRDefault="00F868BA" w:rsidP="00711415">
      <w:pPr>
        <w:rPr>
          <w:b/>
          <w:bCs/>
        </w:rPr>
      </w:pPr>
    </w:p>
    <w:p w14:paraId="64F9AF61" w14:textId="51C62E48" w:rsidR="00E654FB" w:rsidRPr="008620FA" w:rsidRDefault="00E654FB" w:rsidP="00711415">
      <w:pPr>
        <w:rPr>
          <w:b/>
          <w:bCs/>
        </w:rPr>
      </w:pPr>
      <w:r w:rsidRPr="008620FA">
        <w:rPr>
          <w:noProof/>
        </w:rPr>
        <mc:AlternateContent>
          <mc:Choice Requires="wpg">
            <w:drawing>
              <wp:anchor distT="0" distB="0" distL="114300" distR="114300" simplePos="0" relativeHeight="251842560" behindDoc="0" locked="0" layoutInCell="1" allowOverlap="1" wp14:anchorId="7BFB770E" wp14:editId="2FB07590">
                <wp:simplePos x="0" y="0"/>
                <wp:positionH relativeFrom="column">
                  <wp:posOffset>1934210</wp:posOffset>
                </wp:positionH>
                <wp:positionV relativeFrom="paragraph">
                  <wp:posOffset>117475</wp:posOffset>
                </wp:positionV>
                <wp:extent cx="1269365" cy="593725"/>
                <wp:effectExtent l="590550" t="0" r="26035" b="358775"/>
                <wp:wrapNone/>
                <wp:docPr id="457" name="Grupa 457"/>
                <wp:cNvGraphicFramePr/>
                <a:graphic xmlns:a="http://schemas.openxmlformats.org/drawingml/2006/main">
                  <a:graphicData uri="http://schemas.microsoft.com/office/word/2010/wordprocessingGroup">
                    <wpg:wgp>
                      <wpg:cNvGrpSpPr/>
                      <wpg:grpSpPr>
                        <a:xfrm>
                          <a:off x="0" y="0"/>
                          <a:ext cx="1269365" cy="593725"/>
                          <a:chOff x="-19050" y="298450"/>
                          <a:chExt cx="1269365" cy="593725"/>
                        </a:xfrm>
                      </wpg:grpSpPr>
                      <wps:wsp>
                        <wps:cNvPr id="480" name="Objaśnienie liniowe 2 (brak obramowania) 18"/>
                        <wps:cNvSpPr>
                          <a:spLocks/>
                        </wps:cNvSpPr>
                        <wps:spPr bwMode="auto">
                          <a:xfrm>
                            <a:off x="0" y="571500"/>
                            <a:ext cx="1250315" cy="320675"/>
                          </a:xfrm>
                          <a:prstGeom prst="callout2">
                            <a:avLst>
                              <a:gd name="adj1" fmla="val 52791"/>
                              <a:gd name="adj2" fmla="val 5072"/>
                              <a:gd name="adj3" fmla="val 57144"/>
                              <a:gd name="adj4" fmla="val -23769"/>
                              <a:gd name="adj5" fmla="val 205034"/>
                              <a:gd name="adj6" fmla="val -37873"/>
                            </a:avLst>
                          </a:prstGeom>
                          <a:solidFill>
                            <a:srgbClr val="FFFFFF"/>
                          </a:solidFill>
                          <a:ln w="9525">
                            <a:solidFill>
                              <a:srgbClr val="000000"/>
                            </a:solidFill>
                            <a:miter lim="800000"/>
                            <a:headEnd/>
                            <a:tailEnd/>
                          </a:ln>
                        </wps:spPr>
                        <wps:txbx>
                          <w:txbxContent>
                            <w:p w14:paraId="5259DDF5" w14:textId="097110DC" w:rsidR="009D0D42" w:rsidRPr="003F2864" w:rsidRDefault="009D0D42" w:rsidP="00CF68F7">
                              <w:pPr>
                                <w:rPr>
                                  <w:i/>
                                  <w:sz w:val="16"/>
                                  <w:szCs w:val="16"/>
                                </w:rPr>
                              </w:pPr>
                              <w:r w:rsidRPr="003F2864">
                                <w:rPr>
                                  <w:i/>
                                  <w:sz w:val="16"/>
                                  <w:szCs w:val="16"/>
                                </w:rPr>
                                <w:t>SOS</w:t>
                              </w:r>
                              <w:r>
                                <w:rPr>
                                  <w:i/>
                                  <w:sz w:val="16"/>
                                  <w:szCs w:val="16"/>
                                </w:rPr>
                                <w:t xml:space="preserve"> tlačidlo</w:t>
                              </w:r>
                            </w:p>
                          </w:txbxContent>
                        </wps:txbx>
                        <wps:bodyPr rot="0" vert="horz" wrap="square" lIns="91440" tIns="45720" rIns="91440" bIns="45720" anchor="t" anchorCtr="0" upright="1">
                          <a:noAutofit/>
                        </wps:bodyPr>
                      </wps:wsp>
                      <wps:wsp>
                        <wps:cNvPr id="489" name="Objaśnienie liniowe 2 (brak obramowania) 499"/>
                        <wps:cNvSpPr>
                          <a:spLocks/>
                        </wps:cNvSpPr>
                        <wps:spPr bwMode="auto">
                          <a:xfrm>
                            <a:off x="-19050" y="298450"/>
                            <a:ext cx="1250315" cy="288925"/>
                          </a:xfrm>
                          <a:prstGeom prst="callout2">
                            <a:avLst>
                              <a:gd name="adj1" fmla="val 43957"/>
                              <a:gd name="adj2" fmla="val 6951"/>
                              <a:gd name="adj3" fmla="val 44892"/>
                              <a:gd name="adj4" fmla="val -27251"/>
                              <a:gd name="adj5" fmla="val 328709"/>
                              <a:gd name="adj6" fmla="val -45946"/>
                            </a:avLst>
                          </a:prstGeom>
                          <a:solidFill>
                            <a:srgbClr val="FFFFFF"/>
                          </a:solidFill>
                          <a:ln w="9525">
                            <a:solidFill>
                              <a:srgbClr val="000000"/>
                            </a:solidFill>
                            <a:miter lim="800000"/>
                            <a:headEnd/>
                            <a:tailEnd/>
                          </a:ln>
                        </wps:spPr>
                        <wps:txbx>
                          <w:txbxContent>
                            <w:p w14:paraId="7E85576A" w14:textId="39C7DE0D" w:rsidR="009D0D42" w:rsidRPr="003F2864" w:rsidRDefault="009D0D42" w:rsidP="00F868BA">
                              <w:pPr>
                                <w:rPr>
                                  <w:i/>
                                  <w:sz w:val="16"/>
                                  <w:szCs w:val="16"/>
                                </w:rPr>
                              </w:pPr>
                              <w:r w:rsidRPr="003F2864">
                                <w:rPr>
                                  <w:i/>
                                  <w:sz w:val="16"/>
                                  <w:szCs w:val="16"/>
                                </w:rPr>
                                <w:t>LED</w:t>
                              </w:r>
                              <w:r>
                                <w:rPr>
                                  <w:i/>
                                  <w:sz w:val="16"/>
                                  <w:szCs w:val="16"/>
                                </w:rPr>
                                <w:t xml:space="preserve"> dióda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BFB770E" id="Grupa 457" o:spid="_x0000_s1035" style="position:absolute;margin-left:152.3pt;margin-top:9.25pt;width:99.95pt;height:46.75pt;z-index:251842560;mso-width-relative:margin;mso-height-relative:margin" coordorigin="-190,2984" coordsize="12693,5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">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Objaśnienie liniowe 2 (brak obramowania) 18" o:spid="_x0000_s1036" type="#_x0000_t42" style="position:absolute;top:5715;width:12503;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" adj="-8181,44287,-5134,12343,1096,11403">
                  <v:textbox>
                    <w:txbxContent>
                      <w:p w14:paraId="5259DDF5" w14:textId="097110DC" w:rsidR="009D0D42" w:rsidRPr="003F2864" w:rsidRDefault="009D0D42" w:rsidP="00CF68F7">
                        <w:pPr>
                          <w:rPr>
                            <w:i/>
                            <w:sz w:val="16"/>
                            <w:szCs w:val="16"/>
                          </w:rPr>
                        </w:pPr>
                        <w:r w:rsidRPr="003F2864">
                          <w:rPr>
                            <w:i/>
                            <w:sz w:val="16"/>
                            <w:szCs w:val="16"/>
                          </w:rPr>
                          <w:t>SOS</w:t>
                        </w:r>
                        <w:r>
                          <w:rPr>
                            <w:i/>
                            <w:sz w:val="16"/>
                            <w:szCs w:val="16"/>
                          </w:rPr>
                          <w:t xml:space="preserve"> tlačidlo</w:t>
                        </w:r>
                      </w:p>
                    </w:txbxContent>
                  </v:textbox>
                  <o:callout v:ext="edit" minusy="t"/>
                </v:shape>
                <v:shape id="Objaśnienie liniowe 2 (brak obramowania) 499" o:spid="_x0000_s1037" type="#_x0000_t42" style="position:absolute;left:-190;top:2984;width:12502;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" adj="-9924,71001,-5886,9697,1501,9495">
                  <v:textbox>
                    <w:txbxContent>
                      <w:p w14:paraId="7E85576A" w14:textId="39C7DE0D" w:rsidR="009D0D42" w:rsidRPr="003F2864" w:rsidRDefault="009D0D42" w:rsidP="00F868BA">
                        <w:pPr>
                          <w:rPr>
                            <w:i/>
                            <w:sz w:val="16"/>
                            <w:szCs w:val="16"/>
                          </w:rPr>
                        </w:pPr>
                        <w:r w:rsidRPr="003F2864">
                          <w:rPr>
                            <w:i/>
                            <w:sz w:val="16"/>
                            <w:szCs w:val="16"/>
                          </w:rPr>
                          <w:t>LED</w:t>
                        </w:r>
                        <w:r>
                          <w:rPr>
                            <w:i/>
                            <w:sz w:val="16"/>
                            <w:szCs w:val="16"/>
                          </w:rPr>
                          <w:t xml:space="preserve"> dióda</w:t>
                        </w:r>
                      </w:p>
                    </w:txbxContent>
                  </v:textbox>
                  <o:callout v:ext="edit" minusy="t"/>
                </v:shape>
              </v:group>
            </w:pict>
          </mc:Fallback>
        </mc:AlternateContent>
      </w:r>
    </w:p>
    <w:p w14:paraId="4FDBD42A" w14:textId="77777777" w:rsidR="00E654FB" w:rsidRPr="008620FA" w:rsidRDefault="00E654FB" w:rsidP="00711415">
      <w:pPr>
        <w:rPr>
          <w:b/>
          <w:bCs/>
        </w:rPr>
      </w:pPr>
    </w:p>
    <w:p w14:paraId="1C70DF3D" w14:textId="07A66341" w:rsidR="00BE56E5" w:rsidRPr="008620FA" w:rsidRDefault="00BE56E5" w:rsidP="00711415">
      <w:pPr>
        <w:rPr>
          <w:b/>
          <w:bCs/>
        </w:rPr>
      </w:pPr>
    </w:p>
    <w:p w14:paraId="018C4162" w14:textId="2A0F6A59" w:rsidR="00CF68F7" w:rsidRPr="008620FA" w:rsidRDefault="00CF68F7" w:rsidP="00711415">
      <w:pPr>
        <w:rPr>
          <w:b/>
          <w:bCs/>
        </w:rPr>
      </w:pPr>
    </w:p>
    <w:p w14:paraId="45D6BC31" w14:textId="79330C1E" w:rsidR="00CF68F7" w:rsidRPr="008620FA" w:rsidRDefault="00CF68F7" w:rsidP="00711415">
      <w:pPr>
        <w:rPr>
          <w:b/>
          <w:bCs/>
        </w:rPr>
      </w:pPr>
    </w:p>
    <w:p w14:paraId="1110264F" w14:textId="211FAC05" w:rsidR="00CF68F7" w:rsidRPr="008620FA" w:rsidRDefault="00CF68F7" w:rsidP="00711415">
      <w:pPr>
        <w:rPr>
          <w:b/>
          <w:bCs/>
        </w:rPr>
      </w:pPr>
    </w:p>
    <w:p w14:paraId="3130E4D4" w14:textId="2FBFDF71" w:rsidR="00BE56E5" w:rsidRPr="008620FA" w:rsidRDefault="00CF68F7" w:rsidP="00711415">
      <w:pPr>
        <w:rPr>
          <w:b/>
          <w:bCs/>
        </w:rPr>
      </w:pPr>
      <w:r w:rsidRPr="008620FA">
        <w:rPr>
          <w:b/>
          <w:bCs/>
          <w:noProof/>
        </w:rPr>
        <w:drawing>
          <wp:inline distT="0" distB="0" distL="0" distR="0" wp14:anchorId="1566D4A8" wp14:editId="4DADFDFD">
            <wp:extent cx="383223" cy="3077897"/>
            <wp:effectExtent l="5080" t="0" r="3175" b="3175"/>
            <wp:docPr id="477" name="Obraz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Obraz 477"/>
                    <pic:cNvPicPr/>
                  </pic:nvPicPr>
                  <pic:blipFill>
                    <a:blip r:embed="rId45" cstate="print">
                      <a:extLst>
                        <a:ext uri="{28A0092B-C50C-407E-A947-70E740481C1C}">
                          <a14:useLocalDpi xmlns:a14="http://schemas.microsoft.com/office/drawing/2010/main" val="0"/>
                        </a:ext>
                      </a:extLst>
                    </a:blip>
                    <a:stretch>
                      <a:fillRect/>
                    </a:stretch>
                  </pic:blipFill>
                  <pic:spPr>
                    <a:xfrm rot="16200000">
                      <a:off x="0" y="0"/>
                      <a:ext cx="387552" cy="3112664"/>
                    </a:xfrm>
                    <a:prstGeom prst="rect">
                      <a:avLst/>
                    </a:prstGeom>
                  </pic:spPr>
                </pic:pic>
              </a:graphicData>
            </a:graphic>
          </wp:inline>
        </w:drawing>
      </w:r>
    </w:p>
    <w:p w14:paraId="3BC75F4D" w14:textId="314DEA77" w:rsidR="00BE56E5" w:rsidRPr="008620FA" w:rsidRDefault="00BE56E5" w:rsidP="00711415">
      <w:pPr>
        <w:rPr>
          <w:b/>
          <w:bCs/>
        </w:rPr>
      </w:pPr>
    </w:p>
    <w:p w14:paraId="1244F988" w14:textId="503DAA99" w:rsidR="00BE56E5" w:rsidRPr="008620FA" w:rsidRDefault="00BE56E5" w:rsidP="00711415">
      <w:pPr>
        <w:pStyle w:val="Heading2"/>
      </w:pPr>
      <w:bookmarkStart w:id="185" w:name="_Toc57305425"/>
      <w:bookmarkStart w:id="186" w:name="_Toc57112962"/>
      <w:bookmarkStart w:id="187" w:name="_Toc64450249"/>
      <w:r w:rsidRPr="008620FA">
        <w:t>P</w:t>
      </w:r>
      <w:r w:rsidR="00097995" w:rsidRPr="008620FA">
        <w:t>ripojenie s telefónom</w:t>
      </w:r>
      <w:bookmarkEnd w:id="185"/>
      <w:bookmarkEnd w:id="186"/>
      <w:bookmarkEnd w:id="187"/>
    </w:p>
    <w:p w14:paraId="0230D774" w14:textId="77777777" w:rsidR="002D5012" w:rsidRPr="008620FA" w:rsidRDefault="00097995" w:rsidP="00097995">
      <w:pPr>
        <w:pStyle w:val="ListParagraph"/>
        <w:rPr>
          <w:szCs w:val="20"/>
          <w:lang w:val="sk-SK"/>
        </w:rPr>
      </w:pPr>
      <w:r w:rsidRPr="008620FA">
        <w:rPr>
          <w:szCs w:val="20"/>
          <w:lang w:val="sk-SK"/>
        </w:rPr>
        <w:t xml:space="preserve">Pre pripojenie telefónu Maxcom MM735 a SOS náramku FW735, stlačte jedenkrát tlačidlo na náramku. Červená LED kontrolka bude blikať jednu minútu. V Menu telefónu MM735 zvoľte: Menu -&gt; Nastavenia -&gt; SOS Nastavenia -&gt; Pripojiť náramok. Po pripojení LED kontrolka na </w:t>
      </w:r>
      <w:r w:rsidR="002D5012" w:rsidRPr="008620FA">
        <w:rPr>
          <w:szCs w:val="20"/>
          <w:lang w:val="sk-SK"/>
        </w:rPr>
        <w:t xml:space="preserve">SOS </w:t>
      </w:r>
      <w:r w:rsidRPr="008620FA">
        <w:rPr>
          <w:szCs w:val="20"/>
          <w:lang w:val="sk-SK"/>
        </w:rPr>
        <w:t>náramku FW735 trikrát krátko zabliká. Zároveň sa na displeji telefónu MM735 objaví ikona</w:t>
      </w:r>
      <w:r w:rsidR="00BE56E5" w:rsidRPr="008620FA">
        <w:rPr>
          <w:noProof/>
          <w:szCs w:val="20"/>
          <w:lang w:val="sk-SK"/>
        </w:rPr>
        <w:drawing>
          <wp:inline distT="0" distB="0" distL="114300" distR="114300" wp14:anchorId="631B192D" wp14:editId="72A1C6EC">
            <wp:extent cx="141605" cy="135940"/>
            <wp:effectExtent l="0" t="0" r="0" b="0"/>
            <wp:docPr id="3" name="图片 1" descr="c3070add694fe2734e169fed6395e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3070add694fe2734e169fed6395e1f"/>
                    <pic:cNvPicPr>
                      <a:picLocks noChangeAspect="1"/>
                    </pic:cNvPicPr>
                  </pic:nvPicPr>
                  <pic:blipFill>
                    <a:blip r:embed="rId33"/>
                    <a:stretch>
                      <a:fillRect/>
                    </a:stretch>
                  </pic:blipFill>
                  <pic:spPr>
                    <a:xfrm flipV="1">
                      <a:off x="0" y="0"/>
                      <a:ext cx="156743" cy="150472"/>
                    </a:xfrm>
                    <a:prstGeom prst="rect">
                      <a:avLst/>
                    </a:prstGeom>
                  </pic:spPr>
                </pic:pic>
              </a:graphicData>
            </a:graphic>
          </wp:inline>
        </w:drawing>
      </w:r>
      <w:r w:rsidR="00BE56E5" w:rsidRPr="008620FA">
        <w:rPr>
          <w:szCs w:val="20"/>
          <w:lang w:val="sk-SK"/>
        </w:rPr>
        <w:t xml:space="preserve">. </w:t>
      </w:r>
    </w:p>
    <w:p w14:paraId="7B258921" w14:textId="47D6ACBB" w:rsidR="00BE56E5" w:rsidRPr="008620FA" w:rsidRDefault="002D5012" w:rsidP="00097995">
      <w:pPr>
        <w:pStyle w:val="ListParagraph"/>
        <w:rPr>
          <w:szCs w:val="20"/>
          <w:lang w:val="sk-SK"/>
        </w:rPr>
      </w:pPr>
      <w:r w:rsidRPr="008620FA">
        <w:rPr>
          <w:szCs w:val="20"/>
          <w:lang w:val="sk-SK"/>
        </w:rPr>
        <w:t xml:space="preserve">Ak sa SOS náramok FW735 nepripojí k telefónu MM735 do jednej minúty, prejde náramok do režimu spánku, pre opätovnú aktiváciu </w:t>
      </w:r>
      <w:r w:rsidR="00B5515D" w:rsidRPr="008620FA">
        <w:rPr>
          <w:szCs w:val="20"/>
          <w:lang w:val="sk-SK"/>
        </w:rPr>
        <w:t xml:space="preserve">opäť </w:t>
      </w:r>
      <w:r w:rsidRPr="008620FA">
        <w:rPr>
          <w:szCs w:val="20"/>
          <w:lang w:val="sk-SK"/>
        </w:rPr>
        <w:t>stlačte tlačidlo na náramku</w:t>
      </w:r>
      <w:r w:rsidR="00BE56E5" w:rsidRPr="008620FA">
        <w:rPr>
          <w:szCs w:val="20"/>
          <w:lang w:val="sk-SK"/>
        </w:rPr>
        <w:t xml:space="preserve">.  </w:t>
      </w:r>
    </w:p>
    <w:p w14:paraId="6A0AB610" w14:textId="65414A4A" w:rsidR="00BE56E5" w:rsidRPr="008620FA" w:rsidRDefault="002D5012" w:rsidP="00711415">
      <w:pPr>
        <w:pStyle w:val="Heading2"/>
      </w:pPr>
      <w:bookmarkStart w:id="188" w:name="_Toc57305426"/>
      <w:bookmarkStart w:id="189" w:name="_Toc57112963"/>
      <w:bookmarkStart w:id="190" w:name="_Toc64450250"/>
      <w:r w:rsidRPr="008620FA">
        <w:t>SOS volani</w:t>
      </w:r>
      <w:bookmarkEnd w:id="188"/>
      <w:bookmarkEnd w:id="189"/>
      <w:r w:rsidRPr="008620FA">
        <w:t>e</w:t>
      </w:r>
      <w:bookmarkEnd w:id="190"/>
    </w:p>
    <w:p w14:paraId="329F98B5" w14:textId="77777777" w:rsidR="002D5012" w:rsidRPr="008620FA" w:rsidRDefault="002D5012" w:rsidP="00DD7525">
      <w:pPr>
        <w:pStyle w:val="ListParagraph"/>
        <w:rPr>
          <w:rFonts w:eastAsia="Times New Roman"/>
          <w:lang w:val="sk-SK"/>
        </w:rPr>
      </w:pPr>
      <w:r w:rsidRPr="008620FA">
        <w:rPr>
          <w:rFonts w:eastAsia="Times New Roman"/>
          <w:lang w:val="sk-SK"/>
        </w:rPr>
        <w:t>Najskôr sa uistite, že v telefóne je zapnutá funkcia SOS signál (</w:t>
      </w:r>
      <w:r w:rsidRPr="008620FA">
        <w:rPr>
          <w:lang w:val="sk-SK"/>
        </w:rPr>
        <w:t>Menu -&gt; Nastavenia -&gt; SOS nastavenia -&gt; SOS signál</w:t>
      </w:r>
      <w:r w:rsidRPr="008620FA">
        <w:rPr>
          <w:rFonts w:eastAsia="Times New Roman"/>
          <w:lang w:val="sk-SK"/>
        </w:rPr>
        <w:t xml:space="preserve">), potom na 3 sekundy stlačte tlačidlo SOS na SOS </w:t>
      </w:r>
      <w:r w:rsidRPr="008620FA">
        <w:rPr>
          <w:rFonts w:eastAsia="Times New Roman"/>
          <w:lang w:val="sk-SK"/>
        </w:rPr>
        <w:lastRenderedPageBreak/>
        <w:t>náramku FW735, modrá LED kontrolka začne blikať asi na 15 sekúnd. Následne začne telefón MM735 uskutočňovať SOS procedúru - volať na zadefinované ICE kontakty (ak prvé ICE číslo neodpovie, telefón volá na ďalšie, atď.).</w:t>
      </w:r>
    </w:p>
    <w:p w14:paraId="52BB5E13" w14:textId="77777777" w:rsidR="002861C7" w:rsidRPr="008620FA" w:rsidRDefault="002D5012" w:rsidP="00DD7525">
      <w:pPr>
        <w:pStyle w:val="ListParagraph"/>
        <w:rPr>
          <w:rFonts w:eastAsia="Times New Roman"/>
          <w:lang w:val="sk-SK"/>
        </w:rPr>
      </w:pPr>
      <w:r w:rsidRPr="008620FA">
        <w:rPr>
          <w:rFonts w:eastAsia="Times New Roman"/>
          <w:lang w:val="sk-SK"/>
        </w:rPr>
        <w:t xml:space="preserve">Ak </w:t>
      </w:r>
      <w:r w:rsidR="002861C7" w:rsidRPr="008620FA">
        <w:rPr>
          <w:rFonts w:eastAsia="Times New Roman"/>
          <w:lang w:val="sk-SK"/>
        </w:rPr>
        <w:t xml:space="preserve">nie sú v telefóne zadané </w:t>
      </w:r>
      <w:r w:rsidRPr="008620FA">
        <w:rPr>
          <w:rFonts w:eastAsia="Times New Roman"/>
          <w:lang w:val="sk-SK"/>
        </w:rPr>
        <w:t>ICE</w:t>
      </w:r>
      <w:r w:rsidR="002861C7" w:rsidRPr="008620FA">
        <w:rPr>
          <w:rFonts w:eastAsia="Times New Roman"/>
          <w:lang w:val="sk-SK"/>
        </w:rPr>
        <w:t xml:space="preserve"> kontakty</w:t>
      </w:r>
      <w:r w:rsidRPr="008620FA">
        <w:rPr>
          <w:rFonts w:eastAsia="Times New Roman"/>
          <w:lang w:val="sk-SK"/>
        </w:rPr>
        <w:t xml:space="preserve">, telefón </w:t>
      </w:r>
      <w:r w:rsidR="002861C7" w:rsidRPr="008620FA">
        <w:rPr>
          <w:rFonts w:eastAsia="Times New Roman"/>
          <w:lang w:val="sk-SK"/>
        </w:rPr>
        <w:t xml:space="preserve">zavolá na </w:t>
      </w:r>
      <w:r w:rsidRPr="008620FA">
        <w:rPr>
          <w:rFonts w:eastAsia="Times New Roman"/>
          <w:lang w:val="sk-SK"/>
        </w:rPr>
        <w:t xml:space="preserve">tiesňové číslo 112. </w:t>
      </w:r>
    </w:p>
    <w:p w14:paraId="37F7866A" w14:textId="22A35E85" w:rsidR="00BE56E5" w:rsidRPr="008620FA" w:rsidRDefault="002D5012" w:rsidP="00DD7525">
      <w:pPr>
        <w:pStyle w:val="ListParagraph"/>
        <w:rPr>
          <w:lang w:val="sk-SK"/>
        </w:rPr>
      </w:pPr>
      <w:r w:rsidRPr="008620FA">
        <w:rPr>
          <w:rFonts w:eastAsia="Times New Roman"/>
          <w:lang w:val="sk-SK"/>
        </w:rPr>
        <w:t xml:space="preserve">Blikajúca červená LED </w:t>
      </w:r>
      <w:r w:rsidR="002861C7" w:rsidRPr="008620FA">
        <w:rPr>
          <w:rFonts w:eastAsia="Times New Roman"/>
          <w:lang w:val="sk-SK"/>
        </w:rPr>
        <w:t xml:space="preserve">kontrolka </w:t>
      </w:r>
      <w:r w:rsidRPr="008620FA">
        <w:rPr>
          <w:rFonts w:eastAsia="Times New Roman"/>
          <w:lang w:val="sk-SK"/>
        </w:rPr>
        <w:t xml:space="preserve">na </w:t>
      </w:r>
      <w:r w:rsidR="002861C7" w:rsidRPr="008620FA">
        <w:rPr>
          <w:rFonts w:eastAsia="Times New Roman"/>
          <w:lang w:val="sk-SK"/>
        </w:rPr>
        <w:t xml:space="preserve">SOS </w:t>
      </w:r>
      <w:r w:rsidRPr="008620FA">
        <w:rPr>
          <w:rFonts w:eastAsia="Times New Roman"/>
          <w:lang w:val="sk-SK"/>
        </w:rPr>
        <w:t>náramku</w:t>
      </w:r>
      <w:r w:rsidR="002861C7" w:rsidRPr="008620FA">
        <w:rPr>
          <w:rFonts w:eastAsia="Times New Roman"/>
          <w:lang w:val="sk-SK"/>
        </w:rPr>
        <w:t xml:space="preserve"> znamená, že </w:t>
      </w:r>
      <w:r w:rsidRPr="008620FA">
        <w:rPr>
          <w:rFonts w:eastAsia="Times New Roman"/>
          <w:lang w:val="sk-SK"/>
        </w:rPr>
        <w:t xml:space="preserve">spojenie zlyhalo. Skontrolujte, či je telefón správne nakonfigurovaný </w:t>
      </w:r>
      <w:r w:rsidR="002861C7" w:rsidRPr="008620FA">
        <w:rPr>
          <w:rFonts w:eastAsia="Times New Roman"/>
          <w:lang w:val="sk-SK"/>
        </w:rPr>
        <w:t xml:space="preserve">a spojený </w:t>
      </w:r>
      <w:r w:rsidRPr="008620FA">
        <w:rPr>
          <w:rFonts w:eastAsia="Times New Roman"/>
          <w:lang w:val="sk-SK"/>
        </w:rPr>
        <w:t>s</w:t>
      </w:r>
      <w:r w:rsidR="002861C7" w:rsidRPr="008620FA">
        <w:rPr>
          <w:rFonts w:eastAsia="Times New Roman"/>
          <w:lang w:val="sk-SK"/>
        </w:rPr>
        <w:t xml:space="preserve"> SOS </w:t>
      </w:r>
      <w:r w:rsidRPr="008620FA">
        <w:rPr>
          <w:rFonts w:eastAsia="Times New Roman"/>
          <w:lang w:val="sk-SK"/>
        </w:rPr>
        <w:t>náramkom.</w:t>
      </w:r>
    </w:p>
    <w:p w14:paraId="2DEC5AFD" w14:textId="3BB75039" w:rsidR="00BE56E5" w:rsidRPr="008620FA" w:rsidRDefault="002861C7" w:rsidP="00711415">
      <w:pPr>
        <w:pStyle w:val="Heading2"/>
      </w:pPr>
      <w:bookmarkStart w:id="191" w:name="_Toc64450251"/>
      <w:r w:rsidRPr="008620FA">
        <w:t>Vyhľadanie telefónu</w:t>
      </w:r>
      <w:bookmarkEnd w:id="191"/>
    </w:p>
    <w:p w14:paraId="5F6B6484" w14:textId="6C77EB81" w:rsidR="00BE56E5" w:rsidRPr="008620FA" w:rsidRDefault="002861C7" w:rsidP="00DD7525">
      <w:pPr>
        <w:pStyle w:val="ListParagraph"/>
        <w:rPr>
          <w:lang w:val="sk-SK"/>
        </w:rPr>
      </w:pPr>
      <w:r w:rsidRPr="008620FA">
        <w:rPr>
          <w:lang w:val="sk-SK"/>
        </w:rPr>
        <w:t>Zabudnutý telefón MM735 vyhľadáte tak, že trikrát rýchlo stlačíte tlačidlo na SOS náramku, modrá LED dióda trikrát zabliká a telefón MM735 začne zvoniť.</w:t>
      </w:r>
    </w:p>
    <w:p w14:paraId="35FBF62B" w14:textId="68E6D7A0" w:rsidR="00BE56E5" w:rsidRPr="008620FA" w:rsidRDefault="002861C7" w:rsidP="00711415">
      <w:pPr>
        <w:pStyle w:val="Heading2"/>
      </w:pPr>
      <w:bookmarkStart w:id="192" w:name="_Toc64450252"/>
      <w:r w:rsidRPr="008620FA">
        <w:t>Odpojenie</w:t>
      </w:r>
      <w:bookmarkEnd w:id="192"/>
    </w:p>
    <w:p w14:paraId="1E1F9DC6" w14:textId="68E67076" w:rsidR="00BE56E5" w:rsidRPr="008620FA" w:rsidRDefault="002861C7" w:rsidP="00DD7525">
      <w:pPr>
        <w:pStyle w:val="ListParagraph"/>
        <w:rPr>
          <w:lang w:val="sk-SK"/>
        </w:rPr>
      </w:pPr>
      <w:r w:rsidRPr="008620FA">
        <w:rPr>
          <w:lang w:val="sk-SK"/>
        </w:rPr>
        <w:t>Ak sa na telefóne MM735 zobrazí ikona</w:t>
      </w:r>
      <w:r w:rsidR="00BE56E5" w:rsidRPr="008620FA">
        <w:rPr>
          <w:lang w:val="sk-SK"/>
        </w:rPr>
        <w:t xml:space="preserve"> </w:t>
      </w:r>
      <w:r w:rsidR="00BE56E5" w:rsidRPr="008620FA">
        <w:rPr>
          <w:noProof/>
          <w:lang w:val="sk-SK"/>
        </w:rPr>
        <w:drawing>
          <wp:inline distT="0" distB="0" distL="114300" distR="114300" wp14:anchorId="53A8CEA9" wp14:editId="3A8C4C70">
            <wp:extent cx="127000" cy="121920"/>
            <wp:effectExtent l="0" t="0" r="6350" b="0"/>
            <wp:docPr id="460" name="图片 2" descr="7150fd2288e87c5a270d0f5673be9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150fd2288e87c5a270d0f5673be9f9"/>
                    <pic:cNvPicPr>
                      <a:picLocks noChangeAspect="1"/>
                    </pic:cNvPicPr>
                  </pic:nvPicPr>
                  <pic:blipFill>
                    <a:blip r:embed="rId34"/>
                    <a:stretch>
                      <a:fillRect/>
                    </a:stretch>
                  </pic:blipFill>
                  <pic:spPr>
                    <a:xfrm>
                      <a:off x="0" y="0"/>
                      <a:ext cx="127809" cy="122697"/>
                    </a:xfrm>
                    <a:prstGeom prst="rect">
                      <a:avLst/>
                    </a:prstGeom>
                  </pic:spPr>
                </pic:pic>
              </a:graphicData>
            </a:graphic>
          </wp:inline>
        </w:drawing>
      </w:r>
      <w:r w:rsidRPr="008620FA">
        <w:rPr>
          <w:lang w:val="sk-SK"/>
        </w:rPr>
        <w:t>, signalizuje táto, že náramok je príliš ďaleko od telefónu alebo je signál príliš slabý a ďalšia komunikácia medzi zariadeniami nie je možná.</w:t>
      </w:r>
    </w:p>
    <w:p w14:paraId="6B75437E" w14:textId="1F624465" w:rsidR="002861C7" w:rsidRPr="008620FA" w:rsidRDefault="002861C7" w:rsidP="00DD7525">
      <w:pPr>
        <w:pStyle w:val="ListParagraph"/>
        <w:rPr>
          <w:lang w:val="sk-SK"/>
        </w:rPr>
      </w:pPr>
      <w:r w:rsidRPr="008620FA">
        <w:rPr>
          <w:lang w:val="sk-SK"/>
        </w:rPr>
        <w:br w:type="page"/>
      </w:r>
    </w:p>
    <w:p w14:paraId="3DF479B7" w14:textId="1D2CE629" w:rsidR="00BE56E5" w:rsidRPr="008620FA" w:rsidRDefault="002861C7" w:rsidP="00711415">
      <w:pPr>
        <w:pStyle w:val="Heading2"/>
      </w:pPr>
      <w:bookmarkStart w:id="193" w:name="_Toc64450253"/>
      <w:r w:rsidRPr="008620FA">
        <w:lastRenderedPageBreak/>
        <w:t>Odpojenie SOS náramku FW735</w:t>
      </w:r>
      <w:bookmarkEnd w:id="193"/>
    </w:p>
    <w:p w14:paraId="37B6786F" w14:textId="54271864" w:rsidR="005A7585" w:rsidRPr="008620FA" w:rsidRDefault="002861C7" w:rsidP="00711415">
      <w:pPr>
        <w:pStyle w:val="Heading3"/>
      </w:pPr>
      <w:bookmarkStart w:id="194" w:name="_Toc64450254"/>
      <w:r w:rsidRPr="008620FA">
        <w:t xml:space="preserve">Odpojenie </w:t>
      </w:r>
      <w:r w:rsidR="00E45F23" w:rsidRPr="008620FA">
        <w:t>z</w:t>
      </w:r>
      <w:r w:rsidRPr="008620FA">
        <w:t xml:space="preserve"> telefónu</w:t>
      </w:r>
      <w:bookmarkEnd w:id="194"/>
    </w:p>
    <w:p w14:paraId="3A83AC0D" w14:textId="1233DC4F" w:rsidR="002861C7" w:rsidRPr="008620FA" w:rsidRDefault="002861C7" w:rsidP="002861C7">
      <w:pPr>
        <w:jc w:val="both"/>
        <w:rPr>
          <w:rFonts w:eastAsia="SimSun" w:cs="Arial"/>
          <w:kern w:val="2"/>
          <w:lang w:eastAsia="zh-CN"/>
        </w:rPr>
      </w:pPr>
      <w:r w:rsidRPr="008620FA">
        <w:rPr>
          <w:rFonts w:eastAsia="SimSun" w:cs="Arial"/>
          <w:kern w:val="2"/>
          <w:lang w:eastAsia="zh-CN"/>
        </w:rPr>
        <w:t xml:space="preserve">Pre odpojenie telefónu od SOS náramku prejdite na  </w:t>
      </w:r>
      <w:r w:rsidRPr="008620FA">
        <w:rPr>
          <w:szCs w:val="20"/>
        </w:rPr>
        <w:t>Menu -&gt; Nastavenia -&gt; SOS Nastavenia -&gt; Odpojiť náramok</w:t>
      </w:r>
      <w:r w:rsidRPr="008620FA">
        <w:rPr>
          <w:rFonts w:eastAsia="SimSun" w:cs="Arial"/>
          <w:kern w:val="2"/>
          <w:lang w:eastAsia="zh-CN"/>
        </w:rPr>
        <w:t xml:space="preserve">. Po odpojení prejde </w:t>
      </w:r>
      <w:r w:rsidR="002E507D" w:rsidRPr="008620FA">
        <w:rPr>
          <w:rFonts w:eastAsia="SimSun" w:cs="Arial"/>
          <w:kern w:val="2"/>
          <w:lang w:eastAsia="zh-CN"/>
        </w:rPr>
        <w:t xml:space="preserve">SOS náramok </w:t>
      </w:r>
      <w:r w:rsidRPr="008620FA">
        <w:rPr>
          <w:rFonts w:eastAsia="SimSun" w:cs="Arial"/>
          <w:kern w:val="2"/>
          <w:lang w:eastAsia="zh-CN"/>
        </w:rPr>
        <w:t>do režimu spánku.</w:t>
      </w:r>
    </w:p>
    <w:p w14:paraId="1C22C933" w14:textId="7F3A5C79" w:rsidR="005A7585" w:rsidRPr="008620FA" w:rsidRDefault="002861C7" w:rsidP="002861C7">
      <w:pPr>
        <w:jc w:val="both"/>
        <w:rPr>
          <w:rFonts w:eastAsia="Arial"/>
        </w:rPr>
      </w:pPr>
      <w:r w:rsidRPr="008620FA">
        <w:rPr>
          <w:rFonts w:eastAsia="SimSun" w:cs="Arial"/>
          <w:b/>
          <w:bCs/>
          <w:kern w:val="2"/>
          <w:lang w:eastAsia="zh-CN"/>
        </w:rPr>
        <w:t>Dôležité</w:t>
      </w:r>
      <w:r w:rsidRPr="008620FA">
        <w:rPr>
          <w:rFonts w:eastAsia="SimSun" w:cs="Arial"/>
          <w:kern w:val="2"/>
          <w:lang w:eastAsia="zh-CN"/>
        </w:rPr>
        <w:t xml:space="preserve">: </w:t>
      </w:r>
      <w:r w:rsidR="00E45F23" w:rsidRPr="008620FA">
        <w:rPr>
          <w:rFonts w:eastAsia="SimSun" w:cs="Arial"/>
          <w:kern w:val="2"/>
          <w:lang w:eastAsia="zh-CN"/>
        </w:rPr>
        <w:t>v</w:t>
      </w:r>
      <w:r w:rsidRPr="008620FA">
        <w:rPr>
          <w:rFonts w:eastAsia="SimSun" w:cs="Arial"/>
          <w:kern w:val="2"/>
          <w:lang w:eastAsia="zh-CN"/>
        </w:rPr>
        <w:t xml:space="preserve"> prípade, že je spojenie medzi telefónom a</w:t>
      </w:r>
      <w:r w:rsidR="002E507D" w:rsidRPr="008620FA">
        <w:rPr>
          <w:rFonts w:eastAsia="SimSun" w:cs="Arial"/>
          <w:kern w:val="2"/>
          <w:lang w:eastAsia="zh-CN"/>
        </w:rPr>
        <w:t xml:space="preserve"> SOS </w:t>
      </w:r>
      <w:r w:rsidRPr="008620FA">
        <w:rPr>
          <w:rFonts w:eastAsia="SimSun" w:cs="Arial"/>
          <w:kern w:val="2"/>
          <w:lang w:eastAsia="zh-CN"/>
        </w:rPr>
        <w:t xml:space="preserve">náramkom </w:t>
      </w:r>
      <w:r w:rsidR="002E507D" w:rsidRPr="008620FA">
        <w:rPr>
          <w:rFonts w:eastAsia="SimSun" w:cs="Arial"/>
          <w:kern w:val="2"/>
          <w:lang w:eastAsia="zh-CN"/>
        </w:rPr>
        <w:t xml:space="preserve">príliš </w:t>
      </w:r>
      <w:r w:rsidRPr="008620FA">
        <w:rPr>
          <w:rFonts w:eastAsia="SimSun" w:cs="Arial"/>
          <w:kern w:val="2"/>
          <w:lang w:eastAsia="zh-CN"/>
        </w:rPr>
        <w:t xml:space="preserve">slabé, nie je možné </w:t>
      </w:r>
      <w:r w:rsidR="002E507D" w:rsidRPr="008620FA">
        <w:rPr>
          <w:rFonts w:eastAsia="SimSun" w:cs="Arial"/>
          <w:kern w:val="2"/>
          <w:lang w:eastAsia="zh-CN"/>
        </w:rPr>
        <w:t xml:space="preserve">SOS náramok </w:t>
      </w:r>
      <w:r w:rsidRPr="008620FA">
        <w:rPr>
          <w:rFonts w:eastAsia="SimSun" w:cs="Arial"/>
          <w:kern w:val="2"/>
          <w:lang w:eastAsia="zh-CN"/>
        </w:rPr>
        <w:t>od telefónu odpojiť</w:t>
      </w:r>
      <w:r w:rsidR="002E507D" w:rsidRPr="008620FA">
        <w:rPr>
          <w:rFonts w:eastAsia="SimSun" w:cs="Arial"/>
          <w:kern w:val="2"/>
          <w:lang w:eastAsia="zh-CN"/>
        </w:rPr>
        <w:t>.</w:t>
      </w:r>
    </w:p>
    <w:p w14:paraId="696A96A0" w14:textId="52329CA9" w:rsidR="005A7585" w:rsidRPr="008620FA" w:rsidRDefault="00E45F23" w:rsidP="00711415">
      <w:pPr>
        <w:pStyle w:val="Heading3"/>
      </w:pPr>
      <w:bookmarkStart w:id="195" w:name="_Toc64450255"/>
      <w:r w:rsidRPr="008620FA">
        <w:t>Odpojenie z SOS náramku</w:t>
      </w:r>
      <w:bookmarkEnd w:id="195"/>
    </w:p>
    <w:p w14:paraId="66EE3194" w14:textId="4663CD3A" w:rsidR="00BE56E5" w:rsidRPr="008620FA" w:rsidRDefault="00E45F23" w:rsidP="00E45F23">
      <w:pPr>
        <w:jc w:val="both"/>
      </w:pPr>
      <w:r w:rsidRPr="008620FA">
        <w:t>Ak je spojenie medzi telefónom a SOS náramkom príliš slabé alebo je telefón mimo dosah, môžete odpojiť SOS náramok od telefónu. Na 10 sekúnd stlačte tlačidlo na SOS náramku, červená LED dióda 3-krát zabliká, a tým dôjde k prerušeniu a odpojeniu. SOS náramok prejde do režimu spánku.</w:t>
      </w:r>
    </w:p>
    <w:p w14:paraId="68435CAC" w14:textId="18179F97" w:rsidR="00BE56E5" w:rsidRPr="008620FA" w:rsidRDefault="00E45F23" w:rsidP="00711415">
      <w:pPr>
        <w:pStyle w:val="Heading2"/>
      </w:pPr>
      <w:bookmarkStart w:id="196" w:name="_Toc64450256"/>
      <w:r w:rsidRPr="008620FA">
        <w:t>Výmena batérie v SOS náramku FW735</w:t>
      </w:r>
      <w:bookmarkEnd w:id="196"/>
    </w:p>
    <w:p w14:paraId="7CC23F51" w14:textId="4CE856AD" w:rsidR="00E45F23" w:rsidRPr="008620FA" w:rsidRDefault="00E45F23" w:rsidP="00E45F23">
      <w:pPr>
        <w:jc w:val="both"/>
      </w:pPr>
      <w:r w:rsidRPr="008620FA">
        <w:t>Ak je batéria v SOS náramku takmer vybitá, červená LED kontrolka každú minútu rýchlo trikrát blikne.</w:t>
      </w:r>
    </w:p>
    <w:p w14:paraId="4C2ED542" w14:textId="77777777" w:rsidR="00E45F23" w:rsidRPr="008620FA" w:rsidRDefault="00E45F23" w:rsidP="00E45F23">
      <w:pPr>
        <w:jc w:val="both"/>
      </w:pPr>
    </w:p>
    <w:p w14:paraId="7259DF2C" w14:textId="40B6DA80" w:rsidR="00BE56E5" w:rsidRPr="008620FA" w:rsidRDefault="00E45F23" w:rsidP="00E45F23">
      <w:pPr>
        <w:jc w:val="both"/>
        <w:rPr>
          <w:rFonts w:eastAsia="Arial" w:cs="Arial"/>
          <w:szCs w:val="20"/>
        </w:rPr>
      </w:pPr>
      <w:r w:rsidRPr="008620FA">
        <w:t>Pri výmene batérie v SOS náramku FW735 postupujte nasledovne</w:t>
      </w:r>
      <w:r w:rsidR="00C96DCD" w:rsidRPr="008620FA">
        <w:rPr>
          <w:rFonts w:eastAsia="Arial" w:cs="Arial"/>
          <w:szCs w:val="20"/>
        </w:rPr>
        <w:t xml:space="preserve">: </w:t>
      </w:r>
    </w:p>
    <w:p w14:paraId="685B6FBF" w14:textId="07934B25" w:rsidR="005855E6" w:rsidRPr="008620FA" w:rsidRDefault="00E45F23" w:rsidP="00E45F23">
      <w:pPr>
        <w:numPr>
          <w:ilvl w:val="0"/>
          <w:numId w:val="25"/>
        </w:numPr>
        <w:jc w:val="both"/>
      </w:pPr>
      <w:r w:rsidRPr="008620FA">
        <w:t xml:space="preserve">Z remienka SOS náramku </w:t>
      </w:r>
      <w:r w:rsidR="005855E6" w:rsidRPr="008620FA">
        <w:t>opatrne schránku samotného zariadenia,</w:t>
      </w:r>
      <w:r w:rsidR="005855E6" w:rsidRPr="008620FA">
        <w:br w:type="page"/>
      </w:r>
    </w:p>
    <w:p w14:paraId="38B6887C" w14:textId="7D03B247" w:rsidR="00BE56E5" w:rsidRPr="008620FA" w:rsidRDefault="005855E6" w:rsidP="005855E6">
      <w:pPr>
        <w:ind w:left="360"/>
        <w:jc w:val="both"/>
      </w:pPr>
      <w:r w:rsidRPr="008620FA">
        <w:rPr>
          <w:rFonts w:eastAsia="Arial" w:cs="Arial"/>
          <w:b/>
          <w:bCs/>
          <w:noProof/>
          <w:szCs w:val="20"/>
        </w:rPr>
        <w:lastRenderedPageBreak/>
        <w:drawing>
          <wp:anchor distT="0" distB="0" distL="114300" distR="114300" simplePos="0" relativeHeight="251844608" behindDoc="1" locked="0" layoutInCell="1" allowOverlap="1" wp14:anchorId="39F3A0E1" wp14:editId="4106642E">
            <wp:simplePos x="0" y="0"/>
            <wp:positionH relativeFrom="column">
              <wp:posOffset>608801</wp:posOffset>
            </wp:positionH>
            <wp:positionV relativeFrom="paragraph">
              <wp:posOffset>36703</wp:posOffset>
            </wp:positionV>
            <wp:extent cx="2095778" cy="1622370"/>
            <wp:effectExtent l="0" t="0" r="0" b="0"/>
            <wp:wrapNone/>
            <wp:docPr id="459" name="Obraz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t="8107"/>
                    <a:stretch/>
                  </pic:blipFill>
                  <pic:spPr bwMode="auto">
                    <a:xfrm>
                      <a:off x="0" y="0"/>
                      <a:ext cx="2095778" cy="1622370"/>
                    </a:xfrm>
                    <a:prstGeom prst="rect">
                      <a:avLst/>
                    </a:prstGeom>
                    <a:ln>
                      <a:noFill/>
                    </a:ln>
                    <a:extLst>
                      <a:ext uri="{53640926-AAD7-44D8-BBD7-CCE9431645EC}">
                        <a14:shadowObscured xmlns:a14="http://schemas.microsoft.com/office/drawing/2010/main"/>
                      </a:ext>
                    </a:extLst>
                  </pic:spPr>
                </pic:pic>
              </a:graphicData>
            </a:graphic>
          </wp:anchor>
        </w:drawing>
      </w:r>
    </w:p>
    <w:p w14:paraId="5E313BF8" w14:textId="21D675C8" w:rsidR="005855E6" w:rsidRPr="008620FA" w:rsidRDefault="005855E6" w:rsidP="005855E6">
      <w:pPr>
        <w:ind w:left="360"/>
        <w:jc w:val="both"/>
      </w:pPr>
    </w:p>
    <w:p w14:paraId="3B714795" w14:textId="03D3F560" w:rsidR="005855E6" w:rsidRPr="008620FA" w:rsidRDefault="005855E6" w:rsidP="005855E6">
      <w:pPr>
        <w:ind w:left="360"/>
        <w:jc w:val="both"/>
      </w:pPr>
    </w:p>
    <w:p w14:paraId="757919F8" w14:textId="41E644D7" w:rsidR="005855E6" w:rsidRPr="008620FA" w:rsidRDefault="005855E6" w:rsidP="005855E6">
      <w:pPr>
        <w:ind w:left="360"/>
        <w:jc w:val="both"/>
      </w:pPr>
    </w:p>
    <w:p w14:paraId="39EBCEC9" w14:textId="11DB3A11" w:rsidR="005855E6" w:rsidRPr="008620FA" w:rsidRDefault="005855E6" w:rsidP="005855E6">
      <w:pPr>
        <w:ind w:left="360"/>
        <w:jc w:val="both"/>
      </w:pPr>
    </w:p>
    <w:p w14:paraId="224F63C9" w14:textId="015BC057" w:rsidR="005855E6" w:rsidRPr="008620FA" w:rsidRDefault="005855E6" w:rsidP="005855E6">
      <w:pPr>
        <w:ind w:left="360"/>
        <w:jc w:val="both"/>
      </w:pPr>
    </w:p>
    <w:p w14:paraId="37EE6FF8" w14:textId="514A56EF" w:rsidR="005855E6" w:rsidRPr="008620FA" w:rsidRDefault="005855E6" w:rsidP="005855E6">
      <w:pPr>
        <w:ind w:left="360"/>
        <w:jc w:val="both"/>
      </w:pPr>
    </w:p>
    <w:p w14:paraId="2BF5EBF6" w14:textId="45BE33AF" w:rsidR="005855E6" w:rsidRPr="008620FA" w:rsidRDefault="005855E6" w:rsidP="005855E6">
      <w:pPr>
        <w:ind w:left="360"/>
        <w:jc w:val="both"/>
      </w:pPr>
    </w:p>
    <w:p w14:paraId="439DEF8A" w14:textId="77777777" w:rsidR="005855E6" w:rsidRPr="008620FA" w:rsidRDefault="005855E6" w:rsidP="005855E6">
      <w:pPr>
        <w:ind w:left="360"/>
        <w:jc w:val="both"/>
      </w:pPr>
    </w:p>
    <w:p w14:paraId="1F1970FB" w14:textId="3BECF5F5" w:rsidR="005855E6" w:rsidRPr="008620FA" w:rsidRDefault="005855E6" w:rsidP="005855E6">
      <w:pPr>
        <w:ind w:left="360"/>
        <w:jc w:val="both"/>
      </w:pPr>
    </w:p>
    <w:p w14:paraId="3BD88CCF" w14:textId="4DD12A7E" w:rsidR="005855E6" w:rsidRPr="008620FA" w:rsidRDefault="005855E6" w:rsidP="005855E6">
      <w:pPr>
        <w:ind w:left="360"/>
        <w:jc w:val="both"/>
      </w:pPr>
    </w:p>
    <w:p w14:paraId="21D70109" w14:textId="27AEEE96" w:rsidR="00A10DA5" w:rsidRPr="008620FA" w:rsidRDefault="00A10DA5" w:rsidP="006E2DE8">
      <w:pPr>
        <w:jc w:val="center"/>
        <w:rPr>
          <w:rFonts w:eastAsia="Arial" w:cs="Arial"/>
          <w:b/>
          <w:bCs/>
          <w:szCs w:val="20"/>
        </w:rPr>
      </w:pPr>
    </w:p>
    <w:p w14:paraId="27E84E78" w14:textId="7788BD81" w:rsidR="00BE56E5" w:rsidRPr="008620FA" w:rsidRDefault="005855E6" w:rsidP="005855E6">
      <w:pPr>
        <w:numPr>
          <w:ilvl w:val="0"/>
          <w:numId w:val="25"/>
        </w:numPr>
        <w:jc w:val="both"/>
      </w:pPr>
      <w:r w:rsidRPr="008620FA">
        <w:t>Odskrutkujte kryt zaisťujúci batériu,</w:t>
      </w:r>
    </w:p>
    <w:p w14:paraId="60E7BA9F" w14:textId="190B5657" w:rsidR="005855E6" w:rsidRPr="008620FA" w:rsidRDefault="005855E6" w:rsidP="005855E6">
      <w:pPr>
        <w:ind w:left="360"/>
        <w:jc w:val="both"/>
      </w:pPr>
      <w:r w:rsidRPr="008620FA">
        <w:rPr>
          <w:rFonts w:eastAsia="Arial" w:cs="Arial"/>
          <w:b/>
          <w:bCs/>
          <w:noProof/>
          <w:szCs w:val="20"/>
        </w:rPr>
        <w:drawing>
          <wp:anchor distT="0" distB="0" distL="114300" distR="114300" simplePos="0" relativeHeight="251843584" behindDoc="1" locked="0" layoutInCell="1" allowOverlap="1" wp14:anchorId="0B63B8B7" wp14:editId="78FB995D">
            <wp:simplePos x="0" y="0"/>
            <wp:positionH relativeFrom="column">
              <wp:posOffset>1025398</wp:posOffset>
            </wp:positionH>
            <wp:positionV relativeFrom="paragraph">
              <wp:posOffset>95733</wp:posOffset>
            </wp:positionV>
            <wp:extent cx="1343025" cy="893081"/>
            <wp:effectExtent l="0" t="0" r="0" b="2540"/>
            <wp:wrapNone/>
            <wp:docPr id="474" name="Obraz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a:extLst>
                        <a:ext uri="{28A0092B-C50C-407E-A947-70E740481C1C}">
                          <a14:useLocalDpi xmlns:a14="http://schemas.microsoft.com/office/drawing/2010/main" val="0"/>
                        </a:ext>
                      </a:extLst>
                    </a:blip>
                    <a:srcRect l="11368" t="15511" r="25573" b="24404"/>
                    <a:stretch/>
                  </pic:blipFill>
                  <pic:spPr bwMode="auto">
                    <a:xfrm>
                      <a:off x="0" y="0"/>
                      <a:ext cx="1343025" cy="893081"/>
                    </a:xfrm>
                    <a:prstGeom prst="rect">
                      <a:avLst/>
                    </a:prstGeom>
                    <a:noFill/>
                    <a:ln>
                      <a:noFill/>
                    </a:ln>
                    <a:extLst>
                      <a:ext uri="{53640926-AAD7-44D8-BBD7-CCE9431645EC}">
                        <a14:shadowObscured xmlns:a14="http://schemas.microsoft.com/office/drawing/2010/main"/>
                      </a:ext>
                    </a:extLst>
                  </pic:spPr>
                </pic:pic>
              </a:graphicData>
            </a:graphic>
          </wp:anchor>
        </w:drawing>
      </w:r>
    </w:p>
    <w:p w14:paraId="482470D9" w14:textId="51FC1159" w:rsidR="005855E6" w:rsidRPr="008620FA" w:rsidRDefault="005855E6" w:rsidP="005855E6">
      <w:pPr>
        <w:ind w:left="360"/>
        <w:jc w:val="both"/>
      </w:pPr>
    </w:p>
    <w:p w14:paraId="517752F1" w14:textId="57BFFCF2" w:rsidR="005855E6" w:rsidRPr="008620FA" w:rsidRDefault="005855E6" w:rsidP="005855E6">
      <w:pPr>
        <w:ind w:left="360"/>
        <w:jc w:val="both"/>
      </w:pPr>
    </w:p>
    <w:p w14:paraId="7C924D74" w14:textId="5AF3630D" w:rsidR="005855E6" w:rsidRPr="008620FA" w:rsidRDefault="005855E6" w:rsidP="005855E6">
      <w:pPr>
        <w:ind w:left="360"/>
        <w:jc w:val="both"/>
      </w:pPr>
    </w:p>
    <w:p w14:paraId="3C922EDA" w14:textId="44CFFAD2" w:rsidR="005855E6" w:rsidRPr="008620FA" w:rsidRDefault="005855E6" w:rsidP="005855E6">
      <w:pPr>
        <w:ind w:left="360"/>
        <w:jc w:val="both"/>
      </w:pPr>
    </w:p>
    <w:p w14:paraId="1C9BA8E6" w14:textId="79874081" w:rsidR="005855E6" w:rsidRPr="008620FA" w:rsidRDefault="005855E6" w:rsidP="005855E6">
      <w:pPr>
        <w:ind w:left="360"/>
        <w:jc w:val="both"/>
      </w:pPr>
    </w:p>
    <w:p w14:paraId="16172524" w14:textId="757CBB0D" w:rsidR="00BE56E5" w:rsidRPr="008620FA" w:rsidRDefault="00BE56E5" w:rsidP="00711415">
      <w:pPr>
        <w:rPr>
          <w:rFonts w:eastAsia="Arial" w:cs="Arial"/>
          <w:b/>
          <w:bCs/>
          <w:szCs w:val="20"/>
        </w:rPr>
      </w:pPr>
    </w:p>
    <w:p w14:paraId="4F064304" w14:textId="19ECF325" w:rsidR="0020742E" w:rsidRPr="008620FA" w:rsidRDefault="00A10DA5" w:rsidP="005855E6">
      <w:pPr>
        <w:numPr>
          <w:ilvl w:val="0"/>
          <w:numId w:val="25"/>
        </w:numPr>
        <w:jc w:val="both"/>
      </w:pPr>
      <w:r w:rsidRPr="008620FA">
        <w:t>Ot</w:t>
      </w:r>
      <w:r w:rsidR="005855E6" w:rsidRPr="008620FA">
        <w:t>vorte schránku zariadenia,</w:t>
      </w:r>
    </w:p>
    <w:p w14:paraId="0F6C30BA" w14:textId="6F0E5678" w:rsidR="005855E6" w:rsidRPr="008620FA" w:rsidRDefault="005855E6" w:rsidP="005855E6">
      <w:r w:rsidRPr="008620FA">
        <w:rPr>
          <w:rFonts w:eastAsia="Arial" w:cs="Arial"/>
          <w:b/>
          <w:bCs/>
          <w:noProof/>
          <w:szCs w:val="20"/>
        </w:rPr>
        <w:drawing>
          <wp:anchor distT="0" distB="0" distL="114300" distR="114300" simplePos="0" relativeHeight="251845632" behindDoc="1" locked="0" layoutInCell="1" allowOverlap="1" wp14:anchorId="47037259" wp14:editId="5DCC8321">
            <wp:simplePos x="0" y="0"/>
            <wp:positionH relativeFrom="column">
              <wp:posOffset>1091743</wp:posOffset>
            </wp:positionH>
            <wp:positionV relativeFrom="paragraph">
              <wp:posOffset>46710</wp:posOffset>
            </wp:positionV>
            <wp:extent cx="1477430" cy="1121308"/>
            <wp:effectExtent l="0" t="0" r="8890" b="3175"/>
            <wp:wrapNone/>
            <wp:docPr id="475" name="Obraz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
                      <a:extLst>
                        <a:ext uri="{28A0092B-C50C-407E-A947-70E740481C1C}">
                          <a14:useLocalDpi xmlns:a14="http://schemas.microsoft.com/office/drawing/2010/main" val="0"/>
                        </a:ext>
                      </a:extLst>
                    </a:blip>
                    <a:srcRect l="14036" t="9374" r="11555" b="6444"/>
                    <a:stretch/>
                  </pic:blipFill>
                  <pic:spPr bwMode="auto">
                    <a:xfrm>
                      <a:off x="0" y="0"/>
                      <a:ext cx="1477430" cy="1121308"/>
                    </a:xfrm>
                    <a:prstGeom prst="rect">
                      <a:avLst/>
                    </a:prstGeom>
                    <a:noFill/>
                    <a:ln>
                      <a:noFill/>
                    </a:ln>
                    <a:extLst>
                      <a:ext uri="{53640926-AAD7-44D8-BBD7-CCE9431645EC}">
                        <a14:shadowObscured xmlns:a14="http://schemas.microsoft.com/office/drawing/2010/main"/>
                      </a:ext>
                    </a:extLst>
                  </pic:spPr>
                </pic:pic>
              </a:graphicData>
            </a:graphic>
          </wp:anchor>
        </w:drawing>
      </w:r>
    </w:p>
    <w:p w14:paraId="4E206945" w14:textId="0AAB6850" w:rsidR="005855E6" w:rsidRPr="008620FA" w:rsidRDefault="005855E6" w:rsidP="005855E6"/>
    <w:p w14:paraId="0145E4DA" w14:textId="0D99E22A" w:rsidR="005855E6" w:rsidRPr="008620FA" w:rsidRDefault="005855E6" w:rsidP="005855E6"/>
    <w:p w14:paraId="6B7F0584" w14:textId="03039C4E" w:rsidR="005855E6" w:rsidRPr="008620FA" w:rsidRDefault="005855E6" w:rsidP="005855E6"/>
    <w:p w14:paraId="3C901FD9" w14:textId="00229491" w:rsidR="005855E6" w:rsidRPr="008620FA" w:rsidRDefault="005855E6" w:rsidP="005855E6"/>
    <w:p w14:paraId="49AA22CA" w14:textId="1F058E5B" w:rsidR="005855E6" w:rsidRPr="008620FA" w:rsidRDefault="005855E6" w:rsidP="005855E6"/>
    <w:p w14:paraId="3332FB4C" w14:textId="77777777" w:rsidR="005855E6" w:rsidRPr="008620FA" w:rsidRDefault="005855E6" w:rsidP="005855E6"/>
    <w:p w14:paraId="2CCCDB36" w14:textId="7EF2A9EC" w:rsidR="005855E6" w:rsidRPr="008620FA" w:rsidRDefault="005855E6" w:rsidP="00711415">
      <w:pPr>
        <w:rPr>
          <w:rFonts w:eastAsia="Arial" w:cs="Arial"/>
          <w:b/>
          <w:bCs/>
          <w:szCs w:val="20"/>
        </w:rPr>
      </w:pPr>
      <w:r w:rsidRPr="008620FA">
        <w:rPr>
          <w:rFonts w:eastAsia="Arial" w:cs="Arial"/>
          <w:b/>
          <w:bCs/>
          <w:szCs w:val="20"/>
        </w:rPr>
        <w:br w:type="page"/>
      </w:r>
    </w:p>
    <w:p w14:paraId="493C691C" w14:textId="517E62FB" w:rsidR="00BE56E5" w:rsidRPr="008620FA" w:rsidRDefault="005855E6" w:rsidP="005855E6">
      <w:pPr>
        <w:numPr>
          <w:ilvl w:val="0"/>
          <w:numId w:val="25"/>
        </w:numPr>
        <w:jc w:val="both"/>
      </w:pPr>
      <w:bookmarkStart w:id="197" w:name="_Hlk58596702"/>
      <w:r w:rsidRPr="008620FA">
        <w:lastRenderedPageBreak/>
        <w:t>Vymeňte batériu,</w:t>
      </w:r>
    </w:p>
    <w:p w14:paraId="78A8191D" w14:textId="771902FC" w:rsidR="005855E6" w:rsidRPr="008620FA" w:rsidRDefault="005855E6" w:rsidP="005855E6">
      <w:pPr>
        <w:jc w:val="both"/>
      </w:pPr>
      <w:r w:rsidRPr="008620FA">
        <w:rPr>
          <w:rFonts w:eastAsia="Arial" w:cs="Arial"/>
          <w:b/>
          <w:bCs/>
          <w:noProof/>
          <w:szCs w:val="20"/>
        </w:rPr>
        <w:drawing>
          <wp:anchor distT="0" distB="0" distL="114300" distR="114300" simplePos="0" relativeHeight="251846656" behindDoc="1" locked="0" layoutInCell="1" allowOverlap="1" wp14:anchorId="2F3F768F" wp14:editId="4D59729C">
            <wp:simplePos x="0" y="0"/>
            <wp:positionH relativeFrom="column">
              <wp:posOffset>690168</wp:posOffset>
            </wp:positionH>
            <wp:positionV relativeFrom="paragraph">
              <wp:posOffset>6554</wp:posOffset>
            </wp:positionV>
            <wp:extent cx="1993265" cy="1054564"/>
            <wp:effectExtent l="0" t="0" r="6985" b="0"/>
            <wp:wrapNone/>
            <wp:docPr id="476" name="Obraz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9">
                      <a:extLst>
                        <a:ext uri="{28A0092B-C50C-407E-A947-70E740481C1C}">
                          <a14:useLocalDpi xmlns:a14="http://schemas.microsoft.com/office/drawing/2010/main" val="0"/>
                        </a:ext>
                      </a:extLst>
                    </a:blip>
                    <a:srcRect t="14126" b="3191"/>
                    <a:stretch/>
                  </pic:blipFill>
                  <pic:spPr bwMode="auto">
                    <a:xfrm>
                      <a:off x="0" y="0"/>
                      <a:ext cx="1993265" cy="1054564"/>
                    </a:xfrm>
                    <a:prstGeom prst="rect">
                      <a:avLst/>
                    </a:prstGeom>
                    <a:noFill/>
                    <a:ln>
                      <a:noFill/>
                    </a:ln>
                    <a:extLst>
                      <a:ext uri="{53640926-AAD7-44D8-BBD7-CCE9431645EC}">
                        <a14:shadowObscured xmlns:a14="http://schemas.microsoft.com/office/drawing/2010/main"/>
                      </a:ext>
                    </a:extLst>
                  </pic:spPr>
                </pic:pic>
              </a:graphicData>
            </a:graphic>
          </wp:anchor>
        </w:drawing>
      </w:r>
    </w:p>
    <w:p w14:paraId="274AB99B" w14:textId="4DB8557C" w:rsidR="005855E6" w:rsidRPr="008620FA" w:rsidRDefault="005855E6" w:rsidP="005855E6">
      <w:pPr>
        <w:jc w:val="both"/>
      </w:pPr>
    </w:p>
    <w:p w14:paraId="7FB2579B" w14:textId="6D9F2274" w:rsidR="005855E6" w:rsidRPr="008620FA" w:rsidRDefault="005855E6" w:rsidP="005855E6">
      <w:pPr>
        <w:jc w:val="both"/>
      </w:pPr>
    </w:p>
    <w:p w14:paraId="0CF99C5A" w14:textId="0E70E2BE" w:rsidR="005855E6" w:rsidRPr="008620FA" w:rsidRDefault="005855E6" w:rsidP="005855E6">
      <w:pPr>
        <w:jc w:val="both"/>
      </w:pPr>
    </w:p>
    <w:p w14:paraId="1BB73FFC" w14:textId="0C665A77" w:rsidR="005855E6" w:rsidRPr="008620FA" w:rsidRDefault="005855E6" w:rsidP="005855E6">
      <w:pPr>
        <w:jc w:val="both"/>
      </w:pPr>
    </w:p>
    <w:p w14:paraId="4DA92C18" w14:textId="7406454C" w:rsidR="005855E6" w:rsidRPr="008620FA" w:rsidRDefault="005855E6" w:rsidP="005855E6">
      <w:pPr>
        <w:jc w:val="both"/>
      </w:pPr>
    </w:p>
    <w:p w14:paraId="3ABDC241" w14:textId="064DA3C6" w:rsidR="005855E6" w:rsidRPr="008620FA" w:rsidRDefault="005855E6" w:rsidP="005855E6">
      <w:pPr>
        <w:jc w:val="both"/>
      </w:pPr>
    </w:p>
    <w:bookmarkEnd w:id="197"/>
    <w:p w14:paraId="480345B4" w14:textId="77777777" w:rsidR="008620FA" w:rsidRPr="008620FA" w:rsidRDefault="008620FA" w:rsidP="008620FA">
      <w:pPr>
        <w:jc w:val="both"/>
        <w:rPr>
          <w:rFonts w:eastAsia="Arial"/>
          <w:szCs w:val="20"/>
        </w:rPr>
      </w:pPr>
    </w:p>
    <w:p w14:paraId="0AD2E2D0" w14:textId="7096107C" w:rsidR="00FC262E" w:rsidRPr="008620FA" w:rsidRDefault="005855E6" w:rsidP="005855E6">
      <w:pPr>
        <w:numPr>
          <w:ilvl w:val="0"/>
          <w:numId w:val="25"/>
        </w:numPr>
        <w:jc w:val="both"/>
        <w:rPr>
          <w:rFonts w:eastAsia="Arial"/>
          <w:szCs w:val="20"/>
        </w:rPr>
      </w:pPr>
      <w:r w:rsidRPr="008620FA">
        <w:rPr>
          <w:rFonts w:eastAsia="Arial"/>
          <w:szCs w:val="20"/>
        </w:rPr>
        <w:t>Po výmene batérie opatrne zatvorte kryt, utiahnite skrutky a vložte ho späť do remienka</w:t>
      </w:r>
      <w:r w:rsidR="00FC262E" w:rsidRPr="008620FA">
        <w:rPr>
          <w:rFonts w:eastAsia="Arial"/>
          <w:szCs w:val="20"/>
        </w:rPr>
        <w:t>.</w:t>
      </w:r>
    </w:p>
    <w:p w14:paraId="1012C091" w14:textId="77777777" w:rsidR="005855E6" w:rsidRPr="008620FA" w:rsidRDefault="005855E6" w:rsidP="005855E6">
      <w:pPr>
        <w:ind w:left="360"/>
        <w:jc w:val="both"/>
        <w:rPr>
          <w:rFonts w:eastAsia="Arial"/>
          <w:szCs w:val="20"/>
        </w:rPr>
      </w:pPr>
    </w:p>
    <w:p w14:paraId="1D1E59F1" w14:textId="33F28C13" w:rsidR="00BE56E5" w:rsidRPr="008620FA" w:rsidRDefault="005855E6" w:rsidP="00711415">
      <w:pPr>
        <w:rPr>
          <w:rFonts w:eastAsia="Arial" w:cs="Arial"/>
          <w:b/>
          <w:bCs/>
          <w:szCs w:val="20"/>
        </w:rPr>
      </w:pPr>
      <w:r w:rsidRPr="008620FA">
        <w:rPr>
          <w:rFonts w:eastAsia="Arial" w:cs="Arial"/>
          <w:b/>
          <w:bCs/>
          <w:szCs w:val="20"/>
        </w:rPr>
        <w:t>Dôležité:</w:t>
      </w:r>
      <w:r w:rsidRPr="008620FA">
        <w:t xml:space="preserve"> </w:t>
      </w:r>
      <w:r w:rsidRPr="008620FA">
        <w:rPr>
          <w:rFonts w:eastAsia="Arial"/>
        </w:rPr>
        <w:t>SOS n</w:t>
      </w:r>
      <w:r w:rsidRPr="008620FA">
        <w:t>áramok</w:t>
      </w:r>
      <w:r w:rsidRPr="008620FA">
        <w:rPr>
          <w:rFonts w:eastAsia="Arial" w:cs="Arial"/>
          <w:szCs w:val="20"/>
        </w:rPr>
        <w:t xml:space="preserve"> používa batérie typu CR2032!</w:t>
      </w:r>
    </w:p>
    <w:p w14:paraId="64D0E3DE" w14:textId="77777777" w:rsidR="00BE56E5" w:rsidRPr="008620FA" w:rsidRDefault="00BE56E5" w:rsidP="00711415">
      <w:pPr>
        <w:rPr>
          <w:rFonts w:eastAsia="Arial" w:cs="Arial"/>
          <w:b/>
          <w:bCs/>
          <w:szCs w:val="20"/>
        </w:rPr>
      </w:pPr>
    </w:p>
    <w:p w14:paraId="6AD6787B" w14:textId="1B3F3BFE" w:rsidR="00BE56E5" w:rsidRPr="008620FA" w:rsidRDefault="00BE56E5" w:rsidP="00711415">
      <w:pPr>
        <w:rPr>
          <w:rFonts w:eastAsia="Arial" w:cs="Arial"/>
          <w:b/>
          <w:bCs/>
          <w:szCs w:val="20"/>
        </w:rPr>
      </w:pPr>
      <w:r w:rsidRPr="008620FA">
        <w:rPr>
          <w:rFonts w:eastAsia="Arial" w:cs="Arial"/>
          <w:b/>
          <w:bCs/>
          <w:szCs w:val="20"/>
        </w:rPr>
        <w:t>U</w:t>
      </w:r>
      <w:r w:rsidR="00D02AE9" w:rsidRPr="008620FA">
        <w:rPr>
          <w:rFonts w:eastAsia="Arial" w:cs="Arial"/>
          <w:b/>
          <w:bCs/>
          <w:szCs w:val="20"/>
        </w:rPr>
        <w:t>pozornenie</w:t>
      </w:r>
      <w:r w:rsidRPr="008620FA">
        <w:rPr>
          <w:rFonts w:eastAsia="Arial" w:cs="Arial"/>
          <w:b/>
          <w:bCs/>
          <w:szCs w:val="20"/>
        </w:rPr>
        <w:t>!</w:t>
      </w:r>
    </w:p>
    <w:p w14:paraId="6106C2EB" w14:textId="77777777" w:rsidR="00BE56E5" w:rsidRPr="008620FA" w:rsidRDefault="00BE56E5" w:rsidP="00711415">
      <w:pPr>
        <w:spacing w:line="2" w:lineRule="exact"/>
        <w:rPr>
          <w:szCs w:val="20"/>
        </w:rPr>
      </w:pPr>
    </w:p>
    <w:p w14:paraId="10F861BE" w14:textId="7F37163D" w:rsidR="00D02AE9" w:rsidRPr="008620FA" w:rsidRDefault="00D02AE9" w:rsidP="00D02AE9">
      <w:pPr>
        <w:numPr>
          <w:ilvl w:val="0"/>
          <w:numId w:val="25"/>
        </w:numPr>
        <w:jc w:val="both"/>
        <w:rPr>
          <w:rFonts w:eastAsia="Arial"/>
          <w:szCs w:val="20"/>
        </w:rPr>
      </w:pPr>
      <w:r w:rsidRPr="008620FA">
        <w:rPr>
          <w:color w:val="000000"/>
          <w:shd w:val="clear" w:color="auto" w:fill="FFFFFF"/>
        </w:rPr>
        <w:t>Dosah: max 20 m (vnútri), max 60 m (otvorený priestor),</w:t>
      </w:r>
    </w:p>
    <w:p w14:paraId="2A68C0B4" w14:textId="74B1751C" w:rsidR="00D02AE9" w:rsidRPr="008620FA" w:rsidRDefault="00D02AE9" w:rsidP="00D02AE9">
      <w:pPr>
        <w:numPr>
          <w:ilvl w:val="0"/>
          <w:numId w:val="25"/>
        </w:numPr>
        <w:jc w:val="both"/>
        <w:rPr>
          <w:rFonts w:eastAsia="Arial"/>
          <w:szCs w:val="20"/>
        </w:rPr>
      </w:pPr>
      <w:r w:rsidRPr="008620FA">
        <w:rPr>
          <w:rFonts w:eastAsia="Arial"/>
          <w:szCs w:val="20"/>
        </w:rPr>
        <w:t>Dosah SOS náramku závisí od konkrétneho prostredia (terén, hrúbka steny, elektromagnetické rušenie atď.)</w:t>
      </w:r>
      <w:r w:rsidR="00D056C1">
        <w:rPr>
          <w:rFonts w:eastAsia="Arial"/>
          <w:szCs w:val="20"/>
        </w:rPr>
        <w:t>,</w:t>
      </w:r>
      <w:r w:rsidRPr="008620FA">
        <w:rPr>
          <w:rFonts w:eastAsia="Arial"/>
          <w:szCs w:val="20"/>
        </w:rPr>
        <w:t xml:space="preserve"> a tým môže byť výrazne znížený,</w:t>
      </w:r>
    </w:p>
    <w:p w14:paraId="6282B612" w14:textId="53D776F3" w:rsidR="00E6087F" w:rsidRPr="008620FA" w:rsidRDefault="00D02AE9" w:rsidP="00D02AE9">
      <w:pPr>
        <w:numPr>
          <w:ilvl w:val="0"/>
          <w:numId w:val="25"/>
        </w:numPr>
        <w:jc w:val="both"/>
        <w:rPr>
          <w:szCs w:val="20"/>
        </w:rPr>
      </w:pPr>
      <w:r w:rsidRPr="008620FA">
        <w:rPr>
          <w:rFonts w:eastAsia="Arial"/>
          <w:szCs w:val="20"/>
        </w:rPr>
        <w:t>SOS náramok FW735</w:t>
      </w:r>
      <w:r w:rsidRPr="008620FA">
        <w:rPr>
          <w:rFonts w:eastAsia="Arial" w:cs="Arial"/>
          <w:szCs w:val="20"/>
        </w:rPr>
        <w:t xml:space="preserve"> využíva technológiu Bluetooth 5.0.</w:t>
      </w:r>
    </w:p>
    <w:p w14:paraId="65C1E8DD" w14:textId="77777777" w:rsidR="00BE56E5" w:rsidRPr="008620FA" w:rsidRDefault="00BE56E5" w:rsidP="00711415">
      <w:pPr>
        <w:spacing w:line="184" w:lineRule="exact"/>
        <w:rPr>
          <w:szCs w:val="20"/>
        </w:rPr>
      </w:pPr>
    </w:p>
    <w:p w14:paraId="7E8F0FE9" w14:textId="2CC51E3E" w:rsidR="00D02AE9" w:rsidRPr="008620FA" w:rsidRDefault="00D02AE9" w:rsidP="00D02AE9">
      <w:pPr>
        <w:jc w:val="both"/>
        <w:rPr>
          <w:rFonts w:eastAsia="Arial" w:cs="Arial"/>
          <w:b/>
          <w:bCs/>
          <w:szCs w:val="20"/>
        </w:rPr>
      </w:pPr>
      <w:r w:rsidRPr="008620FA">
        <w:rPr>
          <w:rFonts w:eastAsia="Arial" w:cs="Arial"/>
          <w:b/>
          <w:bCs/>
          <w:szCs w:val="20"/>
        </w:rPr>
        <w:t xml:space="preserve">Kvôli elektromagnetickému rušeniu nemusí SOS náramok správne </w:t>
      </w:r>
      <w:r w:rsidR="00490E35" w:rsidRPr="008620FA">
        <w:rPr>
          <w:rFonts w:eastAsia="Arial" w:cs="Arial"/>
          <w:b/>
          <w:bCs/>
          <w:szCs w:val="20"/>
        </w:rPr>
        <w:t>fungovať</w:t>
      </w:r>
      <w:r w:rsidRPr="008620FA">
        <w:rPr>
          <w:rFonts w:eastAsia="Arial" w:cs="Arial"/>
          <w:b/>
          <w:bCs/>
          <w:szCs w:val="20"/>
        </w:rPr>
        <w:t>.</w:t>
      </w:r>
    </w:p>
    <w:p w14:paraId="34215C12" w14:textId="7F25F026" w:rsidR="00BE56E5" w:rsidRPr="008620FA" w:rsidRDefault="00490E35" w:rsidP="00D02AE9">
      <w:pPr>
        <w:jc w:val="both"/>
        <w:rPr>
          <w:rFonts w:eastAsia="Arial" w:cs="Arial"/>
          <w:b/>
          <w:bCs/>
          <w:szCs w:val="20"/>
        </w:rPr>
      </w:pPr>
      <w:r w:rsidRPr="008620FA">
        <w:rPr>
          <w:rFonts w:eastAsia="Arial" w:cs="Arial"/>
          <w:b/>
          <w:bCs/>
          <w:szCs w:val="20"/>
        </w:rPr>
        <w:t>SOS signál sa n</w:t>
      </w:r>
      <w:r w:rsidR="00D02AE9" w:rsidRPr="008620FA">
        <w:rPr>
          <w:rFonts w:eastAsia="Arial" w:cs="Arial"/>
          <w:b/>
          <w:bCs/>
          <w:szCs w:val="20"/>
        </w:rPr>
        <w:t xml:space="preserve">eodporúča v menu </w:t>
      </w:r>
      <w:r w:rsidRPr="008620FA">
        <w:rPr>
          <w:rFonts w:eastAsia="Arial" w:cs="Arial"/>
          <w:b/>
          <w:bCs/>
          <w:szCs w:val="20"/>
        </w:rPr>
        <w:t>t</w:t>
      </w:r>
      <w:r w:rsidR="00D02AE9" w:rsidRPr="008620FA">
        <w:rPr>
          <w:rFonts w:eastAsia="Arial" w:cs="Arial"/>
          <w:b/>
          <w:bCs/>
          <w:szCs w:val="20"/>
        </w:rPr>
        <w:t>elefón</w:t>
      </w:r>
      <w:r w:rsidRPr="008620FA">
        <w:rPr>
          <w:rFonts w:eastAsia="Arial" w:cs="Arial"/>
          <w:b/>
          <w:bCs/>
          <w:szCs w:val="20"/>
        </w:rPr>
        <w:t>u deaktivovať.</w:t>
      </w:r>
    </w:p>
    <w:p w14:paraId="4B8FA967" w14:textId="7923036A" w:rsidR="008620FA" w:rsidRPr="008620FA" w:rsidRDefault="00D02AE9" w:rsidP="00D02AE9">
      <w:pPr>
        <w:spacing w:beforeLines="50" w:before="120" w:line="240" w:lineRule="exact"/>
        <w:jc w:val="both"/>
        <w:rPr>
          <w:rFonts w:eastAsia="Arial" w:cs="Arial"/>
          <w:bCs/>
          <w:szCs w:val="20"/>
        </w:rPr>
      </w:pPr>
      <w:r w:rsidRPr="008620FA">
        <w:rPr>
          <w:rFonts w:cs="Arial"/>
          <w:bCs/>
        </w:rPr>
        <w:t xml:space="preserve">VODEODOLNOSŤ: SOS náramok </w:t>
      </w:r>
      <w:r w:rsidR="003C4DC2" w:rsidRPr="008620FA">
        <w:rPr>
          <w:rFonts w:cs="Arial"/>
          <w:bCs/>
        </w:rPr>
        <w:t>má stupeň krytia IP67, tzn. je prachotesný</w:t>
      </w:r>
      <w:r w:rsidRPr="008620FA">
        <w:rPr>
          <w:rFonts w:cs="Arial"/>
          <w:bCs/>
        </w:rPr>
        <w:t xml:space="preserve"> </w:t>
      </w:r>
      <w:r w:rsidR="003C4DC2" w:rsidRPr="008620FA">
        <w:rPr>
          <w:rFonts w:cs="Arial"/>
          <w:bCs/>
        </w:rPr>
        <w:t xml:space="preserve">a nemal </w:t>
      </w:r>
      <w:r w:rsidRPr="008620FA">
        <w:rPr>
          <w:rFonts w:cs="Arial"/>
          <w:bCs/>
        </w:rPr>
        <w:t>by byť ohrozen</w:t>
      </w:r>
      <w:r w:rsidR="003C4DC2" w:rsidRPr="008620FA">
        <w:rPr>
          <w:rFonts w:cs="Arial"/>
          <w:bCs/>
        </w:rPr>
        <w:t>ý</w:t>
      </w:r>
      <w:r w:rsidRPr="008620FA">
        <w:rPr>
          <w:rFonts w:cs="Arial"/>
          <w:bCs/>
        </w:rPr>
        <w:t xml:space="preserve"> krátkodobým ponorením do vody</w:t>
      </w:r>
      <w:r w:rsidR="00E6087F" w:rsidRPr="008620FA">
        <w:rPr>
          <w:rFonts w:eastAsia="Arial" w:cs="Arial"/>
          <w:bCs/>
          <w:szCs w:val="20"/>
        </w:rPr>
        <w:t>.</w:t>
      </w:r>
      <w:r w:rsidR="008620FA" w:rsidRPr="008620FA">
        <w:rPr>
          <w:rFonts w:eastAsia="Arial" w:cs="Arial"/>
          <w:bCs/>
          <w:szCs w:val="20"/>
        </w:rPr>
        <w:br w:type="page"/>
      </w:r>
    </w:p>
    <w:p w14:paraId="28A99396" w14:textId="40FBA46B" w:rsidR="00600765" w:rsidRPr="008620FA" w:rsidRDefault="00600765" w:rsidP="00711415">
      <w:pPr>
        <w:pStyle w:val="Heading1"/>
      </w:pPr>
      <w:bookmarkStart w:id="198" w:name="_Toc237364068"/>
      <w:bookmarkStart w:id="199" w:name="_Toc57305433"/>
      <w:bookmarkStart w:id="200" w:name="_Toc57112970"/>
      <w:bookmarkStart w:id="201" w:name="_Toc64450257"/>
      <w:r w:rsidRPr="008620FA">
        <w:lastRenderedPageBreak/>
        <w:t>FAQ (</w:t>
      </w:r>
      <w:r w:rsidR="00490E35" w:rsidRPr="008620FA">
        <w:t>riešenie častých problémov</w:t>
      </w:r>
      <w:r w:rsidRPr="008620FA">
        <w:t>)</w:t>
      </w:r>
      <w:bookmarkEnd w:id="198"/>
      <w:bookmarkEnd w:id="199"/>
      <w:bookmarkEnd w:id="200"/>
      <w:bookmarkEnd w:id="201"/>
    </w:p>
    <w:p w14:paraId="7D8066AC" w14:textId="5741AA07" w:rsidR="00600765" w:rsidRPr="008620FA" w:rsidRDefault="00490E35" w:rsidP="00490E35">
      <w:pPr>
        <w:jc w:val="both"/>
      </w:pPr>
      <w:r w:rsidRPr="008620FA">
        <w:t>Pri poruche zariadenia sa obráťte na náš autorizovaný servis. Nie je dovolené uskutočňovať opravy alebo úpravy svojpomocne. Takéto konanie môže viesť k strate záruky</w:t>
      </w:r>
      <w:r w:rsidR="00600765" w:rsidRPr="008620FA">
        <w:t xml:space="preserve">! </w:t>
      </w:r>
    </w:p>
    <w:p w14:paraId="1224DC20" w14:textId="236A3495" w:rsidR="00E654FB" w:rsidRPr="008620FA" w:rsidRDefault="00E654FB" w:rsidP="00711415"/>
    <w:tbl>
      <w:tblPr>
        <w:tblW w:w="0" w:type="auto"/>
        <w:tblInd w:w="-57" w:type="dxa"/>
        <w:tblLayout w:type="fixed"/>
        <w:tblCellMar>
          <w:left w:w="0" w:type="dxa"/>
          <w:right w:w="0" w:type="dxa"/>
        </w:tblCellMar>
        <w:tblLook w:val="0000" w:firstRow="0" w:lastRow="0" w:firstColumn="0" w:lastColumn="0" w:noHBand="0" w:noVBand="0"/>
      </w:tblPr>
      <w:tblGrid>
        <w:gridCol w:w="1758"/>
        <w:gridCol w:w="3515"/>
      </w:tblGrid>
      <w:tr w:rsidR="00490E35" w:rsidRPr="008620FA" w14:paraId="74041C56" w14:textId="77777777" w:rsidTr="00736D43">
        <w:trPr>
          <w:cantSplit/>
          <w:trHeight w:val="521"/>
        </w:trPr>
        <w:tc>
          <w:tcPr>
            <w:tcW w:w="1758" w:type="dxa"/>
            <w:tcBorders>
              <w:top w:val="single" w:sz="4" w:space="0" w:color="auto"/>
              <w:right w:val="single" w:sz="4" w:space="0" w:color="auto"/>
            </w:tcBorders>
            <w:vAlign w:val="center"/>
          </w:tcPr>
          <w:p w14:paraId="41EFDA62" w14:textId="76ED4408" w:rsidR="00490E35" w:rsidRPr="008620FA" w:rsidRDefault="00490E35" w:rsidP="00490E35">
            <w:pPr>
              <w:rPr>
                <w:rFonts w:cs="Arial"/>
                <w:sz w:val="18"/>
                <w:szCs w:val="18"/>
                <w:lang w:eastAsia="zh-CN"/>
              </w:rPr>
            </w:pPr>
            <w:r w:rsidRPr="008620FA">
              <w:rPr>
                <w:rFonts w:cs="Arial"/>
                <w:sz w:val="18"/>
                <w:szCs w:val="18"/>
                <w:lang w:eastAsia="zh-CN"/>
              </w:rPr>
              <w:t>„Zelená LED dióda bliká</w:t>
            </w:r>
            <w:r w:rsidR="00544C26">
              <w:rPr>
                <w:rFonts w:cs="Arial"/>
                <w:sz w:val="18"/>
                <w:szCs w:val="18"/>
                <w:lang w:eastAsia="zh-CN"/>
              </w:rPr>
              <w:t>.</w:t>
            </w:r>
            <w:r w:rsidRPr="008620FA">
              <w:rPr>
                <w:rFonts w:cs="Arial"/>
                <w:sz w:val="18"/>
                <w:szCs w:val="18"/>
                <w:lang w:eastAsia="zh-CN"/>
              </w:rPr>
              <w:t>“ (indikátor)</w:t>
            </w:r>
          </w:p>
        </w:tc>
        <w:tc>
          <w:tcPr>
            <w:tcW w:w="3515" w:type="dxa"/>
            <w:tcBorders>
              <w:top w:val="single" w:sz="4" w:space="0" w:color="auto"/>
              <w:left w:val="single" w:sz="4" w:space="0" w:color="auto"/>
            </w:tcBorders>
            <w:vAlign w:val="center"/>
          </w:tcPr>
          <w:p w14:paraId="0762CAA0" w14:textId="57344E9F" w:rsidR="00490E35" w:rsidRPr="008620FA" w:rsidRDefault="00490E35" w:rsidP="00490E35">
            <w:pPr>
              <w:rPr>
                <w:rFonts w:cs="Arial"/>
                <w:sz w:val="18"/>
                <w:szCs w:val="18"/>
                <w:lang w:eastAsia="zh-CN"/>
              </w:rPr>
            </w:pPr>
            <w:r w:rsidRPr="008620FA">
              <w:rPr>
                <w:rFonts w:cs="Arial"/>
                <w:sz w:val="18"/>
                <w:szCs w:val="18"/>
                <w:lang w:eastAsia="zh-CN"/>
              </w:rPr>
              <w:t>Máte neprečítanú správu alebo zmeškaný hovor</w:t>
            </w:r>
          </w:p>
        </w:tc>
      </w:tr>
      <w:tr w:rsidR="00490E35" w:rsidRPr="008620FA" w14:paraId="0B0D1C15" w14:textId="77777777" w:rsidTr="00736D43">
        <w:trPr>
          <w:cantSplit/>
          <w:trHeight w:val="190"/>
        </w:trPr>
        <w:tc>
          <w:tcPr>
            <w:tcW w:w="1758" w:type="dxa"/>
            <w:vMerge w:val="restart"/>
            <w:tcBorders>
              <w:top w:val="single" w:sz="4" w:space="0" w:color="auto"/>
              <w:right w:val="single" w:sz="4" w:space="0" w:color="auto"/>
            </w:tcBorders>
            <w:vAlign w:val="center"/>
          </w:tcPr>
          <w:p w14:paraId="5CC002A1" w14:textId="5BCC0FF3" w:rsidR="00490E35" w:rsidRPr="008620FA" w:rsidRDefault="00490E35" w:rsidP="00490E35">
            <w:pPr>
              <w:rPr>
                <w:rFonts w:cs="Arial"/>
                <w:sz w:val="18"/>
                <w:szCs w:val="18"/>
                <w:lang w:eastAsia="zh-CN"/>
              </w:rPr>
            </w:pPr>
            <w:r w:rsidRPr="008620FA">
              <w:rPr>
                <w:rFonts w:cs="Arial"/>
                <w:sz w:val="18"/>
                <w:szCs w:val="18"/>
                <w:lang w:eastAsia="zh-CN"/>
              </w:rPr>
              <w:t>„Nedá sa pripojiť</w:t>
            </w:r>
            <w:r w:rsidR="00701B3D">
              <w:rPr>
                <w:rFonts w:cs="Arial"/>
                <w:sz w:val="18"/>
                <w:szCs w:val="18"/>
                <w:lang w:eastAsia="zh-CN"/>
              </w:rPr>
              <w:t>.</w:t>
            </w:r>
            <w:r w:rsidRPr="008620FA">
              <w:rPr>
                <w:rFonts w:cs="Arial"/>
                <w:sz w:val="18"/>
                <w:szCs w:val="18"/>
                <w:lang w:eastAsia="zh-CN"/>
              </w:rPr>
              <w:t>“</w:t>
            </w:r>
          </w:p>
        </w:tc>
        <w:tc>
          <w:tcPr>
            <w:tcW w:w="3515" w:type="dxa"/>
            <w:tcBorders>
              <w:top w:val="single" w:sz="4" w:space="0" w:color="auto"/>
              <w:left w:val="single" w:sz="4" w:space="0" w:color="auto"/>
            </w:tcBorders>
            <w:vAlign w:val="center"/>
          </w:tcPr>
          <w:p w14:paraId="4D31D033" w14:textId="6089CE47" w:rsidR="00490E35" w:rsidRPr="008620FA" w:rsidRDefault="00490E35" w:rsidP="00490E35">
            <w:pPr>
              <w:rPr>
                <w:rFonts w:cs="Arial"/>
                <w:sz w:val="18"/>
                <w:szCs w:val="18"/>
                <w:lang w:eastAsia="zh-CN"/>
              </w:rPr>
            </w:pPr>
            <w:r w:rsidRPr="008620FA">
              <w:rPr>
                <w:rFonts w:cs="Arial"/>
                <w:sz w:val="18"/>
                <w:szCs w:val="18"/>
              </w:rPr>
              <w:t xml:space="preserve">Skontrolujte, či je volané číslo správne. Pri medzinárodnej voľbe je potrebné vždy pridať zodpovedajúce </w:t>
            </w:r>
            <w:proofErr w:type="spellStart"/>
            <w:r w:rsidRPr="008620FA">
              <w:rPr>
                <w:rFonts w:cs="Arial"/>
                <w:sz w:val="18"/>
                <w:szCs w:val="18"/>
              </w:rPr>
              <w:t>predčíslie</w:t>
            </w:r>
            <w:proofErr w:type="spellEnd"/>
            <w:r w:rsidRPr="008620FA">
              <w:rPr>
                <w:rFonts w:cs="Arial"/>
                <w:sz w:val="18"/>
                <w:szCs w:val="18"/>
              </w:rPr>
              <w:t xml:space="preserve"> - prefix (napr. Nemecko 0049 alebo +49)</w:t>
            </w:r>
          </w:p>
        </w:tc>
      </w:tr>
      <w:tr w:rsidR="00490E35" w:rsidRPr="008620FA" w14:paraId="5BAF488A" w14:textId="77777777" w:rsidTr="00736D43">
        <w:trPr>
          <w:cantSplit/>
          <w:trHeight w:val="549"/>
        </w:trPr>
        <w:tc>
          <w:tcPr>
            <w:tcW w:w="1758" w:type="dxa"/>
            <w:vMerge/>
            <w:tcBorders>
              <w:bottom w:val="single" w:sz="4" w:space="0" w:color="auto"/>
              <w:right w:val="single" w:sz="4" w:space="0" w:color="auto"/>
            </w:tcBorders>
            <w:vAlign w:val="center"/>
          </w:tcPr>
          <w:p w14:paraId="10FB0628" w14:textId="77777777" w:rsidR="00490E35" w:rsidRPr="008620FA" w:rsidRDefault="00490E35" w:rsidP="00490E35">
            <w:pPr>
              <w:rPr>
                <w:rFonts w:cs="Arial"/>
                <w:sz w:val="18"/>
                <w:szCs w:val="18"/>
                <w:lang w:eastAsia="zh-CN"/>
              </w:rPr>
            </w:pPr>
          </w:p>
        </w:tc>
        <w:tc>
          <w:tcPr>
            <w:tcW w:w="3515" w:type="dxa"/>
            <w:tcBorders>
              <w:left w:val="single" w:sz="4" w:space="0" w:color="auto"/>
              <w:bottom w:val="single" w:sz="4" w:space="0" w:color="auto"/>
            </w:tcBorders>
            <w:vAlign w:val="center"/>
          </w:tcPr>
          <w:p w14:paraId="0927ECAC" w14:textId="0CB8FD4F" w:rsidR="00490E35" w:rsidRPr="008620FA" w:rsidRDefault="00490E35" w:rsidP="00490E35">
            <w:pPr>
              <w:rPr>
                <w:rFonts w:cs="Arial"/>
                <w:sz w:val="18"/>
                <w:szCs w:val="18"/>
                <w:lang w:eastAsia="zh-CN"/>
              </w:rPr>
            </w:pPr>
            <w:r w:rsidRPr="008620FA">
              <w:rPr>
                <w:rFonts w:cs="Arial"/>
                <w:sz w:val="18"/>
                <w:szCs w:val="18"/>
              </w:rPr>
              <w:t>Pokiaľ máte predplatenú kartu (</w:t>
            </w:r>
            <w:proofErr w:type="spellStart"/>
            <w:r w:rsidRPr="008620FA">
              <w:rPr>
                <w:rFonts w:cs="Arial"/>
                <w:sz w:val="18"/>
                <w:szCs w:val="18"/>
              </w:rPr>
              <w:t>prepaid</w:t>
            </w:r>
            <w:proofErr w:type="spellEnd"/>
            <w:r w:rsidRPr="008620FA">
              <w:rPr>
                <w:rFonts w:cs="Arial"/>
                <w:sz w:val="18"/>
                <w:szCs w:val="18"/>
              </w:rPr>
              <w:t>), skontrolujte, či máte dostatočný kredit.</w:t>
            </w:r>
          </w:p>
        </w:tc>
      </w:tr>
      <w:tr w:rsidR="00490E35" w:rsidRPr="008620FA" w14:paraId="36712BC4" w14:textId="77777777" w:rsidTr="00736D43">
        <w:trPr>
          <w:cantSplit/>
          <w:trHeight w:val="190"/>
        </w:trPr>
        <w:tc>
          <w:tcPr>
            <w:tcW w:w="1758" w:type="dxa"/>
            <w:tcBorders>
              <w:top w:val="single" w:sz="4" w:space="0" w:color="auto"/>
              <w:bottom w:val="single" w:sz="4" w:space="0" w:color="auto"/>
              <w:right w:val="single" w:sz="4" w:space="0" w:color="auto"/>
            </w:tcBorders>
            <w:vAlign w:val="center"/>
          </w:tcPr>
          <w:p w14:paraId="6E7ECFF7" w14:textId="4E061E7A" w:rsidR="00490E35" w:rsidRPr="008620FA" w:rsidRDefault="00490E35" w:rsidP="00490E35">
            <w:pPr>
              <w:rPr>
                <w:rFonts w:cs="Arial"/>
                <w:sz w:val="18"/>
                <w:szCs w:val="18"/>
                <w:lang w:eastAsia="zh-CN"/>
              </w:rPr>
            </w:pPr>
            <w:r w:rsidRPr="008620FA">
              <w:rPr>
                <w:rFonts w:cs="Arial"/>
                <w:sz w:val="18"/>
                <w:szCs w:val="18"/>
                <w:lang w:eastAsia="zh-CN"/>
              </w:rPr>
              <w:t>„SIM karta je vložená, ale môžete vykonať iba núdzové volanie (112)</w:t>
            </w:r>
            <w:r w:rsidR="00701B3D">
              <w:rPr>
                <w:rFonts w:cs="Arial"/>
                <w:sz w:val="18"/>
                <w:szCs w:val="18"/>
                <w:lang w:eastAsia="zh-CN"/>
              </w:rPr>
              <w:t>.</w:t>
            </w:r>
            <w:r w:rsidRPr="008620FA">
              <w:rPr>
                <w:rFonts w:cs="Arial"/>
                <w:sz w:val="18"/>
                <w:szCs w:val="18"/>
                <w:lang w:eastAsia="zh-CN"/>
              </w:rPr>
              <w:t>“</w:t>
            </w:r>
          </w:p>
        </w:tc>
        <w:tc>
          <w:tcPr>
            <w:tcW w:w="3515" w:type="dxa"/>
            <w:tcBorders>
              <w:top w:val="single" w:sz="4" w:space="0" w:color="auto"/>
              <w:left w:val="single" w:sz="4" w:space="0" w:color="auto"/>
              <w:bottom w:val="single" w:sz="4" w:space="0" w:color="auto"/>
            </w:tcBorders>
            <w:vAlign w:val="center"/>
          </w:tcPr>
          <w:p w14:paraId="11FD1DE9" w14:textId="5624B2CC" w:rsidR="00490E35" w:rsidRPr="008620FA" w:rsidRDefault="00490E35" w:rsidP="00490E35">
            <w:pPr>
              <w:rPr>
                <w:rFonts w:cs="Arial"/>
                <w:sz w:val="18"/>
                <w:szCs w:val="18"/>
                <w:lang w:eastAsia="zh-CN"/>
              </w:rPr>
            </w:pPr>
            <w:r w:rsidRPr="008620FA">
              <w:rPr>
                <w:rFonts w:cs="Arial"/>
                <w:sz w:val="18"/>
                <w:szCs w:val="18"/>
                <w:lang w:eastAsia="zh-CN"/>
              </w:rPr>
              <w:t>Uistite sa, že SIM karta je správne nainštalovaná.</w:t>
            </w:r>
          </w:p>
        </w:tc>
      </w:tr>
      <w:tr w:rsidR="00490E35" w:rsidRPr="008620FA" w14:paraId="4BFBA3C7" w14:textId="77777777" w:rsidTr="00736D43">
        <w:trPr>
          <w:cantSplit/>
          <w:trHeight w:val="190"/>
        </w:trPr>
        <w:tc>
          <w:tcPr>
            <w:tcW w:w="1758" w:type="dxa"/>
            <w:vMerge w:val="restart"/>
            <w:tcBorders>
              <w:top w:val="single" w:sz="4" w:space="0" w:color="auto"/>
              <w:right w:val="single" w:sz="4" w:space="0" w:color="auto"/>
            </w:tcBorders>
            <w:vAlign w:val="center"/>
          </w:tcPr>
          <w:p w14:paraId="2EA8D9EB" w14:textId="66F7DDD5" w:rsidR="00490E35" w:rsidRPr="008620FA" w:rsidRDefault="00490E35" w:rsidP="00490E35">
            <w:pPr>
              <w:rPr>
                <w:rFonts w:cs="Arial"/>
                <w:sz w:val="18"/>
                <w:szCs w:val="18"/>
                <w:lang w:eastAsia="zh-CN"/>
              </w:rPr>
            </w:pPr>
            <w:r w:rsidRPr="008620FA">
              <w:rPr>
                <w:rFonts w:cs="Arial"/>
                <w:sz w:val="18"/>
                <w:szCs w:val="18"/>
                <w:lang w:eastAsia="zh-CN"/>
              </w:rPr>
              <w:t>„Telefón nefunguje, po pripojení nabíjačky sa nenabíja</w:t>
            </w:r>
            <w:r w:rsidR="00701B3D">
              <w:rPr>
                <w:rFonts w:cs="Arial"/>
                <w:sz w:val="18"/>
                <w:szCs w:val="18"/>
                <w:lang w:eastAsia="zh-CN"/>
              </w:rPr>
              <w:t>.</w:t>
            </w:r>
            <w:r w:rsidRPr="008620FA">
              <w:rPr>
                <w:rFonts w:cs="Arial"/>
                <w:sz w:val="18"/>
                <w:szCs w:val="18"/>
                <w:lang w:eastAsia="zh-CN"/>
              </w:rPr>
              <w:t>“</w:t>
            </w:r>
          </w:p>
        </w:tc>
        <w:tc>
          <w:tcPr>
            <w:tcW w:w="3515" w:type="dxa"/>
            <w:tcBorders>
              <w:top w:val="single" w:sz="4" w:space="0" w:color="auto"/>
              <w:left w:val="single" w:sz="4" w:space="0" w:color="auto"/>
            </w:tcBorders>
            <w:vAlign w:val="center"/>
          </w:tcPr>
          <w:p w14:paraId="1EBCCC70" w14:textId="72812595" w:rsidR="00490E35" w:rsidRPr="008620FA" w:rsidRDefault="00490E35" w:rsidP="00490E35">
            <w:pPr>
              <w:rPr>
                <w:rFonts w:cs="Arial"/>
                <w:sz w:val="18"/>
                <w:szCs w:val="18"/>
                <w:lang w:eastAsia="zh-CN"/>
              </w:rPr>
            </w:pPr>
            <w:r w:rsidRPr="008620FA">
              <w:rPr>
                <w:rFonts w:cs="Arial"/>
                <w:sz w:val="18"/>
                <w:szCs w:val="18"/>
                <w:lang w:eastAsia="zh-CN"/>
              </w:rPr>
              <w:t>Telefón môže byť vypnutý, telefón zapnete stlačením červeného tlačidla po dobu cca. 3 sekundy.</w:t>
            </w:r>
          </w:p>
        </w:tc>
      </w:tr>
      <w:tr w:rsidR="00490E35" w:rsidRPr="008620FA" w14:paraId="42CA93D9" w14:textId="77777777" w:rsidTr="00736D43">
        <w:trPr>
          <w:cantSplit/>
          <w:trHeight w:val="1297"/>
        </w:trPr>
        <w:tc>
          <w:tcPr>
            <w:tcW w:w="1758" w:type="dxa"/>
            <w:vMerge/>
            <w:tcBorders>
              <w:bottom w:val="single" w:sz="4" w:space="0" w:color="auto"/>
              <w:right w:val="single" w:sz="4" w:space="0" w:color="auto"/>
            </w:tcBorders>
            <w:vAlign w:val="center"/>
          </w:tcPr>
          <w:p w14:paraId="0FC6E0E3" w14:textId="77777777" w:rsidR="00490E35" w:rsidRPr="008620FA" w:rsidRDefault="00490E35" w:rsidP="00490E35">
            <w:pPr>
              <w:rPr>
                <w:rFonts w:cs="Arial"/>
                <w:sz w:val="18"/>
                <w:szCs w:val="18"/>
                <w:lang w:eastAsia="zh-CN"/>
              </w:rPr>
            </w:pPr>
          </w:p>
        </w:tc>
        <w:tc>
          <w:tcPr>
            <w:tcW w:w="3515" w:type="dxa"/>
            <w:tcBorders>
              <w:left w:val="single" w:sz="4" w:space="0" w:color="auto"/>
              <w:bottom w:val="single" w:sz="4" w:space="0" w:color="auto"/>
            </w:tcBorders>
            <w:vAlign w:val="center"/>
          </w:tcPr>
          <w:p w14:paraId="5BAE24E7" w14:textId="0CBDB43D" w:rsidR="00490E35" w:rsidRPr="008620FA" w:rsidRDefault="00490E35" w:rsidP="00490E35">
            <w:pPr>
              <w:rPr>
                <w:rFonts w:cs="Arial"/>
                <w:sz w:val="18"/>
                <w:szCs w:val="18"/>
                <w:lang w:eastAsia="zh-CN"/>
              </w:rPr>
            </w:pPr>
            <w:r w:rsidRPr="008620FA">
              <w:rPr>
                <w:rFonts w:cs="Arial"/>
                <w:sz w:val="18"/>
                <w:szCs w:val="18"/>
                <w:lang w:eastAsia="zh-CN"/>
              </w:rPr>
              <w:t xml:space="preserve">Po dlhšom čase nepoužívania telefónu môže byť batéria v stave </w:t>
            </w:r>
            <w:r w:rsidR="00651CDD">
              <w:rPr>
                <w:rFonts w:cs="Arial"/>
                <w:sz w:val="18"/>
                <w:szCs w:val="18"/>
                <w:lang w:eastAsia="zh-CN"/>
              </w:rPr>
              <w:t>„</w:t>
            </w:r>
            <w:r w:rsidRPr="008620FA">
              <w:rPr>
                <w:rFonts w:cs="Arial"/>
                <w:sz w:val="18"/>
                <w:szCs w:val="18"/>
                <w:lang w:eastAsia="zh-CN"/>
              </w:rPr>
              <w:t>hlbokého vybitia</w:t>
            </w:r>
            <w:r w:rsidR="00651CDD">
              <w:rPr>
                <w:rFonts w:cs="Arial"/>
                <w:sz w:val="18"/>
                <w:szCs w:val="18"/>
                <w:lang w:eastAsia="zh-CN"/>
              </w:rPr>
              <w:t>“</w:t>
            </w:r>
            <w:r w:rsidRPr="008620FA">
              <w:rPr>
                <w:rFonts w:cs="Arial"/>
                <w:sz w:val="18"/>
                <w:szCs w:val="18"/>
                <w:lang w:eastAsia="zh-CN"/>
              </w:rPr>
              <w:t>. Vtedy môže chvíľu trvať kým batéria zareaguje na pripojenú nabíjačku. Nechajte nabíjačku pripojenú kým sa batéria plne nenabije.</w:t>
            </w:r>
          </w:p>
        </w:tc>
      </w:tr>
      <w:tr w:rsidR="00490E35" w:rsidRPr="008620FA" w14:paraId="0E695C5E" w14:textId="77777777" w:rsidTr="00736D43">
        <w:trPr>
          <w:cantSplit/>
          <w:trHeight w:val="1264"/>
        </w:trPr>
        <w:tc>
          <w:tcPr>
            <w:tcW w:w="1758" w:type="dxa"/>
            <w:tcBorders>
              <w:top w:val="single" w:sz="4" w:space="0" w:color="auto"/>
              <w:bottom w:val="single" w:sz="4" w:space="0" w:color="auto"/>
              <w:right w:val="single" w:sz="4" w:space="0" w:color="auto"/>
            </w:tcBorders>
            <w:vAlign w:val="center"/>
          </w:tcPr>
          <w:p w14:paraId="7096D52E" w14:textId="7215C1BD" w:rsidR="00490E35" w:rsidRPr="008620FA" w:rsidRDefault="00490E35" w:rsidP="00490E35">
            <w:pPr>
              <w:rPr>
                <w:rFonts w:cs="Arial"/>
                <w:sz w:val="18"/>
                <w:szCs w:val="18"/>
                <w:lang w:eastAsia="zh-CN"/>
              </w:rPr>
            </w:pPr>
            <w:r w:rsidRPr="008620FA">
              <w:rPr>
                <w:rFonts w:cs="Arial"/>
                <w:sz w:val="18"/>
                <w:szCs w:val="18"/>
                <w:lang w:eastAsia="zh-CN"/>
              </w:rPr>
              <w:lastRenderedPageBreak/>
              <w:t>„Môžem uskutočňovať hovory v zahraničí?“</w:t>
            </w:r>
          </w:p>
        </w:tc>
        <w:tc>
          <w:tcPr>
            <w:tcW w:w="3515" w:type="dxa"/>
            <w:tcBorders>
              <w:top w:val="single" w:sz="4" w:space="0" w:color="auto"/>
              <w:left w:val="single" w:sz="4" w:space="0" w:color="auto"/>
              <w:bottom w:val="single" w:sz="4" w:space="0" w:color="auto"/>
            </w:tcBorders>
            <w:vAlign w:val="center"/>
          </w:tcPr>
          <w:p w14:paraId="657D2E62" w14:textId="56E0E311" w:rsidR="00490E35" w:rsidRPr="008620FA" w:rsidRDefault="00490E35" w:rsidP="00490E35">
            <w:pPr>
              <w:rPr>
                <w:rFonts w:cs="Arial"/>
                <w:sz w:val="18"/>
                <w:szCs w:val="18"/>
                <w:lang w:eastAsia="zh-CN"/>
              </w:rPr>
            </w:pPr>
            <w:r w:rsidRPr="008620FA">
              <w:rPr>
                <w:rFonts w:cs="Arial"/>
                <w:sz w:val="18"/>
                <w:szCs w:val="18"/>
                <w:lang w:eastAsia="zh-CN"/>
              </w:rPr>
              <w:t>Ak sa nachádzate v zahraničí a máte aktivovanú službu Roaming, telefón sa automaticky prihlási do zahraničnej siete. O aktivácii tejto služby sa poraďte s vaším poskytovateľom služieb.</w:t>
            </w:r>
          </w:p>
        </w:tc>
      </w:tr>
      <w:tr w:rsidR="00490E35" w:rsidRPr="008620FA" w14:paraId="67A7F865" w14:textId="77777777" w:rsidTr="00736D43">
        <w:trPr>
          <w:cantSplit/>
          <w:trHeight w:val="2827"/>
        </w:trPr>
        <w:tc>
          <w:tcPr>
            <w:tcW w:w="1758" w:type="dxa"/>
            <w:tcBorders>
              <w:top w:val="single" w:sz="4" w:space="0" w:color="auto"/>
              <w:bottom w:val="single" w:sz="4" w:space="0" w:color="auto"/>
              <w:right w:val="single" w:sz="4" w:space="0" w:color="auto"/>
            </w:tcBorders>
            <w:vAlign w:val="center"/>
          </w:tcPr>
          <w:p w14:paraId="7B0931CD" w14:textId="7A24F35A" w:rsidR="00490E35" w:rsidRPr="008620FA" w:rsidRDefault="00490E35" w:rsidP="00490E35">
            <w:pPr>
              <w:rPr>
                <w:rFonts w:cs="Arial"/>
                <w:sz w:val="18"/>
                <w:szCs w:val="18"/>
                <w:lang w:eastAsia="zh-CN"/>
              </w:rPr>
            </w:pPr>
            <w:r w:rsidRPr="008620FA">
              <w:rPr>
                <w:rFonts w:cs="Arial"/>
                <w:sz w:val="18"/>
                <w:szCs w:val="18"/>
                <w:lang w:eastAsia="zh-CN"/>
              </w:rPr>
              <w:t>„Je možné uskutočniť tiesňové volania v mieste, kde nie je pokrytie, alebo ak je na Vašom účte nedostatok prostriedkov?“</w:t>
            </w:r>
          </w:p>
        </w:tc>
        <w:tc>
          <w:tcPr>
            <w:tcW w:w="3515" w:type="dxa"/>
            <w:tcBorders>
              <w:top w:val="single" w:sz="4" w:space="0" w:color="auto"/>
              <w:left w:val="single" w:sz="4" w:space="0" w:color="auto"/>
              <w:bottom w:val="single" w:sz="4" w:space="0" w:color="auto"/>
            </w:tcBorders>
            <w:vAlign w:val="center"/>
          </w:tcPr>
          <w:p w14:paraId="76C3A1AF" w14:textId="77777777" w:rsidR="00490E35" w:rsidRPr="008620FA" w:rsidRDefault="00490E35" w:rsidP="00490E35">
            <w:pPr>
              <w:rPr>
                <w:rFonts w:cs="Arial"/>
                <w:sz w:val="18"/>
                <w:szCs w:val="18"/>
                <w:lang w:eastAsia="zh-CN"/>
              </w:rPr>
            </w:pPr>
            <w:r w:rsidRPr="008620FA">
              <w:rPr>
                <w:rFonts w:cs="Arial"/>
                <w:sz w:val="18"/>
                <w:szCs w:val="18"/>
                <w:lang w:eastAsia="zh-CN"/>
              </w:rPr>
              <w:t>V prípade, že telefón nie je v dosahu siete, nemôžete prijímať žiadne hovory.</w:t>
            </w:r>
          </w:p>
          <w:p w14:paraId="4A1EA2C5" w14:textId="77777777" w:rsidR="00490E35" w:rsidRPr="008620FA" w:rsidRDefault="00490E35" w:rsidP="00490E35">
            <w:pPr>
              <w:rPr>
                <w:rFonts w:cs="Arial"/>
                <w:sz w:val="18"/>
                <w:szCs w:val="18"/>
                <w:lang w:eastAsia="zh-CN"/>
              </w:rPr>
            </w:pPr>
          </w:p>
          <w:p w14:paraId="1457447F" w14:textId="77777777" w:rsidR="00490E35" w:rsidRPr="008620FA" w:rsidRDefault="00490E35" w:rsidP="00490E35">
            <w:pPr>
              <w:rPr>
                <w:rFonts w:cs="Arial"/>
                <w:sz w:val="18"/>
                <w:szCs w:val="18"/>
                <w:lang w:eastAsia="zh-CN"/>
              </w:rPr>
            </w:pPr>
            <w:r w:rsidRPr="008620FA">
              <w:rPr>
                <w:rFonts w:cs="Arial"/>
                <w:sz w:val="18"/>
                <w:szCs w:val="18"/>
                <w:lang w:eastAsia="zh-CN"/>
              </w:rPr>
              <w:t>Tiesňové volania, napr. číslo 112 je možné volať aj ak nemáte prostriedky na účte.</w:t>
            </w:r>
          </w:p>
          <w:p w14:paraId="72EB894F" w14:textId="77777777" w:rsidR="00490E35" w:rsidRPr="008620FA" w:rsidRDefault="00490E35" w:rsidP="00490E35">
            <w:pPr>
              <w:rPr>
                <w:rFonts w:cs="Arial"/>
                <w:sz w:val="18"/>
                <w:szCs w:val="18"/>
                <w:lang w:eastAsia="zh-CN"/>
              </w:rPr>
            </w:pPr>
          </w:p>
          <w:p w14:paraId="79EF2D40" w14:textId="0C73F2BF" w:rsidR="00490E35" w:rsidRPr="008620FA" w:rsidRDefault="00490E35" w:rsidP="00490E35">
            <w:pPr>
              <w:rPr>
                <w:rFonts w:cs="Arial"/>
                <w:sz w:val="18"/>
                <w:szCs w:val="18"/>
                <w:lang w:eastAsia="zh-CN"/>
              </w:rPr>
            </w:pPr>
            <w:r w:rsidRPr="008620FA">
              <w:rPr>
                <w:rFonts w:cs="Arial"/>
                <w:sz w:val="18"/>
                <w:szCs w:val="18"/>
              </w:rPr>
              <w:t>Ak sa na displeji zobrazí „mimo siete“, znamená to, že telefón je mimo pokrytia poskytovateľa služieb, prípadne na účte nie sú finančné prostriedky. Avšak aj v tomto prípade je možné núdzové volanie 112, za predpokladu, že sa uskutočnia v rámci inej, dostupnej siete.</w:t>
            </w:r>
          </w:p>
        </w:tc>
      </w:tr>
      <w:tr w:rsidR="00490E35" w:rsidRPr="008620FA" w14:paraId="3C93C6B8" w14:textId="77777777" w:rsidTr="00736D43">
        <w:trPr>
          <w:cantSplit/>
          <w:trHeight w:val="190"/>
        </w:trPr>
        <w:tc>
          <w:tcPr>
            <w:tcW w:w="1758" w:type="dxa"/>
            <w:vMerge w:val="restart"/>
            <w:tcBorders>
              <w:top w:val="single" w:sz="4" w:space="0" w:color="auto"/>
              <w:right w:val="single" w:sz="4" w:space="0" w:color="auto"/>
            </w:tcBorders>
            <w:vAlign w:val="center"/>
          </w:tcPr>
          <w:p w14:paraId="08ECB43D" w14:textId="226A830D" w:rsidR="00490E35" w:rsidRPr="008620FA" w:rsidRDefault="00490E35" w:rsidP="00490E35">
            <w:pPr>
              <w:rPr>
                <w:rFonts w:cs="Arial"/>
                <w:sz w:val="18"/>
                <w:szCs w:val="18"/>
                <w:lang w:eastAsia="zh-CN"/>
              </w:rPr>
            </w:pPr>
            <w:r w:rsidRPr="008620FA">
              <w:rPr>
                <w:rFonts w:cs="Arial"/>
                <w:sz w:val="18"/>
                <w:szCs w:val="18"/>
                <w:lang w:eastAsia="zh-CN"/>
              </w:rPr>
              <w:t>„Ako je možné zvýšiť kvalitu signálu?“</w:t>
            </w:r>
          </w:p>
        </w:tc>
        <w:tc>
          <w:tcPr>
            <w:tcW w:w="3515" w:type="dxa"/>
            <w:tcBorders>
              <w:top w:val="single" w:sz="4" w:space="0" w:color="auto"/>
              <w:left w:val="single" w:sz="4" w:space="0" w:color="auto"/>
            </w:tcBorders>
            <w:vAlign w:val="center"/>
          </w:tcPr>
          <w:p w14:paraId="7BCB2D3F" w14:textId="7990F8B6" w:rsidR="00490E35" w:rsidRPr="008620FA" w:rsidRDefault="00490E35" w:rsidP="00490E35">
            <w:pPr>
              <w:rPr>
                <w:rFonts w:cs="Arial"/>
                <w:sz w:val="18"/>
                <w:szCs w:val="18"/>
                <w:lang w:eastAsia="zh-CN"/>
              </w:rPr>
            </w:pPr>
          </w:p>
        </w:tc>
      </w:tr>
      <w:tr w:rsidR="00490E35" w:rsidRPr="008620FA" w14:paraId="6809E0B4" w14:textId="77777777" w:rsidTr="00736D43">
        <w:trPr>
          <w:cantSplit/>
          <w:trHeight w:val="190"/>
        </w:trPr>
        <w:tc>
          <w:tcPr>
            <w:tcW w:w="1758" w:type="dxa"/>
            <w:vMerge/>
            <w:tcBorders>
              <w:bottom w:val="single" w:sz="4" w:space="0" w:color="auto"/>
              <w:right w:val="single" w:sz="4" w:space="0" w:color="auto"/>
            </w:tcBorders>
            <w:vAlign w:val="center"/>
          </w:tcPr>
          <w:p w14:paraId="0C3B4C00" w14:textId="77777777" w:rsidR="00490E35" w:rsidRPr="008620FA" w:rsidRDefault="00490E35" w:rsidP="00490E35">
            <w:pPr>
              <w:rPr>
                <w:rFonts w:cs="Arial"/>
                <w:sz w:val="18"/>
                <w:szCs w:val="18"/>
                <w:lang w:eastAsia="zh-CN"/>
              </w:rPr>
            </w:pPr>
          </w:p>
        </w:tc>
        <w:tc>
          <w:tcPr>
            <w:tcW w:w="3515" w:type="dxa"/>
            <w:tcBorders>
              <w:left w:val="single" w:sz="4" w:space="0" w:color="auto"/>
              <w:bottom w:val="single" w:sz="4" w:space="0" w:color="auto"/>
            </w:tcBorders>
            <w:vAlign w:val="center"/>
          </w:tcPr>
          <w:p w14:paraId="59DF5698" w14:textId="6E923DAD" w:rsidR="00490E35" w:rsidRPr="008620FA" w:rsidRDefault="00490E35" w:rsidP="00490E35">
            <w:pPr>
              <w:rPr>
                <w:rFonts w:cs="Arial"/>
                <w:sz w:val="18"/>
                <w:szCs w:val="18"/>
              </w:rPr>
            </w:pPr>
            <w:r w:rsidRPr="008620FA">
              <w:rPr>
                <w:rFonts w:cs="Arial"/>
                <w:sz w:val="18"/>
                <w:szCs w:val="18"/>
              </w:rPr>
              <w:t>Lokality, ako sú budovy môžu obmedziť príjem signálu, odporúčame presunúť sa bližšie k oknu, alebo ísť mimo budovu.</w:t>
            </w:r>
          </w:p>
        </w:tc>
      </w:tr>
      <w:tr w:rsidR="00490E35" w:rsidRPr="008620FA" w14:paraId="6A8E335A" w14:textId="77777777" w:rsidTr="00736D43">
        <w:trPr>
          <w:cantSplit/>
          <w:trHeight w:val="190"/>
        </w:trPr>
        <w:tc>
          <w:tcPr>
            <w:tcW w:w="1758" w:type="dxa"/>
            <w:tcBorders>
              <w:top w:val="single" w:sz="4" w:space="0" w:color="auto"/>
              <w:bottom w:val="single" w:sz="4" w:space="0" w:color="auto"/>
              <w:right w:val="single" w:sz="4" w:space="0" w:color="auto"/>
            </w:tcBorders>
          </w:tcPr>
          <w:p w14:paraId="5DFE5146" w14:textId="0488CC09" w:rsidR="00490E35" w:rsidRPr="008620FA" w:rsidRDefault="00490E35" w:rsidP="00490E35">
            <w:pPr>
              <w:rPr>
                <w:rFonts w:cs="Arial"/>
                <w:sz w:val="18"/>
                <w:szCs w:val="18"/>
                <w:lang w:eastAsia="zh-CN"/>
              </w:rPr>
            </w:pPr>
            <w:r w:rsidRPr="008620FA">
              <w:rPr>
                <w:rFonts w:cs="Arial"/>
                <w:sz w:val="18"/>
                <w:szCs w:val="18"/>
                <w:lang w:eastAsia="zh-CN"/>
              </w:rPr>
              <w:t>„Na displeji sa zobrazí „Klávesnica zablokovaná“ a tlačidlá nefungujú</w:t>
            </w:r>
            <w:r w:rsidR="00544C26">
              <w:rPr>
                <w:rFonts w:cs="Arial"/>
                <w:sz w:val="18"/>
                <w:szCs w:val="18"/>
                <w:lang w:eastAsia="zh-CN"/>
              </w:rPr>
              <w:t>.</w:t>
            </w:r>
            <w:r w:rsidRPr="008620FA">
              <w:rPr>
                <w:rFonts w:cs="Arial"/>
                <w:sz w:val="18"/>
                <w:szCs w:val="18"/>
                <w:lang w:eastAsia="zh-CN"/>
              </w:rPr>
              <w:t xml:space="preserve">” </w:t>
            </w:r>
          </w:p>
        </w:tc>
        <w:tc>
          <w:tcPr>
            <w:tcW w:w="3515" w:type="dxa"/>
            <w:tcBorders>
              <w:top w:val="single" w:sz="4" w:space="0" w:color="auto"/>
              <w:left w:val="single" w:sz="4" w:space="0" w:color="auto"/>
              <w:bottom w:val="single" w:sz="4" w:space="0" w:color="auto"/>
            </w:tcBorders>
            <w:vAlign w:val="center"/>
          </w:tcPr>
          <w:p w14:paraId="0080DC40" w14:textId="19767B0F" w:rsidR="00490E35" w:rsidRPr="008620FA" w:rsidRDefault="00490E35" w:rsidP="00490E35">
            <w:pPr>
              <w:rPr>
                <w:rFonts w:cs="Arial"/>
                <w:sz w:val="18"/>
                <w:szCs w:val="18"/>
                <w:lang w:eastAsia="zh-CN"/>
              </w:rPr>
            </w:pPr>
            <w:r w:rsidRPr="008620FA">
              <w:rPr>
                <w:rFonts w:cs="Arial"/>
                <w:sz w:val="18"/>
                <w:szCs w:val="18"/>
                <w:lang w:eastAsia="zh-CN"/>
              </w:rPr>
              <w:t>Klávesnica je uzamknutá, odomknúť ju môžete stlačením tlačidla na pravej strane telefónu.</w:t>
            </w:r>
          </w:p>
        </w:tc>
      </w:tr>
      <w:tr w:rsidR="00490E35" w:rsidRPr="008620FA" w14:paraId="46515065" w14:textId="77777777" w:rsidTr="00736D43">
        <w:trPr>
          <w:cantSplit/>
          <w:trHeight w:val="190"/>
        </w:trPr>
        <w:tc>
          <w:tcPr>
            <w:tcW w:w="1758" w:type="dxa"/>
            <w:tcBorders>
              <w:top w:val="single" w:sz="4" w:space="0" w:color="auto"/>
              <w:bottom w:val="single" w:sz="4" w:space="0" w:color="auto"/>
              <w:right w:val="single" w:sz="4" w:space="0" w:color="auto"/>
            </w:tcBorders>
            <w:vAlign w:val="center"/>
          </w:tcPr>
          <w:p w14:paraId="6C54F510" w14:textId="4E9E19F2" w:rsidR="00490E35" w:rsidRPr="008620FA" w:rsidRDefault="00490E35" w:rsidP="00490E35">
            <w:pPr>
              <w:rPr>
                <w:rFonts w:cs="Arial"/>
                <w:sz w:val="18"/>
                <w:szCs w:val="18"/>
                <w:lang w:eastAsia="zh-CN"/>
              </w:rPr>
            </w:pPr>
            <w:r w:rsidRPr="008620FA">
              <w:rPr>
                <w:rFonts w:cs="Arial"/>
                <w:sz w:val="18"/>
                <w:szCs w:val="18"/>
                <w:lang w:eastAsia="zh-CN"/>
              </w:rPr>
              <w:t>„Čo je centrum SMS správ?“</w:t>
            </w:r>
          </w:p>
        </w:tc>
        <w:tc>
          <w:tcPr>
            <w:tcW w:w="3515" w:type="dxa"/>
            <w:tcBorders>
              <w:top w:val="single" w:sz="4" w:space="0" w:color="auto"/>
              <w:left w:val="single" w:sz="4" w:space="0" w:color="auto"/>
              <w:bottom w:val="single" w:sz="4" w:space="0" w:color="auto"/>
            </w:tcBorders>
            <w:vAlign w:val="center"/>
          </w:tcPr>
          <w:p w14:paraId="124A454D" w14:textId="08D2250A" w:rsidR="00490E35" w:rsidRPr="008620FA" w:rsidRDefault="00490E35" w:rsidP="00490E35">
            <w:pPr>
              <w:rPr>
                <w:rFonts w:cs="Arial"/>
                <w:sz w:val="18"/>
                <w:szCs w:val="18"/>
                <w:lang w:eastAsia="zh-CN"/>
              </w:rPr>
            </w:pPr>
            <w:r w:rsidRPr="008620FA">
              <w:rPr>
                <w:rFonts w:cs="Arial"/>
                <w:sz w:val="18"/>
                <w:szCs w:val="18"/>
                <w:lang w:eastAsia="zh-CN"/>
              </w:rPr>
              <w:t>Centrum SMS správ je číslo, ktoré je potrebné k zasielaniu SMS správ. Toto číslo je obvykle uložené na karte SIM, alebo v menu telefónu. Toto číslo získate u</w:t>
            </w:r>
            <w:r w:rsidR="00651CDD">
              <w:rPr>
                <w:rFonts w:cs="Arial"/>
                <w:sz w:val="18"/>
                <w:szCs w:val="18"/>
                <w:lang w:eastAsia="zh-CN"/>
              </w:rPr>
              <w:t> </w:t>
            </w:r>
            <w:r w:rsidRPr="008620FA">
              <w:rPr>
                <w:rFonts w:cs="Arial"/>
                <w:sz w:val="18"/>
                <w:szCs w:val="18"/>
                <w:lang w:eastAsia="zh-CN"/>
              </w:rPr>
              <w:t>poskytovateľa Vašich služieb.</w:t>
            </w:r>
          </w:p>
        </w:tc>
      </w:tr>
      <w:tr w:rsidR="00490E35" w:rsidRPr="008620FA" w14:paraId="1D96C11F" w14:textId="77777777" w:rsidTr="00736D43">
        <w:trPr>
          <w:cantSplit/>
          <w:trHeight w:val="455"/>
        </w:trPr>
        <w:tc>
          <w:tcPr>
            <w:tcW w:w="1758" w:type="dxa"/>
            <w:tcBorders>
              <w:top w:val="single" w:sz="4" w:space="0" w:color="auto"/>
              <w:bottom w:val="single" w:sz="4" w:space="0" w:color="auto"/>
              <w:right w:val="single" w:sz="4" w:space="0" w:color="auto"/>
            </w:tcBorders>
            <w:vAlign w:val="center"/>
          </w:tcPr>
          <w:p w14:paraId="38862016" w14:textId="041A6108" w:rsidR="00490E35" w:rsidRPr="008620FA" w:rsidRDefault="00490E35" w:rsidP="00490E35">
            <w:pPr>
              <w:rPr>
                <w:rFonts w:cs="Arial"/>
                <w:sz w:val="18"/>
                <w:szCs w:val="18"/>
                <w:lang w:eastAsia="zh-CN"/>
              </w:rPr>
            </w:pPr>
            <w:r w:rsidRPr="008620FA">
              <w:rPr>
                <w:rFonts w:cs="Arial"/>
                <w:sz w:val="18"/>
                <w:szCs w:val="18"/>
                <w:lang w:eastAsia="zh-CN"/>
              </w:rPr>
              <w:lastRenderedPageBreak/>
              <w:t>„Aký je poplatok za hovor?“</w:t>
            </w:r>
          </w:p>
        </w:tc>
        <w:tc>
          <w:tcPr>
            <w:tcW w:w="3515" w:type="dxa"/>
            <w:tcBorders>
              <w:top w:val="single" w:sz="4" w:space="0" w:color="auto"/>
              <w:left w:val="single" w:sz="4" w:space="0" w:color="auto"/>
              <w:bottom w:val="single" w:sz="4" w:space="0" w:color="auto"/>
            </w:tcBorders>
            <w:vAlign w:val="center"/>
          </w:tcPr>
          <w:p w14:paraId="0C89CD54" w14:textId="5964B7D0" w:rsidR="00490E35" w:rsidRPr="008620FA" w:rsidRDefault="00490E35" w:rsidP="00490E35">
            <w:pPr>
              <w:rPr>
                <w:rFonts w:cs="Arial"/>
                <w:sz w:val="18"/>
                <w:szCs w:val="18"/>
                <w:lang w:eastAsia="zh-CN"/>
              </w:rPr>
            </w:pPr>
            <w:r w:rsidRPr="008620FA">
              <w:rPr>
                <w:rFonts w:cs="Arial"/>
                <w:sz w:val="18"/>
                <w:szCs w:val="18"/>
                <w:lang w:eastAsia="zh-CN"/>
              </w:rPr>
              <w:t>O poplatkoch a účtovaní sa informujte u vášho poskytovateľa služieb.</w:t>
            </w:r>
          </w:p>
        </w:tc>
      </w:tr>
      <w:tr w:rsidR="00490E35" w:rsidRPr="008620FA" w14:paraId="7F5BA57D" w14:textId="77777777" w:rsidTr="00736D43">
        <w:trPr>
          <w:cantSplit/>
          <w:trHeight w:val="190"/>
        </w:trPr>
        <w:tc>
          <w:tcPr>
            <w:tcW w:w="1758" w:type="dxa"/>
            <w:tcBorders>
              <w:top w:val="single" w:sz="4" w:space="0" w:color="auto"/>
              <w:bottom w:val="single" w:sz="4" w:space="0" w:color="auto"/>
              <w:right w:val="single" w:sz="4" w:space="0" w:color="auto"/>
            </w:tcBorders>
            <w:vAlign w:val="center"/>
          </w:tcPr>
          <w:p w14:paraId="320E084B" w14:textId="0F08205B" w:rsidR="00490E35" w:rsidRPr="008620FA" w:rsidRDefault="00490E35" w:rsidP="00490E35">
            <w:pPr>
              <w:rPr>
                <w:rFonts w:cs="Arial"/>
                <w:sz w:val="18"/>
                <w:szCs w:val="18"/>
                <w:lang w:eastAsia="zh-CN"/>
              </w:rPr>
            </w:pPr>
            <w:r w:rsidRPr="008620FA">
              <w:rPr>
                <w:rFonts w:cs="Arial"/>
                <w:sz w:val="18"/>
                <w:szCs w:val="18"/>
                <w:lang w:eastAsia="zh-CN"/>
              </w:rPr>
              <w:t>„Ako skontrolovať, či poslanú SMS príjemca prijal</w:t>
            </w:r>
            <w:r w:rsidR="00544C26">
              <w:rPr>
                <w:rFonts w:cs="Arial"/>
                <w:sz w:val="18"/>
                <w:szCs w:val="18"/>
                <w:lang w:eastAsia="zh-CN"/>
              </w:rPr>
              <w:t>.</w:t>
            </w:r>
            <w:r w:rsidRPr="008620FA">
              <w:rPr>
                <w:rFonts w:cs="Arial"/>
                <w:sz w:val="18"/>
                <w:szCs w:val="18"/>
                <w:lang w:eastAsia="zh-CN"/>
              </w:rPr>
              <w:t>“</w:t>
            </w:r>
          </w:p>
          <w:p w14:paraId="3B7B7F2E" w14:textId="15351FB4" w:rsidR="00490E35" w:rsidRPr="008620FA" w:rsidRDefault="00490E35" w:rsidP="00490E35">
            <w:pPr>
              <w:rPr>
                <w:rFonts w:cs="Arial"/>
                <w:sz w:val="18"/>
                <w:szCs w:val="18"/>
                <w:lang w:eastAsia="zh-CN"/>
              </w:rPr>
            </w:pPr>
          </w:p>
        </w:tc>
        <w:tc>
          <w:tcPr>
            <w:tcW w:w="3515" w:type="dxa"/>
            <w:tcBorders>
              <w:top w:val="single" w:sz="4" w:space="0" w:color="auto"/>
              <w:left w:val="single" w:sz="4" w:space="0" w:color="auto"/>
              <w:bottom w:val="single" w:sz="4" w:space="0" w:color="auto"/>
            </w:tcBorders>
            <w:vAlign w:val="center"/>
          </w:tcPr>
          <w:p w14:paraId="0BCAD50A" w14:textId="395AA97D" w:rsidR="00490E35" w:rsidRPr="008620FA" w:rsidRDefault="00490E35" w:rsidP="00490E35">
            <w:pPr>
              <w:rPr>
                <w:rFonts w:cs="Arial"/>
                <w:sz w:val="18"/>
                <w:szCs w:val="18"/>
                <w:lang w:eastAsia="zh-CN"/>
              </w:rPr>
            </w:pPr>
            <w:r w:rsidRPr="008620FA">
              <w:rPr>
                <w:rFonts w:cs="Arial"/>
                <w:sz w:val="18"/>
                <w:szCs w:val="18"/>
                <w:lang w:eastAsia="zh-CN"/>
              </w:rPr>
              <w:t>Pred poslaním SMS nastavte Výpis o</w:t>
            </w:r>
            <w:r w:rsidR="00651CDD">
              <w:rPr>
                <w:rFonts w:cs="Arial"/>
                <w:sz w:val="18"/>
                <w:szCs w:val="18"/>
                <w:lang w:eastAsia="zh-CN"/>
              </w:rPr>
              <w:t> </w:t>
            </w:r>
            <w:r w:rsidRPr="008620FA">
              <w:rPr>
                <w:rFonts w:cs="Arial"/>
                <w:sz w:val="18"/>
                <w:szCs w:val="18"/>
                <w:lang w:eastAsia="zh-CN"/>
              </w:rPr>
              <w:t>doručení. Po doručení správy sa zobrazí na obrazovke stav o prijatí SMS (túto službu musí podporovať váš poskytovateľ služieb).</w:t>
            </w:r>
          </w:p>
        </w:tc>
      </w:tr>
      <w:tr w:rsidR="00490E35" w:rsidRPr="008620FA" w14:paraId="2498B88B" w14:textId="77777777" w:rsidTr="00736D43">
        <w:trPr>
          <w:cantSplit/>
          <w:trHeight w:val="522"/>
        </w:trPr>
        <w:tc>
          <w:tcPr>
            <w:tcW w:w="1758" w:type="dxa"/>
            <w:tcBorders>
              <w:top w:val="single" w:sz="4" w:space="0" w:color="auto"/>
              <w:bottom w:val="single" w:sz="4" w:space="0" w:color="auto"/>
              <w:right w:val="single" w:sz="4" w:space="0" w:color="auto"/>
            </w:tcBorders>
            <w:vAlign w:val="center"/>
          </w:tcPr>
          <w:p w14:paraId="00D8931A" w14:textId="6D2FA8DA" w:rsidR="00490E35" w:rsidRPr="008620FA" w:rsidRDefault="00490E35" w:rsidP="00490E35">
            <w:pPr>
              <w:rPr>
                <w:rFonts w:cs="Arial"/>
                <w:sz w:val="18"/>
                <w:szCs w:val="18"/>
                <w:lang w:eastAsia="zh-CN"/>
              </w:rPr>
            </w:pPr>
            <w:r w:rsidRPr="008620FA">
              <w:rPr>
                <w:rFonts w:cs="Arial"/>
                <w:sz w:val="18"/>
                <w:szCs w:val="18"/>
                <w:lang w:eastAsia="zh-CN"/>
              </w:rPr>
              <w:t>„Fotku nie je možné uložiť.“</w:t>
            </w:r>
          </w:p>
        </w:tc>
        <w:tc>
          <w:tcPr>
            <w:tcW w:w="3515" w:type="dxa"/>
            <w:tcBorders>
              <w:top w:val="single" w:sz="4" w:space="0" w:color="auto"/>
              <w:left w:val="single" w:sz="4" w:space="0" w:color="auto"/>
              <w:bottom w:val="single" w:sz="4" w:space="0" w:color="auto"/>
            </w:tcBorders>
            <w:vAlign w:val="center"/>
          </w:tcPr>
          <w:p w14:paraId="0F900EE9" w14:textId="0CD55578" w:rsidR="00490E35" w:rsidRPr="008620FA" w:rsidRDefault="00490E35" w:rsidP="00490E35">
            <w:pPr>
              <w:rPr>
                <w:rFonts w:cs="Arial"/>
                <w:sz w:val="18"/>
                <w:szCs w:val="18"/>
                <w:lang w:eastAsia="zh-CN"/>
              </w:rPr>
            </w:pPr>
            <w:r w:rsidRPr="008620FA">
              <w:rPr>
                <w:rFonts w:cs="Arial"/>
                <w:sz w:val="18"/>
                <w:szCs w:val="18"/>
                <w:lang w:eastAsia="zh-CN"/>
              </w:rPr>
              <w:t>Nedostatok pamäte, nainštalujte pamäťovú kartu SD.</w:t>
            </w:r>
          </w:p>
        </w:tc>
      </w:tr>
      <w:tr w:rsidR="00624D1A" w:rsidRPr="008620FA" w14:paraId="0642F6CF" w14:textId="77777777" w:rsidTr="00736D43">
        <w:trPr>
          <w:cantSplit/>
          <w:trHeight w:val="190"/>
        </w:trPr>
        <w:tc>
          <w:tcPr>
            <w:tcW w:w="1758" w:type="dxa"/>
            <w:tcBorders>
              <w:top w:val="single" w:sz="4" w:space="0" w:color="auto"/>
              <w:bottom w:val="single" w:sz="4" w:space="0" w:color="auto"/>
              <w:right w:val="single" w:sz="4" w:space="0" w:color="auto"/>
            </w:tcBorders>
          </w:tcPr>
          <w:p w14:paraId="6FF4FDE5" w14:textId="0C043A17" w:rsidR="00624D1A" w:rsidRPr="008620FA" w:rsidRDefault="00490E35" w:rsidP="00624D1A">
            <w:pPr>
              <w:rPr>
                <w:rFonts w:cs="Arial"/>
                <w:sz w:val="18"/>
                <w:szCs w:val="18"/>
                <w:lang w:eastAsia="zh-CN"/>
              </w:rPr>
            </w:pPr>
            <w:r w:rsidRPr="008620FA">
              <w:rPr>
                <w:rFonts w:cs="Arial"/>
                <w:sz w:val="18"/>
                <w:szCs w:val="18"/>
                <w:lang w:eastAsia="zh-CN"/>
              </w:rPr>
              <w:t>„Batéria sa rýchlo vybíja</w:t>
            </w:r>
            <w:r w:rsidR="00544C26">
              <w:rPr>
                <w:rFonts w:cs="Arial"/>
                <w:sz w:val="18"/>
                <w:szCs w:val="18"/>
                <w:lang w:eastAsia="zh-CN"/>
              </w:rPr>
              <w:t>.</w:t>
            </w:r>
            <w:r w:rsidRPr="008620FA">
              <w:rPr>
                <w:rFonts w:cs="Arial"/>
                <w:sz w:val="18"/>
                <w:szCs w:val="18"/>
                <w:lang w:eastAsia="zh-CN"/>
              </w:rPr>
              <w:t>“</w:t>
            </w:r>
            <w:r w:rsidR="00624D1A" w:rsidRPr="008620FA">
              <w:rPr>
                <w:rFonts w:cs="Arial"/>
                <w:sz w:val="18"/>
                <w:szCs w:val="18"/>
                <w:lang w:eastAsia="zh-CN"/>
              </w:rPr>
              <w:t xml:space="preserve"> </w:t>
            </w:r>
          </w:p>
        </w:tc>
        <w:tc>
          <w:tcPr>
            <w:tcW w:w="3515" w:type="dxa"/>
            <w:tcBorders>
              <w:top w:val="single" w:sz="4" w:space="0" w:color="auto"/>
              <w:left w:val="single" w:sz="4" w:space="0" w:color="auto"/>
              <w:bottom w:val="single" w:sz="4" w:space="0" w:color="auto"/>
            </w:tcBorders>
          </w:tcPr>
          <w:p w14:paraId="2A1632FB" w14:textId="464332AF" w:rsidR="00490E35" w:rsidRPr="008620FA" w:rsidRDefault="00490E35" w:rsidP="00490E35">
            <w:pPr>
              <w:rPr>
                <w:rFonts w:cs="Arial"/>
                <w:sz w:val="18"/>
                <w:szCs w:val="18"/>
                <w:lang w:eastAsia="zh-CN"/>
              </w:rPr>
            </w:pPr>
            <w:r w:rsidRPr="008620FA">
              <w:rPr>
                <w:rFonts w:cs="Arial"/>
                <w:sz w:val="18"/>
                <w:szCs w:val="18"/>
                <w:lang w:eastAsia="zh-CN"/>
              </w:rPr>
              <w:t>Zapnuté Bluetooth a/alebo GPS.</w:t>
            </w:r>
          </w:p>
          <w:p w14:paraId="24BD1E5F" w14:textId="1AFC438F" w:rsidR="00624D1A" w:rsidRPr="008620FA" w:rsidRDefault="00490E35" w:rsidP="00490E35">
            <w:pPr>
              <w:rPr>
                <w:rFonts w:cs="Arial"/>
                <w:sz w:val="18"/>
                <w:szCs w:val="18"/>
                <w:lang w:eastAsia="zh-CN"/>
              </w:rPr>
            </w:pPr>
            <w:r w:rsidRPr="008620FA">
              <w:rPr>
                <w:rFonts w:cs="Arial"/>
                <w:sz w:val="18"/>
                <w:szCs w:val="18"/>
                <w:lang w:eastAsia="zh-CN"/>
              </w:rPr>
              <w:t>Ak tieto funkcie nepoužívate, vypnite ich.</w:t>
            </w:r>
          </w:p>
        </w:tc>
      </w:tr>
      <w:tr w:rsidR="00624D1A" w:rsidRPr="008620FA" w14:paraId="58177842" w14:textId="77777777" w:rsidTr="00736D43">
        <w:trPr>
          <w:cantSplit/>
          <w:trHeight w:val="190"/>
        </w:trPr>
        <w:tc>
          <w:tcPr>
            <w:tcW w:w="1758" w:type="dxa"/>
            <w:tcBorders>
              <w:top w:val="single" w:sz="4" w:space="0" w:color="auto"/>
              <w:bottom w:val="single" w:sz="4" w:space="0" w:color="auto"/>
              <w:right w:val="single" w:sz="4" w:space="0" w:color="auto"/>
            </w:tcBorders>
          </w:tcPr>
          <w:p w14:paraId="253CF263" w14:textId="19FFA0F4" w:rsidR="00624D1A" w:rsidRPr="008620FA" w:rsidRDefault="00490E35" w:rsidP="00624D1A">
            <w:pPr>
              <w:rPr>
                <w:rFonts w:cs="Arial"/>
                <w:sz w:val="18"/>
                <w:szCs w:val="18"/>
                <w:lang w:eastAsia="zh-CN"/>
              </w:rPr>
            </w:pPr>
            <w:r w:rsidRPr="008620FA">
              <w:rPr>
                <w:rFonts w:cs="Arial"/>
                <w:sz w:val="18"/>
                <w:szCs w:val="18"/>
                <w:lang w:eastAsia="zh-CN"/>
              </w:rPr>
              <w:t>„Konkrétna osoba sa vám nemôže dovolať</w:t>
            </w:r>
            <w:r w:rsidR="00F9485F" w:rsidRPr="008620FA">
              <w:rPr>
                <w:rFonts w:cs="Arial"/>
                <w:sz w:val="18"/>
                <w:szCs w:val="18"/>
                <w:lang w:eastAsia="zh-CN"/>
              </w:rPr>
              <w:t>.</w:t>
            </w:r>
            <w:r w:rsidRPr="008620FA">
              <w:rPr>
                <w:rFonts w:cs="Arial"/>
                <w:sz w:val="18"/>
                <w:szCs w:val="18"/>
                <w:lang w:eastAsia="zh-CN"/>
              </w:rPr>
              <w:t>“</w:t>
            </w:r>
          </w:p>
        </w:tc>
        <w:tc>
          <w:tcPr>
            <w:tcW w:w="3515" w:type="dxa"/>
            <w:tcBorders>
              <w:top w:val="single" w:sz="4" w:space="0" w:color="auto"/>
              <w:left w:val="single" w:sz="4" w:space="0" w:color="auto"/>
              <w:bottom w:val="single" w:sz="4" w:space="0" w:color="auto"/>
            </w:tcBorders>
          </w:tcPr>
          <w:p w14:paraId="26538BA4" w14:textId="16C27495" w:rsidR="00490E35" w:rsidRPr="008620FA" w:rsidRDefault="00490E35" w:rsidP="00490E35">
            <w:pPr>
              <w:rPr>
                <w:rFonts w:cs="Arial"/>
                <w:sz w:val="18"/>
                <w:szCs w:val="18"/>
                <w:lang w:eastAsia="zh-CN"/>
              </w:rPr>
            </w:pPr>
            <w:r w:rsidRPr="008620FA">
              <w:rPr>
                <w:rFonts w:cs="Arial"/>
                <w:sz w:val="18"/>
                <w:szCs w:val="18"/>
                <w:lang w:eastAsia="zh-CN"/>
              </w:rPr>
              <w:t>Zapnutý čierny zoznam.</w:t>
            </w:r>
          </w:p>
          <w:p w14:paraId="2E2B8EF1" w14:textId="680D9A5E" w:rsidR="00E22E80" w:rsidRPr="008620FA" w:rsidRDefault="00490E35" w:rsidP="00490E35">
            <w:pPr>
              <w:rPr>
                <w:rFonts w:cs="Arial"/>
                <w:sz w:val="18"/>
                <w:szCs w:val="18"/>
                <w:lang w:eastAsia="zh-CN"/>
              </w:rPr>
            </w:pPr>
            <w:r w:rsidRPr="008620FA">
              <w:rPr>
                <w:rFonts w:cs="Arial"/>
                <w:sz w:val="18"/>
                <w:szCs w:val="18"/>
                <w:lang w:eastAsia="zh-CN"/>
              </w:rPr>
              <w:t>Vypnite čierny zoznam alebo odstráňte číslo z čierneho zoznamu.</w:t>
            </w:r>
          </w:p>
        </w:tc>
      </w:tr>
      <w:tr w:rsidR="00624D1A" w:rsidRPr="008620FA" w14:paraId="745196F7" w14:textId="77777777" w:rsidTr="00736D43">
        <w:trPr>
          <w:cantSplit/>
          <w:trHeight w:val="190"/>
        </w:trPr>
        <w:tc>
          <w:tcPr>
            <w:tcW w:w="1758" w:type="dxa"/>
            <w:tcBorders>
              <w:top w:val="single" w:sz="4" w:space="0" w:color="auto"/>
              <w:bottom w:val="single" w:sz="4" w:space="0" w:color="auto"/>
              <w:right w:val="single" w:sz="4" w:space="0" w:color="auto"/>
            </w:tcBorders>
            <w:vAlign w:val="center"/>
          </w:tcPr>
          <w:p w14:paraId="0C74C560" w14:textId="7ECE64A3" w:rsidR="00624D1A" w:rsidRPr="008620FA" w:rsidRDefault="00405AEB" w:rsidP="0086405E">
            <w:pPr>
              <w:rPr>
                <w:rFonts w:cs="Arial"/>
                <w:sz w:val="18"/>
                <w:szCs w:val="18"/>
                <w:lang w:eastAsia="zh-CN"/>
              </w:rPr>
            </w:pPr>
            <w:r w:rsidRPr="008620FA">
              <w:rPr>
                <w:rFonts w:cs="Arial"/>
                <w:sz w:val="18"/>
                <w:szCs w:val="18"/>
                <w:lang w:eastAsia="zh-CN"/>
              </w:rPr>
              <w:t>„</w:t>
            </w:r>
            <w:r w:rsidR="0086405E" w:rsidRPr="008620FA">
              <w:rPr>
                <w:rFonts w:cs="Arial"/>
                <w:sz w:val="18"/>
                <w:szCs w:val="18"/>
                <w:lang w:eastAsia="zh-CN"/>
              </w:rPr>
              <w:t>Vzdialená lokalizácia nefunguje</w:t>
            </w:r>
            <w:r w:rsidR="00F9485F" w:rsidRPr="008620FA">
              <w:rPr>
                <w:rFonts w:cs="Arial"/>
                <w:sz w:val="18"/>
                <w:szCs w:val="18"/>
                <w:lang w:eastAsia="zh-CN"/>
              </w:rPr>
              <w:t>.</w:t>
            </w:r>
            <w:r w:rsidRPr="008620FA">
              <w:rPr>
                <w:rFonts w:cs="Arial"/>
                <w:sz w:val="18"/>
                <w:szCs w:val="18"/>
                <w:lang w:eastAsia="zh-CN"/>
              </w:rPr>
              <w:t>“</w:t>
            </w:r>
          </w:p>
        </w:tc>
        <w:tc>
          <w:tcPr>
            <w:tcW w:w="3515" w:type="dxa"/>
            <w:tcBorders>
              <w:top w:val="single" w:sz="4" w:space="0" w:color="auto"/>
              <w:left w:val="single" w:sz="4" w:space="0" w:color="auto"/>
              <w:bottom w:val="single" w:sz="4" w:space="0" w:color="auto"/>
            </w:tcBorders>
          </w:tcPr>
          <w:p w14:paraId="7B763D3A" w14:textId="56048A3B" w:rsidR="0086405E" w:rsidRPr="008620FA" w:rsidRDefault="0086405E" w:rsidP="0086405E">
            <w:pPr>
              <w:rPr>
                <w:rFonts w:cs="Arial"/>
                <w:sz w:val="18"/>
                <w:szCs w:val="18"/>
                <w:lang w:eastAsia="zh-CN"/>
              </w:rPr>
            </w:pPr>
            <w:r w:rsidRPr="008620FA">
              <w:rPr>
                <w:rFonts w:cs="Arial"/>
                <w:sz w:val="18"/>
                <w:szCs w:val="18"/>
                <w:lang w:eastAsia="zh-CN"/>
              </w:rPr>
              <w:t>Číslo, z ktorého pošlete dopyt na lokalizáciu musí byť zadan</w:t>
            </w:r>
            <w:r w:rsidR="00405AEB" w:rsidRPr="008620FA">
              <w:rPr>
                <w:rFonts w:cs="Arial"/>
                <w:sz w:val="18"/>
                <w:szCs w:val="18"/>
                <w:lang w:eastAsia="zh-CN"/>
              </w:rPr>
              <w:t>é</w:t>
            </w:r>
            <w:r w:rsidRPr="008620FA">
              <w:rPr>
                <w:rFonts w:cs="Arial"/>
                <w:sz w:val="18"/>
                <w:szCs w:val="18"/>
                <w:lang w:eastAsia="zh-CN"/>
              </w:rPr>
              <w:t xml:space="preserve"> ako ICE kontakt</w:t>
            </w:r>
            <w:r w:rsidR="00405AEB" w:rsidRPr="008620FA">
              <w:rPr>
                <w:rFonts w:cs="Arial"/>
                <w:sz w:val="18"/>
                <w:szCs w:val="18"/>
                <w:lang w:eastAsia="zh-CN"/>
              </w:rPr>
              <w:t>.</w:t>
            </w:r>
          </w:p>
          <w:p w14:paraId="0217C380" w14:textId="0252A6AD" w:rsidR="0086405E" w:rsidRPr="008620FA" w:rsidRDefault="0086405E" w:rsidP="0086405E">
            <w:pPr>
              <w:rPr>
                <w:rFonts w:cs="Arial"/>
                <w:sz w:val="18"/>
                <w:szCs w:val="18"/>
                <w:lang w:eastAsia="zh-CN"/>
              </w:rPr>
            </w:pPr>
            <w:r w:rsidRPr="008620FA">
              <w:rPr>
                <w:rFonts w:cs="Arial"/>
                <w:sz w:val="18"/>
                <w:szCs w:val="18"/>
                <w:lang w:eastAsia="zh-CN"/>
              </w:rPr>
              <w:t xml:space="preserve">Odoslaná SMS musí byť </w:t>
            </w:r>
            <w:r w:rsidR="00405AEB" w:rsidRPr="008620FA">
              <w:rPr>
                <w:rFonts w:cs="Arial"/>
                <w:sz w:val="18"/>
                <w:szCs w:val="18"/>
                <w:lang w:eastAsia="zh-CN"/>
              </w:rPr>
              <w:t>presne v tvare</w:t>
            </w:r>
            <w:r w:rsidRPr="008620FA">
              <w:rPr>
                <w:rFonts w:cs="Arial"/>
                <w:sz w:val="18"/>
                <w:szCs w:val="18"/>
                <w:lang w:eastAsia="zh-CN"/>
              </w:rPr>
              <w:t xml:space="preserve">: </w:t>
            </w:r>
            <w:proofErr w:type="spellStart"/>
            <w:r w:rsidRPr="008620FA">
              <w:rPr>
                <w:rFonts w:cs="Arial"/>
                <w:sz w:val="18"/>
                <w:szCs w:val="18"/>
                <w:lang w:eastAsia="zh-CN"/>
              </w:rPr>
              <w:t>cxwz</w:t>
            </w:r>
            <w:proofErr w:type="spellEnd"/>
            <w:r w:rsidRPr="008620FA">
              <w:rPr>
                <w:rFonts w:cs="Arial"/>
                <w:sz w:val="18"/>
                <w:szCs w:val="18"/>
                <w:lang w:eastAsia="zh-CN"/>
              </w:rPr>
              <w:t xml:space="preserve"> (</w:t>
            </w:r>
            <w:r w:rsidR="00405AEB" w:rsidRPr="008620FA">
              <w:rPr>
                <w:rFonts w:cs="Arial"/>
                <w:sz w:val="18"/>
                <w:szCs w:val="18"/>
                <w:lang w:eastAsia="zh-CN"/>
              </w:rPr>
              <w:t>4 malé písmená</w:t>
            </w:r>
            <w:r w:rsidRPr="008620FA">
              <w:rPr>
                <w:rFonts w:cs="Arial"/>
                <w:sz w:val="18"/>
                <w:szCs w:val="18"/>
                <w:lang w:eastAsia="zh-CN"/>
              </w:rPr>
              <w:t>)</w:t>
            </w:r>
            <w:r w:rsidR="00405AEB" w:rsidRPr="008620FA">
              <w:rPr>
                <w:rFonts w:cs="Arial"/>
                <w:sz w:val="18"/>
                <w:szCs w:val="18"/>
                <w:lang w:eastAsia="zh-CN"/>
              </w:rPr>
              <w:t>.</w:t>
            </w:r>
          </w:p>
          <w:p w14:paraId="76C4BB47" w14:textId="3C15E6D6" w:rsidR="00624D1A" w:rsidRPr="008620FA" w:rsidRDefault="00405AEB" w:rsidP="0086405E">
            <w:pPr>
              <w:rPr>
                <w:rFonts w:cs="Arial"/>
                <w:sz w:val="18"/>
                <w:szCs w:val="18"/>
                <w:lang w:eastAsia="zh-CN"/>
              </w:rPr>
            </w:pPr>
            <w:r w:rsidRPr="008620FA">
              <w:rPr>
                <w:rFonts w:cs="Arial"/>
                <w:sz w:val="18"/>
                <w:szCs w:val="18"/>
                <w:lang w:eastAsia="zh-CN"/>
              </w:rPr>
              <w:t xml:space="preserve">Lokalizácia </w:t>
            </w:r>
            <w:r w:rsidR="0086405E" w:rsidRPr="008620FA">
              <w:rPr>
                <w:rFonts w:cs="Arial"/>
                <w:sz w:val="18"/>
                <w:szCs w:val="18"/>
                <w:lang w:eastAsia="zh-CN"/>
              </w:rPr>
              <w:t xml:space="preserve">musí byť zapnutá </w:t>
            </w:r>
            <w:r w:rsidRPr="008620FA">
              <w:rPr>
                <w:rFonts w:cs="Arial"/>
                <w:sz w:val="18"/>
                <w:szCs w:val="18"/>
                <w:lang w:eastAsia="zh-CN"/>
              </w:rPr>
              <w:t xml:space="preserve">v </w:t>
            </w:r>
            <w:r w:rsidR="0086405E" w:rsidRPr="008620FA">
              <w:rPr>
                <w:rFonts w:cs="Arial"/>
                <w:sz w:val="18"/>
                <w:szCs w:val="18"/>
                <w:lang w:eastAsia="zh-CN"/>
              </w:rPr>
              <w:t>Menu -&gt; Nastavenia -&gt; Poloha GPS -&gt; Heslo - &gt; Čas obnovy GPS -&gt; Zapnuté</w:t>
            </w:r>
          </w:p>
        </w:tc>
      </w:tr>
      <w:tr w:rsidR="00624D1A" w:rsidRPr="008620FA" w14:paraId="0BE4E338" w14:textId="77777777" w:rsidTr="00736D43">
        <w:trPr>
          <w:cantSplit/>
          <w:trHeight w:val="190"/>
        </w:trPr>
        <w:tc>
          <w:tcPr>
            <w:tcW w:w="1758" w:type="dxa"/>
            <w:tcBorders>
              <w:top w:val="single" w:sz="4" w:space="0" w:color="auto"/>
              <w:bottom w:val="single" w:sz="4" w:space="0" w:color="auto"/>
              <w:right w:val="single" w:sz="4" w:space="0" w:color="auto"/>
            </w:tcBorders>
            <w:vAlign w:val="center"/>
          </w:tcPr>
          <w:p w14:paraId="2198CD46" w14:textId="398A8F76" w:rsidR="00624D1A" w:rsidRPr="008620FA" w:rsidRDefault="00405AEB" w:rsidP="00405AEB">
            <w:pPr>
              <w:rPr>
                <w:rFonts w:cs="Arial"/>
                <w:sz w:val="18"/>
                <w:szCs w:val="18"/>
                <w:lang w:eastAsia="zh-CN"/>
              </w:rPr>
            </w:pPr>
            <w:r w:rsidRPr="008620FA">
              <w:rPr>
                <w:rFonts w:cs="Arial"/>
                <w:sz w:val="18"/>
                <w:szCs w:val="18"/>
                <w:lang w:eastAsia="zh-CN"/>
              </w:rPr>
              <w:lastRenderedPageBreak/>
              <w:t>„Prijaté linky nefungujú</w:t>
            </w:r>
            <w:r w:rsidR="00F9485F" w:rsidRPr="008620FA">
              <w:rPr>
                <w:rFonts w:cs="Arial"/>
                <w:sz w:val="18"/>
                <w:szCs w:val="18"/>
                <w:lang w:eastAsia="zh-CN"/>
              </w:rPr>
              <w:t>.</w:t>
            </w:r>
            <w:r w:rsidRPr="008620FA">
              <w:rPr>
                <w:rFonts w:cs="Arial"/>
                <w:sz w:val="18"/>
                <w:szCs w:val="18"/>
                <w:lang w:eastAsia="zh-CN"/>
              </w:rPr>
              <w:t>“</w:t>
            </w:r>
          </w:p>
        </w:tc>
        <w:tc>
          <w:tcPr>
            <w:tcW w:w="3515" w:type="dxa"/>
            <w:tcBorders>
              <w:top w:val="single" w:sz="4" w:space="0" w:color="auto"/>
              <w:left w:val="single" w:sz="4" w:space="0" w:color="auto"/>
              <w:bottom w:val="single" w:sz="4" w:space="0" w:color="auto"/>
            </w:tcBorders>
          </w:tcPr>
          <w:p w14:paraId="24C8B5FE" w14:textId="1853CB50" w:rsidR="00405AEB" w:rsidRPr="008620FA" w:rsidRDefault="00405AEB" w:rsidP="00405AEB">
            <w:pPr>
              <w:rPr>
                <w:rFonts w:cs="Arial"/>
                <w:sz w:val="18"/>
                <w:szCs w:val="18"/>
                <w:lang w:eastAsia="zh-CN"/>
              </w:rPr>
            </w:pPr>
            <w:r w:rsidRPr="008620FA">
              <w:rPr>
                <w:rFonts w:cs="Arial"/>
                <w:sz w:val="18"/>
                <w:szCs w:val="18"/>
                <w:lang w:eastAsia="zh-CN"/>
              </w:rPr>
              <w:t>Linky na mapy boli zmenené poskytovateľmi alebo zmenené používateľom.</w:t>
            </w:r>
          </w:p>
          <w:p w14:paraId="42FAA4E5" w14:textId="60D4A13D" w:rsidR="00405AEB" w:rsidRPr="008620FA" w:rsidRDefault="00405AEB" w:rsidP="00405AEB">
            <w:pPr>
              <w:rPr>
                <w:rFonts w:cs="Arial"/>
                <w:sz w:val="18"/>
                <w:szCs w:val="18"/>
                <w:lang w:eastAsia="zh-CN"/>
              </w:rPr>
            </w:pPr>
            <w:r w:rsidRPr="008620FA">
              <w:rPr>
                <w:rFonts w:cs="Arial"/>
                <w:sz w:val="18"/>
                <w:szCs w:val="18"/>
                <w:lang w:eastAsia="zh-CN"/>
              </w:rPr>
              <w:t>Odkazy je možné upravovať</w:t>
            </w:r>
            <w:r w:rsidR="00F9485F" w:rsidRPr="008620FA">
              <w:rPr>
                <w:rFonts w:cs="Arial"/>
                <w:sz w:val="18"/>
                <w:szCs w:val="18"/>
                <w:lang w:eastAsia="zh-CN"/>
              </w:rPr>
              <w:t xml:space="preserve"> v Menu -&gt; Nastavenia -&gt; Poloha GPS -&gt; Heslo -&gt; Odkazy na mape.</w:t>
            </w:r>
          </w:p>
          <w:p w14:paraId="2494B3F1" w14:textId="77777777" w:rsidR="00405AEB" w:rsidRPr="008620FA" w:rsidRDefault="00405AEB" w:rsidP="00405AEB">
            <w:pPr>
              <w:rPr>
                <w:rFonts w:cs="Arial"/>
                <w:sz w:val="18"/>
                <w:szCs w:val="18"/>
                <w:lang w:eastAsia="zh-CN"/>
              </w:rPr>
            </w:pPr>
            <w:r w:rsidRPr="008620FA">
              <w:rPr>
                <w:rFonts w:cs="Arial"/>
                <w:sz w:val="18"/>
                <w:szCs w:val="18"/>
                <w:lang w:eastAsia="zh-CN"/>
              </w:rPr>
              <w:t>Formát odkazu uložený v telefóne:</w:t>
            </w:r>
          </w:p>
          <w:p w14:paraId="77C7FAB7" w14:textId="40285D0B" w:rsidR="00405AEB" w:rsidRPr="008620FA" w:rsidRDefault="00405AEB" w:rsidP="00405AEB">
            <w:pPr>
              <w:rPr>
                <w:rFonts w:cs="Arial"/>
                <w:sz w:val="18"/>
                <w:szCs w:val="18"/>
                <w:lang w:eastAsia="zh-CN"/>
              </w:rPr>
            </w:pPr>
            <w:r w:rsidRPr="008620FA">
              <w:rPr>
                <w:rFonts w:cs="Arial"/>
                <w:sz w:val="18"/>
                <w:szCs w:val="18"/>
                <w:lang w:eastAsia="zh-CN"/>
              </w:rPr>
              <w:t xml:space="preserve">http://maps.google.com/?q= </w:t>
            </w:r>
            <w:proofErr w:type="spellStart"/>
            <w:r w:rsidRPr="008620FA">
              <w:rPr>
                <w:rFonts w:cs="Arial"/>
                <w:sz w:val="18"/>
                <w:szCs w:val="18"/>
                <w:lang w:eastAsia="zh-CN"/>
              </w:rPr>
              <w:t>rrr</w:t>
            </w:r>
            <w:proofErr w:type="spellEnd"/>
            <w:r w:rsidRPr="008620FA">
              <w:rPr>
                <w:rFonts w:cs="Arial"/>
                <w:sz w:val="18"/>
                <w:szCs w:val="18"/>
                <w:lang w:eastAsia="zh-CN"/>
              </w:rPr>
              <w:t>, xx</w:t>
            </w:r>
            <w:r w:rsidR="002220E8">
              <w:rPr>
                <w:rFonts w:cs="Arial"/>
                <w:sz w:val="18"/>
                <w:szCs w:val="18"/>
                <w:lang w:eastAsia="zh-CN"/>
              </w:rPr>
              <w:t>x</w:t>
            </w:r>
          </w:p>
          <w:p w14:paraId="4DEA3A56" w14:textId="77777777" w:rsidR="00405AEB" w:rsidRPr="008620FA" w:rsidRDefault="00405AEB" w:rsidP="00405AEB">
            <w:pPr>
              <w:rPr>
                <w:rFonts w:cs="Arial"/>
                <w:sz w:val="18"/>
                <w:szCs w:val="18"/>
                <w:lang w:eastAsia="zh-CN"/>
              </w:rPr>
            </w:pPr>
            <w:r w:rsidRPr="008620FA">
              <w:rPr>
                <w:rFonts w:cs="Arial"/>
                <w:sz w:val="18"/>
                <w:szCs w:val="18"/>
                <w:lang w:eastAsia="zh-CN"/>
              </w:rPr>
              <w:t>https://www.openstreetmap.org/?mlat</w:t>
            </w:r>
          </w:p>
          <w:p w14:paraId="2DCCD8D3" w14:textId="145C4149" w:rsidR="00405AEB" w:rsidRPr="008620FA" w:rsidRDefault="00405AEB" w:rsidP="00405AEB">
            <w:pPr>
              <w:rPr>
                <w:rFonts w:cs="Arial"/>
                <w:sz w:val="18"/>
                <w:szCs w:val="18"/>
                <w:lang w:eastAsia="zh-CN"/>
              </w:rPr>
            </w:pPr>
            <w:r w:rsidRPr="008620FA">
              <w:rPr>
                <w:rFonts w:cs="Arial"/>
                <w:sz w:val="18"/>
                <w:szCs w:val="18"/>
                <w:lang w:eastAsia="zh-CN"/>
              </w:rPr>
              <w:t>=</w:t>
            </w:r>
            <w:proofErr w:type="spellStart"/>
            <w:r w:rsidRPr="008620FA">
              <w:rPr>
                <w:rFonts w:cs="Arial"/>
                <w:sz w:val="18"/>
                <w:szCs w:val="18"/>
                <w:lang w:eastAsia="zh-CN"/>
              </w:rPr>
              <w:t>rrr&amp;mlon</w:t>
            </w:r>
            <w:proofErr w:type="spellEnd"/>
            <w:r w:rsidRPr="008620FA">
              <w:rPr>
                <w:rFonts w:cs="Arial"/>
                <w:sz w:val="18"/>
                <w:szCs w:val="18"/>
                <w:lang w:eastAsia="zh-CN"/>
              </w:rPr>
              <w:t>=xxx</w:t>
            </w:r>
          </w:p>
          <w:p w14:paraId="26A6D97E" w14:textId="77777777" w:rsidR="00405AEB" w:rsidRPr="008620FA" w:rsidRDefault="00405AEB" w:rsidP="00405AEB">
            <w:pPr>
              <w:rPr>
                <w:rFonts w:cs="Arial"/>
                <w:sz w:val="18"/>
                <w:szCs w:val="18"/>
                <w:lang w:eastAsia="zh-CN"/>
              </w:rPr>
            </w:pPr>
            <w:r w:rsidRPr="008620FA">
              <w:rPr>
                <w:rFonts w:cs="Arial"/>
                <w:sz w:val="18"/>
                <w:szCs w:val="18"/>
                <w:lang w:eastAsia="zh-CN"/>
              </w:rPr>
              <w:t xml:space="preserve">GPS: zemepisná dĺžka: xxx, zemepisná šírka: </w:t>
            </w:r>
            <w:proofErr w:type="spellStart"/>
            <w:r w:rsidRPr="008620FA">
              <w:rPr>
                <w:rFonts w:cs="Arial"/>
                <w:sz w:val="18"/>
                <w:szCs w:val="18"/>
                <w:lang w:eastAsia="zh-CN"/>
              </w:rPr>
              <w:t>rrr</w:t>
            </w:r>
            <w:proofErr w:type="spellEnd"/>
          </w:p>
          <w:p w14:paraId="69F26B25" w14:textId="77777777" w:rsidR="00405AEB" w:rsidRPr="008620FA" w:rsidRDefault="00405AEB" w:rsidP="00405AEB">
            <w:pPr>
              <w:rPr>
                <w:rFonts w:cs="Arial"/>
                <w:sz w:val="18"/>
                <w:szCs w:val="18"/>
                <w:lang w:eastAsia="zh-CN"/>
              </w:rPr>
            </w:pPr>
          </w:p>
          <w:p w14:paraId="1405695F" w14:textId="5C91AB0C" w:rsidR="00405AEB" w:rsidRPr="008620FA" w:rsidRDefault="00F9485F" w:rsidP="00405AEB">
            <w:pPr>
              <w:rPr>
                <w:rFonts w:cs="Arial"/>
                <w:sz w:val="18"/>
                <w:szCs w:val="18"/>
                <w:lang w:eastAsia="zh-CN"/>
              </w:rPr>
            </w:pPr>
            <w:r w:rsidRPr="008620FA">
              <w:rPr>
                <w:rFonts w:cs="Arial"/>
                <w:sz w:val="18"/>
                <w:szCs w:val="18"/>
                <w:lang w:eastAsia="zh-CN"/>
              </w:rPr>
              <w:t xml:space="preserve">Zariadenie </w:t>
            </w:r>
            <w:r w:rsidR="00405AEB" w:rsidRPr="008620FA">
              <w:rPr>
                <w:rFonts w:cs="Arial"/>
                <w:sz w:val="18"/>
                <w:szCs w:val="18"/>
                <w:lang w:eastAsia="zh-CN"/>
              </w:rPr>
              <w:t>MM735 sa nepripojí k internetu, a</w:t>
            </w:r>
            <w:r w:rsidRPr="008620FA">
              <w:rPr>
                <w:rFonts w:cs="Arial"/>
                <w:sz w:val="18"/>
                <w:szCs w:val="18"/>
                <w:lang w:eastAsia="zh-CN"/>
              </w:rPr>
              <w:t> </w:t>
            </w:r>
            <w:r w:rsidR="00405AEB" w:rsidRPr="008620FA">
              <w:rPr>
                <w:rFonts w:cs="Arial"/>
                <w:sz w:val="18"/>
                <w:szCs w:val="18"/>
                <w:lang w:eastAsia="zh-CN"/>
              </w:rPr>
              <w:t>preto nemôže automaticky aktualizovať odkazy.</w:t>
            </w:r>
          </w:p>
          <w:p w14:paraId="7E07CA32" w14:textId="5B5BCECA" w:rsidR="00624D1A" w:rsidRPr="008620FA" w:rsidRDefault="00405AEB" w:rsidP="00405AEB">
            <w:pPr>
              <w:rPr>
                <w:rFonts w:cs="Arial"/>
                <w:sz w:val="18"/>
                <w:szCs w:val="18"/>
                <w:lang w:eastAsia="zh-CN"/>
              </w:rPr>
            </w:pPr>
            <w:r w:rsidRPr="008620FA">
              <w:rPr>
                <w:rFonts w:cs="Arial"/>
                <w:sz w:val="18"/>
                <w:szCs w:val="18"/>
                <w:lang w:eastAsia="zh-CN"/>
              </w:rPr>
              <w:t>Formát odkazu je možné skontrolovať napríklad v aplikáciách pre smartfóny, ktoré umožňujú zdieľanie polohy</w:t>
            </w:r>
            <w:r w:rsidR="00F9485F" w:rsidRPr="008620FA">
              <w:rPr>
                <w:rFonts w:cs="Arial"/>
                <w:sz w:val="18"/>
                <w:szCs w:val="18"/>
                <w:lang w:eastAsia="zh-CN"/>
              </w:rPr>
              <w:t>.</w:t>
            </w:r>
          </w:p>
        </w:tc>
      </w:tr>
      <w:tr w:rsidR="00624D1A" w:rsidRPr="008620FA" w14:paraId="22035F09" w14:textId="77777777" w:rsidTr="00736D43">
        <w:trPr>
          <w:cantSplit/>
          <w:trHeight w:val="190"/>
        </w:trPr>
        <w:tc>
          <w:tcPr>
            <w:tcW w:w="1758" w:type="dxa"/>
            <w:tcBorders>
              <w:top w:val="single" w:sz="4" w:space="0" w:color="auto"/>
              <w:bottom w:val="single" w:sz="4" w:space="0" w:color="auto"/>
              <w:right w:val="single" w:sz="4" w:space="0" w:color="auto"/>
            </w:tcBorders>
            <w:vAlign w:val="center"/>
          </w:tcPr>
          <w:p w14:paraId="66ED82FB" w14:textId="121A33BE" w:rsidR="00624D1A" w:rsidRPr="008620FA" w:rsidRDefault="00F9485F" w:rsidP="003D73A5">
            <w:pPr>
              <w:rPr>
                <w:rFonts w:cs="Arial"/>
                <w:sz w:val="18"/>
                <w:szCs w:val="18"/>
                <w:lang w:eastAsia="zh-CN"/>
              </w:rPr>
            </w:pPr>
            <w:r w:rsidRPr="008620FA">
              <w:rPr>
                <w:rFonts w:cs="Arial"/>
                <w:sz w:val="18"/>
                <w:szCs w:val="18"/>
                <w:lang w:eastAsia="zh-CN"/>
              </w:rPr>
              <w:t>„V prijatej SMS nie sú žiadne GPS súradnice.“</w:t>
            </w:r>
          </w:p>
        </w:tc>
        <w:tc>
          <w:tcPr>
            <w:tcW w:w="3515" w:type="dxa"/>
            <w:tcBorders>
              <w:top w:val="single" w:sz="4" w:space="0" w:color="auto"/>
              <w:left w:val="single" w:sz="4" w:space="0" w:color="auto"/>
              <w:bottom w:val="single" w:sz="4" w:space="0" w:color="auto"/>
            </w:tcBorders>
            <w:vAlign w:val="center"/>
          </w:tcPr>
          <w:p w14:paraId="5B0CF94E" w14:textId="56D8735A" w:rsidR="00F9485F" w:rsidRPr="008620FA" w:rsidRDefault="00F9485F" w:rsidP="003D73A5">
            <w:pPr>
              <w:rPr>
                <w:rFonts w:cs="Arial"/>
                <w:sz w:val="18"/>
                <w:szCs w:val="18"/>
                <w:lang w:eastAsia="zh-CN"/>
              </w:rPr>
            </w:pPr>
            <w:r w:rsidRPr="008620FA">
              <w:rPr>
                <w:rFonts w:cs="Arial"/>
                <w:sz w:val="18"/>
                <w:szCs w:val="18"/>
                <w:lang w:eastAsia="zh-CN"/>
              </w:rPr>
              <w:t>Skontrolujte, či je povolená lokalizácia cez SMS v Menu -&gt; Nastavenia -&gt; Poloha GPS -&gt; Heslo - &gt; Čas obnovy GPS -&gt; Zapnuté</w:t>
            </w:r>
          </w:p>
          <w:p w14:paraId="1BC50FE3" w14:textId="77777777" w:rsidR="00F9485F" w:rsidRPr="008620FA" w:rsidRDefault="00F9485F" w:rsidP="003D73A5">
            <w:pPr>
              <w:rPr>
                <w:rFonts w:cs="Arial"/>
                <w:sz w:val="18"/>
                <w:szCs w:val="18"/>
                <w:lang w:eastAsia="zh-CN"/>
              </w:rPr>
            </w:pPr>
          </w:p>
          <w:p w14:paraId="71FF362D" w14:textId="77777777" w:rsidR="00F9485F" w:rsidRPr="008620FA" w:rsidRDefault="00F9485F" w:rsidP="003D73A5">
            <w:pPr>
              <w:rPr>
                <w:rFonts w:cs="Arial"/>
                <w:sz w:val="18"/>
                <w:szCs w:val="18"/>
                <w:lang w:eastAsia="zh-CN"/>
              </w:rPr>
            </w:pPr>
            <w:r w:rsidRPr="008620FA">
              <w:rPr>
                <w:rFonts w:cs="Arial"/>
                <w:sz w:val="18"/>
                <w:szCs w:val="18"/>
                <w:lang w:eastAsia="zh-CN"/>
              </w:rPr>
              <w:t>Signál GPS nie je k dispozícii alebo je príliš slabý.</w:t>
            </w:r>
          </w:p>
          <w:p w14:paraId="40C6B465" w14:textId="5330CFB4" w:rsidR="00624D1A" w:rsidRPr="008620FA" w:rsidRDefault="00F9485F" w:rsidP="003D73A5">
            <w:pPr>
              <w:rPr>
                <w:rFonts w:cs="Arial"/>
                <w:sz w:val="18"/>
                <w:szCs w:val="18"/>
                <w:lang w:eastAsia="zh-CN"/>
              </w:rPr>
            </w:pPr>
            <w:r w:rsidRPr="008620FA">
              <w:rPr>
                <w:rFonts w:cs="Arial"/>
                <w:sz w:val="18"/>
                <w:szCs w:val="18"/>
                <w:lang w:eastAsia="zh-CN"/>
              </w:rPr>
              <w:t xml:space="preserve">Vyjdite </w:t>
            </w:r>
            <w:r w:rsidR="003D73A5" w:rsidRPr="008620FA">
              <w:rPr>
                <w:rFonts w:cs="Arial"/>
                <w:sz w:val="18"/>
                <w:szCs w:val="18"/>
                <w:lang w:eastAsia="zh-CN"/>
              </w:rPr>
              <w:t xml:space="preserve">so zariadením </w:t>
            </w:r>
            <w:r w:rsidRPr="008620FA">
              <w:rPr>
                <w:rFonts w:cs="Arial"/>
                <w:sz w:val="18"/>
                <w:szCs w:val="18"/>
                <w:lang w:eastAsia="zh-CN"/>
              </w:rPr>
              <w:t xml:space="preserve">MM735 </w:t>
            </w:r>
            <w:r w:rsidR="003D73A5" w:rsidRPr="008620FA">
              <w:rPr>
                <w:rFonts w:cs="Arial"/>
                <w:sz w:val="18"/>
                <w:szCs w:val="18"/>
                <w:lang w:eastAsia="zh-CN"/>
              </w:rPr>
              <w:t xml:space="preserve">na voľné priestranstvo </w:t>
            </w:r>
            <w:r w:rsidRPr="008620FA">
              <w:rPr>
                <w:rFonts w:cs="Arial"/>
                <w:sz w:val="18"/>
                <w:szCs w:val="18"/>
                <w:lang w:eastAsia="zh-CN"/>
              </w:rPr>
              <w:t xml:space="preserve">a počkajte </w:t>
            </w:r>
            <w:r w:rsidR="003D73A5" w:rsidRPr="008620FA">
              <w:rPr>
                <w:rFonts w:cs="Arial"/>
                <w:sz w:val="18"/>
                <w:szCs w:val="18"/>
                <w:lang w:eastAsia="zh-CN"/>
              </w:rPr>
              <w:t>niekoľko minút</w:t>
            </w:r>
            <w:r w:rsidRPr="008620FA">
              <w:rPr>
                <w:rFonts w:cs="Arial"/>
                <w:sz w:val="18"/>
                <w:szCs w:val="18"/>
                <w:lang w:eastAsia="zh-CN"/>
              </w:rPr>
              <w:t xml:space="preserve">, kým </w:t>
            </w:r>
            <w:r w:rsidR="003D73A5" w:rsidRPr="008620FA">
              <w:rPr>
                <w:rFonts w:cs="Arial"/>
                <w:sz w:val="18"/>
                <w:szCs w:val="18"/>
                <w:lang w:eastAsia="zh-CN"/>
              </w:rPr>
              <w:t>zariadenie ne</w:t>
            </w:r>
            <w:r w:rsidRPr="008620FA">
              <w:rPr>
                <w:rFonts w:cs="Arial"/>
                <w:sz w:val="18"/>
                <w:szCs w:val="18"/>
                <w:lang w:eastAsia="zh-CN"/>
              </w:rPr>
              <w:t>získa signál GPS.</w:t>
            </w:r>
          </w:p>
        </w:tc>
      </w:tr>
      <w:tr w:rsidR="00624D1A" w:rsidRPr="008620FA" w14:paraId="51CA1A46" w14:textId="77777777" w:rsidTr="00736D43">
        <w:trPr>
          <w:cantSplit/>
          <w:trHeight w:val="190"/>
        </w:trPr>
        <w:tc>
          <w:tcPr>
            <w:tcW w:w="1758" w:type="dxa"/>
            <w:tcBorders>
              <w:top w:val="single" w:sz="4" w:space="0" w:color="auto"/>
              <w:bottom w:val="single" w:sz="4" w:space="0" w:color="auto"/>
              <w:right w:val="single" w:sz="4" w:space="0" w:color="auto"/>
            </w:tcBorders>
            <w:vAlign w:val="center"/>
          </w:tcPr>
          <w:p w14:paraId="766195A9" w14:textId="206104E0" w:rsidR="00624D1A" w:rsidRPr="008620FA" w:rsidRDefault="003D73A5" w:rsidP="003D73A5">
            <w:pPr>
              <w:rPr>
                <w:rFonts w:cs="Arial"/>
                <w:sz w:val="18"/>
                <w:szCs w:val="18"/>
                <w:lang w:eastAsia="zh-CN"/>
              </w:rPr>
            </w:pPr>
            <w:r w:rsidRPr="008620FA">
              <w:rPr>
                <w:rFonts w:cs="Arial"/>
                <w:sz w:val="18"/>
                <w:szCs w:val="18"/>
                <w:lang w:eastAsia="zh-CN"/>
              </w:rPr>
              <w:lastRenderedPageBreak/>
              <w:t>„Na telefóne objavil symbol</w:t>
            </w:r>
            <w:r w:rsidR="0046369E" w:rsidRPr="008620FA">
              <w:rPr>
                <w:rFonts w:cs="Arial"/>
                <w:noProof/>
                <w:sz w:val="18"/>
                <w:szCs w:val="18"/>
              </w:rPr>
              <w:drawing>
                <wp:inline distT="0" distB="0" distL="0" distR="0" wp14:anchorId="5EFCFE81" wp14:editId="41500694">
                  <wp:extent cx="161925" cy="177800"/>
                  <wp:effectExtent l="0" t="0" r="9525" b="0"/>
                  <wp:docPr id="486" name="图片 2" descr="7150fd2288e87c5a270d0f5673be9f9"/>
                  <wp:cNvGraphicFramePr/>
                  <a:graphic xmlns:a="http://schemas.openxmlformats.org/drawingml/2006/main">
                    <a:graphicData uri="http://schemas.openxmlformats.org/drawingml/2006/picture">
                      <pic:pic xmlns:pic="http://schemas.openxmlformats.org/drawingml/2006/picture">
                        <pic:nvPicPr>
                          <pic:cNvPr id="2" name="图片 2" descr="7150fd2288e87c5a270d0f5673be9f9"/>
                          <pic:cNvPicPr/>
                        </pic:nvPicPr>
                        <pic:blipFill>
                          <a:blip r:embed="rId34"/>
                          <a:stretch>
                            <a:fillRect/>
                          </a:stretch>
                        </pic:blipFill>
                        <pic:spPr>
                          <a:xfrm>
                            <a:off x="0" y="0"/>
                            <a:ext cx="161925" cy="177800"/>
                          </a:xfrm>
                          <a:prstGeom prst="rect">
                            <a:avLst/>
                          </a:prstGeom>
                        </pic:spPr>
                      </pic:pic>
                    </a:graphicData>
                  </a:graphic>
                </wp:inline>
              </w:drawing>
            </w:r>
            <w:r w:rsidRPr="008620FA">
              <w:rPr>
                <w:rFonts w:cs="Arial"/>
                <w:sz w:val="18"/>
                <w:szCs w:val="18"/>
                <w:lang w:eastAsia="zh-CN"/>
              </w:rPr>
              <w:t>, a to aj napriek správnemu spárovaniu SOS náramku s telefónom.“</w:t>
            </w:r>
          </w:p>
        </w:tc>
        <w:tc>
          <w:tcPr>
            <w:tcW w:w="3515" w:type="dxa"/>
            <w:tcBorders>
              <w:top w:val="single" w:sz="4" w:space="0" w:color="auto"/>
              <w:left w:val="single" w:sz="4" w:space="0" w:color="auto"/>
              <w:bottom w:val="single" w:sz="4" w:space="0" w:color="auto"/>
            </w:tcBorders>
            <w:vAlign w:val="center"/>
          </w:tcPr>
          <w:p w14:paraId="3AB65611" w14:textId="68B5FD52" w:rsidR="003D73A5" w:rsidRPr="008620FA" w:rsidRDefault="003D73A5" w:rsidP="003D73A5">
            <w:pPr>
              <w:rPr>
                <w:rFonts w:cs="Arial"/>
                <w:sz w:val="18"/>
                <w:szCs w:val="18"/>
                <w:lang w:eastAsia="zh-CN"/>
              </w:rPr>
            </w:pPr>
            <w:r w:rsidRPr="008620FA">
              <w:rPr>
                <w:rFonts w:cs="Arial"/>
                <w:sz w:val="18"/>
                <w:szCs w:val="18"/>
                <w:lang w:eastAsia="zh-CN"/>
              </w:rPr>
              <w:t>SOS náramok stratil pripojenie k zariadeniu napríklad z dôvodu dosahu alebo vypnutia telefónu.</w:t>
            </w:r>
          </w:p>
          <w:p w14:paraId="001092B6" w14:textId="68194E4C" w:rsidR="003D73A5" w:rsidRPr="008620FA" w:rsidRDefault="003D73A5" w:rsidP="003D73A5">
            <w:pPr>
              <w:rPr>
                <w:rFonts w:cs="Arial"/>
                <w:sz w:val="18"/>
                <w:szCs w:val="18"/>
                <w:lang w:eastAsia="zh-CN"/>
              </w:rPr>
            </w:pPr>
            <w:r w:rsidRPr="008620FA">
              <w:rPr>
                <w:rFonts w:cs="Arial"/>
                <w:sz w:val="18"/>
                <w:szCs w:val="18"/>
                <w:lang w:eastAsia="zh-CN"/>
              </w:rPr>
              <w:t>Premiestnite SOS náramok bližšie k</w:t>
            </w:r>
            <w:r w:rsidR="00651CDD">
              <w:rPr>
                <w:rFonts w:cs="Arial"/>
                <w:sz w:val="18"/>
                <w:szCs w:val="18"/>
                <w:lang w:eastAsia="zh-CN"/>
              </w:rPr>
              <w:t> </w:t>
            </w:r>
            <w:r w:rsidRPr="008620FA">
              <w:rPr>
                <w:rFonts w:cs="Arial"/>
                <w:sz w:val="18"/>
                <w:szCs w:val="18"/>
                <w:lang w:eastAsia="zh-CN"/>
              </w:rPr>
              <w:t>telefónu, krátko stlačte tlačidlo SOS.</w:t>
            </w:r>
          </w:p>
          <w:p w14:paraId="18B779D8" w14:textId="45985698" w:rsidR="00624D1A" w:rsidRPr="008620FA" w:rsidRDefault="003D73A5" w:rsidP="003D73A5">
            <w:pPr>
              <w:rPr>
                <w:rFonts w:cs="Arial"/>
                <w:sz w:val="18"/>
                <w:szCs w:val="18"/>
                <w:lang w:eastAsia="zh-CN"/>
              </w:rPr>
            </w:pPr>
            <w:r w:rsidRPr="008620FA">
              <w:rPr>
                <w:rFonts w:cs="Arial"/>
                <w:sz w:val="18"/>
                <w:szCs w:val="18"/>
                <w:lang w:eastAsia="zh-CN"/>
              </w:rPr>
              <w:t xml:space="preserve">Ikona sa zmení na </w:t>
            </w:r>
            <w:r w:rsidR="00642C8A" w:rsidRPr="008620FA">
              <w:rPr>
                <w:rFonts w:cs="Arial"/>
                <w:noProof/>
                <w:sz w:val="18"/>
                <w:szCs w:val="18"/>
              </w:rPr>
              <w:drawing>
                <wp:inline distT="0" distB="0" distL="0" distR="0" wp14:anchorId="63EDE9A1" wp14:editId="229A8252">
                  <wp:extent cx="174625" cy="165100"/>
                  <wp:effectExtent l="0" t="0" r="0" b="6350"/>
                  <wp:docPr id="487" name="图片 1" descr="c3070add694fe2734e169fed6395e1f"/>
                  <wp:cNvGraphicFramePr/>
                  <a:graphic xmlns:a="http://schemas.openxmlformats.org/drawingml/2006/main">
                    <a:graphicData uri="http://schemas.openxmlformats.org/drawingml/2006/picture">
                      <pic:pic xmlns:pic="http://schemas.openxmlformats.org/drawingml/2006/picture">
                        <pic:nvPicPr>
                          <pic:cNvPr id="1" name="图片 1" descr="c3070add694fe2734e169fed6395e1f"/>
                          <pic:cNvPicPr/>
                        </pic:nvPicPr>
                        <pic:blipFill>
                          <a:blip r:embed="rId33"/>
                          <a:stretch>
                            <a:fillRect/>
                          </a:stretch>
                        </pic:blipFill>
                        <pic:spPr>
                          <a:xfrm>
                            <a:off x="0" y="0"/>
                            <a:ext cx="174625" cy="165100"/>
                          </a:xfrm>
                          <a:prstGeom prst="rect">
                            <a:avLst/>
                          </a:prstGeom>
                        </pic:spPr>
                      </pic:pic>
                    </a:graphicData>
                  </a:graphic>
                </wp:inline>
              </w:drawing>
            </w:r>
            <w:r w:rsidRPr="008620FA">
              <w:rPr>
                <w:rFonts w:cs="Arial"/>
                <w:sz w:val="18"/>
                <w:szCs w:val="18"/>
                <w:lang w:eastAsia="zh-CN"/>
              </w:rPr>
              <w:t>.</w:t>
            </w:r>
          </w:p>
        </w:tc>
      </w:tr>
      <w:tr w:rsidR="00624D1A" w:rsidRPr="008620FA" w14:paraId="140988E9" w14:textId="77777777" w:rsidTr="00736D43">
        <w:trPr>
          <w:cantSplit/>
          <w:trHeight w:val="686"/>
        </w:trPr>
        <w:tc>
          <w:tcPr>
            <w:tcW w:w="1758" w:type="dxa"/>
            <w:tcBorders>
              <w:top w:val="single" w:sz="4" w:space="0" w:color="auto"/>
              <w:bottom w:val="single" w:sz="4" w:space="0" w:color="auto"/>
              <w:right w:val="single" w:sz="4" w:space="0" w:color="auto"/>
            </w:tcBorders>
            <w:vAlign w:val="center"/>
          </w:tcPr>
          <w:p w14:paraId="28EB42A4" w14:textId="1B7AFB4D" w:rsidR="00624D1A" w:rsidRPr="008620FA" w:rsidRDefault="003D73A5" w:rsidP="003D73A5">
            <w:pPr>
              <w:rPr>
                <w:rFonts w:cs="Arial"/>
                <w:sz w:val="18"/>
                <w:szCs w:val="18"/>
                <w:lang w:eastAsia="zh-CN"/>
              </w:rPr>
            </w:pPr>
            <w:r w:rsidRPr="008620FA">
              <w:rPr>
                <w:rFonts w:cs="Arial"/>
                <w:sz w:val="18"/>
                <w:szCs w:val="18"/>
                <w:lang w:eastAsia="zh-CN"/>
              </w:rPr>
              <w:t>„Telefón MM735 často odosiela SOS správy.“</w:t>
            </w:r>
            <w:r w:rsidR="00642C8A" w:rsidRPr="008620FA">
              <w:rPr>
                <w:rFonts w:cs="Arial"/>
                <w:sz w:val="18"/>
                <w:szCs w:val="18"/>
                <w:lang w:eastAsia="zh-CN"/>
              </w:rPr>
              <w:t xml:space="preserve"> </w:t>
            </w:r>
          </w:p>
        </w:tc>
        <w:tc>
          <w:tcPr>
            <w:tcW w:w="3515" w:type="dxa"/>
            <w:tcBorders>
              <w:top w:val="single" w:sz="4" w:space="0" w:color="auto"/>
              <w:left w:val="single" w:sz="4" w:space="0" w:color="auto"/>
              <w:bottom w:val="single" w:sz="4" w:space="0" w:color="auto"/>
            </w:tcBorders>
            <w:vAlign w:val="center"/>
          </w:tcPr>
          <w:p w14:paraId="64686578" w14:textId="622162D0" w:rsidR="00624D1A" w:rsidRPr="008620FA" w:rsidRDefault="003D73A5" w:rsidP="003D73A5">
            <w:pPr>
              <w:rPr>
                <w:rFonts w:cs="Arial"/>
                <w:sz w:val="18"/>
                <w:szCs w:val="18"/>
                <w:lang w:eastAsia="zh-CN"/>
              </w:rPr>
            </w:pPr>
            <w:r w:rsidRPr="008620FA">
              <w:rPr>
                <w:rFonts w:cs="Arial"/>
                <w:sz w:val="18"/>
                <w:szCs w:val="18"/>
                <w:lang w:eastAsia="zh-CN"/>
              </w:rPr>
              <w:t>Je aktivovaný SOS režim. Pre deaktiváciu tohto režimu stlačte a podržte tlačidlo SOS na zadnej strane telefónu.</w:t>
            </w:r>
          </w:p>
        </w:tc>
      </w:tr>
      <w:tr w:rsidR="00624D1A" w:rsidRPr="008620FA" w14:paraId="19B6EA76" w14:textId="77777777" w:rsidTr="00736D43">
        <w:trPr>
          <w:cantSplit/>
          <w:trHeight w:val="190"/>
        </w:trPr>
        <w:tc>
          <w:tcPr>
            <w:tcW w:w="1758" w:type="dxa"/>
            <w:tcBorders>
              <w:top w:val="single" w:sz="4" w:space="0" w:color="auto"/>
              <w:bottom w:val="single" w:sz="4" w:space="0" w:color="auto"/>
              <w:right w:val="single" w:sz="4" w:space="0" w:color="auto"/>
            </w:tcBorders>
            <w:vAlign w:val="center"/>
          </w:tcPr>
          <w:p w14:paraId="4CD5FDBA" w14:textId="497341C4" w:rsidR="00624D1A" w:rsidRPr="008620FA" w:rsidRDefault="003D73A5" w:rsidP="003D73A5">
            <w:pPr>
              <w:rPr>
                <w:rFonts w:cs="Arial"/>
                <w:sz w:val="18"/>
                <w:szCs w:val="18"/>
                <w:lang w:eastAsia="zh-CN"/>
              </w:rPr>
            </w:pPr>
            <w:r w:rsidRPr="008620FA">
              <w:rPr>
                <w:rFonts w:cs="Arial"/>
                <w:sz w:val="18"/>
                <w:szCs w:val="18"/>
                <w:lang w:eastAsia="zh-CN"/>
              </w:rPr>
              <w:t>„SOS náramok sa nedá prihlásiť do telefónu.“</w:t>
            </w:r>
            <w:r w:rsidR="00642C8A" w:rsidRPr="008620FA">
              <w:rPr>
                <w:rFonts w:cs="Arial"/>
                <w:sz w:val="18"/>
                <w:szCs w:val="18"/>
                <w:lang w:eastAsia="zh-CN"/>
              </w:rPr>
              <w:t xml:space="preserve"> </w:t>
            </w:r>
          </w:p>
        </w:tc>
        <w:tc>
          <w:tcPr>
            <w:tcW w:w="3515" w:type="dxa"/>
            <w:tcBorders>
              <w:top w:val="single" w:sz="4" w:space="0" w:color="auto"/>
              <w:left w:val="single" w:sz="4" w:space="0" w:color="auto"/>
              <w:bottom w:val="single" w:sz="4" w:space="0" w:color="auto"/>
            </w:tcBorders>
            <w:vAlign w:val="center"/>
          </w:tcPr>
          <w:p w14:paraId="4873B36B" w14:textId="0FE014A1" w:rsidR="00624D1A" w:rsidRPr="008620FA" w:rsidRDefault="003D73A5" w:rsidP="003D73A5">
            <w:pPr>
              <w:rPr>
                <w:rFonts w:cs="Arial"/>
                <w:sz w:val="18"/>
                <w:szCs w:val="18"/>
                <w:lang w:eastAsia="zh-CN"/>
              </w:rPr>
            </w:pPr>
            <w:r w:rsidRPr="008620FA">
              <w:rPr>
                <w:rFonts w:cs="Arial"/>
                <w:sz w:val="18"/>
                <w:szCs w:val="18"/>
                <w:lang w:eastAsia="zh-CN"/>
              </w:rPr>
              <w:t>Stlačte a podržte tlačidlo na SOS náramku asi na 10 sekúnd, kým nezačne blikať červená LED kontrolka, SOS náramok sa znova spárujte s telefónom.</w:t>
            </w:r>
          </w:p>
        </w:tc>
      </w:tr>
    </w:tbl>
    <w:p w14:paraId="79E8A9D6" w14:textId="3571FE6B" w:rsidR="00600765" w:rsidRPr="008620FA" w:rsidRDefault="003D73A5" w:rsidP="00711415">
      <w:pPr>
        <w:pStyle w:val="Heading1"/>
      </w:pPr>
      <w:bookmarkStart w:id="202" w:name="_Toc64450258"/>
      <w:r w:rsidRPr="008620FA">
        <w:t>Podmienky používania a bezpečnosť</w:t>
      </w:r>
      <w:bookmarkEnd w:id="202"/>
    </w:p>
    <w:p w14:paraId="0C3ABD2F" w14:textId="77777777" w:rsidR="003D73A5" w:rsidRPr="008620FA" w:rsidRDefault="003D73A5" w:rsidP="003D73A5">
      <w:pPr>
        <w:numPr>
          <w:ilvl w:val="0"/>
          <w:numId w:val="10"/>
        </w:numPr>
        <w:jc w:val="both"/>
      </w:pPr>
      <w:bookmarkStart w:id="203" w:name="_Toc237364070"/>
      <w:r w:rsidRPr="008620FA">
        <w:t>Nezapínajte telefón ak to môže spôsobovať rušenie iných zariadení!</w:t>
      </w:r>
    </w:p>
    <w:p w14:paraId="44787A82" w14:textId="77777777" w:rsidR="003D73A5" w:rsidRPr="008620FA" w:rsidRDefault="003D73A5" w:rsidP="003D73A5">
      <w:pPr>
        <w:numPr>
          <w:ilvl w:val="0"/>
          <w:numId w:val="10"/>
        </w:numPr>
        <w:jc w:val="both"/>
      </w:pPr>
      <w:r w:rsidRPr="008620FA">
        <w:t>Nepoužívajte telefón bez sady „voľné ruky“ počas vedenia motorového vozidla,</w:t>
      </w:r>
    </w:p>
    <w:p w14:paraId="5D009D2C" w14:textId="166C9916" w:rsidR="003D73A5" w:rsidRPr="008620FA" w:rsidRDefault="003D73A5" w:rsidP="003D73A5">
      <w:pPr>
        <w:numPr>
          <w:ilvl w:val="0"/>
          <w:numId w:val="10"/>
        </w:numPr>
        <w:jc w:val="both"/>
      </w:pPr>
      <w:r w:rsidRPr="008620FA">
        <w:t>Váš telefón vysiela elektromagnetické pole, čo môže mať negatívny vplyv na iné elektronické zariadenia, napríklad medicínske. Je potrebné dodržiavať odporúčania výrobcov lekárskych prístrojov, najmä vzdialenosť medzi telefónom a implantovaným zdravotníckym zariadením, ako je napr. kardiostimulátor. Ľudia s takýmito zariadeniami by sa mali oboznámiť s pokynmi výrobcu implantovaného lekárskeho prístroja. Napríklad ľudia s</w:t>
      </w:r>
      <w:r w:rsidR="00395C3C" w:rsidRPr="008620FA">
        <w:t> </w:t>
      </w:r>
      <w:r w:rsidRPr="008620FA">
        <w:t>kardiostimulátorom by nemali nosiť mobilný telefón v</w:t>
      </w:r>
      <w:r w:rsidR="00395C3C" w:rsidRPr="008620FA">
        <w:t> </w:t>
      </w:r>
      <w:r w:rsidRPr="008620FA">
        <w:t xml:space="preserve">náprsnom vrecku, telefón by mali prikladať k hlave na </w:t>
      </w:r>
      <w:r w:rsidRPr="008620FA">
        <w:lastRenderedPageBreak/>
        <w:t>opačnej strane tela vo vzťahu ku zdravotníckej technike, aby sa tak minimalizovalo riziko rušenia, prípadne telefón okamžite vypnúť, ak majú podozrenie, že spôsobuje rušenie,</w:t>
      </w:r>
    </w:p>
    <w:p w14:paraId="7B9A99EA" w14:textId="77777777" w:rsidR="003D73A5" w:rsidRPr="008620FA" w:rsidRDefault="003D73A5" w:rsidP="003D73A5">
      <w:pPr>
        <w:numPr>
          <w:ilvl w:val="0"/>
          <w:numId w:val="10"/>
        </w:numPr>
        <w:jc w:val="both"/>
      </w:pPr>
      <w:r w:rsidRPr="008620FA">
        <w:t>Nepoužívajte telefón v nemocniciach, lietadlách, na čerpacích staniciach, v blízkosti horľavých materiálov,</w:t>
      </w:r>
    </w:p>
    <w:p w14:paraId="750FACA7" w14:textId="77777777" w:rsidR="003D73A5" w:rsidRPr="008620FA" w:rsidRDefault="003D73A5" w:rsidP="003D73A5">
      <w:pPr>
        <w:numPr>
          <w:ilvl w:val="0"/>
          <w:numId w:val="10"/>
        </w:numPr>
        <w:jc w:val="both"/>
      </w:pPr>
      <w:r w:rsidRPr="008620FA">
        <w:t>Nevykonávajte opravy alebo úpravy svojpomocne. Všetky chyby by mali byť odstránené kvalifikovaným servisným technikom,</w:t>
      </w:r>
    </w:p>
    <w:p w14:paraId="755F6C3D" w14:textId="77777777" w:rsidR="003D73A5" w:rsidRPr="008620FA" w:rsidRDefault="003D73A5" w:rsidP="003D73A5">
      <w:pPr>
        <w:numPr>
          <w:ilvl w:val="0"/>
          <w:numId w:val="10"/>
        </w:numPr>
        <w:jc w:val="both"/>
      </w:pPr>
      <w:r w:rsidRPr="008620FA">
        <w:t>Prístroj a jeho príslušenstvo môže obsahovať drobné súčiastky. Telefón a príslušenstvo odstráňte z dosahu detí,</w:t>
      </w:r>
    </w:p>
    <w:p w14:paraId="68C85DD0" w14:textId="77777777" w:rsidR="003D73A5" w:rsidRPr="008620FA" w:rsidRDefault="003D73A5" w:rsidP="003D73A5">
      <w:pPr>
        <w:numPr>
          <w:ilvl w:val="0"/>
          <w:numId w:val="10"/>
        </w:numPr>
        <w:jc w:val="both"/>
      </w:pPr>
      <w:r w:rsidRPr="008620FA">
        <w:t>Neumývajte telefón chemikáliami alebo korozívami,</w:t>
      </w:r>
    </w:p>
    <w:p w14:paraId="69C3E5ED" w14:textId="77777777" w:rsidR="003D73A5" w:rsidRPr="008620FA" w:rsidRDefault="003D73A5" w:rsidP="003D73A5">
      <w:pPr>
        <w:numPr>
          <w:ilvl w:val="0"/>
          <w:numId w:val="10"/>
        </w:numPr>
        <w:jc w:val="both"/>
      </w:pPr>
      <w:r w:rsidRPr="008620FA">
        <w:t>Nepoužívajte telefón v blízkosti debetných alebo kreditných kariet. Môže to viesť k strate dát na karte,</w:t>
      </w:r>
    </w:p>
    <w:p w14:paraId="1B58AE7C" w14:textId="77777777" w:rsidR="003D73A5" w:rsidRPr="008620FA" w:rsidRDefault="003D73A5" w:rsidP="003D73A5">
      <w:pPr>
        <w:numPr>
          <w:ilvl w:val="0"/>
          <w:numId w:val="10"/>
        </w:numPr>
        <w:jc w:val="both"/>
      </w:pPr>
      <w:r w:rsidRPr="008620FA">
        <w:t>Z bezpečnostných dôvodov nepoužívajte telefón ak je pripojený k nabíjačke,</w:t>
      </w:r>
    </w:p>
    <w:p w14:paraId="342A886A" w14:textId="77777777" w:rsidR="003D73A5" w:rsidRPr="008620FA" w:rsidRDefault="003D73A5" w:rsidP="003D73A5">
      <w:pPr>
        <w:numPr>
          <w:ilvl w:val="0"/>
          <w:numId w:val="10"/>
        </w:numPr>
        <w:jc w:val="both"/>
      </w:pPr>
      <w:r w:rsidRPr="008620FA">
        <w:t>Telefón nie je vodotesný, nevystavujte ho vode ani iným tekutinám. Zariadenie neumiestňujte na miesta, kde by mohlo byť postriekané vodou alebo inou tekutinou,</w:t>
      </w:r>
    </w:p>
    <w:p w14:paraId="5EC01B47" w14:textId="0F79B62E" w:rsidR="003D73A5" w:rsidRPr="008620FA" w:rsidRDefault="003D73A5" w:rsidP="003D73A5">
      <w:pPr>
        <w:numPr>
          <w:ilvl w:val="0"/>
          <w:numId w:val="10"/>
        </w:numPr>
        <w:jc w:val="both"/>
      </w:pPr>
      <w:r w:rsidRPr="008620FA">
        <w:t>Nevystavujte zariadenie vysokým a nízkym teplotám a</w:t>
      </w:r>
      <w:r w:rsidR="00395C3C" w:rsidRPr="008620FA">
        <w:t> </w:t>
      </w:r>
      <w:r w:rsidRPr="008620FA">
        <w:t>priamemu slnečnému žiareniu. Neodkladajte prístroj v</w:t>
      </w:r>
      <w:r w:rsidR="00395C3C" w:rsidRPr="008620FA">
        <w:t> </w:t>
      </w:r>
      <w:r w:rsidRPr="008620FA">
        <w:t>blízkosti vykurovacieho systému, pri ohrievači, sporáku, ohnisku, grile, atď.,</w:t>
      </w:r>
    </w:p>
    <w:p w14:paraId="51795FF3" w14:textId="51A5BEFB" w:rsidR="00B10B3A" w:rsidRPr="008620FA" w:rsidRDefault="003D73A5" w:rsidP="003D73A5">
      <w:pPr>
        <w:numPr>
          <w:ilvl w:val="0"/>
          <w:numId w:val="10"/>
        </w:numPr>
        <w:jc w:val="both"/>
      </w:pPr>
      <w:r w:rsidRPr="008620FA">
        <w:t>Chráňte svoj sluch:</w:t>
      </w:r>
    </w:p>
    <w:p w14:paraId="3862C58B" w14:textId="77080C8B" w:rsidR="00B10B3A" w:rsidRPr="008620FA" w:rsidRDefault="00B10B3A" w:rsidP="003D73A5">
      <w:pPr>
        <w:jc w:val="both"/>
      </w:pPr>
      <w:r w:rsidRPr="008620FA">
        <w:rPr>
          <w:noProof/>
        </w:rPr>
        <w:drawing>
          <wp:anchor distT="0" distB="0" distL="114300" distR="114300" simplePos="0" relativeHeight="251658240" behindDoc="0" locked="0" layoutInCell="1" allowOverlap="1" wp14:anchorId="53AB20F2" wp14:editId="2AA6E242">
            <wp:simplePos x="0" y="0"/>
            <wp:positionH relativeFrom="column">
              <wp:posOffset>40005</wp:posOffset>
            </wp:positionH>
            <wp:positionV relativeFrom="paragraph">
              <wp:posOffset>38100</wp:posOffset>
            </wp:positionV>
            <wp:extent cx="396240" cy="368300"/>
            <wp:effectExtent l="0" t="0" r="3810" b="0"/>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96240" cy="368300"/>
                    </a:xfrm>
                    <a:prstGeom prst="rect">
                      <a:avLst/>
                    </a:prstGeom>
                  </pic:spPr>
                </pic:pic>
              </a:graphicData>
            </a:graphic>
            <wp14:sizeRelH relativeFrom="page">
              <wp14:pctWidth>0</wp14:pctWidth>
            </wp14:sizeRelH>
            <wp14:sizeRelV relativeFrom="page">
              <wp14:pctHeight>0</wp14:pctHeight>
            </wp14:sizeRelV>
          </wp:anchor>
        </w:drawing>
      </w:r>
      <w:r w:rsidR="003D73A5" w:rsidRPr="008620FA">
        <w:t>dlhodobé vystavenie hlasitým zvukom môže spôsobiť poškodenie sluchu. Počúvajte hudbu pri primeranej úrovni hlasitosti a nedržte prístroj pri uchu, ak používate hlasitý odposluch. Pred pripojením slúchadiel vždy znížte hlasitosť</w:t>
      </w:r>
      <w:r w:rsidRPr="008620FA">
        <w:rPr>
          <w:rFonts w:eastAsia="MS Mincho"/>
        </w:rPr>
        <w:t>.</w:t>
      </w:r>
    </w:p>
    <w:p w14:paraId="40413E49" w14:textId="586EB94D" w:rsidR="00600765" w:rsidRPr="008620FA" w:rsidRDefault="003D73A5" w:rsidP="00711415">
      <w:pPr>
        <w:pStyle w:val="Heading1"/>
      </w:pPr>
      <w:bookmarkStart w:id="204" w:name="_Toc64450259"/>
      <w:bookmarkEnd w:id="203"/>
      <w:r w:rsidRPr="008620FA">
        <w:lastRenderedPageBreak/>
        <w:t>Záruka</w:t>
      </w:r>
      <w:bookmarkEnd w:id="204"/>
    </w:p>
    <w:p w14:paraId="5C572F40" w14:textId="77777777" w:rsidR="003D73A5" w:rsidRPr="008620FA" w:rsidRDefault="003D73A5" w:rsidP="003D73A5">
      <w:pPr>
        <w:jc w:val="both"/>
      </w:pPr>
      <w:r w:rsidRPr="008620FA">
        <w:t>Na telefóne sa vzťahuje záruka, ktorej neoddeliteľnou súčasťou je doklad o kúpe.</w:t>
      </w:r>
    </w:p>
    <w:p w14:paraId="17BC9540" w14:textId="77777777" w:rsidR="003D73A5" w:rsidRPr="008620FA" w:rsidRDefault="003D73A5" w:rsidP="003D73A5">
      <w:pPr>
        <w:jc w:val="both"/>
      </w:pPr>
      <w:r w:rsidRPr="008620FA">
        <w:t>Opravy a poškodenia telefónu spôsobené nesprávnym používaním alebo elektrostatickým výbojom blesku budú spoplatnené. Pokiaľ sa užívateľ pokúsil o vlastnú opravu alebo modifikáciu následkom bude zrušenie záruky!</w:t>
      </w:r>
    </w:p>
    <w:p w14:paraId="38B67A6A" w14:textId="77777777" w:rsidR="003D73A5" w:rsidRPr="008620FA" w:rsidRDefault="003D73A5" w:rsidP="003D73A5">
      <w:pPr>
        <w:jc w:val="both"/>
      </w:pPr>
    </w:p>
    <w:p w14:paraId="1EA44572" w14:textId="4B82F6E5" w:rsidR="00600765" w:rsidRPr="008620FA" w:rsidRDefault="003D73A5" w:rsidP="003D73A5">
      <w:pPr>
        <w:jc w:val="both"/>
      </w:pPr>
      <w:r w:rsidRPr="008620FA">
        <w:t>Vyššie uvedené informácie sú poskytované na informačné účely</w:t>
      </w:r>
      <w:r w:rsidR="00BC49A0" w:rsidRPr="008620FA">
        <w:t>.</w:t>
      </w:r>
    </w:p>
    <w:p w14:paraId="2A33957C" w14:textId="416E3577" w:rsidR="00600765" w:rsidRPr="008620FA" w:rsidRDefault="003D73A5" w:rsidP="00711415">
      <w:pPr>
        <w:pStyle w:val="Heading1"/>
      </w:pPr>
      <w:bookmarkStart w:id="205" w:name="_Toc64450260"/>
      <w:r w:rsidRPr="008620FA">
        <w:t>Informácie o akumulátore zariadenia</w:t>
      </w:r>
      <w:bookmarkEnd w:id="205"/>
    </w:p>
    <w:p w14:paraId="2AA43A6C" w14:textId="77777777" w:rsidR="003D73A5" w:rsidRPr="008620FA" w:rsidRDefault="003D73A5" w:rsidP="003D73A5">
      <w:pPr>
        <w:jc w:val="both"/>
      </w:pPr>
      <w:r w:rsidRPr="008620FA">
        <w:t>Telefón obsahuje dobíjaciu batériu, tzv. akumulátor, ktorý je možné dobíjať pomocou dodanej nabíjačky.</w:t>
      </w:r>
    </w:p>
    <w:p w14:paraId="7961FCCD" w14:textId="77777777" w:rsidR="003D73A5" w:rsidRPr="008620FA" w:rsidRDefault="003D73A5" w:rsidP="003D73A5">
      <w:pPr>
        <w:jc w:val="both"/>
      </w:pPr>
    </w:p>
    <w:p w14:paraId="3F2C2DD2" w14:textId="77777777" w:rsidR="003D73A5" w:rsidRPr="008620FA" w:rsidRDefault="003D73A5" w:rsidP="003D73A5">
      <w:pPr>
        <w:jc w:val="both"/>
      </w:pPr>
      <w:r w:rsidRPr="008620FA">
        <w:t>Pohotovostná doba telefónu je závislá na rôznych prevádzkových podmienkach. Napríklad vzdialenosť od pozemnej vysielacej stanice, dĺžky a množstvo rozhovorov a pod. Počas pohybu sa telefón prepína na medzi pozemnými stanicami, čo má tiež veľký vplyv na výslednú pracovnú dobu.</w:t>
      </w:r>
    </w:p>
    <w:p w14:paraId="1CE6BA1E" w14:textId="77777777" w:rsidR="003D73A5" w:rsidRPr="008620FA" w:rsidRDefault="003D73A5" w:rsidP="003D73A5">
      <w:pPr>
        <w:jc w:val="both"/>
      </w:pPr>
      <w:r w:rsidRPr="008620FA">
        <w:t xml:space="preserve">Batéria po niekoľko sto nabíjacích cykloch prirodzene stráca svoje vlastnosti. Ak pozorujete značnú stratu výkonu, odporúčame nákup novej batérie. </w:t>
      </w:r>
    </w:p>
    <w:p w14:paraId="5A7EC8CB" w14:textId="77777777" w:rsidR="003D73A5" w:rsidRPr="008620FA" w:rsidRDefault="003D73A5" w:rsidP="003D73A5">
      <w:pPr>
        <w:jc w:val="both"/>
      </w:pPr>
    </w:p>
    <w:p w14:paraId="4CEA00EB" w14:textId="77777777" w:rsidR="003D73A5" w:rsidRPr="008620FA" w:rsidRDefault="003D73A5" w:rsidP="003D73A5">
      <w:pPr>
        <w:jc w:val="both"/>
      </w:pPr>
      <w:r w:rsidRPr="008620FA">
        <w:t>Používajte len originálnu batériu doporučenú výrobcom.</w:t>
      </w:r>
    </w:p>
    <w:p w14:paraId="45E6E3D8" w14:textId="49252444" w:rsidR="008620FA" w:rsidRPr="008620FA" w:rsidRDefault="008620FA" w:rsidP="003D73A5">
      <w:pPr>
        <w:jc w:val="both"/>
      </w:pPr>
      <w:r w:rsidRPr="008620FA">
        <w:br w:type="page"/>
      </w:r>
    </w:p>
    <w:p w14:paraId="45BFAD5C" w14:textId="77777777" w:rsidR="003D73A5" w:rsidRPr="008620FA" w:rsidRDefault="003D73A5" w:rsidP="003D73A5">
      <w:pPr>
        <w:jc w:val="both"/>
      </w:pPr>
      <w:r w:rsidRPr="008620FA">
        <w:lastRenderedPageBreak/>
        <w:t>Nenechávajte telefón v miestach s príliš vysokou teplotou. Môže to mať negatívny dopad na batériu a aj samotný telefón.</w:t>
      </w:r>
    </w:p>
    <w:p w14:paraId="656A7EBB" w14:textId="77777777" w:rsidR="003D73A5" w:rsidRPr="008620FA" w:rsidRDefault="003D73A5" w:rsidP="003D73A5">
      <w:pPr>
        <w:jc w:val="both"/>
      </w:pPr>
    </w:p>
    <w:p w14:paraId="58DBEB23" w14:textId="005B2515" w:rsidR="00600765" w:rsidRPr="008620FA" w:rsidRDefault="003D73A5" w:rsidP="003D73A5">
      <w:pPr>
        <w:jc w:val="both"/>
      </w:pPr>
      <w:r w:rsidRPr="008620FA">
        <w:t>Ponechaním batérie na miestach s príliš vysokou alebo nízkou teplotou sa znižuje jej životnosť. Batéria by mala byť skladovaná pri teplote 15 °C až 25 °C. Ak je v telefóne vložená studená batéria, nemusí tento fungovať správne a je tu riziko poškodenia.</w:t>
      </w:r>
    </w:p>
    <w:p w14:paraId="032011E5" w14:textId="77777777" w:rsidR="003D73A5" w:rsidRPr="008620FA" w:rsidRDefault="003D73A5" w:rsidP="003D73A5"/>
    <w:p w14:paraId="17CB249D" w14:textId="424D8AB2" w:rsidR="00A25B64" w:rsidRPr="008620FA" w:rsidRDefault="00715695" w:rsidP="003D73A5">
      <w:pPr>
        <w:jc w:val="both"/>
      </w:pPr>
      <w:r w:rsidRPr="008620FA">
        <w:rPr>
          <w:noProof/>
        </w:rPr>
        <w:drawing>
          <wp:anchor distT="0" distB="0" distL="114300" distR="114300" simplePos="0" relativeHeight="251648000" behindDoc="0" locked="0" layoutInCell="1" allowOverlap="1" wp14:anchorId="2FE3946C" wp14:editId="5F42D019">
            <wp:simplePos x="0" y="0"/>
            <wp:positionH relativeFrom="column">
              <wp:posOffset>66675</wp:posOffset>
            </wp:positionH>
            <wp:positionV relativeFrom="paragraph">
              <wp:posOffset>89535</wp:posOffset>
            </wp:positionV>
            <wp:extent cx="609600" cy="599440"/>
            <wp:effectExtent l="0" t="0" r="0" b="0"/>
            <wp:wrapSquare wrapText="bothSides"/>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09600" cy="599440"/>
                    </a:xfrm>
                    <a:prstGeom prst="rect">
                      <a:avLst/>
                    </a:prstGeom>
                    <a:noFill/>
                  </pic:spPr>
                </pic:pic>
              </a:graphicData>
            </a:graphic>
          </wp:anchor>
        </w:drawing>
      </w:r>
      <w:r w:rsidR="003D73A5" w:rsidRPr="008620FA">
        <w:rPr>
          <w:rFonts w:cs="Arial"/>
          <w:szCs w:val="20"/>
        </w:rPr>
        <w:t xml:space="preserve">Súčasťou balenia je aj batéria typu </w:t>
      </w:r>
      <w:proofErr w:type="spellStart"/>
      <w:r w:rsidR="003D73A5" w:rsidRPr="008620FA">
        <w:rPr>
          <w:rFonts w:cs="Arial"/>
          <w:szCs w:val="20"/>
        </w:rPr>
        <w:t>Li-ion</w:t>
      </w:r>
      <w:proofErr w:type="spellEnd"/>
      <w:r w:rsidR="003D73A5" w:rsidRPr="008620FA">
        <w:rPr>
          <w:rFonts w:cs="Arial"/>
          <w:szCs w:val="20"/>
        </w:rPr>
        <w:t>. Použité batérie sú škodlivé pre životné prostredie. Mali by byť skladované v</w:t>
      </w:r>
      <w:r w:rsidR="00395C3C" w:rsidRPr="008620FA">
        <w:rPr>
          <w:rFonts w:cs="Arial"/>
          <w:szCs w:val="20"/>
        </w:rPr>
        <w:t> </w:t>
      </w:r>
      <w:r w:rsidR="003D73A5" w:rsidRPr="008620FA">
        <w:rPr>
          <w:rFonts w:cs="Arial"/>
          <w:szCs w:val="20"/>
        </w:rPr>
        <w:t>špeciálne navrhnutých kontajneroch v</w:t>
      </w:r>
      <w:r w:rsidR="00395C3C" w:rsidRPr="008620FA">
        <w:rPr>
          <w:rFonts w:cs="Arial"/>
          <w:szCs w:val="20"/>
        </w:rPr>
        <w:t> </w:t>
      </w:r>
      <w:r w:rsidR="003D73A5" w:rsidRPr="008620FA">
        <w:rPr>
          <w:rFonts w:cs="Arial"/>
          <w:szCs w:val="20"/>
        </w:rPr>
        <w:t>súlade s platnými predpismi. Batérie a</w:t>
      </w:r>
      <w:r w:rsidR="00395C3C" w:rsidRPr="008620FA">
        <w:rPr>
          <w:rFonts w:cs="Arial"/>
          <w:szCs w:val="20"/>
        </w:rPr>
        <w:t> </w:t>
      </w:r>
      <w:r w:rsidR="003D73A5" w:rsidRPr="008620FA">
        <w:rPr>
          <w:rFonts w:cs="Arial"/>
          <w:szCs w:val="20"/>
        </w:rPr>
        <w:t>akumulátory sa nesmú likvidovať spolu s komunálnym odpadom, odovzdajte ich na príslušnom odbernom mieste</w:t>
      </w:r>
      <w:r w:rsidR="00A25B64" w:rsidRPr="008620FA">
        <w:t xml:space="preserve">. </w:t>
      </w:r>
    </w:p>
    <w:p w14:paraId="1487A6BD" w14:textId="77777777" w:rsidR="003D73A5" w:rsidRPr="008620FA" w:rsidRDefault="003D73A5" w:rsidP="003D73A5">
      <w:pPr>
        <w:jc w:val="both"/>
      </w:pPr>
    </w:p>
    <w:p w14:paraId="67484E22" w14:textId="1E8C6877" w:rsidR="009820D2" w:rsidRPr="008620FA" w:rsidRDefault="003D73A5" w:rsidP="003D73A5">
      <w:pPr>
        <w:jc w:val="center"/>
      </w:pPr>
      <w:bookmarkStart w:id="206" w:name="_Toc237364072"/>
      <w:r w:rsidRPr="008620FA">
        <w:rPr>
          <w:b/>
          <w:bCs/>
        </w:rPr>
        <w:t>NIKDY NEVYHADZUJTE BATÉRIE DO OHŇA</w:t>
      </w:r>
      <w:r w:rsidRPr="008620FA">
        <w:t>!</w:t>
      </w:r>
    </w:p>
    <w:p w14:paraId="41ABE0B0" w14:textId="1780B0F7" w:rsidR="003757A0" w:rsidRPr="008620FA" w:rsidRDefault="00395C3C" w:rsidP="00711415">
      <w:pPr>
        <w:pStyle w:val="Heading1"/>
      </w:pPr>
      <w:bookmarkStart w:id="207" w:name="_Toc64450261"/>
      <w:r w:rsidRPr="008620FA">
        <w:t>Informácie o ochrane životného prostredia</w:t>
      </w:r>
      <w:bookmarkEnd w:id="207"/>
    </w:p>
    <w:p w14:paraId="79D79EA5" w14:textId="193366A2" w:rsidR="003757A0" w:rsidRPr="008620FA" w:rsidRDefault="003757A0" w:rsidP="00395C3C">
      <w:pPr>
        <w:jc w:val="both"/>
        <w:rPr>
          <w:szCs w:val="20"/>
        </w:rPr>
      </w:pPr>
      <w:r w:rsidRPr="008620FA">
        <w:rPr>
          <w:b/>
          <w:noProof/>
          <w:szCs w:val="20"/>
          <w:lang w:eastAsia="pl-PL"/>
        </w:rPr>
        <w:drawing>
          <wp:anchor distT="0" distB="0" distL="114300" distR="114300" simplePos="0" relativeHeight="251819008" behindDoc="0" locked="0" layoutInCell="1" allowOverlap="1" wp14:anchorId="28DD3386" wp14:editId="62C6891B">
            <wp:simplePos x="0" y="0"/>
            <wp:positionH relativeFrom="column">
              <wp:posOffset>-19050</wp:posOffset>
            </wp:positionH>
            <wp:positionV relativeFrom="paragraph">
              <wp:posOffset>62865</wp:posOffset>
            </wp:positionV>
            <wp:extent cx="371475" cy="523875"/>
            <wp:effectExtent l="0" t="0" r="9525" b="9525"/>
            <wp:wrapSquare wrapText="bothSides"/>
            <wp:docPr id="13" name="Obraz 13" descr="we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ee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71475" cy="523875"/>
                    </a:xfrm>
                    <a:prstGeom prst="rect">
                      <a:avLst/>
                    </a:prstGeom>
                    <a:noFill/>
                    <a:ln>
                      <a:noFill/>
                    </a:ln>
                  </pic:spPr>
                </pic:pic>
              </a:graphicData>
            </a:graphic>
          </wp:anchor>
        </w:drawing>
      </w:r>
      <w:r w:rsidR="00395C3C" w:rsidRPr="008620FA">
        <w:rPr>
          <w:b/>
          <w:szCs w:val="20"/>
          <w:lang w:eastAsia="pl-PL"/>
        </w:rPr>
        <w:t xml:space="preserve">Pozor: </w:t>
      </w:r>
      <w:r w:rsidR="00395C3C" w:rsidRPr="008620FA">
        <w:rPr>
          <w:bCs/>
          <w:szCs w:val="20"/>
          <w:lang w:eastAsia="pl-PL"/>
        </w:rPr>
        <w:t>tento spotrebič je označený v súlade s európskou smernicou 2012/19/EÚ a slovenskými zákonmi o odpade z elektrických a elektronických zariadení, a to symbolom preškrtnutého odpadkového koša</w:t>
      </w:r>
      <w:r w:rsidRPr="008620FA">
        <w:rPr>
          <w:bCs/>
          <w:szCs w:val="20"/>
        </w:rPr>
        <w:t>.</w:t>
      </w:r>
    </w:p>
    <w:p w14:paraId="5FEE108F" w14:textId="327E4A76" w:rsidR="003757A0" w:rsidRPr="008620FA" w:rsidRDefault="00395C3C" w:rsidP="00395C3C">
      <w:pPr>
        <w:jc w:val="both"/>
        <w:rPr>
          <w:szCs w:val="20"/>
        </w:rPr>
      </w:pPr>
      <w:r w:rsidRPr="008620FA">
        <w:rPr>
          <w:szCs w:val="20"/>
        </w:rPr>
        <w:t>Toto označenie informuje, že zariadenie sa po dobe životnosti nesie likvidovať spolu s komunálnym odpadom</w:t>
      </w:r>
      <w:r w:rsidR="003757A0" w:rsidRPr="008620FA">
        <w:rPr>
          <w:szCs w:val="20"/>
        </w:rPr>
        <w:t>.</w:t>
      </w:r>
    </w:p>
    <w:p w14:paraId="31FB5E45" w14:textId="77777777" w:rsidR="00395C3C" w:rsidRPr="008620FA" w:rsidRDefault="00395C3C" w:rsidP="00395C3C">
      <w:pPr>
        <w:jc w:val="both"/>
        <w:rPr>
          <w:szCs w:val="20"/>
        </w:rPr>
      </w:pPr>
    </w:p>
    <w:p w14:paraId="346E78E4" w14:textId="5A88A82F" w:rsidR="00395C3C" w:rsidRPr="008620FA" w:rsidRDefault="00395C3C" w:rsidP="00395C3C">
      <w:pPr>
        <w:jc w:val="both"/>
        <w:rPr>
          <w:bCs/>
          <w:szCs w:val="20"/>
        </w:rPr>
      </w:pPr>
      <w:r w:rsidRPr="008620FA">
        <w:rPr>
          <w:b/>
          <w:szCs w:val="20"/>
        </w:rPr>
        <w:lastRenderedPageBreak/>
        <w:t xml:space="preserve">Upozornenie: </w:t>
      </w:r>
      <w:r w:rsidRPr="008620FA">
        <w:rPr>
          <w:bCs/>
          <w:szCs w:val="20"/>
        </w:rPr>
        <w:t xml:space="preserve">toto zariadenie sa nesmie likvidovať spolu s komunálnym odpadom! </w:t>
      </w:r>
    </w:p>
    <w:p w14:paraId="0D208E5C" w14:textId="77777777" w:rsidR="00395C3C" w:rsidRPr="008620FA" w:rsidRDefault="00395C3C" w:rsidP="00395C3C">
      <w:pPr>
        <w:jc w:val="both"/>
        <w:rPr>
          <w:bCs/>
          <w:szCs w:val="20"/>
        </w:rPr>
      </w:pPr>
      <w:r w:rsidRPr="008620FA">
        <w:rPr>
          <w:bCs/>
          <w:szCs w:val="20"/>
        </w:rPr>
        <w:t>Odpad by sa mal vyzbierať prostredníctvom selektívneho zberu na miestach na to určených.</w:t>
      </w:r>
    </w:p>
    <w:p w14:paraId="4AFE1816" w14:textId="35C6A7FE" w:rsidR="003757A0" w:rsidRPr="008620FA" w:rsidRDefault="00395C3C" w:rsidP="00395C3C">
      <w:pPr>
        <w:jc w:val="both"/>
        <w:rPr>
          <w:bCs/>
          <w:szCs w:val="20"/>
        </w:rPr>
      </w:pPr>
      <w:r w:rsidRPr="008620FA">
        <w:rPr>
          <w:bCs/>
          <w:szCs w:val="20"/>
        </w:rPr>
        <w:t>Správne zaobchádzanie s použitými elektrickými a elektronickými zariadeniami prispieva k predchádzaniu škodlivých následkov na ľudskom zdraví a životnom prostredí, v dôsledku prítomnosti nebezpečných látok, ktoré môžu uniknúť aj pri nesprávnom skladovaní alebo spracovaní mimo autorizovaných zariadení</w:t>
      </w:r>
      <w:r w:rsidR="003757A0" w:rsidRPr="008620FA">
        <w:rPr>
          <w:bCs/>
          <w:szCs w:val="20"/>
        </w:rPr>
        <w:t>.</w:t>
      </w:r>
    </w:p>
    <w:p w14:paraId="10EEF18A" w14:textId="031911C8" w:rsidR="003757A0" w:rsidRPr="008620FA" w:rsidRDefault="00395C3C" w:rsidP="00711415">
      <w:pPr>
        <w:pStyle w:val="Heading1"/>
      </w:pPr>
      <w:bookmarkStart w:id="208" w:name="_Toc64450262"/>
      <w:r w:rsidRPr="008620FA">
        <w:t>Informácie o SAR</w:t>
      </w:r>
      <w:bookmarkEnd w:id="208"/>
    </w:p>
    <w:p w14:paraId="6A69B708" w14:textId="77777777" w:rsidR="00395C3C" w:rsidRPr="008620FA" w:rsidRDefault="00395C3C" w:rsidP="00395C3C">
      <w:pPr>
        <w:jc w:val="both"/>
        <w:rPr>
          <w:rFonts w:cs="Arial"/>
          <w:color w:val="222222"/>
          <w:szCs w:val="20"/>
        </w:rPr>
      </w:pPr>
      <w:r w:rsidRPr="008620FA">
        <w:rPr>
          <w:rFonts w:cs="Arial"/>
          <w:color w:val="222222"/>
          <w:szCs w:val="20"/>
        </w:rPr>
        <w:t xml:space="preserve">Tento model spĺňa medzinárodné smernice pre expozíciu rádiovými vlnami. Prístroj je rádiový vysielač a prijímač. Je navrhnutý tak, aby neprekračoval limity na expozíciu rádiovými vlnami odporúčané medzinárodnými pravidlami. Tieto pravidlá boli vypracované nezávislou vedeckou organizáciou ICNIRP a zahŕňajú bezpečnostné rezervy tak, aby bola zaistená bezpečnosť všetkých osôb bez ohľadu na vek a zdravotný stav. Tieto smernice používajú mernú jednotku známu ako </w:t>
      </w:r>
      <w:proofErr w:type="spellStart"/>
      <w:r w:rsidRPr="008620FA">
        <w:rPr>
          <w:rFonts w:cs="Arial"/>
          <w:color w:val="222222"/>
          <w:szCs w:val="20"/>
        </w:rPr>
        <w:t>Specific</w:t>
      </w:r>
      <w:proofErr w:type="spellEnd"/>
      <w:r w:rsidRPr="008620FA">
        <w:rPr>
          <w:rFonts w:cs="Arial"/>
          <w:color w:val="222222"/>
          <w:szCs w:val="20"/>
        </w:rPr>
        <w:t xml:space="preserve"> </w:t>
      </w:r>
      <w:proofErr w:type="spellStart"/>
      <w:r w:rsidRPr="008620FA">
        <w:rPr>
          <w:rFonts w:cs="Arial"/>
          <w:color w:val="222222"/>
          <w:szCs w:val="20"/>
        </w:rPr>
        <w:t>Absorption</w:t>
      </w:r>
      <w:proofErr w:type="spellEnd"/>
      <w:r w:rsidRPr="008620FA">
        <w:rPr>
          <w:rFonts w:cs="Arial"/>
          <w:color w:val="222222"/>
          <w:szCs w:val="20"/>
        </w:rPr>
        <w:t xml:space="preserve"> Rate (SAR) - Špecifická absorpčná hodnota.</w:t>
      </w:r>
    </w:p>
    <w:p w14:paraId="749F954E" w14:textId="77777777" w:rsidR="00395C3C" w:rsidRPr="008620FA" w:rsidRDefault="00395C3C" w:rsidP="00395C3C">
      <w:pPr>
        <w:jc w:val="both"/>
        <w:rPr>
          <w:rFonts w:cs="Arial"/>
          <w:color w:val="222222"/>
          <w:szCs w:val="20"/>
        </w:rPr>
      </w:pPr>
      <w:r w:rsidRPr="008620FA">
        <w:rPr>
          <w:rFonts w:cs="Arial"/>
          <w:color w:val="222222"/>
          <w:szCs w:val="20"/>
        </w:rPr>
        <w:t>Odporúčaným limitom ICNIRP SAR pre mobilné zariadenia je 2,0 W/kg. SAR sa meria pri najvyššom vysielacom výkone zariadenia, pričom bežná hodnota prevádzky je spravidla nižšia ako vyššie uvedená úroveň. Toto je ošetrené automatickými zmenami úrovne výkonu zariadenia, aby sa zabezpečilo, že zariadenie používa iba minimálnu požadovanú energiu pre pripojenie k mobilnej sieti.</w:t>
      </w:r>
    </w:p>
    <w:p w14:paraId="292FC4A7" w14:textId="77777777" w:rsidR="00395C3C" w:rsidRPr="008620FA" w:rsidRDefault="00395C3C" w:rsidP="00395C3C">
      <w:pPr>
        <w:jc w:val="both"/>
        <w:rPr>
          <w:rFonts w:cs="Arial"/>
          <w:color w:val="222222"/>
          <w:szCs w:val="20"/>
        </w:rPr>
      </w:pPr>
      <w:r w:rsidRPr="008620FA">
        <w:rPr>
          <w:rFonts w:cs="Calibri"/>
          <w:szCs w:val="20"/>
        </w:rPr>
        <w:lastRenderedPageBreak/>
        <w:t>Hoci môžu existovať rozdiely v úrovniach SAR jednotlivých modelov telefónov, a to aj pre rôzne polohy použitia, všetky sú v súlade s ustanoveniami o bezpečnej úrovni radiácie.</w:t>
      </w:r>
    </w:p>
    <w:p w14:paraId="7068C35B" w14:textId="28980320" w:rsidR="003757A0" w:rsidRPr="008620FA" w:rsidRDefault="00395C3C" w:rsidP="00395C3C">
      <w:pPr>
        <w:jc w:val="both"/>
        <w:rPr>
          <w:rFonts w:cs="Arial"/>
          <w:szCs w:val="20"/>
        </w:rPr>
      </w:pPr>
      <w:r w:rsidRPr="008620FA">
        <w:rPr>
          <w:rFonts w:cs="Calibri"/>
          <w:szCs w:val="20"/>
        </w:rPr>
        <w:t xml:space="preserve">Svetová zdravotnícka organizácia uviedla, že súčasné štúdie ukázali, že nie sú potrebné žiadne zvláštne obmedzenia týkajúce sa používania mobilných zariadení. Tiež konštatuje, že ak chcete znížiť účinky žiarenia musíte obmedziť dĺžku hovorov alebo počas hovoru používať </w:t>
      </w:r>
      <w:proofErr w:type="spellStart"/>
      <w:r w:rsidRPr="008620FA">
        <w:rPr>
          <w:rFonts w:cs="Calibri"/>
          <w:szCs w:val="20"/>
        </w:rPr>
        <w:t>náhlavnú</w:t>
      </w:r>
      <w:proofErr w:type="spellEnd"/>
      <w:r w:rsidRPr="008620FA">
        <w:rPr>
          <w:rFonts w:cs="Calibri"/>
          <w:szCs w:val="20"/>
        </w:rPr>
        <w:t xml:space="preserve"> súpravu (slúchadlá), alebo použiť hlasitý odposluch, a teda nedržať telefón blízko pri tele alebo pri hlave</w:t>
      </w:r>
      <w:r w:rsidR="003757A0" w:rsidRPr="008620FA">
        <w:rPr>
          <w:rFonts w:cs="Arial"/>
          <w:szCs w:val="20"/>
        </w:rPr>
        <w:t>.</w:t>
      </w:r>
    </w:p>
    <w:p w14:paraId="2199D26E" w14:textId="77777777" w:rsidR="00CE7161" w:rsidRPr="008620FA" w:rsidRDefault="00CE7161" w:rsidP="00711415">
      <w:pPr>
        <w:rPr>
          <w:rFonts w:cs="Arial"/>
          <w:szCs w:val="20"/>
        </w:rPr>
      </w:pPr>
    </w:p>
    <w:tbl>
      <w:tblPr>
        <w:tblW w:w="4844" w:type="dxa"/>
        <w:tblInd w:w="108" w:type="dxa"/>
        <w:tblLook w:val="04A0" w:firstRow="1" w:lastRow="0" w:firstColumn="1" w:lastColumn="0" w:noHBand="0" w:noVBand="1"/>
      </w:tblPr>
      <w:tblGrid>
        <w:gridCol w:w="1985"/>
        <w:gridCol w:w="2859"/>
      </w:tblGrid>
      <w:tr w:rsidR="003757A0" w:rsidRPr="008620FA" w14:paraId="7AF55EB6" w14:textId="77777777" w:rsidTr="00541EB3">
        <w:trPr>
          <w:trHeight w:val="340"/>
        </w:trPr>
        <w:tc>
          <w:tcPr>
            <w:tcW w:w="4844" w:type="dxa"/>
            <w:gridSpan w:val="2"/>
            <w:tcBorders>
              <w:top w:val="single" w:sz="8" w:space="0" w:color="auto"/>
              <w:left w:val="single" w:sz="8" w:space="0" w:color="000000"/>
              <w:bottom w:val="single" w:sz="8" w:space="0" w:color="000000"/>
              <w:right w:val="single" w:sz="8" w:space="0" w:color="000000"/>
            </w:tcBorders>
            <w:shd w:val="clear" w:color="auto" w:fill="auto"/>
            <w:vAlign w:val="center"/>
            <w:hideMark/>
          </w:tcPr>
          <w:p w14:paraId="7E1B5E16" w14:textId="5FEB7C29" w:rsidR="003757A0" w:rsidRPr="008620FA" w:rsidRDefault="00395C3C" w:rsidP="00395C3C">
            <w:pPr>
              <w:jc w:val="center"/>
              <w:rPr>
                <w:rFonts w:cs="Arial"/>
                <w:sz w:val="18"/>
                <w:szCs w:val="18"/>
              </w:rPr>
            </w:pPr>
            <w:r w:rsidRPr="008620FA">
              <w:rPr>
                <w:rFonts w:cs="Arial"/>
                <w:sz w:val="18"/>
                <w:szCs w:val="18"/>
              </w:rPr>
              <w:t>Najvyššia nameraná hodnota SAR pri testoch</w:t>
            </w:r>
          </w:p>
        </w:tc>
      </w:tr>
      <w:tr w:rsidR="00395C3C" w:rsidRPr="008620FA" w14:paraId="0A2D5B9F" w14:textId="77777777" w:rsidTr="00CE7161">
        <w:trPr>
          <w:trHeight w:val="265"/>
        </w:trPr>
        <w:tc>
          <w:tcPr>
            <w:tcW w:w="198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23F5B89" w14:textId="796DBCD9" w:rsidR="00395C3C" w:rsidRPr="008620FA" w:rsidRDefault="00395C3C" w:rsidP="00395C3C">
            <w:pPr>
              <w:rPr>
                <w:rFonts w:cs="Arial"/>
                <w:sz w:val="18"/>
                <w:szCs w:val="18"/>
              </w:rPr>
            </w:pPr>
            <w:r w:rsidRPr="008620FA">
              <w:rPr>
                <w:rFonts w:cs="Arial"/>
                <w:sz w:val="18"/>
                <w:szCs w:val="18"/>
              </w:rPr>
              <w:t>SAR - zariadenie pri hlave</w:t>
            </w:r>
          </w:p>
        </w:tc>
        <w:tc>
          <w:tcPr>
            <w:tcW w:w="2859" w:type="dxa"/>
            <w:tcBorders>
              <w:top w:val="nil"/>
              <w:left w:val="nil"/>
              <w:bottom w:val="nil"/>
              <w:right w:val="single" w:sz="8" w:space="0" w:color="000000"/>
            </w:tcBorders>
            <w:shd w:val="clear" w:color="auto" w:fill="auto"/>
            <w:vAlign w:val="center"/>
            <w:hideMark/>
          </w:tcPr>
          <w:p w14:paraId="43A77481" w14:textId="5DE0380C" w:rsidR="00395C3C" w:rsidRPr="008620FA" w:rsidRDefault="00395C3C" w:rsidP="00395C3C">
            <w:pPr>
              <w:rPr>
                <w:rFonts w:cs="Arial"/>
                <w:sz w:val="18"/>
                <w:szCs w:val="18"/>
              </w:rPr>
            </w:pPr>
            <w:r w:rsidRPr="008620FA">
              <w:rPr>
                <w:rFonts w:eastAsia="SimSun" w:cs="Arial"/>
                <w:sz w:val="18"/>
                <w:szCs w:val="18"/>
              </w:rPr>
              <w:t>0.73 W/kg 10 g (GSM900)</w:t>
            </w:r>
          </w:p>
        </w:tc>
      </w:tr>
      <w:tr w:rsidR="00395C3C" w:rsidRPr="008620FA" w14:paraId="1481C13F" w14:textId="77777777" w:rsidTr="00CE7161">
        <w:trPr>
          <w:trHeight w:val="255"/>
        </w:trPr>
        <w:tc>
          <w:tcPr>
            <w:tcW w:w="1985" w:type="dxa"/>
            <w:vMerge/>
            <w:tcBorders>
              <w:top w:val="nil"/>
              <w:left w:val="single" w:sz="8" w:space="0" w:color="000000"/>
              <w:bottom w:val="single" w:sz="8" w:space="0" w:color="000000"/>
              <w:right w:val="single" w:sz="8" w:space="0" w:color="000000"/>
            </w:tcBorders>
            <w:shd w:val="clear" w:color="auto" w:fill="auto"/>
            <w:vAlign w:val="center"/>
            <w:hideMark/>
          </w:tcPr>
          <w:p w14:paraId="0920A5AD" w14:textId="77777777" w:rsidR="00395C3C" w:rsidRPr="008620FA" w:rsidRDefault="00395C3C" w:rsidP="00395C3C">
            <w:pPr>
              <w:rPr>
                <w:rFonts w:cs="Arial"/>
                <w:sz w:val="18"/>
                <w:szCs w:val="18"/>
              </w:rPr>
            </w:pPr>
          </w:p>
        </w:tc>
        <w:tc>
          <w:tcPr>
            <w:tcW w:w="2859" w:type="dxa"/>
            <w:tcBorders>
              <w:top w:val="nil"/>
              <w:left w:val="nil"/>
              <w:bottom w:val="single" w:sz="8" w:space="0" w:color="auto"/>
              <w:right w:val="single" w:sz="8" w:space="0" w:color="000000"/>
            </w:tcBorders>
            <w:shd w:val="clear" w:color="auto" w:fill="auto"/>
            <w:vAlign w:val="center"/>
            <w:hideMark/>
          </w:tcPr>
          <w:p w14:paraId="44809931" w14:textId="7DD3108D" w:rsidR="00395C3C" w:rsidRPr="008620FA" w:rsidRDefault="00395C3C" w:rsidP="00395C3C">
            <w:pPr>
              <w:rPr>
                <w:rFonts w:cs="Arial"/>
                <w:sz w:val="18"/>
                <w:szCs w:val="18"/>
              </w:rPr>
            </w:pPr>
            <w:r w:rsidRPr="008620FA">
              <w:rPr>
                <w:rFonts w:eastAsia="SimSun" w:cs="Arial"/>
                <w:sz w:val="18"/>
                <w:szCs w:val="18"/>
              </w:rPr>
              <w:t>1.13 W/kg 10 g (GSM1800)</w:t>
            </w:r>
          </w:p>
        </w:tc>
      </w:tr>
      <w:tr w:rsidR="00395C3C" w:rsidRPr="008620FA" w14:paraId="1B9BAE35" w14:textId="77777777" w:rsidTr="00CE7161">
        <w:trPr>
          <w:trHeight w:val="332"/>
        </w:trPr>
        <w:tc>
          <w:tcPr>
            <w:tcW w:w="198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0DF5C90" w14:textId="5CE52599" w:rsidR="00395C3C" w:rsidRPr="008620FA" w:rsidRDefault="00395C3C" w:rsidP="00395C3C">
            <w:pPr>
              <w:rPr>
                <w:rFonts w:cs="Arial"/>
                <w:sz w:val="18"/>
                <w:szCs w:val="18"/>
              </w:rPr>
            </w:pPr>
            <w:r w:rsidRPr="008620FA">
              <w:rPr>
                <w:rFonts w:cs="Arial"/>
                <w:sz w:val="18"/>
                <w:szCs w:val="18"/>
              </w:rPr>
              <w:t>SAR - zariadenie pri tele</w:t>
            </w:r>
          </w:p>
        </w:tc>
        <w:tc>
          <w:tcPr>
            <w:tcW w:w="2859" w:type="dxa"/>
            <w:tcBorders>
              <w:top w:val="single" w:sz="8" w:space="0" w:color="auto"/>
              <w:left w:val="nil"/>
              <w:bottom w:val="nil"/>
              <w:right w:val="single" w:sz="8" w:space="0" w:color="000000"/>
            </w:tcBorders>
            <w:shd w:val="clear" w:color="auto" w:fill="auto"/>
            <w:vAlign w:val="center"/>
            <w:hideMark/>
          </w:tcPr>
          <w:p w14:paraId="23EECF84" w14:textId="252EFC84" w:rsidR="00395C3C" w:rsidRPr="008620FA" w:rsidRDefault="00395C3C" w:rsidP="00395C3C">
            <w:pPr>
              <w:rPr>
                <w:rFonts w:cs="Arial"/>
                <w:sz w:val="18"/>
                <w:szCs w:val="18"/>
              </w:rPr>
            </w:pPr>
            <w:r w:rsidRPr="008620FA">
              <w:rPr>
                <w:rFonts w:cs="Arial"/>
                <w:sz w:val="18"/>
                <w:szCs w:val="18"/>
              </w:rPr>
              <w:t>1.09 W/kg 10 g (GSM900)</w:t>
            </w:r>
          </w:p>
        </w:tc>
      </w:tr>
      <w:tr w:rsidR="003757A0" w:rsidRPr="008620FA" w14:paraId="6342A323" w14:textId="77777777" w:rsidTr="00CE7161">
        <w:trPr>
          <w:trHeight w:val="265"/>
        </w:trPr>
        <w:tc>
          <w:tcPr>
            <w:tcW w:w="1985" w:type="dxa"/>
            <w:vMerge/>
            <w:tcBorders>
              <w:top w:val="nil"/>
              <w:left w:val="single" w:sz="8" w:space="0" w:color="000000"/>
              <w:bottom w:val="single" w:sz="8" w:space="0" w:color="auto"/>
              <w:right w:val="single" w:sz="8" w:space="0" w:color="000000"/>
            </w:tcBorders>
            <w:shd w:val="clear" w:color="auto" w:fill="auto"/>
            <w:vAlign w:val="center"/>
            <w:hideMark/>
          </w:tcPr>
          <w:p w14:paraId="3E76E405" w14:textId="77777777" w:rsidR="003757A0" w:rsidRPr="008620FA" w:rsidRDefault="003757A0" w:rsidP="00711415">
            <w:pPr>
              <w:rPr>
                <w:rFonts w:cs="Arial"/>
                <w:sz w:val="18"/>
                <w:szCs w:val="18"/>
              </w:rPr>
            </w:pPr>
          </w:p>
        </w:tc>
        <w:tc>
          <w:tcPr>
            <w:tcW w:w="2859" w:type="dxa"/>
            <w:tcBorders>
              <w:top w:val="nil"/>
              <w:left w:val="nil"/>
              <w:bottom w:val="single" w:sz="8" w:space="0" w:color="auto"/>
              <w:right w:val="single" w:sz="8" w:space="0" w:color="000000"/>
            </w:tcBorders>
            <w:shd w:val="clear" w:color="auto" w:fill="auto"/>
            <w:vAlign w:val="center"/>
            <w:hideMark/>
          </w:tcPr>
          <w:p w14:paraId="72167991" w14:textId="169A2135" w:rsidR="003757A0" w:rsidRPr="008620FA" w:rsidRDefault="00624D1A" w:rsidP="00395C3C">
            <w:pPr>
              <w:rPr>
                <w:rFonts w:cs="Arial"/>
                <w:sz w:val="18"/>
                <w:szCs w:val="18"/>
              </w:rPr>
            </w:pPr>
            <w:r w:rsidRPr="008620FA">
              <w:rPr>
                <w:rFonts w:cs="Arial"/>
                <w:sz w:val="18"/>
                <w:szCs w:val="18"/>
              </w:rPr>
              <w:t>0</w:t>
            </w:r>
            <w:r w:rsidR="003757A0" w:rsidRPr="008620FA">
              <w:rPr>
                <w:rFonts w:cs="Arial"/>
                <w:sz w:val="18"/>
                <w:szCs w:val="18"/>
              </w:rPr>
              <w:t>.</w:t>
            </w:r>
            <w:r w:rsidRPr="008620FA">
              <w:rPr>
                <w:rFonts w:cs="Arial"/>
                <w:sz w:val="18"/>
                <w:szCs w:val="18"/>
              </w:rPr>
              <w:t>8</w:t>
            </w:r>
            <w:r w:rsidR="003757A0" w:rsidRPr="008620FA">
              <w:rPr>
                <w:rFonts w:cs="Arial"/>
                <w:sz w:val="18"/>
                <w:szCs w:val="18"/>
              </w:rPr>
              <w:t xml:space="preserve"> W/kg 10</w:t>
            </w:r>
            <w:r w:rsidR="00395C3C" w:rsidRPr="008620FA">
              <w:rPr>
                <w:rFonts w:cs="Arial"/>
                <w:sz w:val="18"/>
                <w:szCs w:val="18"/>
              </w:rPr>
              <w:t xml:space="preserve"> </w:t>
            </w:r>
            <w:r w:rsidR="003757A0" w:rsidRPr="008620FA">
              <w:rPr>
                <w:rFonts w:cs="Arial"/>
                <w:sz w:val="18"/>
                <w:szCs w:val="18"/>
              </w:rPr>
              <w:t>g (GSM1800)</w:t>
            </w:r>
          </w:p>
        </w:tc>
      </w:tr>
    </w:tbl>
    <w:p w14:paraId="0E797279" w14:textId="77777777" w:rsidR="003757A0" w:rsidRPr="008620FA" w:rsidRDefault="003757A0" w:rsidP="00711415">
      <w:pPr>
        <w:rPr>
          <w:rFonts w:cs="Arial"/>
          <w:lang w:eastAsia="pl-PL"/>
        </w:rPr>
      </w:pPr>
    </w:p>
    <w:p w14:paraId="62EF5C72" w14:textId="65D9AB66" w:rsidR="003175EB" w:rsidRPr="008620FA" w:rsidRDefault="00395C3C" w:rsidP="00395C3C">
      <w:pPr>
        <w:jc w:val="both"/>
        <w:rPr>
          <w:rFonts w:cs="Arial"/>
          <w:lang w:eastAsia="pl-PL"/>
        </w:rPr>
      </w:pPr>
      <w:bookmarkStart w:id="209" w:name="_Toc237364074"/>
      <w:bookmarkEnd w:id="206"/>
      <w:r w:rsidRPr="008620FA">
        <w:rPr>
          <w:rFonts w:cs="Arial"/>
          <w:lang w:eastAsia="pl-PL"/>
        </w:rPr>
        <w:t>Hodnoty SAR sa môžu líšiť podľa národných požiadaviek na testy a frekvenčných pásiem použitých v mobilnej sieti.</w:t>
      </w:r>
    </w:p>
    <w:p w14:paraId="6A91567F" w14:textId="66BA016D" w:rsidR="00395C3C" w:rsidRPr="008620FA" w:rsidRDefault="00395C3C" w:rsidP="00395C3C">
      <w:pPr>
        <w:jc w:val="both"/>
        <w:rPr>
          <w:rFonts w:cs="Arial"/>
          <w:lang w:eastAsia="pl-PL"/>
        </w:rPr>
      </w:pPr>
      <w:r w:rsidRPr="008620FA">
        <w:rPr>
          <w:rFonts w:cs="Arial"/>
          <w:lang w:eastAsia="pl-PL"/>
        </w:rPr>
        <w:br w:type="page"/>
      </w:r>
    </w:p>
    <w:p w14:paraId="4D5A1C51" w14:textId="24A7D2BD" w:rsidR="00DF18CC" w:rsidRPr="008620FA" w:rsidRDefault="00395C3C" w:rsidP="003175EB">
      <w:pPr>
        <w:pStyle w:val="Heading1"/>
      </w:pPr>
      <w:bookmarkStart w:id="210" w:name="_Toc64450263"/>
      <w:bookmarkEnd w:id="209"/>
      <w:r w:rsidRPr="008620FA">
        <w:lastRenderedPageBreak/>
        <w:t>Vyhlásenie o zhode</w:t>
      </w:r>
      <w:bookmarkEnd w:id="210"/>
    </w:p>
    <w:p w14:paraId="4FA9216D" w14:textId="77777777" w:rsidR="00624D1A" w:rsidRPr="008620FA" w:rsidRDefault="00624D1A" w:rsidP="00624D1A">
      <w:pPr>
        <w:rPr>
          <w:highlight w:val="yellow"/>
        </w:rPr>
      </w:pPr>
    </w:p>
    <w:p w14:paraId="0B023D15" w14:textId="415201DF" w:rsidR="00395C3C" w:rsidRPr="008620FA" w:rsidRDefault="00395C3C" w:rsidP="00624D1A">
      <w:r w:rsidRPr="008620FA">
        <w:t>Maxcom S.A. vyhlasuje, že rádiové zariadenie</w:t>
      </w:r>
      <w:r w:rsidR="00F021D3" w:rsidRPr="008620FA">
        <w:t>:</w:t>
      </w:r>
    </w:p>
    <w:p w14:paraId="16EDCD57" w14:textId="77777777" w:rsidR="00395C3C" w:rsidRPr="008620FA" w:rsidRDefault="00395C3C" w:rsidP="00624D1A"/>
    <w:p w14:paraId="362767E7" w14:textId="77777777" w:rsidR="00395C3C" w:rsidRPr="008620FA" w:rsidRDefault="00395C3C" w:rsidP="00624D1A">
      <w:r w:rsidRPr="008620FA">
        <w:t xml:space="preserve">Mobilný telefón </w:t>
      </w:r>
      <w:r w:rsidR="00624D1A" w:rsidRPr="008620FA">
        <w:t xml:space="preserve">MAXCOM MM735 </w:t>
      </w:r>
    </w:p>
    <w:p w14:paraId="707615E3" w14:textId="0C975CF3" w:rsidR="00395C3C" w:rsidRPr="008620FA" w:rsidRDefault="00395C3C" w:rsidP="00624D1A">
      <w:r w:rsidRPr="008620FA">
        <w:t>a</w:t>
      </w:r>
    </w:p>
    <w:p w14:paraId="521E9341" w14:textId="5C3AE0A3" w:rsidR="00624D1A" w:rsidRPr="008620FA" w:rsidRDefault="00395C3C" w:rsidP="00624D1A">
      <w:r w:rsidRPr="008620FA">
        <w:t xml:space="preserve">SOS náramok </w:t>
      </w:r>
      <w:r w:rsidR="00D60B05" w:rsidRPr="008620FA">
        <w:t>FW735</w:t>
      </w:r>
    </w:p>
    <w:p w14:paraId="5F15758E" w14:textId="77777777" w:rsidR="00624D1A" w:rsidRPr="008620FA" w:rsidRDefault="00624D1A" w:rsidP="00624D1A"/>
    <w:p w14:paraId="08A11EA8" w14:textId="27207890" w:rsidR="00624D1A" w:rsidRPr="008620FA" w:rsidRDefault="00EF4C38" w:rsidP="00624D1A">
      <w:r>
        <w:t>sú</w:t>
      </w:r>
      <w:r w:rsidR="00395C3C" w:rsidRPr="008620FA">
        <w:t xml:space="preserve"> v súlade so smernicou 2014/53/EÚ a 2011/65/EÚ (</w:t>
      </w:r>
      <w:proofErr w:type="spellStart"/>
      <w:r w:rsidR="00395C3C" w:rsidRPr="008620FA">
        <w:t>RoHS</w:t>
      </w:r>
      <w:proofErr w:type="spellEnd"/>
      <w:r w:rsidR="00395C3C" w:rsidRPr="008620FA">
        <w:t>).</w:t>
      </w:r>
    </w:p>
    <w:p w14:paraId="393F6777" w14:textId="50711F17" w:rsidR="00395C3C" w:rsidRPr="008620FA" w:rsidRDefault="00395C3C" w:rsidP="00624D1A"/>
    <w:p w14:paraId="3BBC2E4A" w14:textId="77777777" w:rsidR="00395C3C" w:rsidRPr="008620FA" w:rsidRDefault="00395C3C" w:rsidP="00395C3C">
      <w:r w:rsidRPr="008620FA">
        <w:t>Všetky nevyhnutné rádiové testy boli vykonané.</w:t>
      </w:r>
    </w:p>
    <w:p w14:paraId="3D489D82" w14:textId="77777777" w:rsidR="00395C3C" w:rsidRPr="008620FA" w:rsidRDefault="00395C3C" w:rsidP="00395C3C"/>
    <w:p w14:paraId="25CF48CA" w14:textId="77777777" w:rsidR="00395C3C" w:rsidRPr="008620FA" w:rsidRDefault="00395C3C" w:rsidP="00395C3C">
      <w:r w:rsidRPr="008620FA">
        <w:t>Úplné znenie vyhlásenia o zhode EÚ je k dispozícii na tejto internetovej adrese:</w:t>
      </w:r>
    </w:p>
    <w:p w14:paraId="316862E4" w14:textId="40C25187" w:rsidR="00624D1A" w:rsidRPr="008620FA" w:rsidRDefault="009D0D42" w:rsidP="00395C3C">
      <w:hyperlink r:id="rId53" w:history="1">
        <w:r w:rsidR="00395C3C" w:rsidRPr="008620FA">
          <w:rPr>
            <w:rStyle w:val="Hyperlink"/>
          </w:rPr>
          <w:t>http://www.maxcom.pl/deklaracje</w:t>
        </w:r>
      </w:hyperlink>
    </w:p>
    <w:p w14:paraId="16864D51" w14:textId="79BE8C98" w:rsidR="00395C3C" w:rsidRPr="008620FA" w:rsidRDefault="00395C3C" w:rsidP="00395C3C"/>
    <w:p w14:paraId="1E249A48" w14:textId="77777777" w:rsidR="00395C3C" w:rsidRPr="008620FA" w:rsidRDefault="00395C3C" w:rsidP="00395C3C"/>
    <w:p w14:paraId="456CA19C" w14:textId="77777777" w:rsidR="00D60B05" w:rsidRPr="008620FA" w:rsidRDefault="00D60B05" w:rsidP="00624D1A">
      <w:pPr>
        <w:rPr>
          <w:highlight w:val="yellow"/>
        </w:rPr>
        <w:sectPr w:rsidR="00D60B05" w:rsidRPr="008620FA" w:rsidSect="00160B35">
          <w:pgSz w:w="5670" w:h="7711"/>
          <w:pgMar w:top="170" w:right="170" w:bottom="425" w:left="284" w:header="0" w:footer="0" w:gutter="0"/>
          <w:cols w:space="708"/>
          <w:titlePg/>
          <w:docGrid w:linePitch="360"/>
        </w:sectPr>
      </w:pPr>
    </w:p>
    <w:p w14:paraId="0486D4A4" w14:textId="77777777" w:rsidR="00F021D3" w:rsidRPr="008620FA" w:rsidRDefault="00F021D3" w:rsidP="00F021D3">
      <w:pPr>
        <w:spacing w:line="220" w:lineRule="exact"/>
        <w:jc w:val="both"/>
        <w:rPr>
          <w:rFonts w:cs="Arial"/>
          <w:bCs/>
        </w:rPr>
      </w:pPr>
      <w:r w:rsidRPr="008620FA">
        <w:rPr>
          <w:rFonts w:cs="Arial"/>
          <w:bCs/>
        </w:rPr>
        <w:lastRenderedPageBreak/>
        <w:t xml:space="preserve">Výrobca si vyhradzuje právo vykonávať zmeny na produkte a jeho vlastnostiach obsiahnutých v tejto príručke bez predchádzajúceho upozornenia. </w:t>
      </w:r>
    </w:p>
    <w:p w14:paraId="43984C54" w14:textId="77777777" w:rsidR="00F021D3" w:rsidRPr="008620FA" w:rsidRDefault="00F021D3" w:rsidP="00F021D3">
      <w:pPr>
        <w:spacing w:line="220" w:lineRule="exact"/>
        <w:jc w:val="both"/>
        <w:rPr>
          <w:rFonts w:cs="Arial"/>
          <w:bCs/>
        </w:rPr>
      </w:pPr>
      <w:r w:rsidRPr="008620FA">
        <w:rPr>
          <w:rFonts w:cs="Arial"/>
          <w:bCs/>
        </w:rPr>
        <w:t>Niektoré popisované funkcie sa môžu líšiť v závislosti na konfigurácii telefónu, nainštalovanom softvéri, poskytovateľovi mobilných služieb a od použitej SIM karty.</w:t>
      </w:r>
    </w:p>
    <w:p w14:paraId="41D90EEE" w14:textId="44B5078F" w:rsidR="00BE56E5" w:rsidRPr="008620FA" w:rsidRDefault="00F021D3" w:rsidP="00F021D3">
      <w:pPr>
        <w:spacing w:line="220" w:lineRule="exact"/>
        <w:jc w:val="both"/>
        <w:rPr>
          <w:rFonts w:cs="Arial"/>
          <w:bCs/>
        </w:rPr>
      </w:pPr>
      <w:r w:rsidRPr="008620FA">
        <w:rPr>
          <w:rFonts w:cs="Arial"/>
          <w:bCs/>
        </w:rPr>
        <w:t>Všetky ochranné známky uvedené alebo použité v tejto príručke sú vo vlastníctve príslušných držiteľov</w:t>
      </w:r>
      <w:r w:rsidR="00BE56E5" w:rsidRPr="008620FA">
        <w:rPr>
          <w:rFonts w:cs="Arial"/>
          <w:bCs/>
        </w:rPr>
        <w:t xml:space="preserve">. </w:t>
      </w:r>
    </w:p>
    <w:p w14:paraId="3F1EA610" w14:textId="77777777" w:rsidR="00BE56E5" w:rsidRPr="008620FA" w:rsidRDefault="00BE56E5" w:rsidP="00711415">
      <w:pPr>
        <w:spacing w:line="220" w:lineRule="exact"/>
        <w:rPr>
          <w:rFonts w:cs="Arial"/>
          <w:bCs/>
        </w:rPr>
      </w:pPr>
    </w:p>
    <w:p w14:paraId="6D87C015" w14:textId="77777777" w:rsidR="00F021D3" w:rsidRPr="008620FA" w:rsidRDefault="00F021D3" w:rsidP="00711415">
      <w:pPr>
        <w:spacing w:line="220" w:lineRule="exact"/>
        <w:rPr>
          <w:rFonts w:cs="Arial"/>
          <w:bCs/>
        </w:rPr>
      </w:pPr>
      <w:r w:rsidRPr="008620FA">
        <w:rPr>
          <w:rFonts w:cs="Arial"/>
          <w:bCs/>
        </w:rPr>
        <w:t>Technická podpora:</w:t>
      </w:r>
    </w:p>
    <w:p w14:paraId="0490AFEB" w14:textId="2CA87662" w:rsidR="00F021D3" w:rsidRPr="008620FA" w:rsidRDefault="00F021D3" w:rsidP="00711415">
      <w:pPr>
        <w:spacing w:line="220" w:lineRule="exact"/>
        <w:rPr>
          <w:rFonts w:cs="Arial"/>
          <w:bCs/>
        </w:rPr>
      </w:pPr>
      <w:r w:rsidRPr="008620FA">
        <w:rPr>
          <w:rFonts w:cs="Arial"/>
          <w:bCs/>
        </w:rPr>
        <w:t xml:space="preserve">tel.: +48 32 325 07 00 </w:t>
      </w:r>
    </w:p>
    <w:p w14:paraId="3E687D2A" w14:textId="3C69B182" w:rsidR="00BE56E5" w:rsidRPr="008620FA" w:rsidRDefault="00F021D3" w:rsidP="00711415">
      <w:pPr>
        <w:spacing w:line="220" w:lineRule="exact"/>
        <w:rPr>
          <w:rFonts w:cs="Arial"/>
          <w:b/>
        </w:rPr>
      </w:pPr>
      <w:r w:rsidRPr="008620FA">
        <w:rPr>
          <w:rFonts w:cs="Arial"/>
          <w:bCs/>
        </w:rPr>
        <w:t>e-mail: serwis@maxcom.pl</w:t>
      </w:r>
    </w:p>
    <w:p w14:paraId="499696F0" w14:textId="77777777" w:rsidR="00BE56E5" w:rsidRPr="008620FA" w:rsidRDefault="00BE56E5" w:rsidP="00711415">
      <w:pPr>
        <w:spacing w:line="220" w:lineRule="exact"/>
        <w:rPr>
          <w:rFonts w:cs="Arial"/>
          <w:b/>
        </w:rPr>
      </w:pPr>
    </w:p>
    <w:p w14:paraId="3129577F" w14:textId="77777777" w:rsidR="00BE56E5" w:rsidRPr="008620FA" w:rsidRDefault="00BE56E5" w:rsidP="00711415">
      <w:pPr>
        <w:spacing w:line="220" w:lineRule="exact"/>
        <w:rPr>
          <w:rFonts w:cs="Arial"/>
          <w:b/>
        </w:rPr>
      </w:pPr>
    </w:p>
    <w:p w14:paraId="1A0E629B" w14:textId="29DD8BAB" w:rsidR="00BE56E5" w:rsidRPr="008620FA" w:rsidRDefault="00BE56E5" w:rsidP="00711415">
      <w:pPr>
        <w:spacing w:line="220" w:lineRule="exact"/>
        <w:rPr>
          <w:rFonts w:cs="Arial"/>
          <w:b/>
        </w:rPr>
      </w:pPr>
    </w:p>
    <w:p w14:paraId="34E98204" w14:textId="77777777" w:rsidR="00BE56E5" w:rsidRPr="008620FA" w:rsidRDefault="00BE56E5" w:rsidP="00711415">
      <w:pPr>
        <w:spacing w:line="220" w:lineRule="exact"/>
        <w:rPr>
          <w:rFonts w:cs="Arial"/>
          <w:b/>
        </w:rPr>
      </w:pPr>
    </w:p>
    <w:p w14:paraId="7D2DA5A5" w14:textId="2275557B" w:rsidR="00BE56E5" w:rsidRPr="008620FA" w:rsidRDefault="00BE56E5" w:rsidP="00711415">
      <w:pPr>
        <w:spacing w:line="220" w:lineRule="exact"/>
        <w:rPr>
          <w:rFonts w:cs="Arial"/>
          <w:b/>
        </w:rPr>
      </w:pPr>
    </w:p>
    <w:p w14:paraId="5B38B51C" w14:textId="77777777" w:rsidR="00BE56E5" w:rsidRPr="008620FA" w:rsidRDefault="00BE56E5" w:rsidP="007C220D">
      <w:pPr>
        <w:spacing w:line="220" w:lineRule="exact"/>
        <w:jc w:val="center"/>
        <w:rPr>
          <w:rFonts w:cs="Arial"/>
          <w:b/>
        </w:rPr>
      </w:pPr>
    </w:p>
    <w:p w14:paraId="2988CAEA" w14:textId="02F54C08" w:rsidR="00BE56E5" w:rsidRPr="008620FA" w:rsidRDefault="00BE56E5" w:rsidP="007C220D">
      <w:pPr>
        <w:spacing w:line="220" w:lineRule="exact"/>
        <w:jc w:val="center"/>
        <w:rPr>
          <w:rFonts w:cs="Arial"/>
          <w:b/>
        </w:rPr>
      </w:pPr>
      <w:r w:rsidRPr="008620FA">
        <w:rPr>
          <w:rFonts w:cs="Arial"/>
          <w:b/>
        </w:rPr>
        <w:t>MAXCOM S.A.</w:t>
      </w:r>
    </w:p>
    <w:p w14:paraId="7FDD4161" w14:textId="3BA3B007" w:rsidR="00BE56E5" w:rsidRPr="008620FA" w:rsidRDefault="00BE56E5" w:rsidP="007C220D">
      <w:pPr>
        <w:spacing w:line="220" w:lineRule="exact"/>
        <w:jc w:val="center"/>
        <w:rPr>
          <w:rFonts w:cs="Arial"/>
          <w:b/>
        </w:rPr>
      </w:pPr>
      <w:r w:rsidRPr="008620FA">
        <w:rPr>
          <w:rFonts w:cs="Arial"/>
          <w:b/>
        </w:rPr>
        <w:t xml:space="preserve">43-100 </w:t>
      </w:r>
      <w:proofErr w:type="spellStart"/>
      <w:r w:rsidRPr="008620FA">
        <w:rPr>
          <w:rFonts w:cs="Arial"/>
          <w:b/>
        </w:rPr>
        <w:t>Tychy</w:t>
      </w:r>
      <w:proofErr w:type="spellEnd"/>
      <w:r w:rsidRPr="008620FA">
        <w:rPr>
          <w:rFonts w:cs="Arial"/>
          <w:b/>
        </w:rPr>
        <w:t>,</w:t>
      </w:r>
    </w:p>
    <w:p w14:paraId="6622264A" w14:textId="4556CD3C" w:rsidR="00BE56E5" w:rsidRPr="008620FA" w:rsidRDefault="008620FA" w:rsidP="007C220D">
      <w:pPr>
        <w:spacing w:line="220" w:lineRule="exact"/>
        <w:jc w:val="center"/>
        <w:rPr>
          <w:rFonts w:cs="Arial"/>
          <w:b/>
        </w:rPr>
      </w:pPr>
      <w:r>
        <w:rPr>
          <w:rFonts w:cs="Arial"/>
          <w:b/>
        </w:rPr>
        <w:t>u</w:t>
      </w:r>
      <w:r w:rsidR="00BE56E5" w:rsidRPr="008620FA">
        <w:rPr>
          <w:rFonts w:cs="Arial"/>
          <w:b/>
        </w:rPr>
        <w:t>l</w:t>
      </w:r>
      <w:r>
        <w:rPr>
          <w:rFonts w:cs="Arial"/>
          <w:b/>
        </w:rPr>
        <w:t xml:space="preserve">. </w:t>
      </w:r>
      <w:proofErr w:type="spellStart"/>
      <w:r w:rsidR="00BE56E5" w:rsidRPr="008620FA">
        <w:rPr>
          <w:rFonts w:cs="Arial"/>
          <w:b/>
        </w:rPr>
        <w:t>Towarowa</w:t>
      </w:r>
      <w:proofErr w:type="spellEnd"/>
      <w:r w:rsidR="00BE56E5" w:rsidRPr="008620FA">
        <w:rPr>
          <w:rFonts w:cs="Arial"/>
          <w:b/>
        </w:rPr>
        <w:t xml:space="preserve"> 23a</w:t>
      </w:r>
    </w:p>
    <w:p w14:paraId="4723CF0E" w14:textId="3CF28FCD" w:rsidR="00BE56E5" w:rsidRPr="008620FA" w:rsidRDefault="00BE56E5" w:rsidP="007C220D">
      <w:pPr>
        <w:spacing w:line="220" w:lineRule="exact"/>
        <w:jc w:val="center"/>
        <w:rPr>
          <w:rFonts w:cs="Arial"/>
          <w:b/>
        </w:rPr>
      </w:pPr>
      <w:r w:rsidRPr="008620FA">
        <w:rPr>
          <w:rFonts w:cs="Arial"/>
          <w:b/>
        </w:rPr>
        <w:t>PO</w:t>
      </w:r>
      <w:r w:rsidR="00F021D3" w:rsidRPr="008620FA">
        <w:rPr>
          <w:rFonts w:cs="Arial"/>
          <w:b/>
        </w:rPr>
        <w:t>ĽSKO</w:t>
      </w:r>
    </w:p>
    <w:p w14:paraId="43CB34B0" w14:textId="3D544FF4" w:rsidR="00BE56E5" w:rsidRPr="008620FA" w:rsidRDefault="00BE56E5" w:rsidP="007C220D">
      <w:pPr>
        <w:spacing w:line="220" w:lineRule="exact"/>
        <w:jc w:val="center"/>
        <w:rPr>
          <w:rFonts w:cs="Arial"/>
          <w:b/>
        </w:rPr>
      </w:pPr>
      <w:r w:rsidRPr="008620FA">
        <w:rPr>
          <w:rFonts w:cs="Arial"/>
          <w:noProof/>
        </w:rPr>
        <mc:AlternateContent>
          <mc:Choice Requires="wps">
            <w:drawing>
              <wp:anchor distT="0" distB="0" distL="114300" distR="114300" simplePos="0" relativeHeight="251823104" behindDoc="0" locked="0" layoutInCell="1" allowOverlap="1" wp14:anchorId="20932AD2" wp14:editId="363FB23C">
                <wp:simplePos x="0" y="0"/>
                <wp:positionH relativeFrom="column">
                  <wp:posOffset>4166870</wp:posOffset>
                </wp:positionH>
                <wp:positionV relativeFrom="paragraph">
                  <wp:posOffset>62230</wp:posOffset>
                </wp:positionV>
                <wp:extent cx="482600" cy="1566545"/>
                <wp:effectExtent l="0" t="0" r="0" b="0"/>
                <wp:wrapNone/>
                <wp:docPr id="455"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1566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A2DB60" w14:textId="77777777" w:rsidR="009D0D42" w:rsidRDefault="009D0D42" w:rsidP="00BE56E5">
                            <w:r>
                              <w:rPr>
                                <w:i/>
                              </w:rPr>
                              <w:t>Maxcom MC6900 v. 2011.03</w:t>
                            </w:r>
                          </w:p>
                        </w:txbxContent>
                      </wps:txbx>
                      <wps:bodyPr rot="0" vert="vert" wrap="squar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20932AD2" id="Text Box 138" o:spid="_x0000_s1038" type="#_x0000_t202" style="position:absolute;left:0;text-align:left;margin-left:328.1pt;margin-top:4.9pt;width:38pt;height:123.35pt;z-index:2518231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" stroked="f">
                <v:textbox style="layout-flow:vertical;mso-fit-shape-to-text:t">
                  <w:txbxContent>
                    <w:p w14:paraId="54A2DB60" w14:textId="77777777" w:rsidR="009D0D42" w:rsidRDefault="009D0D42" w:rsidP="00BE56E5">
                      <w:r>
                        <w:rPr>
                          <w:i/>
                        </w:rPr>
                        <w:t>Maxcom MC6900 v. 2011.03</w:t>
                      </w:r>
                    </w:p>
                  </w:txbxContent>
                </v:textbox>
              </v:shape>
            </w:pict>
          </mc:Fallback>
        </mc:AlternateContent>
      </w:r>
      <w:r w:rsidRPr="008620FA">
        <w:rPr>
          <w:rFonts w:cs="Arial"/>
          <w:b/>
        </w:rPr>
        <w:t>tel.</w:t>
      </w:r>
      <w:r w:rsidR="00F021D3" w:rsidRPr="008620FA">
        <w:rPr>
          <w:rFonts w:cs="Arial"/>
          <w:b/>
        </w:rPr>
        <w:t>:</w:t>
      </w:r>
      <w:r w:rsidRPr="008620FA">
        <w:rPr>
          <w:rFonts w:cs="Arial"/>
          <w:b/>
        </w:rPr>
        <w:t xml:space="preserve"> </w:t>
      </w:r>
      <w:r w:rsidR="00F021D3" w:rsidRPr="008620FA">
        <w:rPr>
          <w:rFonts w:cs="Arial"/>
          <w:b/>
        </w:rPr>
        <w:t xml:space="preserve">+48 </w:t>
      </w:r>
      <w:r w:rsidRPr="008620FA">
        <w:rPr>
          <w:rFonts w:cs="Arial"/>
          <w:b/>
        </w:rPr>
        <w:t>32 327 70 89</w:t>
      </w:r>
    </w:p>
    <w:p w14:paraId="65B10D4A" w14:textId="668C29D7" w:rsidR="00BE56E5" w:rsidRPr="008620FA" w:rsidRDefault="00BE56E5" w:rsidP="007C220D">
      <w:pPr>
        <w:spacing w:line="220" w:lineRule="exact"/>
        <w:jc w:val="center"/>
        <w:rPr>
          <w:rFonts w:cs="Arial"/>
          <w:b/>
        </w:rPr>
      </w:pPr>
      <w:r w:rsidRPr="008620FA">
        <w:rPr>
          <w:noProof/>
        </w:rPr>
        <mc:AlternateContent>
          <mc:Choice Requires="wps">
            <w:drawing>
              <wp:anchor distT="0" distB="0" distL="114300" distR="114300" simplePos="0" relativeHeight="251839488" behindDoc="0" locked="0" layoutInCell="1" allowOverlap="1" wp14:anchorId="1AB52C64" wp14:editId="44A575CC">
                <wp:simplePos x="0" y="0"/>
                <wp:positionH relativeFrom="column">
                  <wp:posOffset>2949575</wp:posOffset>
                </wp:positionH>
                <wp:positionV relativeFrom="paragraph">
                  <wp:posOffset>114300</wp:posOffset>
                </wp:positionV>
                <wp:extent cx="307975" cy="1115695"/>
                <wp:effectExtent l="0" t="0" r="0" b="8255"/>
                <wp:wrapNone/>
                <wp:docPr id="49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115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7D86B" w14:textId="4FD280F2" w:rsidR="009D0D42" w:rsidRDefault="009D0D42" w:rsidP="00BE56E5">
                            <w:pPr>
                              <w:rPr>
                                <w:sz w:val="12"/>
                                <w:szCs w:val="12"/>
                              </w:rPr>
                            </w:pPr>
                            <w:r w:rsidRPr="006B7A3B">
                              <w:rPr>
                                <w:sz w:val="12"/>
                                <w:szCs w:val="12"/>
                              </w:rPr>
                              <w:t>MM7</w:t>
                            </w:r>
                            <w:r>
                              <w:rPr>
                                <w:sz w:val="12"/>
                                <w:szCs w:val="12"/>
                              </w:rPr>
                              <w:t>35_SK</w:t>
                            </w:r>
                            <w:r w:rsidRPr="006B7A3B">
                              <w:rPr>
                                <w:sz w:val="12"/>
                                <w:szCs w:val="12"/>
                              </w:rPr>
                              <w:t xml:space="preserve"> </w:t>
                            </w:r>
                            <w:r w:rsidRPr="00624D1A">
                              <w:rPr>
                                <w:sz w:val="12"/>
                                <w:szCs w:val="12"/>
                              </w:rPr>
                              <w:t>v01-</w:t>
                            </w:r>
                            <w:r>
                              <w:rPr>
                                <w:sz w:val="12"/>
                                <w:szCs w:val="12"/>
                              </w:rPr>
                              <w:t>02</w:t>
                            </w:r>
                            <w:r w:rsidRPr="00624D1A">
                              <w:rPr>
                                <w:sz w:val="12"/>
                                <w:szCs w:val="12"/>
                              </w:rPr>
                              <w:t>-202</w:t>
                            </w:r>
                            <w:r>
                              <w:rPr>
                                <w:sz w:val="12"/>
                                <w:szCs w:val="12"/>
                              </w:rPr>
                              <w:t>1 JK</w:t>
                            </w:r>
                          </w:p>
                          <w:p w14:paraId="51F644FB" w14:textId="77777777" w:rsidR="009D0D42" w:rsidRPr="008D2B2A" w:rsidRDefault="009D0D42" w:rsidP="00BE56E5">
                            <w:pPr>
                              <w:rPr>
                                <w:sz w:val="12"/>
                                <w:szCs w:val="12"/>
                              </w:rPr>
                            </w:pPr>
                          </w:p>
                          <w:p w14:paraId="6FC12F4A" w14:textId="77777777" w:rsidR="009D0D42" w:rsidRDefault="009D0D42"/>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52C64" id="Text Box 58" o:spid="_x0000_s1039" type="#_x0000_t202" style="position:absolute;left:0;text-align:left;margin-left:232.25pt;margin-top:9pt;width:24.25pt;height:87.8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" filled="f" stroked="f">
                <v:textbox style="layout-flow:vertical">
                  <w:txbxContent>
                    <w:p w14:paraId="32B7D86B" w14:textId="4FD280F2" w:rsidR="009D0D42" w:rsidRDefault="009D0D42" w:rsidP="00BE56E5">
                      <w:pPr>
                        <w:rPr>
                          <w:sz w:val="12"/>
                          <w:szCs w:val="12"/>
                        </w:rPr>
                      </w:pPr>
                      <w:r w:rsidRPr="006B7A3B">
                        <w:rPr>
                          <w:sz w:val="12"/>
                          <w:szCs w:val="12"/>
                        </w:rPr>
                        <w:t>MM7</w:t>
                      </w:r>
                      <w:r>
                        <w:rPr>
                          <w:sz w:val="12"/>
                          <w:szCs w:val="12"/>
                        </w:rPr>
                        <w:t>35_SK</w:t>
                      </w:r>
                      <w:r w:rsidRPr="006B7A3B">
                        <w:rPr>
                          <w:sz w:val="12"/>
                          <w:szCs w:val="12"/>
                        </w:rPr>
                        <w:t xml:space="preserve"> </w:t>
                      </w:r>
                      <w:r w:rsidRPr="00624D1A">
                        <w:rPr>
                          <w:sz w:val="12"/>
                          <w:szCs w:val="12"/>
                        </w:rPr>
                        <w:t>v01-</w:t>
                      </w:r>
                      <w:r>
                        <w:rPr>
                          <w:sz w:val="12"/>
                          <w:szCs w:val="12"/>
                        </w:rPr>
                        <w:t>02</w:t>
                      </w:r>
                      <w:r w:rsidRPr="00624D1A">
                        <w:rPr>
                          <w:sz w:val="12"/>
                          <w:szCs w:val="12"/>
                        </w:rPr>
                        <w:t>-202</w:t>
                      </w:r>
                      <w:r>
                        <w:rPr>
                          <w:sz w:val="12"/>
                          <w:szCs w:val="12"/>
                        </w:rPr>
                        <w:t>1 JK</w:t>
                      </w:r>
                    </w:p>
                    <w:p w14:paraId="51F644FB" w14:textId="77777777" w:rsidR="009D0D42" w:rsidRPr="008D2B2A" w:rsidRDefault="009D0D42" w:rsidP="00BE56E5">
                      <w:pPr>
                        <w:rPr>
                          <w:sz w:val="12"/>
                          <w:szCs w:val="12"/>
                        </w:rPr>
                      </w:pPr>
                    </w:p>
                    <w:p w14:paraId="6FC12F4A" w14:textId="77777777" w:rsidR="009D0D42" w:rsidRDefault="009D0D42"/>
                  </w:txbxContent>
                </v:textbox>
              </v:shape>
            </w:pict>
          </mc:Fallback>
        </mc:AlternateContent>
      </w:r>
      <w:r w:rsidRPr="008620FA">
        <w:rPr>
          <w:rFonts w:cs="Arial"/>
          <w:b/>
        </w:rPr>
        <w:t>fax</w:t>
      </w:r>
      <w:r w:rsidR="00F021D3" w:rsidRPr="008620FA">
        <w:rPr>
          <w:rFonts w:cs="Arial"/>
          <w:b/>
        </w:rPr>
        <w:t>:</w:t>
      </w:r>
      <w:r w:rsidRPr="008620FA">
        <w:rPr>
          <w:rFonts w:cs="Arial"/>
          <w:b/>
        </w:rPr>
        <w:t xml:space="preserve"> </w:t>
      </w:r>
      <w:r w:rsidR="00F021D3" w:rsidRPr="008620FA">
        <w:rPr>
          <w:rFonts w:cs="Arial"/>
          <w:b/>
        </w:rPr>
        <w:t xml:space="preserve">+48 </w:t>
      </w:r>
      <w:r w:rsidRPr="008620FA">
        <w:rPr>
          <w:rFonts w:cs="Arial"/>
          <w:b/>
        </w:rPr>
        <w:t>32 327 78 60</w:t>
      </w:r>
    </w:p>
    <w:p w14:paraId="5457C96A" w14:textId="67095A4B" w:rsidR="00BE56E5" w:rsidRPr="008620FA" w:rsidRDefault="00BE56E5" w:rsidP="007C220D">
      <w:pPr>
        <w:spacing w:line="220" w:lineRule="exact"/>
        <w:jc w:val="center"/>
        <w:rPr>
          <w:rFonts w:cs="Arial"/>
          <w:b/>
        </w:rPr>
      </w:pPr>
    </w:p>
    <w:p w14:paraId="46D6D92D" w14:textId="5D3E5CD4" w:rsidR="00BE56E5" w:rsidRPr="008620FA" w:rsidRDefault="00BE56E5" w:rsidP="007C220D">
      <w:pPr>
        <w:spacing w:line="220" w:lineRule="exact"/>
        <w:jc w:val="center"/>
        <w:rPr>
          <w:rFonts w:cs="Arial"/>
          <w:b/>
        </w:rPr>
      </w:pPr>
      <w:r w:rsidRPr="008620FA">
        <w:rPr>
          <w:rFonts w:cs="Arial"/>
          <w:b/>
        </w:rPr>
        <w:t>www.maxcom.pl</w:t>
      </w:r>
    </w:p>
    <w:p w14:paraId="3B565BE1" w14:textId="46205258" w:rsidR="007C220D" w:rsidRPr="008620FA" w:rsidRDefault="00BE56E5" w:rsidP="007C220D">
      <w:pPr>
        <w:spacing w:line="220" w:lineRule="exact"/>
        <w:jc w:val="center"/>
        <w:rPr>
          <w:rFonts w:cs="Arial"/>
          <w:b/>
        </w:rPr>
      </w:pPr>
      <w:r w:rsidRPr="008620FA">
        <w:rPr>
          <w:rFonts w:cs="Arial"/>
          <w:b/>
        </w:rPr>
        <w:t>office@maxcom.pl</w:t>
      </w:r>
    </w:p>
    <w:p w14:paraId="7B0F99FB" w14:textId="7256D1C0" w:rsidR="00BE56E5" w:rsidRPr="008620FA" w:rsidRDefault="00BE56E5" w:rsidP="003D7FEC">
      <w:pPr>
        <w:jc w:val="center"/>
        <w:rPr>
          <w:rFonts w:cs="Arial"/>
          <w:b/>
        </w:rPr>
      </w:pPr>
    </w:p>
    <w:p w14:paraId="51B9D2AB" w14:textId="07AFB2E5" w:rsidR="007C220D" w:rsidRPr="008620FA" w:rsidRDefault="003D7FEC" w:rsidP="003D7FEC">
      <w:pPr>
        <w:jc w:val="center"/>
        <w:rPr>
          <w:rFonts w:cs="Arial"/>
          <w:b/>
        </w:rPr>
      </w:pPr>
      <w:r w:rsidRPr="008620FA">
        <w:rPr>
          <w:noProof/>
        </w:rPr>
        <w:drawing>
          <wp:anchor distT="0" distB="0" distL="114300" distR="114300" simplePos="0" relativeHeight="251848704" behindDoc="1" locked="0" layoutInCell="1" allowOverlap="1" wp14:anchorId="7A6EB1E3" wp14:editId="4C35E7B1">
            <wp:simplePos x="0" y="0"/>
            <wp:positionH relativeFrom="column">
              <wp:posOffset>1362710</wp:posOffset>
            </wp:positionH>
            <wp:positionV relativeFrom="paragraph">
              <wp:posOffset>63500</wp:posOffset>
            </wp:positionV>
            <wp:extent cx="671195" cy="523875"/>
            <wp:effectExtent l="0" t="0" r="0" b="9525"/>
            <wp:wrapNone/>
            <wp:docPr id="15" name="Obraz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671195" cy="523875"/>
                    </a:xfrm>
                    <a:prstGeom prst="rect">
                      <a:avLst/>
                    </a:prstGeom>
                  </pic:spPr>
                </pic:pic>
              </a:graphicData>
            </a:graphic>
            <wp14:sizeRelH relativeFrom="margin">
              <wp14:pctWidth>0</wp14:pctWidth>
            </wp14:sizeRelH>
            <wp14:sizeRelV relativeFrom="margin">
              <wp14:pctHeight>0</wp14:pctHeight>
            </wp14:sizeRelV>
          </wp:anchor>
        </w:drawing>
      </w:r>
    </w:p>
    <w:sectPr w:rsidR="007C220D" w:rsidRPr="008620FA" w:rsidSect="00845020">
      <w:pgSz w:w="5670" w:h="7711"/>
      <w:pgMar w:top="170" w:right="170" w:bottom="425" w:left="284" w:header="284" w:footer="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60751C" w14:textId="77777777" w:rsidR="002F4B0D" w:rsidRDefault="002F4B0D" w:rsidP="00FE7018">
      <w:r>
        <w:separator/>
      </w:r>
    </w:p>
  </w:endnote>
  <w:endnote w:type="continuationSeparator" w:id="0">
    <w:p w14:paraId="5F5A7253" w14:textId="77777777" w:rsidR="002F4B0D" w:rsidRDefault="002F4B0D" w:rsidP="00FE70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4C0C2" w14:textId="62686125" w:rsidR="009D0D42" w:rsidRPr="00D50079" w:rsidRDefault="009D0D42" w:rsidP="00D50079">
    <w:pPr>
      <w:pStyle w:val="Footer"/>
      <w:ind w:right="360" w:firstLine="360"/>
    </w:pPr>
    <w: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877030"/>
      <w:docPartObj>
        <w:docPartGallery w:val="Page Numbers (Bottom of Page)"/>
        <w:docPartUnique/>
      </w:docPartObj>
    </w:sdtPr>
    <w:sdtContent>
      <w:p w14:paraId="0541154D" w14:textId="638EF3B5" w:rsidR="009D0D42" w:rsidRDefault="009D0D42" w:rsidP="00942681">
        <w:pPr>
          <w:pStyle w:val="Footer"/>
          <w:jc w:val="center"/>
        </w:pPr>
        <w:r>
          <w:fldChar w:fldCharType="begin"/>
        </w:r>
        <w:r>
          <w:instrText>PAGE   \* MERGEFORMAT</w:instrText>
        </w:r>
        <w:r>
          <w:fldChar w:fldCharType="separate"/>
        </w:r>
        <w:r>
          <w:t>2</w:t>
        </w:r>
        <w:r>
          <w:fldChar w:fldCharType="end"/>
        </w:r>
      </w:p>
    </w:sdtContent>
  </w:sdt>
  <w:p w14:paraId="49FB9898" w14:textId="5963B17D" w:rsidR="009D0D42" w:rsidRPr="00845020" w:rsidRDefault="009D0D42" w:rsidP="009D481A">
    <w:pPr>
      <w:pStyle w:val="Footer"/>
      <w:ind w:right="360" w:firstLine="360"/>
      <w:rPr>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919EA" w14:textId="2645FD5B" w:rsidR="009D0D42" w:rsidRDefault="009D0D42">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98CD49" w14:textId="77777777" w:rsidR="002F4B0D" w:rsidRDefault="002F4B0D" w:rsidP="00FE7018">
      <w:r>
        <w:separator/>
      </w:r>
    </w:p>
  </w:footnote>
  <w:footnote w:type="continuationSeparator" w:id="0">
    <w:p w14:paraId="4AC1DE83" w14:textId="77777777" w:rsidR="002F4B0D" w:rsidRDefault="002F4B0D" w:rsidP="00FE70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6E8F7" w14:textId="5FE3C4FF" w:rsidR="009D0D42" w:rsidRDefault="009D0D42">
    <w:pPr>
      <w:pStyle w:val="Header"/>
    </w:pPr>
    <w:r>
      <w:ptab w:relativeTo="margin" w:alignment="center"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C6EBD9C"/>
    <w:lvl w:ilvl="0">
      <w:start w:val="1"/>
      <w:numFmt w:val="decimal"/>
      <w:pStyle w:val="ListNumber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21C267C4"/>
    <w:lvl w:ilvl="0">
      <w:start w:val="1"/>
      <w:numFmt w:val="decimal"/>
      <w:pStyle w:val="ListNumber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B732906C"/>
    <w:lvl w:ilvl="0">
      <w:start w:val="1"/>
      <w:numFmt w:val="decimal"/>
      <w:pStyle w:val="ListNumber3"/>
      <w:lvlText w:val="%1."/>
      <w:lvlJc w:val="left"/>
      <w:pPr>
        <w:tabs>
          <w:tab w:val="num" w:pos="926"/>
        </w:tabs>
        <w:ind w:left="926" w:hanging="360"/>
      </w:pPr>
      <w:rPr>
        <w:rFonts w:cs="Times New Roman"/>
      </w:rPr>
    </w:lvl>
  </w:abstractNum>
  <w:abstractNum w:abstractNumId="3" w15:restartNumberingAfterBreak="0">
    <w:nsid w:val="FFFFFF7F"/>
    <w:multiLevelType w:val="singleLevel"/>
    <w:tmpl w:val="0764E320"/>
    <w:lvl w:ilvl="0">
      <w:start w:val="1"/>
      <w:numFmt w:val="decimal"/>
      <w:pStyle w:val="ListNumber2"/>
      <w:lvlText w:val="%1."/>
      <w:lvlJc w:val="left"/>
      <w:pPr>
        <w:tabs>
          <w:tab w:val="num" w:pos="643"/>
        </w:tabs>
        <w:ind w:left="643" w:hanging="360"/>
      </w:pPr>
      <w:rPr>
        <w:rFonts w:cs="Times New Roman"/>
      </w:rPr>
    </w:lvl>
  </w:abstractNum>
  <w:abstractNum w:abstractNumId="4" w15:restartNumberingAfterBreak="0">
    <w:nsid w:val="FFFFFF80"/>
    <w:multiLevelType w:val="singleLevel"/>
    <w:tmpl w:val="BC62A1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DCE600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DBE461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868102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10AD90"/>
    <w:lvl w:ilvl="0">
      <w:start w:val="1"/>
      <w:numFmt w:val="decimal"/>
      <w:pStyle w:val="ListNumber"/>
      <w:lvlText w:val="%1."/>
      <w:lvlJc w:val="left"/>
      <w:pPr>
        <w:tabs>
          <w:tab w:val="num" w:pos="360"/>
        </w:tabs>
        <w:ind w:left="360" w:hanging="360"/>
      </w:pPr>
      <w:rPr>
        <w:rFonts w:cs="Times New Roman"/>
      </w:rPr>
    </w:lvl>
  </w:abstractNum>
  <w:abstractNum w:abstractNumId="9" w15:restartNumberingAfterBreak="0">
    <w:nsid w:val="FFFFFF89"/>
    <w:multiLevelType w:val="singleLevel"/>
    <w:tmpl w:val="BB505EA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2250F3"/>
    <w:multiLevelType w:val="hybridMultilevel"/>
    <w:tmpl w:val="58F8B89E"/>
    <w:lvl w:ilvl="0" w:tplc="BE7E92A6">
      <w:start w:val="1"/>
      <w:numFmt w:val="decimal"/>
      <w:pStyle w:val="Title"/>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1" w15:restartNumberingAfterBreak="0">
    <w:nsid w:val="07D356B8"/>
    <w:multiLevelType w:val="hybridMultilevel"/>
    <w:tmpl w:val="150CB25E"/>
    <w:lvl w:ilvl="0" w:tplc="832826E4">
      <w:numFmt w:val="bullet"/>
      <w:lvlText w:val="-"/>
      <w:lvlJc w:val="left"/>
      <w:pPr>
        <w:ind w:left="360" w:hanging="360"/>
      </w:pPr>
      <w:rPr>
        <w:rFonts w:ascii="Times New Roman" w:eastAsia="Times New Roman" w:hAnsi="Times New Roman" w:cs="Times New Roman" w:hint="default"/>
        <w:i/>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98903CC"/>
    <w:multiLevelType w:val="hybridMultilevel"/>
    <w:tmpl w:val="D0D899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07F1A4A"/>
    <w:multiLevelType w:val="multilevel"/>
    <w:tmpl w:val="DF86DC6A"/>
    <w:lvl w:ilvl="0">
      <w:start w:val="1"/>
      <w:numFmt w:val="decimal"/>
      <w:lvlText w:val="%1."/>
      <w:lvlJc w:val="left"/>
      <w:pPr>
        <w:ind w:left="360" w:hanging="360"/>
      </w:pPr>
      <w:rPr>
        <w:rFonts w:cs="Times New Roman"/>
      </w:rPr>
    </w:lvl>
    <w:lvl w:ilvl="1">
      <w:start w:val="8"/>
      <w:numFmt w:val="decimal"/>
      <w:isLgl/>
      <w:lvlText w:val="%1.%2"/>
      <w:lvlJc w:val="left"/>
      <w:pPr>
        <w:ind w:left="1300" w:hanging="444"/>
      </w:pPr>
      <w:rPr>
        <w:rFonts w:hint="default"/>
      </w:rPr>
    </w:lvl>
    <w:lvl w:ilvl="2">
      <w:start w:val="3"/>
      <w:numFmt w:val="decimal"/>
      <w:isLgl/>
      <w:lvlText w:val="%1.%2.%3"/>
      <w:lvlJc w:val="left"/>
      <w:pPr>
        <w:ind w:left="2432" w:hanging="720"/>
      </w:pPr>
      <w:rPr>
        <w:rFonts w:hint="default"/>
      </w:rPr>
    </w:lvl>
    <w:lvl w:ilvl="3">
      <w:start w:val="1"/>
      <w:numFmt w:val="decimal"/>
      <w:isLgl/>
      <w:lvlText w:val="%1.%2.%3.%4"/>
      <w:lvlJc w:val="left"/>
      <w:pPr>
        <w:ind w:left="3288" w:hanging="720"/>
      </w:pPr>
      <w:rPr>
        <w:rFonts w:hint="default"/>
      </w:rPr>
    </w:lvl>
    <w:lvl w:ilvl="4">
      <w:start w:val="1"/>
      <w:numFmt w:val="decimal"/>
      <w:isLgl/>
      <w:lvlText w:val="%1.%2.%3.%4.%5"/>
      <w:lvlJc w:val="left"/>
      <w:pPr>
        <w:ind w:left="4504" w:hanging="1080"/>
      </w:pPr>
      <w:rPr>
        <w:rFonts w:hint="default"/>
      </w:rPr>
    </w:lvl>
    <w:lvl w:ilvl="5">
      <w:start w:val="1"/>
      <w:numFmt w:val="decimal"/>
      <w:isLgl/>
      <w:lvlText w:val="%1.%2.%3.%4.%5.%6"/>
      <w:lvlJc w:val="left"/>
      <w:pPr>
        <w:ind w:left="5360" w:hanging="1080"/>
      </w:pPr>
      <w:rPr>
        <w:rFonts w:hint="default"/>
      </w:rPr>
    </w:lvl>
    <w:lvl w:ilvl="6">
      <w:start w:val="1"/>
      <w:numFmt w:val="decimal"/>
      <w:isLgl/>
      <w:lvlText w:val="%1.%2.%3.%4.%5.%6.%7"/>
      <w:lvlJc w:val="left"/>
      <w:pPr>
        <w:ind w:left="6576" w:hanging="1440"/>
      </w:pPr>
      <w:rPr>
        <w:rFonts w:hint="default"/>
      </w:rPr>
    </w:lvl>
    <w:lvl w:ilvl="7">
      <w:start w:val="1"/>
      <w:numFmt w:val="decimal"/>
      <w:isLgl/>
      <w:lvlText w:val="%1.%2.%3.%4.%5.%6.%7.%8"/>
      <w:lvlJc w:val="left"/>
      <w:pPr>
        <w:ind w:left="7432" w:hanging="1440"/>
      </w:pPr>
      <w:rPr>
        <w:rFonts w:hint="default"/>
      </w:rPr>
    </w:lvl>
    <w:lvl w:ilvl="8">
      <w:start w:val="1"/>
      <w:numFmt w:val="decimal"/>
      <w:isLgl/>
      <w:lvlText w:val="%1.%2.%3.%4.%5.%6.%7.%8.%9"/>
      <w:lvlJc w:val="left"/>
      <w:pPr>
        <w:ind w:left="8648" w:hanging="1800"/>
      </w:pPr>
      <w:rPr>
        <w:rFonts w:hint="default"/>
      </w:rPr>
    </w:lvl>
  </w:abstractNum>
  <w:abstractNum w:abstractNumId="14" w15:restartNumberingAfterBreak="0">
    <w:nsid w:val="12C8326F"/>
    <w:multiLevelType w:val="hybridMultilevel"/>
    <w:tmpl w:val="288E3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3B4CC3"/>
    <w:multiLevelType w:val="hybridMultilevel"/>
    <w:tmpl w:val="1008800E"/>
    <w:lvl w:ilvl="0" w:tplc="8FBCA18C">
      <w:start w:val="1"/>
      <w:numFmt w:val="decimal"/>
      <w:pStyle w:val="Bezodstpw1"/>
      <w:lvlText w:val="%1"/>
      <w:lvlJc w:val="left"/>
      <w:pPr>
        <w:ind w:left="2061"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15:restartNumberingAfterBreak="0">
    <w:nsid w:val="157553E7"/>
    <w:multiLevelType w:val="multilevel"/>
    <w:tmpl w:val="DF86DC6A"/>
    <w:lvl w:ilvl="0">
      <w:start w:val="1"/>
      <w:numFmt w:val="decimal"/>
      <w:lvlText w:val="%1."/>
      <w:lvlJc w:val="left"/>
      <w:pPr>
        <w:ind w:left="360" w:hanging="360"/>
      </w:pPr>
      <w:rPr>
        <w:rFonts w:cs="Times New Roman"/>
      </w:rPr>
    </w:lvl>
    <w:lvl w:ilvl="1">
      <w:start w:val="8"/>
      <w:numFmt w:val="decimal"/>
      <w:isLgl/>
      <w:lvlText w:val="%1.%2"/>
      <w:lvlJc w:val="left"/>
      <w:pPr>
        <w:ind w:left="1300" w:hanging="444"/>
      </w:pPr>
      <w:rPr>
        <w:rFonts w:hint="default"/>
      </w:rPr>
    </w:lvl>
    <w:lvl w:ilvl="2">
      <w:start w:val="3"/>
      <w:numFmt w:val="decimal"/>
      <w:isLgl/>
      <w:lvlText w:val="%1.%2.%3"/>
      <w:lvlJc w:val="left"/>
      <w:pPr>
        <w:ind w:left="2432" w:hanging="720"/>
      </w:pPr>
      <w:rPr>
        <w:rFonts w:hint="default"/>
      </w:rPr>
    </w:lvl>
    <w:lvl w:ilvl="3">
      <w:start w:val="1"/>
      <w:numFmt w:val="decimal"/>
      <w:isLgl/>
      <w:lvlText w:val="%1.%2.%3.%4"/>
      <w:lvlJc w:val="left"/>
      <w:pPr>
        <w:ind w:left="3288" w:hanging="720"/>
      </w:pPr>
      <w:rPr>
        <w:rFonts w:hint="default"/>
      </w:rPr>
    </w:lvl>
    <w:lvl w:ilvl="4">
      <w:start w:val="1"/>
      <w:numFmt w:val="decimal"/>
      <w:isLgl/>
      <w:lvlText w:val="%1.%2.%3.%4.%5"/>
      <w:lvlJc w:val="left"/>
      <w:pPr>
        <w:ind w:left="4504" w:hanging="1080"/>
      </w:pPr>
      <w:rPr>
        <w:rFonts w:hint="default"/>
      </w:rPr>
    </w:lvl>
    <w:lvl w:ilvl="5">
      <w:start w:val="1"/>
      <w:numFmt w:val="decimal"/>
      <w:isLgl/>
      <w:lvlText w:val="%1.%2.%3.%4.%5.%6"/>
      <w:lvlJc w:val="left"/>
      <w:pPr>
        <w:ind w:left="5360" w:hanging="1080"/>
      </w:pPr>
      <w:rPr>
        <w:rFonts w:hint="default"/>
      </w:rPr>
    </w:lvl>
    <w:lvl w:ilvl="6">
      <w:start w:val="1"/>
      <w:numFmt w:val="decimal"/>
      <w:isLgl/>
      <w:lvlText w:val="%1.%2.%3.%4.%5.%6.%7"/>
      <w:lvlJc w:val="left"/>
      <w:pPr>
        <w:ind w:left="6576" w:hanging="1440"/>
      </w:pPr>
      <w:rPr>
        <w:rFonts w:hint="default"/>
      </w:rPr>
    </w:lvl>
    <w:lvl w:ilvl="7">
      <w:start w:val="1"/>
      <w:numFmt w:val="decimal"/>
      <w:isLgl/>
      <w:lvlText w:val="%1.%2.%3.%4.%5.%6.%7.%8"/>
      <w:lvlJc w:val="left"/>
      <w:pPr>
        <w:ind w:left="7432" w:hanging="1440"/>
      </w:pPr>
      <w:rPr>
        <w:rFonts w:hint="default"/>
      </w:rPr>
    </w:lvl>
    <w:lvl w:ilvl="8">
      <w:start w:val="1"/>
      <w:numFmt w:val="decimal"/>
      <w:isLgl/>
      <w:lvlText w:val="%1.%2.%3.%4.%5.%6.%7.%8.%9"/>
      <w:lvlJc w:val="left"/>
      <w:pPr>
        <w:ind w:left="8648" w:hanging="1800"/>
      </w:pPr>
      <w:rPr>
        <w:rFonts w:hint="default"/>
      </w:rPr>
    </w:lvl>
  </w:abstractNum>
  <w:abstractNum w:abstractNumId="17" w15:restartNumberingAfterBreak="0">
    <w:nsid w:val="187E592F"/>
    <w:multiLevelType w:val="hybridMultilevel"/>
    <w:tmpl w:val="F1B69484"/>
    <w:lvl w:ilvl="0" w:tplc="2EA4A9C4">
      <w:start w:val="1"/>
      <w:numFmt w:val="decimal"/>
      <w:lvlText w:val="%1."/>
      <w:lvlJc w:val="left"/>
      <w:pPr>
        <w:ind w:left="360" w:hanging="360"/>
      </w:pPr>
      <w:rPr>
        <w:rFonts w:ascii="Arial" w:hAnsi="Arial" w:cs="Arial"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8F06591"/>
    <w:multiLevelType w:val="multilevel"/>
    <w:tmpl w:val="DF86DC6A"/>
    <w:lvl w:ilvl="0">
      <w:start w:val="1"/>
      <w:numFmt w:val="decimal"/>
      <w:lvlText w:val="%1."/>
      <w:lvlJc w:val="left"/>
      <w:pPr>
        <w:ind w:left="360" w:hanging="360"/>
      </w:pPr>
      <w:rPr>
        <w:rFonts w:cs="Times New Roman"/>
      </w:rPr>
    </w:lvl>
    <w:lvl w:ilvl="1">
      <w:start w:val="8"/>
      <w:numFmt w:val="decimal"/>
      <w:isLgl/>
      <w:lvlText w:val="%1.%2"/>
      <w:lvlJc w:val="left"/>
      <w:pPr>
        <w:ind w:left="1300" w:hanging="444"/>
      </w:pPr>
      <w:rPr>
        <w:rFonts w:hint="default"/>
      </w:rPr>
    </w:lvl>
    <w:lvl w:ilvl="2">
      <w:start w:val="3"/>
      <w:numFmt w:val="decimal"/>
      <w:isLgl/>
      <w:lvlText w:val="%1.%2.%3"/>
      <w:lvlJc w:val="left"/>
      <w:pPr>
        <w:ind w:left="2432" w:hanging="720"/>
      </w:pPr>
      <w:rPr>
        <w:rFonts w:hint="default"/>
      </w:rPr>
    </w:lvl>
    <w:lvl w:ilvl="3">
      <w:start w:val="1"/>
      <w:numFmt w:val="decimal"/>
      <w:isLgl/>
      <w:lvlText w:val="%1.%2.%3.%4"/>
      <w:lvlJc w:val="left"/>
      <w:pPr>
        <w:ind w:left="3288" w:hanging="720"/>
      </w:pPr>
      <w:rPr>
        <w:rFonts w:hint="default"/>
      </w:rPr>
    </w:lvl>
    <w:lvl w:ilvl="4">
      <w:start w:val="1"/>
      <w:numFmt w:val="decimal"/>
      <w:isLgl/>
      <w:lvlText w:val="%1.%2.%3.%4.%5"/>
      <w:lvlJc w:val="left"/>
      <w:pPr>
        <w:ind w:left="4504" w:hanging="1080"/>
      </w:pPr>
      <w:rPr>
        <w:rFonts w:hint="default"/>
      </w:rPr>
    </w:lvl>
    <w:lvl w:ilvl="5">
      <w:start w:val="1"/>
      <w:numFmt w:val="decimal"/>
      <w:isLgl/>
      <w:lvlText w:val="%1.%2.%3.%4.%5.%6"/>
      <w:lvlJc w:val="left"/>
      <w:pPr>
        <w:ind w:left="5360" w:hanging="1080"/>
      </w:pPr>
      <w:rPr>
        <w:rFonts w:hint="default"/>
      </w:rPr>
    </w:lvl>
    <w:lvl w:ilvl="6">
      <w:start w:val="1"/>
      <w:numFmt w:val="decimal"/>
      <w:isLgl/>
      <w:lvlText w:val="%1.%2.%3.%4.%5.%6.%7"/>
      <w:lvlJc w:val="left"/>
      <w:pPr>
        <w:ind w:left="6576" w:hanging="1440"/>
      </w:pPr>
      <w:rPr>
        <w:rFonts w:hint="default"/>
      </w:rPr>
    </w:lvl>
    <w:lvl w:ilvl="7">
      <w:start w:val="1"/>
      <w:numFmt w:val="decimal"/>
      <w:isLgl/>
      <w:lvlText w:val="%1.%2.%3.%4.%5.%6.%7.%8"/>
      <w:lvlJc w:val="left"/>
      <w:pPr>
        <w:ind w:left="7432" w:hanging="1440"/>
      </w:pPr>
      <w:rPr>
        <w:rFonts w:hint="default"/>
      </w:rPr>
    </w:lvl>
    <w:lvl w:ilvl="8">
      <w:start w:val="1"/>
      <w:numFmt w:val="decimal"/>
      <w:isLgl/>
      <w:lvlText w:val="%1.%2.%3.%4.%5.%6.%7.%8.%9"/>
      <w:lvlJc w:val="left"/>
      <w:pPr>
        <w:ind w:left="8648" w:hanging="1800"/>
      </w:pPr>
      <w:rPr>
        <w:rFonts w:hint="default"/>
      </w:rPr>
    </w:lvl>
  </w:abstractNum>
  <w:abstractNum w:abstractNumId="19" w15:restartNumberingAfterBreak="0">
    <w:nsid w:val="193E0C95"/>
    <w:multiLevelType w:val="multilevel"/>
    <w:tmpl w:val="04150023"/>
    <w:styleLink w:val="ArticleSection"/>
    <w:lvl w:ilvl="0">
      <w:start w:val="1"/>
      <w:numFmt w:val="upperRoman"/>
      <w:lvlText w:val="Artykuł %1."/>
      <w:lvlJc w:val="left"/>
      <w:pPr>
        <w:tabs>
          <w:tab w:val="num" w:pos="1440"/>
        </w:tabs>
        <w:ind w:left="0" w:firstLine="0"/>
      </w:pPr>
    </w:lvl>
    <w:lvl w:ilvl="1">
      <w:start w:val="1"/>
      <w:numFmt w:val="decimalZero"/>
      <w:isLgl/>
      <w:lvlText w:val="Sekcja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1F4A2116"/>
    <w:multiLevelType w:val="hybridMultilevel"/>
    <w:tmpl w:val="FB86DC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16A0BEC"/>
    <w:multiLevelType w:val="hybridMultilevel"/>
    <w:tmpl w:val="BB566C6E"/>
    <w:lvl w:ilvl="0" w:tplc="04150001">
      <w:start w:val="1"/>
      <w:numFmt w:val="bullet"/>
      <w:lvlText w:val=""/>
      <w:lvlJc w:val="left"/>
      <w:pPr>
        <w:tabs>
          <w:tab w:val="num" w:pos="360"/>
        </w:tabs>
        <w:ind w:left="360" w:hanging="360"/>
      </w:pPr>
      <w:rPr>
        <w:rFonts w:ascii="Symbol" w:hAnsi="Symbol" w:hint="default"/>
        <w:b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2" w15:restartNumberingAfterBreak="0">
    <w:nsid w:val="24F04FB3"/>
    <w:multiLevelType w:val="hybridMultilevel"/>
    <w:tmpl w:val="2A763C4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37056FD0"/>
    <w:multiLevelType w:val="multilevel"/>
    <w:tmpl w:val="04150023"/>
    <w:styleLink w:val="ArticleSection1"/>
    <w:lvl w:ilvl="0">
      <w:start w:val="1"/>
      <w:numFmt w:val="upperRoman"/>
      <w:lvlText w:val="Artykuł %1."/>
      <w:lvlJc w:val="left"/>
      <w:pPr>
        <w:tabs>
          <w:tab w:val="num" w:pos="1800"/>
        </w:tabs>
      </w:pPr>
      <w:rPr>
        <w:rFonts w:cs="Times New Roman"/>
      </w:rPr>
    </w:lvl>
    <w:lvl w:ilvl="1">
      <w:start w:val="1"/>
      <w:numFmt w:val="decimalZero"/>
      <w:isLgl/>
      <w:lvlText w:val="Sekcja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4" w15:restartNumberingAfterBreak="0">
    <w:nsid w:val="38B238C9"/>
    <w:multiLevelType w:val="multilevel"/>
    <w:tmpl w:val="DC6C9E8C"/>
    <w:lvl w:ilvl="0">
      <w:start w:val="1"/>
      <w:numFmt w:val="decimal"/>
      <w:pStyle w:val="Heading1"/>
      <w:lvlText w:val="%1."/>
      <w:lvlJc w:val="left"/>
      <w:pPr>
        <w:ind w:left="36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576"/>
        </w:tabs>
        <w:ind w:left="576" w:hanging="576"/>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712"/>
        </w:tabs>
        <w:ind w:left="1712" w:hanging="720"/>
      </w:pPr>
      <w:rPr>
        <w:rFonts w:cs="Times New Roman" w:hint="default"/>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25" w15:restartNumberingAfterBreak="0">
    <w:nsid w:val="3C77633D"/>
    <w:multiLevelType w:val="multilevel"/>
    <w:tmpl w:val="0415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6" w15:restartNumberingAfterBreak="0">
    <w:nsid w:val="3E9F098F"/>
    <w:multiLevelType w:val="multilevel"/>
    <w:tmpl w:val="DF86DC6A"/>
    <w:lvl w:ilvl="0">
      <w:start w:val="1"/>
      <w:numFmt w:val="decimal"/>
      <w:lvlText w:val="%1."/>
      <w:lvlJc w:val="left"/>
      <w:pPr>
        <w:ind w:left="360" w:hanging="360"/>
      </w:pPr>
      <w:rPr>
        <w:rFonts w:cs="Times New Roman"/>
      </w:rPr>
    </w:lvl>
    <w:lvl w:ilvl="1">
      <w:start w:val="8"/>
      <w:numFmt w:val="decimal"/>
      <w:isLgl/>
      <w:lvlText w:val="%1.%2"/>
      <w:lvlJc w:val="left"/>
      <w:pPr>
        <w:ind w:left="1300" w:hanging="444"/>
      </w:pPr>
      <w:rPr>
        <w:rFonts w:hint="default"/>
      </w:rPr>
    </w:lvl>
    <w:lvl w:ilvl="2">
      <w:start w:val="3"/>
      <w:numFmt w:val="decimal"/>
      <w:isLgl/>
      <w:lvlText w:val="%1.%2.%3"/>
      <w:lvlJc w:val="left"/>
      <w:pPr>
        <w:ind w:left="2432" w:hanging="720"/>
      </w:pPr>
      <w:rPr>
        <w:rFonts w:hint="default"/>
      </w:rPr>
    </w:lvl>
    <w:lvl w:ilvl="3">
      <w:start w:val="1"/>
      <w:numFmt w:val="decimal"/>
      <w:isLgl/>
      <w:lvlText w:val="%1.%2.%3.%4"/>
      <w:lvlJc w:val="left"/>
      <w:pPr>
        <w:ind w:left="3288" w:hanging="720"/>
      </w:pPr>
      <w:rPr>
        <w:rFonts w:hint="default"/>
      </w:rPr>
    </w:lvl>
    <w:lvl w:ilvl="4">
      <w:start w:val="1"/>
      <w:numFmt w:val="decimal"/>
      <w:isLgl/>
      <w:lvlText w:val="%1.%2.%3.%4.%5"/>
      <w:lvlJc w:val="left"/>
      <w:pPr>
        <w:ind w:left="4504" w:hanging="1080"/>
      </w:pPr>
      <w:rPr>
        <w:rFonts w:hint="default"/>
      </w:rPr>
    </w:lvl>
    <w:lvl w:ilvl="5">
      <w:start w:val="1"/>
      <w:numFmt w:val="decimal"/>
      <w:isLgl/>
      <w:lvlText w:val="%1.%2.%3.%4.%5.%6"/>
      <w:lvlJc w:val="left"/>
      <w:pPr>
        <w:ind w:left="5360" w:hanging="1080"/>
      </w:pPr>
      <w:rPr>
        <w:rFonts w:hint="default"/>
      </w:rPr>
    </w:lvl>
    <w:lvl w:ilvl="6">
      <w:start w:val="1"/>
      <w:numFmt w:val="decimal"/>
      <w:isLgl/>
      <w:lvlText w:val="%1.%2.%3.%4.%5.%6.%7"/>
      <w:lvlJc w:val="left"/>
      <w:pPr>
        <w:ind w:left="6576" w:hanging="1440"/>
      </w:pPr>
      <w:rPr>
        <w:rFonts w:hint="default"/>
      </w:rPr>
    </w:lvl>
    <w:lvl w:ilvl="7">
      <w:start w:val="1"/>
      <w:numFmt w:val="decimal"/>
      <w:isLgl/>
      <w:lvlText w:val="%1.%2.%3.%4.%5.%6.%7.%8"/>
      <w:lvlJc w:val="left"/>
      <w:pPr>
        <w:ind w:left="7432" w:hanging="1440"/>
      </w:pPr>
      <w:rPr>
        <w:rFonts w:hint="default"/>
      </w:rPr>
    </w:lvl>
    <w:lvl w:ilvl="8">
      <w:start w:val="1"/>
      <w:numFmt w:val="decimal"/>
      <w:isLgl/>
      <w:lvlText w:val="%1.%2.%3.%4.%5.%6.%7.%8.%9"/>
      <w:lvlJc w:val="left"/>
      <w:pPr>
        <w:ind w:left="8648" w:hanging="1800"/>
      </w:pPr>
      <w:rPr>
        <w:rFonts w:hint="default"/>
      </w:rPr>
    </w:lvl>
  </w:abstractNum>
  <w:abstractNum w:abstractNumId="27" w15:restartNumberingAfterBreak="0">
    <w:nsid w:val="44827C6A"/>
    <w:multiLevelType w:val="hybridMultilevel"/>
    <w:tmpl w:val="A8B2655C"/>
    <w:lvl w:ilvl="0" w:tplc="A2DEBAE8">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6FB4EE0"/>
    <w:multiLevelType w:val="hybridMultilevel"/>
    <w:tmpl w:val="7CD43C1A"/>
    <w:lvl w:ilvl="0" w:tplc="0415000F">
      <w:start w:val="1"/>
      <w:numFmt w:val="decimal"/>
      <w:lvlText w:val="%1."/>
      <w:lvlJc w:val="left"/>
      <w:pPr>
        <w:ind w:left="360" w:hanging="360"/>
      </w:pPr>
      <w:rPr>
        <w:b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9" w15:restartNumberingAfterBreak="0">
    <w:nsid w:val="47235B7D"/>
    <w:multiLevelType w:val="hybridMultilevel"/>
    <w:tmpl w:val="861679FC"/>
    <w:lvl w:ilvl="0" w:tplc="49F6D686">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0" w15:restartNumberingAfterBreak="0">
    <w:nsid w:val="512840D9"/>
    <w:multiLevelType w:val="hybridMultilevel"/>
    <w:tmpl w:val="20526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18B7E04"/>
    <w:multiLevelType w:val="hybridMultilevel"/>
    <w:tmpl w:val="67D26270"/>
    <w:lvl w:ilvl="0" w:tplc="79A4EE14">
      <w:start w:val="1"/>
      <w:numFmt w:val="decimal"/>
      <w:lvlText w:val="%1."/>
      <w:lvlJc w:val="left"/>
      <w:pPr>
        <w:ind w:left="360" w:hanging="360"/>
      </w:pPr>
      <w:rPr>
        <w:rFonts w:cs="Times New Roman"/>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15:restartNumberingAfterBreak="0">
    <w:nsid w:val="5564308D"/>
    <w:multiLevelType w:val="hybridMultilevel"/>
    <w:tmpl w:val="1138D60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3" w15:restartNumberingAfterBreak="0">
    <w:nsid w:val="5B307C02"/>
    <w:multiLevelType w:val="multilevel"/>
    <w:tmpl w:val="0415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4" w15:restartNumberingAfterBreak="0">
    <w:nsid w:val="5BE70267"/>
    <w:multiLevelType w:val="hybridMultilevel"/>
    <w:tmpl w:val="FD2C3C20"/>
    <w:lvl w:ilvl="0" w:tplc="04090001">
      <w:start w:val="1"/>
      <w:numFmt w:val="bullet"/>
      <w:lvlText w:val=""/>
      <w:lvlJc w:val="left"/>
      <w:pPr>
        <w:ind w:left="360" w:hanging="360"/>
      </w:pPr>
      <w:rPr>
        <w:rFonts w:ascii="Symbol" w:hAnsi="Symbol" w:hint="default"/>
        <w:b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5" w15:restartNumberingAfterBreak="0">
    <w:nsid w:val="5C8E7BEB"/>
    <w:multiLevelType w:val="hybridMultilevel"/>
    <w:tmpl w:val="334677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D1A77DE"/>
    <w:multiLevelType w:val="hybridMultilevel"/>
    <w:tmpl w:val="7CD43C1A"/>
    <w:lvl w:ilvl="0" w:tplc="0415000F">
      <w:start w:val="1"/>
      <w:numFmt w:val="decimal"/>
      <w:lvlText w:val="%1."/>
      <w:lvlJc w:val="left"/>
      <w:pPr>
        <w:ind w:left="360" w:hanging="360"/>
      </w:pPr>
      <w:rPr>
        <w:b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7" w15:restartNumberingAfterBreak="0">
    <w:nsid w:val="5E2E5D0D"/>
    <w:multiLevelType w:val="hybridMultilevel"/>
    <w:tmpl w:val="3F8C6D30"/>
    <w:lvl w:ilvl="0" w:tplc="FFA03790">
      <w:start w:val="1"/>
      <w:numFmt w:val="bullet"/>
      <w:pStyle w:val="punktowanie"/>
      <w:lvlText w:val=""/>
      <w:lvlJc w:val="left"/>
      <w:pPr>
        <w:tabs>
          <w:tab w:val="num" w:pos="720"/>
        </w:tabs>
        <w:ind w:left="720" w:hanging="360"/>
      </w:pPr>
      <w:rPr>
        <w:rFonts w:ascii="Symbol" w:hAnsi="Symbol" w:hint="default"/>
      </w:rPr>
    </w:lvl>
    <w:lvl w:ilvl="1" w:tplc="56C05CD4">
      <w:numFmt w:val="bullet"/>
      <w:lvlText w:val=""/>
      <w:lvlJc w:val="left"/>
      <w:pPr>
        <w:tabs>
          <w:tab w:val="num" w:pos="1440"/>
        </w:tabs>
        <w:ind w:left="1440" w:hanging="360"/>
      </w:pPr>
      <w:rPr>
        <w:rFonts w:ascii="Wingdings" w:eastAsia="PMingLiU" w:hAnsi="Wingdings" w:hint="default"/>
      </w:rPr>
    </w:lvl>
    <w:lvl w:ilvl="2" w:tplc="A8E27176" w:tentative="1">
      <w:start w:val="1"/>
      <w:numFmt w:val="bullet"/>
      <w:lvlText w:val=""/>
      <w:lvlJc w:val="left"/>
      <w:pPr>
        <w:tabs>
          <w:tab w:val="num" w:pos="2160"/>
        </w:tabs>
        <w:ind w:left="2160" w:hanging="360"/>
      </w:pPr>
      <w:rPr>
        <w:rFonts w:ascii="Wingdings" w:hAnsi="Wingdings" w:hint="default"/>
      </w:rPr>
    </w:lvl>
    <w:lvl w:ilvl="3" w:tplc="5BA074DC" w:tentative="1">
      <w:start w:val="1"/>
      <w:numFmt w:val="bullet"/>
      <w:lvlText w:val=""/>
      <w:lvlJc w:val="left"/>
      <w:pPr>
        <w:tabs>
          <w:tab w:val="num" w:pos="2880"/>
        </w:tabs>
        <w:ind w:left="2880" w:hanging="360"/>
      </w:pPr>
      <w:rPr>
        <w:rFonts w:ascii="Symbol" w:hAnsi="Symbol" w:hint="default"/>
      </w:rPr>
    </w:lvl>
    <w:lvl w:ilvl="4" w:tplc="98A6A032" w:tentative="1">
      <w:start w:val="1"/>
      <w:numFmt w:val="bullet"/>
      <w:lvlText w:val="o"/>
      <w:lvlJc w:val="left"/>
      <w:pPr>
        <w:tabs>
          <w:tab w:val="num" w:pos="3600"/>
        </w:tabs>
        <w:ind w:left="3600" w:hanging="360"/>
      </w:pPr>
      <w:rPr>
        <w:rFonts w:ascii="Courier New" w:hAnsi="Courier New" w:hint="default"/>
      </w:rPr>
    </w:lvl>
    <w:lvl w:ilvl="5" w:tplc="3FB09F80" w:tentative="1">
      <w:start w:val="1"/>
      <w:numFmt w:val="bullet"/>
      <w:lvlText w:val=""/>
      <w:lvlJc w:val="left"/>
      <w:pPr>
        <w:tabs>
          <w:tab w:val="num" w:pos="4320"/>
        </w:tabs>
        <w:ind w:left="4320" w:hanging="360"/>
      </w:pPr>
      <w:rPr>
        <w:rFonts w:ascii="Wingdings" w:hAnsi="Wingdings" w:hint="default"/>
      </w:rPr>
    </w:lvl>
    <w:lvl w:ilvl="6" w:tplc="5C4E93D2" w:tentative="1">
      <w:start w:val="1"/>
      <w:numFmt w:val="bullet"/>
      <w:lvlText w:val=""/>
      <w:lvlJc w:val="left"/>
      <w:pPr>
        <w:tabs>
          <w:tab w:val="num" w:pos="5040"/>
        </w:tabs>
        <w:ind w:left="5040" w:hanging="360"/>
      </w:pPr>
      <w:rPr>
        <w:rFonts w:ascii="Symbol" w:hAnsi="Symbol" w:hint="default"/>
      </w:rPr>
    </w:lvl>
    <w:lvl w:ilvl="7" w:tplc="4B4AC902" w:tentative="1">
      <w:start w:val="1"/>
      <w:numFmt w:val="bullet"/>
      <w:lvlText w:val="o"/>
      <w:lvlJc w:val="left"/>
      <w:pPr>
        <w:tabs>
          <w:tab w:val="num" w:pos="5760"/>
        </w:tabs>
        <w:ind w:left="5760" w:hanging="360"/>
      </w:pPr>
      <w:rPr>
        <w:rFonts w:ascii="Courier New" w:hAnsi="Courier New" w:hint="default"/>
      </w:rPr>
    </w:lvl>
    <w:lvl w:ilvl="8" w:tplc="F8DA5EA0"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9E7056E"/>
    <w:multiLevelType w:val="hybridMultilevel"/>
    <w:tmpl w:val="F9DAA63E"/>
    <w:lvl w:ilvl="0" w:tplc="04150003">
      <w:start w:val="1"/>
      <w:numFmt w:val="bullet"/>
      <w:lvlText w:val="o"/>
      <w:lvlJc w:val="left"/>
      <w:pPr>
        <w:ind w:left="360" w:hanging="360"/>
      </w:pPr>
      <w:rPr>
        <w:rFonts w:ascii="Courier New" w:hAnsi="Courier New" w:cs="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15:restartNumberingAfterBreak="0">
    <w:nsid w:val="6B572C06"/>
    <w:multiLevelType w:val="hybridMultilevel"/>
    <w:tmpl w:val="861679FC"/>
    <w:lvl w:ilvl="0" w:tplc="49F6D686">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0" w15:restartNumberingAfterBreak="0">
    <w:nsid w:val="6C4D1AEC"/>
    <w:multiLevelType w:val="hybridMultilevel"/>
    <w:tmpl w:val="1418397C"/>
    <w:lvl w:ilvl="0" w:tplc="79A4EE14">
      <w:start w:val="1"/>
      <w:numFmt w:val="decimal"/>
      <w:lvlText w:val="%1."/>
      <w:lvlJc w:val="left"/>
      <w:pPr>
        <w:ind w:left="360" w:hanging="360"/>
      </w:pPr>
      <w:rPr>
        <w:rFonts w:cs="Times New Roman"/>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1" w15:restartNumberingAfterBreak="0">
    <w:nsid w:val="737F273C"/>
    <w:multiLevelType w:val="hybridMultilevel"/>
    <w:tmpl w:val="9F20153A"/>
    <w:lvl w:ilvl="0" w:tplc="0409000F">
      <w:start w:val="1"/>
      <w:numFmt w:val="decimal"/>
      <w:pStyle w:val="numerowanie"/>
      <w:lvlText w:val="%1."/>
      <w:lvlJc w:val="left"/>
      <w:pPr>
        <w:tabs>
          <w:tab w:val="num" w:pos="227"/>
        </w:tabs>
      </w:pPr>
      <w:rPr>
        <w:rFonts w:cs="Times New Roman" w:hint="default"/>
        <w:b w:val="0"/>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74553B00"/>
    <w:multiLevelType w:val="hybridMultilevel"/>
    <w:tmpl w:val="D5E43D0E"/>
    <w:lvl w:ilvl="0" w:tplc="0409000F">
      <w:start w:val="1"/>
      <w:numFmt w:val="decimal"/>
      <w:lvlText w:val="%1."/>
      <w:lvlJc w:val="left"/>
      <w:pPr>
        <w:ind w:left="360" w:hanging="360"/>
      </w:pPr>
      <w:rPr>
        <w:b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3" w15:restartNumberingAfterBreak="0">
    <w:nsid w:val="75C26D38"/>
    <w:multiLevelType w:val="hybridMultilevel"/>
    <w:tmpl w:val="1F381D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DDB03D4"/>
    <w:multiLevelType w:val="hybridMultilevel"/>
    <w:tmpl w:val="7CD43C1A"/>
    <w:lvl w:ilvl="0" w:tplc="0415000F">
      <w:start w:val="1"/>
      <w:numFmt w:val="decimal"/>
      <w:lvlText w:val="%1."/>
      <w:lvlJc w:val="left"/>
      <w:pPr>
        <w:ind w:left="360" w:hanging="360"/>
      </w:pPr>
      <w:rPr>
        <w:b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num w:numId="1">
    <w:abstractNumId w:val="15"/>
  </w:num>
  <w:num w:numId="2">
    <w:abstractNumId w:val="10"/>
  </w:num>
  <w:num w:numId="3">
    <w:abstractNumId w:val="41"/>
  </w:num>
  <w:num w:numId="4">
    <w:abstractNumId w:val="29"/>
  </w:num>
  <w:num w:numId="5">
    <w:abstractNumId w:val="26"/>
  </w:num>
  <w:num w:numId="6">
    <w:abstractNumId w:val="34"/>
  </w:num>
  <w:num w:numId="7">
    <w:abstractNumId w:val="44"/>
  </w:num>
  <w:num w:numId="8">
    <w:abstractNumId w:val="40"/>
  </w:num>
  <w:num w:numId="9">
    <w:abstractNumId w:val="37"/>
  </w:num>
  <w:num w:numId="10">
    <w:abstractNumId w:val="22"/>
  </w:num>
  <w:num w:numId="11">
    <w:abstractNumId w:val="25"/>
  </w:num>
  <w:num w:numId="12">
    <w:abstractNumId w:val="33"/>
  </w:num>
  <w:num w:numId="13">
    <w:abstractNumId w:val="23"/>
  </w:num>
  <w:num w:numId="14">
    <w:abstractNumId w:val="8"/>
  </w:num>
  <w:num w:numId="15">
    <w:abstractNumId w:val="3"/>
  </w:num>
  <w:num w:numId="16">
    <w:abstractNumId w:val="2"/>
  </w:num>
  <w:num w:numId="17">
    <w:abstractNumId w:val="1"/>
  </w:num>
  <w:num w:numId="18">
    <w:abstractNumId w:val="0"/>
  </w:num>
  <w:num w:numId="19">
    <w:abstractNumId w:val="9"/>
  </w:num>
  <w:num w:numId="20">
    <w:abstractNumId w:val="7"/>
  </w:num>
  <w:num w:numId="21">
    <w:abstractNumId w:val="6"/>
  </w:num>
  <w:num w:numId="22">
    <w:abstractNumId w:val="5"/>
  </w:num>
  <w:num w:numId="23">
    <w:abstractNumId w:val="4"/>
  </w:num>
  <w:num w:numId="24">
    <w:abstractNumId w:val="24"/>
  </w:num>
  <w:num w:numId="25">
    <w:abstractNumId w:val="21"/>
  </w:num>
  <w:num w:numId="26">
    <w:abstractNumId w:val="19"/>
  </w:num>
  <w:num w:numId="27">
    <w:abstractNumId w:val="38"/>
  </w:num>
  <w:num w:numId="28">
    <w:abstractNumId w:val="30"/>
  </w:num>
  <w:num w:numId="29">
    <w:abstractNumId w:val="36"/>
  </w:num>
  <w:num w:numId="30">
    <w:abstractNumId w:val="31"/>
  </w:num>
  <w:num w:numId="31">
    <w:abstractNumId w:val="28"/>
  </w:num>
  <w:num w:numId="32">
    <w:abstractNumId w:val="43"/>
  </w:num>
  <w:num w:numId="33">
    <w:abstractNumId w:val="14"/>
  </w:num>
  <w:num w:numId="34">
    <w:abstractNumId w:val="32"/>
  </w:num>
  <w:num w:numId="35">
    <w:abstractNumId w:val="12"/>
  </w:num>
  <w:num w:numId="36">
    <w:abstractNumId w:val="18"/>
  </w:num>
  <w:num w:numId="37">
    <w:abstractNumId w:val="13"/>
  </w:num>
  <w:num w:numId="38">
    <w:abstractNumId w:val="16"/>
  </w:num>
  <w:num w:numId="39">
    <w:abstractNumId w:val="27"/>
  </w:num>
  <w:num w:numId="40">
    <w:abstractNumId w:val="11"/>
  </w:num>
  <w:num w:numId="41">
    <w:abstractNumId w:val="39"/>
  </w:num>
  <w:num w:numId="42">
    <w:abstractNumId w:val="42"/>
  </w:num>
  <w:num w:numId="43">
    <w:abstractNumId w:val="17"/>
  </w:num>
  <w:num w:numId="44">
    <w:abstractNumId w:val="20"/>
  </w:num>
  <w:num w:numId="45">
    <w:abstractNumId w:val="35"/>
  </w:num>
  <w:num w:numId="46">
    <w:abstractNumId w:val="24"/>
  </w:num>
  <w:num w:numId="47">
    <w:abstractNumId w:val="24"/>
  </w:num>
  <w:num w:numId="48">
    <w:abstractNumId w:val="24"/>
  </w:num>
  <w:num w:numId="49">
    <w:abstractNumId w:val="24"/>
  </w:num>
  <w:num w:numId="50">
    <w:abstractNumId w:val="2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proofState w:spelling="clean" w:grammar="clean"/>
  <w:stylePaneFormatFilter w:val="7024" w:allStyles="0" w:customStyles="0" w:latentStyles="1" w:stylesInUse="0" w:headingStyles="1" w:numberingStyles="0" w:tableStyles="0" w:directFormattingOnRuns="0" w:directFormattingOnParagraphs="0" w:directFormattingOnNumbering="0" w:directFormattingOnTables="0" w:clearFormatting="1" w:top3HeadingStyles="1" w:visibleStyles="1" w:alternateStyleNames="0"/>
  <w:defaultTabStop w:val="709"/>
  <w:hyphenationZone w:val="425"/>
  <w:drawingGridHorizontalSpacing w:val="57"/>
  <w:drawingGridVerticalSpacing w:val="57"/>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018"/>
    <w:rsid w:val="00000319"/>
    <w:rsid w:val="000044D5"/>
    <w:rsid w:val="00004B0D"/>
    <w:rsid w:val="00006075"/>
    <w:rsid w:val="00006495"/>
    <w:rsid w:val="00007F08"/>
    <w:rsid w:val="0001017D"/>
    <w:rsid w:val="0001147F"/>
    <w:rsid w:val="000115BA"/>
    <w:rsid w:val="000127AF"/>
    <w:rsid w:val="000148C4"/>
    <w:rsid w:val="00014F4B"/>
    <w:rsid w:val="00015497"/>
    <w:rsid w:val="000160E0"/>
    <w:rsid w:val="0001637B"/>
    <w:rsid w:val="00016B9C"/>
    <w:rsid w:val="0001711F"/>
    <w:rsid w:val="000177D5"/>
    <w:rsid w:val="00020C27"/>
    <w:rsid w:val="000214EC"/>
    <w:rsid w:val="0002168C"/>
    <w:rsid w:val="00021F5E"/>
    <w:rsid w:val="00023537"/>
    <w:rsid w:val="000238E5"/>
    <w:rsid w:val="00024612"/>
    <w:rsid w:val="00026232"/>
    <w:rsid w:val="000302BB"/>
    <w:rsid w:val="00031D09"/>
    <w:rsid w:val="00032443"/>
    <w:rsid w:val="00032A19"/>
    <w:rsid w:val="000330D1"/>
    <w:rsid w:val="00034EC7"/>
    <w:rsid w:val="00036468"/>
    <w:rsid w:val="00040941"/>
    <w:rsid w:val="000415F2"/>
    <w:rsid w:val="00050058"/>
    <w:rsid w:val="00051801"/>
    <w:rsid w:val="00051F4A"/>
    <w:rsid w:val="00053061"/>
    <w:rsid w:val="000539C8"/>
    <w:rsid w:val="00057FF2"/>
    <w:rsid w:val="000609CF"/>
    <w:rsid w:val="0006252C"/>
    <w:rsid w:val="00062534"/>
    <w:rsid w:val="000631CA"/>
    <w:rsid w:val="00063811"/>
    <w:rsid w:val="0006414E"/>
    <w:rsid w:val="00065E0C"/>
    <w:rsid w:val="00070CE7"/>
    <w:rsid w:val="00071A7C"/>
    <w:rsid w:val="00071E1E"/>
    <w:rsid w:val="0007269C"/>
    <w:rsid w:val="000727A0"/>
    <w:rsid w:val="00074421"/>
    <w:rsid w:val="000750A2"/>
    <w:rsid w:val="00075496"/>
    <w:rsid w:val="00076782"/>
    <w:rsid w:val="000772B3"/>
    <w:rsid w:val="000814E3"/>
    <w:rsid w:val="00082A15"/>
    <w:rsid w:val="00084C38"/>
    <w:rsid w:val="00084C7D"/>
    <w:rsid w:val="000866D3"/>
    <w:rsid w:val="000874BB"/>
    <w:rsid w:val="00090168"/>
    <w:rsid w:val="000919CD"/>
    <w:rsid w:val="00091B84"/>
    <w:rsid w:val="00091E0E"/>
    <w:rsid w:val="000927A7"/>
    <w:rsid w:val="00092C54"/>
    <w:rsid w:val="00095146"/>
    <w:rsid w:val="000973FC"/>
    <w:rsid w:val="000977E4"/>
    <w:rsid w:val="00097995"/>
    <w:rsid w:val="000A2716"/>
    <w:rsid w:val="000A4DBF"/>
    <w:rsid w:val="000A4EE0"/>
    <w:rsid w:val="000A7DBF"/>
    <w:rsid w:val="000B002A"/>
    <w:rsid w:val="000B0CA6"/>
    <w:rsid w:val="000B0E97"/>
    <w:rsid w:val="000B1E40"/>
    <w:rsid w:val="000B1ED2"/>
    <w:rsid w:val="000B1F76"/>
    <w:rsid w:val="000B2DA8"/>
    <w:rsid w:val="000B400F"/>
    <w:rsid w:val="000B4959"/>
    <w:rsid w:val="000B4C8F"/>
    <w:rsid w:val="000B594A"/>
    <w:rsid w:val="000B6837"/>
    <w:rsid w:val="000B6BD9"/>
    <w:rsid w:val="000C2696"/>
    <w:rsid w:val="000C2A84"/>
    <w:rsid w:val="000C2AE4"/>
    <w:rsid w:val="000C3487"/>
    <w:rsid w:val="000C3949"/>
    <w:rsid w:val="000C3D37"/>
    <w:rsid w:val="000C6D87"/>
    <w:rsid w:val="000C71D2"/>
    <w:rsid w:val="000C7CD0"/>
    <w:rsid w:val="000C7E96"/>
    <w:rsid w:val="000C7F28"/>
    <w:rsid w:val="000D02B5"/>
    <w:rsid w:val="000D126B"/>
    <w:rsid w:val="000D1618"/>
    <w:rsid w:val="000D1C3D"/>
    <w:rsid w:val="000D2703"/>
    <w:rsid w:val="000D2AC7"/>
    <w:rsid w:val="000D625C"/>
    <w:rsid w:val="000E0CC6"/>
    <w:rsid w:val="000E11DB"/>
    <w:rsid w:val="000E14DE"/>
    <w:rsid w:val="000E227D"/>
    <w:rsid w:val="000E2350"/>
    <w:rsid w:val="000E33C8"/>
    <w:rsid w:val="000E3A2C"/>
    <w:rsid w:val="000E3B94"/>
    <w:rsid w:val="000E3D7F"/>
    <w:rsid w:val="000E4942"/>
    <w:rsid w:val="000E4ACC"/>
    <w:rsid w:val="000E552D"/>
    <w:rsid w:val="000E5BB2"/>
    <w:rsid w:val="000E620C"/>
    <w:rsid w:val="000F24A5"/>
    <w:rsid w:val="000F5495"/>
    <w:rsid w:val="000F5B41"/>
    <w:rsid w:val="000F6518"/>
    <w:rsid w:val="000F7126"/>
    <w:rsid w:val="00100958"/>
    <w:rsid w:val="00101BF7"/>
    <w:rsid w:val="00103470"/>
    <w:rsid w:val="00104723"/>
    <w:rsid w:val="00104C6D"/>
    <w:rsid w:val="00105100"/>
    <w:rsid w:val="001075A5"/>
    <w:rsid w:val="001075A9"/>
    <w:rsid w:val="00107986"/>
    <w:rsid w:val="001121A3"/>
    <w:rsid w:val="0011232B"/>
    <w:rsid w:val="00112648"/>
    <w:rsid w:val="001145D5"/>
    <w:rsid w:val="0011578F"/>
    <w:rsid w:val="00115E50"/>
    <w:rsid w:val="00115E87"/>
    <w:rsid w:val="00115F45"/>
    <w:rsid w:val="00120862"/>
    <w:rsid w:val="00121262"/>
    <w:rsid w:val="001239E9"/>
    <w:rsid w:val="0012495F"/>
    <w:rsid w:val="00124D21"/>
    <w:rsid w:val="001257F3"/>
    <w:rsid w:val="0012581D"/>
    <w:rsid w:val="00127DD7"/>
    <w:rsid w:val="0013128C"/>
    <w:rsid w:val="001334A4"/>
    <w:rsid w:val="00134CC5"/>
    <w:rsid w:val="001368BA"/>
    <w:rsid w:val="0013786D"/>
    <w:rsid w:val="0014016E"/>
    <w:rsid w:val="001407B5"/>
    <w:rsid w:val="0014092C"/>
    <w:rsid w:val="0014122E"/>
    <w:rsid w:val="00141245"/>
    <w:rsid w:val="001416B2"/>
    <w:rsid w:val="00141E1A"/>
    <w:rsid w:val="00141FD4"/>
    <w:rsid w:val="00143311"/>
    <w:rsid w:val="00144354"/>
    <w:rsid w:val="00145C02"/>
    <w:rsid w:val="001470F3"/>
    <w:rsid w:val="001501A4"/>
    <w:rsid w:val="001513D6"/>
    <w:rsid w:val="00151B74"/>
    <w:rsid w:val="0015353B"/>
    <w:rsid w:val="00155208"/>
    <w:rsid w:val="0015532B"/>
    <w:rsid w:val="00155AB2"/>
    <w:rsid w:val="00155E8A"/>
    <w:rsid w:val="00156336"/>
    <w:rsid w:val="001602C9"/>
    <w:rsid w:val="00160B35"/>
    <w:rsid w:val="00164330"/>
    <w:rsid w:val="001647D1"/>
    <w:rsid w:val="00164991"/>
    <w:rsid w:val="00165F1C"/>
    <w:rsid w:val="00166DC4"/>
    <w:rsid w:val="00167203"/>
    <w:rsid w:val="00167505"/>
    <w:rsid w:val="00170C1A"/>
    <w:rsid w:val="001715D3"/>
    <w:rsid w:val="00172211"/>
    <w:rsid w:val="00174FBC"/>
    <w:rsid w:val="00176483"/>
    <w:rsid w:val="00177BAB"/>
    <w:rsid w:val="0018137F"/>
    <w:rsid w:val="0018283A"/>
    <w:rsid w:val="00184C08"/>
    <w:rsid w:val="00186604"/>
    <w:rsid w:val="001872E5"/>
    <w:rsid w:val="0019049B"/>
    <w:rsid w:val="0019324B"/>
    <w:rsid w:val="00193A2E"/>
    <w:rsid w:val="00195360"/>
    <w:rsid w:val="0019728E"/>
    <w:rsid w:val="001A1352"/>
    <w:rsid w:val="001A1821"/>
    <w:rsid w:val="001A1FD5"/>
    <w:rsid w:val="001A20E7"/>
    <w:rsid w:val="001A6B23"/>
    <w:rsid w:val="001B26CE"/>
    <w:rsid w:val="001B3190"/>
    <w:rsid w:val="001B3ED9"/>
    <w:rsid w:val="001B62B0"/>
    <w:rsid w:val="001B66D2"/>
    <w:rsid w:val="001B74C5"/>
    <w:rsid w:val="001B7D2A"/>
    <w:rsid w:val="001C3AC6"/>
    <w:rsid w:val="001C3C04"/>
    <w:rsid w:val="001C4899"/>
    <w:rsid w:val="001C50CF"/>
    <w:rsid w:val="001C63B9"/>
    <w:rsid w:val="001C6A33"/>
    <w:rsid w:val="001C75F0"/>
    <w:rsid w:val="001D124D"/>
    <w:rsid w:val="001D3250"/>
    <w:rsid w:val="001D3627"/>
    <w:rsid w:val="001D3C56"/>
    <w:rsid w:val="001D4A33"/>
    <w:rsid w:val="001D5569"/>
    <w:rsid w:val="001D7A92"/>
    <w:rsid w:val="001E00EC"/>
    <w:rsid w:val="001E0206"/>
    <w:rsid w:val="001E0C3B"/>
    <w:rsid w:val="001E189C"/>
    <w:rsid w:val="001E1BBA"/>
    <w:rsid w:val="001E51F5"/>
    <w:rsid w:val="001E5F13"/>
    <w:rsid w:val="001E6553"/>
    <w:rsid w:val="001E6DFA"/>
    <w:rsid w:val="001F07F8"/>
    <w:rsid w:val="001F09E1"/>
    <w:rsid w:val="001F0FE6"/>
    <w:rsid w:val="001F150E"/>
    <w:rsid w:val="001F2494"/>
    <w:rsid w:val="001F4590"/>
    <w:rsid w:val="001F5A3B"/>
    <w:rsid w:val="001F5C22"/>
    <w:rsid w:val="001F79DE"/>
    <w:rsid w:val="00200342"/>
    <w:rsid w:val="00200C89"/>
    <w:rsid w:val="00201012"/>
    <w:rsid w:val="002063D0"/>
    <w:rsid w:val="0020641E"/>
    <w:rsid w:val="00206D79"/>
    <w:rsid w:val="0020742E"/>
    <w:rsid w:val="002079D6"/>
    <w:rsid w:val="00207BB1"/>
    <w:rsid w:val="00212238"/>
    <w:rsid w:val="002126F2"/>
    <w:rsid w:val="00214441"/>
    <w:rsid w:val="00214691"/>
    <w:rsid w:val="00214BC8"/>
    <w:rsid w:val="00215070"/>
    <w:rsid w:val="0021566B"/>
    <w:rsid w:val="00215BBC"/>
    <w:rsid w:val="002209DA"/>
    <w:rsid w:val="00220E2A"/>
    <w:rsid w:val="00221EF6"/>
    <w:rsid w:val="002220E8"/>
    <w:rsid w:val="002222F5"/>
    <w:rsid w:val="0022314D"/>
    <w:rsid w:val="00225255"/>
    <w:rsid w:val="002262BA"/>
    <w:rsid w:val="00232547"/>
    <w:rsid w:val="002334EB"/>
    <w:rsid w:val="00233628"/>
    <w:rsid w:val="0023382F"/>
    <w:rsid w:val="00233B0B"/>
    <w:rsid w:val="00233F5C"/>
    <w:rsid w:val="0023478F"/>
    <w:rsid w:val="0023501D"/>
    <w:rsid w:val="00235317"/>
    <w:rsid w:val="00236555"/>
    <w:rsid w:val="002368DE"/>
    <w:rsid w:val="00240509"/>
    <w:rsid w:val="00243874"/>
    <w:rsid w:val="00245151"/>
    <w:rsid w:val="00246971"/>
    <w:rsid w:val="002503D4"/>
    <w:rsid w:val="002513C8"/>
    <w:rsid w:val="00252E07"/>
    <w:rsid w:val="00253507"/>
    <w:rsid w:val="00256905"/>
    <w:rsid w:val="00257674"/>
    <w:rsid w:val="002603D3"/>
    <w:rsid w:val="0026392A"/>
    <w:rsid w:val="00263F38"/>
    <w:rsid w:val="00265470"/>
    <w:rsid w:val="00265A5E"/>
    <w:rsid w:val="00266273"/>
    <w:rsid w:val="00266A4E"/>
    <w:rsid w:val="002700CE"/>
    <w:rsid w:val="002703DD"/>
    <w:rsid w:val="00271A67"/>
    <w:rsid w:val="00272059"/>
    <w:rsid w:val="002733E6"/>
    <w:rsid w:val="00274EC4"/>
    <w:rsid w:val="00275BC2"/>
    <w:rsid w:val="002772CC"/>
    <w:rsid w:val="002773B9"/>
    <w:rsid w:val="00277C1E"/>
    <w:rsid w:val="002807A0"/>
    <w:rsid w:val="00280BFD"/>
    <w:rsid w:val="00283061"/>
    <w:rsid w:val="002861C7"/>
    <w:rsid w:val="00286C93"/>
    <w:rsid w:val="00287001"/>
    <w:rsid w:val="00287A3D"/>
    <w:rsid w:val="0029034C"/>
    <w:rsid w:val="00290DAA"/>
    <w:rsid w:val="0029100B"/>
    <w:rsid w:val="00291F3B"/>
    <w:rsid w:val="0029324F"/>
    <w:rsid w:val="00294EF0"/>
    <w:rsid w:val="00295B91"/>
    <w:rsid w:val="00296290"/>
    <w:rsid w:val="002A0544"/>
    <w:rsid w:val="002A1F1B"/>
    <w:rsid w:val="002A241C"/>
    <w:rsid w:val="002A281D"/>
    <w:rsid w:val="002A3599"/>
    <w:rsid w:val="002A44C4"/>
    <w:rsid w:val="002A582C"/>
    <w:rsid w:val="002A5CB9"/>
    <w:rsid w:val="002A5D21"/>
    <w:rsid w:val="002A651E"/>
    <w:rsid w:val="002A6C76"/>
    <w:rsid w:val="002A6F78"/>
    <w:rsid w:val="002B0BB3"/>
    <w:rsid w:val="002B27F2"/>
    <w:rsid w:val="002B616C"/>
    <w:rsid w:val="002B66D2"/>
    <w:rsid w:val="002B7B1D"/>
    <w:rsid w:val="002C02C8"/>
    <w:rsid w:val="002C0650"/>
    <w:rsid w:val="002C1F09"/>
    <w:rsid w:val="002C233D"/>
    <w:rsid w:val="002C4817"/>
    <w:rsid w:val="002C524C"/>
    <w:rsid w:val="002C7396"/>
    <w:rsid w:val="002D1BBA"/>
    <w:rsid w:val="002D3AF6"/>
    <w:rsid w:val="002D43A2"/>
    <w:rsid w:val="002D4D90"/>
    <w:rsid w:val="002D4E4A"/>
    <w:rsid w:val="002D5012"/>
    <w:rsid w:val="002D6D79"/>
    <w:rsid w:val="002E17F7"/>
    <w:rsid w:val="002E21EF"/>
    <w:rsid w:val="002E3D59"/>
    <w:rsid w:val="002E4434"/>
    <w:rsid w:val="002E482C"/>
    <w:rsid w:val="002E507D"/>
    <w:rsid w:val="002E50BD"/>
    <w:rsid w:val="002E5187"/>
    <w:rsid w:val="002E6342"/>
    <w:rsid w:val="002E64D9"/>
    <w:rsid w:val="002E683A"/>
    <w:rsid w:val="002E746B"/>
    <w:rsid w:val="002E75A6"/>
    <w:rsid w:val="002F198F"/>
    <w:rsid w:val="002F2673"/>
    <w:rsid w:val="002F26F9"/>
    <w:rsid w:val="002F4B0D"/>
    <w:rsid w:val="002F50F8"/>
    <w:rsid w:val="00304135"/>
    <w:rsid w:val="0030609E"/>
    <w:rsid w:val="003102C2"/>
    <w:rsid w:val="00311DAF"/>
    <w:rsid w:val="00311FA8"/>
    <w:rsid w:val="00312734"/>
    <w:rsid w:val="00313461"/>
    <w:rsid w:val="003154E0"/>
    <w:rsid w:val="003169DC"/>
    <w:rsid w:val="003175EB"/>
    <w:rsid w:val="00317F8A"/>
    <w:rsid w:val="00320766"/>
    <w:rsid w:val="003214EB"/>
    <w:rsid w:val="0032300C"/>
    <w:rsid w:val="00323648"/>
    <w:rsid w:val="003237E0"/>
    <w:rsid w:val="00325318"/>
    <w:rsid w:val="003257E0"/>
    <w:rsid w:val="00325A58"/>
    <w:rsid w:val="00326010"/>
    <w:rsid w:val="00326931"/>
    <w:rsid w:val="00330C0F"/>
    <w:rsid w:val="003338DA"/>
    <w:rsid w:val="00333EDD"/>
    <w:rsid w:val="0033698D"/>
    <w:rsid w:val="003371A2"/>
    <w:rsid w:val="00337946"/>
    <w:rsid w:val="00337C4B"/>
    <w:rsid w:val="00340C94"/>
    <w:rsid w:val="00342014"/>
    <w:rsid w:val="0034207A"/>
    <w:rsid w:val="0034254E"/>
    <w:rsid w:val="00345C77"/>
    <w:rsid w:val="003534B1"/>
    <w:rsid w:val="00357C7A"/>
    <w:rsid w:val="003634E6"/>
    <w:rsid w:val="00363935"/>
    <w:rsid w:val="003645E3"/>
    <w:rsid w:val="00365376"/>
    <w:rsid w:val="00367686"/>
    <w:rsid w:val="00367725"/>
    <w:rsid w:val="00367C41"/>
    <w:rsid w:val="00367FAF"/>
    <w:rsid w:val="00370BDB"/>
    <w:rsid w:val="00372142"/>
    <w:rsid w:val="003723DA"/>
    <w:rsid w:val="00372BB8"/>
    <w:rsid w:val="00372C0C"/>
    <w:rsid w:val="00372F3E"/>
    <w:rsid w:val="00373EDA"/>
    <w:rsid w:val="00374F52"/>
    <w:rsid w:val="003757A0"/>
    <w:rsid w:val="00381E1B"/>
    <w:rsid w:val="003827BC"/>
    <w:rsid w:val="003827EF"/>
    <w:rsid w:val="00384092"/>
    <w:rsid w:val="00384D15"/>
    <w:rsid w:val="00387D77"/>
    <w:rsid w:val="00387F09"/>
    <w:rsid w:val="00392472"/>
    <w:rsid w:val="00395C3C"/>
    <w:rsid w:val="00396240"/>
    <w:rsid w:val="00396ABC"/>
    <w:rsid w:val="003972CF"/>
    <w:rsid w:val="003972F1"/>
    <w:rsid w:val="00397E7B"/>
    <w:rsid w:val="003A0C2D"/>
    <w:rsid w:val="003A254D"/>
    <w:rsid w:val="003A2A24"/>
    <w:rsid w:val="003A300A"/>
    <w:rsid w:val="003A35F1"/>
    <w:rsid w:val="003A4E0F"/>
    <w:rsid w:val="003A66B9"/>
    <w:rsid w:val="003B11D3"/>
    <w:rsid w:val="003B180F"/>
    <w:rsid w:val="003B1F1C"/>
    <w:rsid w:val="003B2AAB"/>
    <w:rsid w:val="003B2CF6"/>
    <w:rsid w:val="003B2D30"/>
    <w:rsid w:val="003B5D47"/>
    <w:rsid w:val="003B6924"/>
    <w:rsid w:val="003B719B"/>
    <w:rsid w:val="003C1198"/>
    <w:rsid w:val="003C275C"/>
    <w:rsid w:val="003C29A0"/>
    <w:rsid w:val="003C4C4B"/>
    <w:rsid w:val="003C4D37"/>
    <w:rsid w:val="003C4DC2"/>
    <w:rsid w:val="003C6E1C"/>
    <w:rsid w:val="003D070B"/>
    <w:rsid w:val="003D0C93"/>
    <w:rsid w:val="003D186C"/>
    <w:rsid w:val="003D3055"/>
    <w:rsid w:val="003D3F05"/>
    <w:rsid w:val="003D46AF"/>
    <w:rsid w:val="003D52DE"/>
    <w:rsid w:val="003D610F"/>
    <w:rsid w:val="003D6579"/>
    <w:rsid w:val="003D73A5"/>
    <w:rsid w:val="003D7FEC"/>
    <w:rsid w:val="003E17C0"/>
    <w:rsid w:val="003E19FF"/>
    <w:rsid w:val="003E1E75"/>
    <w:rsid w:val="003E29CC"/>
    <w:rsid w:val="003E39D3"/>
    <w:rsid w:val="003E3C59"/>
    <w:rsid w:val="003E479D"/>
    <w:rsid w:val="003F1D47"/>
    <w:rsid w:val="003F1EA5"/>
    <w:rsid w:val="003F3824"/>
    <w:rsid w:val="003F5F70"/>
    <w:rsid w:val="003F66AB"/>
    <w:rsid w:val="003F77BE"/>
    <w:rsid w:val="004002C7"/>
    <w:rsid w:val="00401C4F"/>
    <w:rsid w:val="00405AEB"/>
    <w:rsid w:val="00406AF8"/>
    <w:rsid w:val="00407186"/>
    <w:rsid w:val="00407590"/>
    <w:rsid w:val="00407B1A"/>
    <w:rsid w:val="004110F5"/>
    <w:rsid w:val="00413410"/>
    <w:rsid w:val="0041341A"/>
    <w:rsid w:val="004159A2"/>
    <w:rsid w:val="004174EC"/>
    <w:rsid w:val="004216E7"/>
    <w:rsid w:val="0042236C"/>
    <w:rsid w:val="00422D70"/>
    <w:rsid w:val="004234EE"/>
    <w:rsid w:val="00423FD8"/>
    <w:rsid w:val="004242A1"/>
    <w:rsid w:val="004248AC"/>
    <w:rsid w:val="0042713C"/>
    <w:rsid w:val="00427C0C"/>
    <w:rsid w:val="00433FD1"/>
    <w:rsid w:val="004357BF"/>
    <w:rsid w:val="00436759"/>
    <w:rsid w:val="004409AE"/>
    <w:rsid w:val="00441C59"/>
    <w:rsid w:val="00442A9B"/>
    <w:rsid w:val="00443914"/>
    <w:rsid w:val="00445237"/>
    <w:rsid w:val="00447855"/>
    <w:rsid w:val="00450821"/>
    <w:rsid w:val="004513D3"/>
    <w:rsid w:val="00452390"/>
    <w:rsid w:val="004529C5"/>
    <w:rsid w:val="00452DFE"/>
    <w:rsid w:val="004548AC"/>
    <w:rsid w:val="0045661A"/>
    <w:rsid w:val="0045667E"/>
    <w:rsid w:val="0045693B"/>
    <w:rsid w:val="00456989"/>
    <w:rsid w:val="004570E4"/>
    <w:rsid w:val="00460216"/>
    <w:rsid w:val="004616A2"/>
    <w:rsid w:val="00462748"/>
    <w:rsid w:val="004627E9"/>
    <w:rsid w:val="0046369E"/>
    <w:rsid w:val="004647C7"/>
    <w:rsid w:val="00465327"/>
    <w:rsid w:val="00466B5F"/>
    <w:rsid w:val="00467423"/>
    <w:rsid w:val="00470356"/>
    <w:rsid w:val="00470D3C"/>
    <w:rsid w:val="00471748"/>
    <w:rsid w:val="00472A4C"/>
    <w:rsid w:val="00473A15"/>
    <w:rsid w:val="00473FB9"/>
    <w:rsid w:val="00474D95"/>
    <w:rsid w:val="00475790"/>
    <w:rsid w:val="00476975"/>
    <w:rsid w:val="0048142E"/>
    <w:rsid w:val="004816FD"/>
    <w:rsid w:val="00482140"/>
    <w:rsid w:val="004827F8"/>
    <w:rsid w:val="004877BC"/>
    <w:rsid w:val="004902A7"/>
    <w:rsid w:val="00490344"/>
    <w:rsid w:val="00490E35"/>
    <w:rsid w:val="00490F0A"/>
    <w:rsid w:val="004913E0"/>
    <w:rsid w:val="00491476"/>
    <w:rsid w:val="00494112"/>
    <w:rsid w:val="0049545C"/>
    <w:rsid w:val="00496896"/>
    <w:rsid w:val="00497600"/>
    <w:rsid w:val="004A0080"/>
    <w:rsid w:val="004A16AD"/>
    <w:rsid w:val="004A2428"/>
    <w:rsid w:val="004A3619"/>
    <w:rsid w:val="004A5601"/>
    <w:rsid w:val="004A6EB6"/>
    <w:rsid w:val="004A7851"/>
    <w:rsid w:val="004B0A3A"/>
    <w:rsid w:val="004B0DDF"/>
    <w:rsid w:val="004B1301"/>
    <w:rsid w:val="004B188D"/>
    <w:rsid w:val="004B4D03"/>
    <w:rsid w:val="004B4F64"/>
    <w:rsid w:val="004B4F86"/>
    <w:rsid w:val="004B706D"/>
    <w:rsid w:val="004B74F1"/>
    <w:rsid w:val="004B7FEE"/>
    <w:rsid w:val="004C0914"/>
    <w:rsid w:val="004C16AB"/>
    <w:rsid w:val="004C329A"/>
    <w:rsid w:val="004C33A0"/>
    <w:rsid w:val="004C521A"/>
    <w:rsid w:val="004D023D"/>
    <w:rsid w:val="004D3259"/>
    <w:rsid w:val="004D474F"/>
    <w:rsid w:val="004D6377"/>
    <w:rsid w:val="004D6A9C"/>
    <w:rsid w:val="004D73A9"/>
    <w:rsid w:val="004E1FCB"/>
    <w:rsid w:val="004E2961"/>
    <w:rsid w:val="004E2A4D"/>
    <w:rsid w:val="004E2A8E"/>
    <w:rsid w:val="004E3B1D"/>
    <w:rsid w:val="004E44D8"/>
    <w:rsid w:val="004E64C3"/>
    <w:rsid w:val="004E6846"/>
    <w:rsid w:val="004E7805"/>
    <w:rsid w:val="004E7FF7"/>
    <w:rsid w:val="004F00DD"/>
    <w:rsid w:val="004F0799"/>
    <w:rsid w:val="004F083D"/>
    <w:rsid w:val="004F0AC2"/>
    <w:rsid w:val="004F23B1"/>
    <w:rsid w:val="004F459B"/>
    <w:rsid w:val="004F586D"/>
    <w:rsid w:val="004F5F48"/>
    <w:rsid w:val="004F6570"/>
    <w:rsid w:val="004F6DD2"/>
    <w:rsid w:val="00500C85"/>
    <w:rsid w:val="0050199B"/>
    <w:rsid w:val="0050363B"/>
    <w:rsid w:val="00504983"/>
    <w:rsid w:val="00504BAA"/>
    <w:rsid w:val="005054EB"/>
    <w:rsid w:val="00506403"/>
    <w:rsid w:val="00510364"/>
    <w:rsid w:val="00513AEC"/>
    <w:rsid w:val="00515D6E"/>
    <w:rsid w:val="00520440"/>
    <w:rsid w:val="005206A6"/>
    <w:rsid w:val="0052301D"/>
    <w:rsid w:val="005303E1"/>
    <w:rsid w:val="005303E8"/>
    <w:rsid w:val="00530B21"/>
    <w:rsid w:val="00531ABE"/>
    <w:rsid w:val="00531FAF"/>
    <w:rsid w:val="00535EB9"/>
    <w:rsid w:val="005369C6"/>
    <w:rsid w:val="00537D23"/>
    <w:rsid w:val="005406F6"/>
    <w:rsid w:val="005407D0"/>
    <w:rsid w:val="00540810"/>
    <w:rsid w:val="00540A0E"/>
    <w:rsid w:val="00541126"/>
    <w:rsid w:val="00541A07"/>
    <w:rsid w:val="00541CFA"/>
    <w:rsid w:val="00541EB3"/>
    <w:rsid w:val="00544C26"/>
    <w:rsid w:val="005467BE"/>
    <w:rsid w:val="005513D0"/>
    <w:rsid w:val="00554896"/>
    <w:rsid w:val="005560D8"/>
    <w:rsid w:val="00556C8E"/>
    <w:rsid w:val="005574DA"/>
    <w:rsid w:val="005612F8"/>
    <w:rsid w:val="00561598"/>
    <w:rsid w:val="005620BF"/>
    <w:rsid w:val="00562155"/>
    <w:rsid w:val="00563155"/>
    <w:rsid w:val="00564BC5"/>
    <w:rsid w:val="005665B3"/>
    <w:rsid w:val="00567FDC"/>
    <w:rsid w:val="00570912"/>
    <w:rsid w:val="00570E88"/>
    <w:rsid w:val="00571DFA"/>
    <w:rsid w:val="0057248D"/>
    <w:rsid w:val="00573570"/>
    <w:rsid w:val="005777B2"/>
    <w:rsid w:val="00580460"/>
    <w:rsid w:val="00582943"/>
    <w:rsid w:val="00582A72"/>
    <w:rsid w:val="00582D9B"/>
    <w:rsid w:val="00582FE4"/>
    <w:rsid w:val="00583ADF"/>
    <w:rsid w:val="00585467"/>
    <w:rsid w:val="005854CB"/>
    <w:rsid w:val="005855E6"/>
    <w:rsid w:val="0058573F"/>
    <w:rsid w:val="00586224"/>
    <w:rsid w:val="00586C27"/>
    <w:rsid w:val="00590269"/>
    <w:rsid w:val="00592648"/>
    <w:rsid w:val="00593A4F"/>
    <w:rsid w:val="00595024"/>
    <w:rsid w:val="005A00F9"/>
    <w:rsid w:val="005A0C47"/>
    <w:rsid w:val="005A3143"/>
    <w:rsid w:val="005A35FA"/>
    <w:rsid w:val="005A38F9"/>
    <w:rsid w:val="005A4528"/>
    <w:rsid w:val="005A55B4"/>
    <w:rsid w:val="005A5653"/>
    <w:rsid w:val="005A617A"/>
    <w:rsid w:val="005A6B93"/>
    <w:rsid w:val="005A7585"/>
    <w:rsid w:val="005B119A"/>
    <w:rsid w:val="005B1355"/>
    <w:rsid w:val="005B4931"/>
    <w:rsid w:val="005B68CC"/>
    <w:rsid w:val="005C0CB5"/>
    <w:rsid w:val="005C469C"/>
    <w:rsid w:val="005C4D40"/>
    <w:rsid w:val="005C601A"/>
    <w:rsid w:val="005C743C"/>
    <w:rsid w:val="005D06D6"/>
    <w:rsid w:val="005D120C"/>
    <w:rsid w:val="005D1639"/>
    <w:rsid w:val="005D1867"/>
    <w:rsid w:val="005D19AC"/>
    <w:rsid w:val="005D1ECC"/>
    <w:rsid w:val="005D3460"/>
    <w:rsid w:val="005D44F6"/>
    <w:rsid w:val="005D71B6"/>
    <w:rsid w:val="005E3027"/>
    <w:rsid w:val="005E3973"/>
    <w:rsid w:val="005E5A0B"/>
    <w:rsid w:val="005E78E8"/>
    <w:rsid w:val="005F3240"/>
    <w:rsid w:val="005F4450"/>
    <w:rsid w:val="005F4BA4"/>
    <w:rsid w:val="005F5A13"/>
    <w:rsid w:val="005F6827"/>
    <w:rsid w:val="005F6CCE"/>
    <w:rsid w:val="005F6E99"/>
    <w:rsid w:val="005F7496"/>
    <w:rsid w:val="0060048F"/>
    <w:rsid w:val="00600765"/>
    <w:rsid w:val="00603170"/>
    <w:rsid w:val="006068CA"/>
    <w:rsid w:val="0061056B"/>
    <w:rsid w:val="00610CD1"/>
    <w:rsid w:val="00610F1A"/>
    <w:rsid w:val="00611BC2"/>
    <w:rsid w:val="00611F31"/>
    <w:rsid w:val="006139E4"/>
    <w:rsid w:val="00613CA2"/>
    <w:rsid w:val="00614D01"/>
    <w:rsid w:val="00615199"/>
    <w:rsid w:val="00617D3A"/>
    <w:rsid w:val="006209D5"/>
    <w:rsid w:val="00624D1A"/>
    <w:rsid w:val="00626B4E"/>
    <w:rsid w:val="0063094D"/>
    <w:rsid w:val="00634B58"/>
    <w:rsid w:val="0063547B"/>
    <w:rsid w:val="00635D00"/>
    <w:rsid w:val="006367C1"/>
    <w:rsid w:val="006402EC"/>
    <w:rsid w:val="00642C8A"/>
    <w:rsid w:val="00642D77"/>
    <w:rsid w:val="00643A22"/>
    <w:rsid w:val="0064465E"/>
    <w:rsid w:val="00645007"/>
    <w:rsid w:val="006455B3"/>
    <w:rsid w:val="0064766C"/>
    <w:rsid w:val="00650C76"/>
    <w:rsid w:val="00651CD2"/>
    <w:rsid w:val="00651CDD"/>
    <w:rsid w:val="006523B6"/>
    <w:rsid w:val="0065278F"/>
    <w:rsid w:val="00652846"/>
    <w:rsid w:val="00653908"/>
    <w:rsid w:val="00656588"/>
    <w:rsid w:val="0066362F"/>
    <w:rsid w:val="00663ED3"/>
    <w:rsid w:val="00664212"/>
    <w:rsid w:val="0066421A"/>
    <w:rsid w:val="00666404"/>
    <w:rsid w:val="00667AB2"/>
    <w:rsid w:val="00672500"/>
    <w:rsid w:val="0067356C"/>
    <w:rsid w:val="006755F6"/>
    <w:rsid w:val="00676D9C"/>
    <w:rsid w:val="00682404"/>
    <w:rsid w:val="006833F0"/>
    <w:rsid w:val="0068403C"/>
    <w:rsid w:val="00687805"/>
    <w:rsid w:val="00687E71"/>
    <w:rsid w:val="00692450"/>
    <w:rsid w:val="00692F32"/>
    <w:rsid w:val="00693530"/>
    <w:rsid w:val="00695A5D"/>
    <w:rsid w:val="00697F31"/>
    <w:rsid w:val="006A24BC"/>
    <w:rsid w:val="006A3EAE"/>
    <w:rsid w:val="006A4963"/>
    <w:rsid w:val="006A5123"/>
    <w:rsid w:val="006A5E94"/>
    <w:rsid w:val="006A6379"/>
    <w:rsid w:val="006B1275"/>
    <w:rsid w:val="006B2661"/>
    <w:rsid w:val="006B2D18"/>
    <w:rsid w:val="006B38F5"/>
    <w:rsid w:val="006B5313"/>
    <w:rsid w:val="006B680E"/>
    <w:rsid w:val="006B770E"/>
    <w:rsid w:val="006B7725"/>
    <w:rsid w:val="006B7A3B"/>
    <w:rsid w:val="006B7BED"/>
    <w:rsid w:val="006C1A7A"/>
    <w:rsid w:val="006C2245"/>
    <w:rsid w:val="006C2F2E"/>
    <w:rsid w:val="006C4BF7"/>
    <w:rsid w:val="006C4C37"/>
    <w:rsid w:val="006C55DE"/>
    <w:rsid w:val="006D0056"/>
    <w:rsid w:val="006D03E2"/>
    <w:rsid w:val="006D3CDB"/>
    <w:rsid w:val="006D4DF2"/>
    <w:rsid w:val="006D6430"/>
    <w:rsid w:val="006D6BEA"/>
    <w:rsid w:val="006D75FC"/>
    <w:rsid w:val="006E12A4"/>
    <w:rsid w:val="006E1795"/>
    <w:rsid w:val="006E19BC"/>
    <w:rsid w:val="006E23AB"/>
    <w:rsid w:val="006E2DE8"/>
    <w:rsid w:val="006E450B"/>
    <w:rsid w:val="006E49EC"/>
    <w:rsid w:val="006E640C"/>
    <w:rsid w:val="006E72E3"/>
    <w:rsid w:val="006F04FE"/>
    <w:rsid w:val="006F1958"/>
    <w:rsid w:val="006F1BD5"/>
    <w:rsid w:val="006F1E34"/>
    <w:rsid w:val="006F258A"/>
    <w:rsid w:val="006F436F"/>
    <w:rsid w:val="006F4AB4"/>
    <w:rsid w:val="006F5290"/>
    <w:rsid w:val="006F53DB"/>
    <w:rsid w:val="006F58E4"/>
    <w:rsid w:val="006F5D0B"/>
    <w:rsid w:val="006F6FC6"/>
    <w:rsid w:val="006F72DA"/>
    <w:rsid w:val="006F771B"/>
    <w:rsid w:val="00700C74"/>
    <w:rsid w:val="00701B3D"/>
    <w:rsid w:val="00701FD8"/>
    <w:rsid w:val="00702CB6"/>
    <w:rsid w:val="00703A3F"/>
    <w:rsid w:val="0070400F"/>
    <w:rsid w:val="0070407C"/>
    <w:rsid w:val="00706C5F"/>
    <w:rsid w:val="00710294"/>
    <w:rsid w:val="0071089D"/>
    <w:rsid w:val="00710E58"/>
    <w:rsid w:val="0071117B"/>
    <w:rsid w:val="00711415"/>
    <w:rsid w:val="00711987"/>
    <w:rsid w:val="00711CC0"/>
    <w:rsid w:val="00715538"/>
    <w:rsid w:val="00715695"/>
    <w:rsid w:val="0072007F"/>
    <w:rsid w:val="00720B2E"/>
    <w:rsid w:val="00724676"/>
    <w:rsid w:val="0072689C"/>
    <w:rsid w:val="00726F5B"/>
    <w:rsid w:val="00730703"/>
    <w:rsid w:val="00730877"/>
    <w:rsid w:val="0073090F"/>
    <w:rsid w:val="007315E2"/>
    <w:rsid w:val="00731D09"/>
    <w:rsid w:val="00734F5F"/>
    <w:rsid w:val="00736D3E"/>
    <w:rsid w:val="00736D43"/>
    <w:rsid w:val="007378B8"/>
    <w:rsid w:val="007402AA"/>
    <w:rsid w:val="00740B21"/>
    <w:rsid w:val="0074321E"/>
    <w:rsid w:val="0074461C"/>
    <w:rsid w:val="0075005D"/>
    <w:rsid w:val="00751245"/>
    <w:rsid w:val="00751542"/>
    <w:rsid w:val="0075156B"/>
    <w:rsid w:val="0075198E"/>
    <w:rsid w:val="00752D29"/>
    <w:rsid w:val="00755F1A"/>
    <w:rsid w:val="007568C9"/>
    <w:rsid w:val="00756D17"/>
    <w:rsid w:val="00760AED"/>
    <w:rsid w:val="00762CCF"/>
    <w:rsid w:val="00763441"/>
    <w:rsid w:val="00763D07"/>
    <w:rsid w:val="0076401B"/>
    <w:rsid w:val="00764E4C"/>
    <w:rsid w:val="00764F30"/>
    <w:rsid w:val="0077257D"/>
    <w:rsid w:val="007752A1"/>
    <w:rsid w:val="007756A3"/>
    <w:rsid w:val="00775931"/>
    <w:rsid w:val="007815BE"/>
    <w:rsid w:val="00781AF0"/>
    <w:rsid w:val="007837EF"/>
    <w:rsid w:val="00784E2C"/>
    <w:rsid w:val="00785110"/>
    <w:rsid w:val="0078537A"/>
    <w:rsid w:val="007869B2"/>
    <w:rsid w:val="0078791C"/>
    <w:rsid w:val="00790101"/>
    <w:rsid w:val="00790132"/>
    <w:rsid w:val="007908FB"/>
    <w:rsid w:val="00792212"/>
    <w:rsid w:val="00796301"/>
    <w:rsid w:val="007A0B3A"/>
    <w:rsid w:val="007A2AE5"/>
    <w:rsid w:val="007A32D8"/>
    <w:rsid w:val="007A5AF7"/>
    <w:rsid w:val="007A5E76"/>
    <w:rsid w:val="007A6683"/>
    <w:rsid w:val="007A67FE"/>
    <w:rsid w:val="007A6C28"/>
    <w:rsid w:val="007A7560"/>
    <w:rsid w:val="007B0CB9"/>
    <w:rsid w:val="007B73F3"/>
    <w:rsid w:val="007C2096"/>
    <w:rsid w:val="007C220D"/>
    <w:rsid w:val="007C300E"/>
    <w:rsid w:val="007C3C13"/>
    <w:rsid w:val="007C4F4F"/>
    <w:rsid w:val="007C6F6C"/>
    <w:rsid w:val="007C7026"/>
    <w:rsid w:val="007D1CE7"/>
    <w:rsid w:val="007D403B"/>
    <w:rsid w:val="007D509E"/>
    <w:rsid w:val="007D5FB1"/>
    <w:rsid w:val="007D70DA"/>
    <w:rsid w:val="007D7D4E"/>
    <w:rsid w:val="007E34E3"/>
    <w:rsid w:val="007E3505"/>
    <w:rsid w:val="007E4430"/>
    <w:rsid w:val="007E5CD3"/>
    <w:rsid w:val="007E5FA7"/>
    <w:rsid w:val="007E63EF"/>
    <w:rsid w:val="007E7451"/>
    <w:rsid w:val="007E7F60"/>
    <w:rsid w:val="007F093C"/>
    <w:rsid w:val="007F1AF7"/>
    <w:rsid w:val="007F286A"/>
    <w:rsid w:val="007F2FC4"/>
    <w:rsid w:val="007F466D"/>
    <w:rsid w:val="007F46CC"/>
    <w:rsid w:val="007F5138"/>
    <w:rsid w:val="007F676E"/>
    <w:rsid w:val="007F76B2"/>
    <w:rsid w:val="008004C3"/>
    <w:rsid w:val="008035B8"/>
    <w:rsid w:val="0080381C"/>
    <w:rsid w:val="00803E3E"/>
    <w:rsid w:val="008056EB"/>
    <w:rsid w:val="00805B57"/>
    <w:rsid w:val="00805C94"/>
    <w:rsid w:val="00811925"/>
    <w:rsid w:val="00812983"/>
    <w:rsid w:val="00812D56"/>
    <w:rsid w:val="008135AF"/>
    <w:rsid w:val="00813B6E"/>
    <w:rsid w:val="00814FA8"/>
    <w:rsid w:val="00815466"/>
    <w:rsid w:val="0081582D"/>
    <w:rsid w:val="00815919"/>
    <w:rsid w:val="0081765A"/>
    <w:rsid w:val="00817EA2"/>
    <w:rsid w:val="00821FD9"/>
    <w:rsid w:val="00824E48"/>
    <w:rsid w:val="00825307"/>
    <w:rsid w:val="00826A15"/>
    <w:rsid w:val="00831715"/>
    <w:rsid w:val="0083189D"/>
    <w:rsid w:val="00833856"/>
    <w:rsid w:val="00833C7B"/>
    <w:rsid w:val="00833CE5"/>
    <w:rsid w:val="00836CF6"/>
    <w:rsid w:val="0084074C"/>
    <w:rsid w:val="00841302"/>
    <w:rsid w:val="008426A7"/>
    <w:rsid w:val="00842771"/>
    <w:rsid w:val="00842E58"/>
    <w:rsid w:val="00844BE5"/>
    <w:rsid w:val="00844BFD"/>
    <w:rsid w:val="00845020"/>
    <w:rsid w:val="00846BE6"/>
    <w:rsid w:val="00847138"/>
    <w:rsid w:val="00847DFF"/>
    <w:rsid w:val="0085147D"/>
    <w:rsid w:val="00851A19"/>
    <w:rsid w:val="008525BE"/>
    <w:rsid w:val="0085299A"/>
    <w:rsid w:val="008529F0"/>
    <w:rsid w:val="00852B33"/>
    <w:rsid w:val="00852B66"/>
    <w:rsid w:val="00852B77"/>
    <w:rsid w:val="00852DE6"/>
    <w:rsid w:val="00852E22"/>
    <w:rsid w:val="008536A8"/>
    <w:rsid w:val="008537D1"/>
    <w:rsid w:val="00853F97"/>
    <w:rsid w:val="008551EA"/>
    <w:rsid w:val="00856B44"/>
    <w:rsid w:val="0086018D"/>
    <w:rsid w:val="00861421"/>
    <w:rsid w:val="00861948"/>
    <w:rsid w:val="008620FA"/>
    <w:rsid w:val="00862B44"/>
    <w:rsid w:val="00862EB0"/>
    <w:rsid w:val="0086405E"/>
    <w:rsid w:val="00865EAD"/>
    <w:rsid w:val="00866E0A"/>
    <w:rsid w:val="00867C44"/>
    <w:rsid w:val="00867C91"/>
    <w:rsid w:val="00867E07"/>
    <w:rsid w:val="00870159"/>
    <w:rsid w:val="00872A10"/>
    <w:rsid w:val="00873AD7"/>
    <w:rsid w:val="00875B1F"/>
    <w:rsid w:val="0087721D"/>
    <w:rsid w:val="008772BB"/>
    <w:rsid w:val="00877B34"/>
    <w:rsid w:val="0088213A"/>
    <w:rsid w:val="00882BD2"/>
    <w:rsid w:val="00882CB9"/>
    <w:rsid w:val="0088372C"/>
    <w:rsid w:val="00883E4A"/>
    <w:rsid w:val="008859D9"/>
    <w:rsid w:val="00886817"/>
    <w:rsid w:val="008914DA"/>
    <w:rsid w:val="00891B15"/>
    <w:rsid w:val="00892FA8"/>
    <w:rsid w:val="008932BA"/>
    <w:rsid w:val="008937A4"/>
    <w:rsid w:val="00893DF5"/>
    <w:rsid w:val="008941F0"/>
    <w:rsid w:val="00894573"/>
    <w:rsid w:val="008947C1"/>
    <w:rsid w:val="00895AF6"/>
    <w:rsid w:val="00895FFF"/>
    <w:rsid w:val="00896C30"/>
    <w:rsid w:val="00897262"/>
    <w:rsid w:val="008974F2"/>
    <w:rsid w:val="008A08DC"/>
    <w:rsid w:val="008A1351"/>
    <w:rsid w:val="008A2205"/>
    <w:rsid w:val="008A3B63"/>
    <w:rsid w:val="008A49DF"/>
    <w:rsid w:val="008A4D0E"/>
    <w:rsid w:val="008A59E3"/>
    <w:rsid w:val="008A60CF"/>
    <w:rsid w:val="008B06E8"/>
    <w:rsid w:val="008B0703"/>
    <w:rsid w:val="008B08BF"/>
    <w:rsid w:val="008B345F"/>
    <w:rsid w:val="008B42E2"/>
    <w:rsid w:val="008B49AA"/>
    <w:rsid w:val="008B4BB2"/>
    <w:rsid w:val="008B5571"/>
    <w:rsid w:val="008B5678"/>
    <w:rsid w:val="008B630F"/>
    <w:rsid w:val="008B7B33"/>
    <w:rsid w:val="008C0958"/>
    <w:rsid w:val="008C14F1"/>
    <w:rsid w:val="008C3442"/>
    <w:rsid w:val="008C45D1"/>
    <w:rsid w:val="008C4A95"/>
    <w:rsid w:val="008C6787"/>
    <w:rsid w:val="008C7D29"/>
    <w:rsid w:val="008C7F4B"/>
    <w:rsid w:val="008D3301"/>
    <w:rsid w:val="008D3EB7"/>
    <w:rsid w:val="008D4ADF"/>
    <w:rsid w:val="008D7F5C"/>
    <w:rsid w:val="008E0DA6"/>
    <w:rsid w:val="008E70FF"/>
    <w:rsid w:val="008E7D06"/>
    <w:rsid w:val="008F02AF"/>
    <w:rsid w:val="008F20CA"/>
    <w:rsid w:val="008F26EA"/>
    <w:rsid w:val="008F367D"/>
    <w:rsid w:val="008F40B9"/>
    <w:rsid w:val="008F4390"/>
    <w:rsid w:val="008F5EAE"/>
    <w:rsid w:val="008F708D"/>
    <w:rsid w:val="008F733E"/>
    <w:rsid w:val="0090017A"/>
    <w:rsid w:val="00900D18"/>
    <w:rsid w:val="00901DB4"/>
    <w:rsid w:val="00902DFA"/>
    <w:rsid w:val="00902ED2"/>
    <w:rsid w:val="00903BD7"/>
    <w:rsid w:val="00905A25"/>
    <w:rsid w:val="00905FEC"/>
    <w:rsid w:val="0090632D"/>
    <w:rsid w:val="00910B3B"/>
    <w:rsid w:val="00911A74"/>
    <w:rsid w:val="00912B8C"/>
    <w:rsid w:val="00912EB8"/>
    <w:rsid w:val="00915513"/>
    <w:rsid w:val="009202E3"/>
    <w:rsid w:val="00920F02"/>
    <w:rsid w:val="00921B38"/>
    <w:rsid w:val="009222C3"/>
    <w:rsid w:val="00923816"/>
    <w:rsid w:val="00923D9C"/>
    <w:rsid w:val="00924B9E"/>
    <w:rsid w:val="00924DF0"/>
    <w:rsid w:val="00924DF7"/>
    <w:rsid w:val="0092668A"/>
    <w:rsid w:val="00930356"/>
    <w:rsid w:val="0093052A"/>
    <w:rsid w:val="009316B6"/>
    <w:rsid w:val="009320EC"/>
    <w:rsid w:val="00933321"/>
    <w:rsid w:val="009345C0"/>
    <w:rsid w:val="00935D2F"/>
    <w:rsid w:val="009414F9"/>
    <w:rsid w:val="00942681"/>
    <w:rsid w:val="00943667"/>
    <w:rsid w:val="00944AF9"/>
    <w:rsid w:val="00944BE6"/>
    <w:rsid w:val="00945B38"/>
    <w:rsid w:val="00945DE5"/>
    <w:rsid w:val="009502B7"/>
    <w:rsid w:val="00952B68"/>
    <w:rsid w:val="00953319"/>
    <w:rsid w:val="00954907"/>
    <w:rsid w:val="00955ACF"/>
    <w:rsid w:val="00955C19"/>
    <w:rsid w:val="00957B68"/>
    <w:rsid w:val="009612E3"/>
    <w:rsid w:val="0096171D"/>
    <w:rsid w:val="0096206C"/>
    <w:rsid w:val="00966099"/>
    <w:rsid w:val="0096734C"/>
    <w:rsid w:val="0097129B"/>
    <w:rsid w:val="00971FE7"/>
    <w:rsid w:val="0097260B"/>
    <w:rsid w:val="009727C2"/>
    <w:rsid w:val="00972D3E"/>
    <w:rsid w:val="0097517A"/>
    <w:rsid w:val="00975736"/>
    <w:rsid w:val="009807A3"/>
    <w:rsid w:val="009815C9"/>
    <w:rsid w:val="009820D2"/>
    <w:rsid w:val="00982500"/>
    <w:rsid w:val="00984067"/>
    <w:rsid w:val="00984DA9"/>
    <w:rsid w:val="009860BD"/>
    <w:rsid w:val="00987DF4"/>
    <w:rsid w:val="009924F0"/>
    <w:rsid w:val="009961D9"/>
    <w:rsid w:val="00997AFE"/>
    <w:rsid w:val="00997BBF"/>
    <w:rsid w:val="009A0E1A"/>
    <w:rsid w:val="009A1BFB"/>
    <w:rsid w:val="009A280D"/>
    <w:rsid w:val="009A419F"/>
    <w:rsid w:val="009A4220"/>
    <w:rsid w:val="009A4A3C"/>
    <w:rsid w:val="009A5BBA"/>
    <w:rsid w:val="009A627C"/>
    <w:rsid w:val="009B0D68"/>
    <w:rsid w:val="009B3E8D"/>
    <w:rsid w:val="009B425C"/>
    <w:rsid w:val="009B46A2"/>
    <w:rsid w:val="009B6078"/>
    <w:rsid w:val="009B60AE"/>
    <w:rsid w:val="009B61DD"/>
    <w:rsid w:val="009C0835"/>
    <w:rsid w:val="009C0C7B"/>
    <w:rsid w:val="009C1D6C"/>
    <w:rsid w:val="009C286F"/>
    <w:rsid w:val="009C2B07"/>
    <w:rsid w:val="009C349A"/>
    <w:rsid w:val="009C56BA"/>
    <w:rsid w:val="009C7112"/>
    <w:rsid w:val="009D0D42"/>
    <w:rsid w:val="009D481A"/>
    <w:rsid w:val="009D6709"/>
    <w:rsid w:val="009D7B9A"/>
    <w:rsid w:val="009E02F1"/>
    <w:rsid w:val="009E1927"/>
    <w:rsid w:val="009E1B84"/>
    <w:rsid w:val="009E21B7"/>
    <w:rsid w:val="009E241F"/>
    <w:rsid w:val="009E2B1D"/>
    <w:rsid w:val="009E36A2"/>
    <w:rsid w:val="009E4CF8"/>
    <w:rsid w:val="009E5623"/>
    <w:rsid w:val="009E7EA4"/>
    <w:rsid w:val="009F2CB7"/>
    <w:rsid w:val="009F4589"/>
    <w:rsid w:val="009F4D3C"/>
    <w:rsid w:val="009F632A"/>
    <w:rsid w:val="009F76C0"/>
    <w:rsid w:val="009F7BDB"/>
    <w:rsid w:val="00A00BC2"/>
    <w:rsid w:val="00A00DF9"/>
    <w:rsid w:val="00A00F8C"/>
    <w:rsid w:val="00A020FE"/>
    <w:rsid w:val="00A044EE"/>
    <w:rsid w:val="00A05622"/>
    <w:rsid w:val="00A05C32"/>
    <w:rsid w:val="00A05D9A"/>
    <w:rsid w:val="00A07F2A"/>
    <w:rsid w:val="00A10CE6"/>
    <w:rsid w:val="00A10DA5"/>
    <w:rsid w:val="00A126F1"/>
    <w:rsid w:val="00A14B89"/>
    <w:rsid w:val="00A15DEB"/>
    <w:rsid w:val="00A162A3"/>
    <w:rsid w:val="00A177DA"/>
    <w:rsid w:val="00A23311"/>
    <w:rsid w:val="00A2501C"/>
    <w:rsid w:val="00A254A5"/>
    <w:rsid w:val="00A25784"/>
    <w:rsid w:val="00A25B64"/>
    <w:rsid w:val="00A26110"/>
    <w:rsid w:val="00A2636F"/>
    <w:rsid w:val="00A267C0"/>
    <w:rsid w:val="00A31502"/>
    <w:rsid w:val="00A31C82"/>
    <w:rsid w:val="00A32E19"/>
    <w:rsid w:val="00A33216"/>
    <w:rsid w:val="00A33982"/>
    <w:rsid w:val="00A379E9"/>
    <w:rsid w:val="00A41006"/>
    <w:rsid w:val="00A422C8"/>
    <w:rsid w:val="00A440A7"/>
    <w:rsid w:val="00A446E7"/>
    <w:rsid w:val="00A47D95"/>
    <w:rsid w:val="00A50234"/>
    <w:rsid w:val="00A50FF2"/>
    <w:rsid w:val="00A5102D"/>
    <w:rsid w:val="00A51DCD"/>
    <w:rsid w:val="00A54A68"/>
    <w:rsid w:val="00A5712F"/>
    <w:rsid w:val="00A57F7C"/>
    <w:rsid w:val="00A60125"/>
    <w:rsid w:val="00A61D70"/>
    <w:rsid w:val="00A61D8F"/>
    <w:rsid w:val="00A6259B"/>
    <w:rsid w:val="00A63116"/>
    <w:rsid w:val="00A632BC"/>
    <w:rsid w:val="00A647F8"/>
    <w:rsid w:val="00A64B41"/>
    <w:rsid w:val="00A657E5"/>
    <w:rsid w:val="00A65F71"/>
    <w:rsid w:val="00A66560"/>
    <w:rsid w:val="00A66D3F"/>
    <w:rsid w:val="00A70A84"/>
    <w:rsid w:val="00A72534"/>
    <w:rsid w:val="00A72DE2"/>
    <w:rsid w:val="00A744D7"/>
    <w:rsid w:val="00A74BDD"/>
    <w:rsid w:val="00A74BFD"/>
    <w:rsid w:val="00A76594"/>
    <w:rsid w:val="00A76E67"/>
    <w:rsid w:val="00A77208"/>
    <w:rsid w:val="00A77884"/>
    <w:rsid w:val="00A77A6A"/>
    <w:rsid w:val="00A77B31"/>
    <w:rsid w:val="00A810D4"/>
    <w:rsid w:val="00A818FB"/>
    <w:rsid w:val="00A82475"/>
    <w:rsid w:val="00A87C0F"/>
    <w:rsid w:val="00A90783"/>
    <w:rsid w:val="00A90A8C"/>
    <w:rsid w:val="00A90BA8"/>
    <w:rsid w:val="00A90E12"/>
    <w:rsid w:val="00A911EA"/>
    <w:rsid w:val="00A926B1"/>
    <w:rsid w:val="00A93EFC"/>
    <w:rsid w:val="00A9527E"/>
    <w:rsid w:val="00A95403"/>
    <w:rsid w:val="00A97627"/>
    <w:rsid w:val="00A97E9C"/>
    <w:rsid w:val="00AA19D9"/>
    <w:rsid w:val="00AA2544"/>
    <w:rsid w:val="00AA2AC3"/>
    <w:rsid w:val="00AA3331"/>
    <w:rsid w:val="00AA393F"/>
    <w:rsid w:val="00AA3D41"/>
    <w:rsid w:val="00AA3E80"/>
    <w:rsid w:val="00AA4547"/>
    <w:rsid w:val="00AA4DCB"/>
    <w:rsid w:val="00AA4E33"/>
    <w:rsid w:val="00AA5760"/>
    <w:rsid w:val="00AA5C49"/>
    <w:rsid w:val="00AA6316"/>
    <w:rsid w:val="00AA715D"/>
    <w:rsid w:val="00AB0201"/>
    <w:rsid w:val="00AB0886"/>
    <w:rsid w:val="00AB2419"/>
    <w:rsid w:val="00AB3218"/>
    <w:rsid w:val="00AB6B1F"/>
    <w:rsid w:val="00AC06EE"/>
    <w:rsid w:val="00AC1B62"/>
    <w:rsid w:val="00AC2DAE"/>
    <w:rsid w:val="00AC3324"/>
    <w:rsid w:val="00AC5BFE"/>
    <w:rsid w:val="00AC5D1F"/>
    <w:rsid w:val="00AC65A9"/>
    <w:rsid w:val="00AD1D67"/>
    <w:rsid w:val="00AD4BE6"/>
    <w:rsid w:val="00AD52FB"/>
    <w:rsid w:val="00AD7169"/>
    <w:rsid w:val="00AD7275"/>
    <w:rsid w:val="00AE2340"/>
    <w:rsid w:val="00AE25CB"/>
    <w:rsid w:val="00AE312E"/>
    <w:rsid w:val="00AE36BF"/>
    <w:rsid w:val="00AE5BB4"/>
    <w:rsid w:val="00AE628B"/>
    <w:rsid w:val="00AE631B"/>
    <w:rsid w:val="00AE742A"/>
    <w:rsid w:val="00AE762C"/>
    <w:rsid w:val="00AF30C7"/>
    <w:rsid w:val="00AF3432"/>
    <w:rsid w:val="00AF4BE0"/>
    <w:rsid w:val="00AF4F3F"/>
    <w:rsid w:val="00AF7BEC"/>
    <w:rsid w:val="00B002B1"/>
    <w:rsid w:val="00B00731"/>
    <w:rsid w:val="00B0291A"/>
    <w:rsid w:val="00B0342E"/>
    <w:rsid w:val="00B0344A"/>
    <w:rsid w:val="00B064DA"/>
    <w:rsid w:val="00B10B3A"/>
    <w:rsid w:val="00B10D97"/>
    <w:rsid w:val="00B1246E"/>
    <w:rsid w:val="00B12A99"/>
    <w:rsid w:val="00B12E1B"/>
    <w:rsid w:val="00B13762"/>
    <w:rsid w:val="00B13C49"/>
    <w:rsid w:val="00B17A06"/>
    <w:rsid w:val="00B21449"/>
    <w:rsid w:val="00B222AC"/>
    <w:rsid w:val="00B251B2"/>
    <w:rsid w:val="00B26683"/>
    <w:rsid w:val="00B26FBD"/>
    <w:rsid w:val="00B27945"/>
    <w:rsid w:val="00B31857"/>
    <w:rsid w:val="00B3261A"/>
    <w:rsid w:val="00B33BB7"/>
    <w:rsid w:val="00B33F2C"/>
    <w:rsid w:val="00B34984"/>
    <w:rsid w:val="00B35966"/>
    <w:rsid w:val="00B36F6B"/>
    <w:rsid w:val="00B37BED"/>
    <w:rsid w:val="00B40DC2"/>
    <w:rsid w:val="00B41FB3"/>
    <w:rsid w:val="00B42019"/>
    <w:rsid w:val="00B43A03"/>
    <w:rsid w:val="00B44213"/>
    <w:rsid w:val="00B457B7"/>
    <w:rsid w:val="00B46839"/>
    <w:rsid w:val="00B46D31"/>
    <w:rsid w:val="00B471A3"/>
    <w:rsid w:val="00B47955"/>
    <w:rsid w:val="00B51000"/>
    <w:rsid w:val="00B5220D"/>
    <w:rsid w:val="00B5343F"/>
    <w:rsid w:val="00B5515D"/>
    <w:rsid w:val="00B5516D"/>
    <w:rsid w:val="00B57538"/>
    <w:rsid w:val="00B606AC"/>
    <w:rsid w:val="00B6240F"/>
    <w:rsid w:val="00B63C91"/>
    <w:rsid w:val="00B64836"/>
    <w:rsid w:val="00B656A6"/>
    <w:rsid w:val="00B66821"/>
    <w:rsid w:val="00B66950"/>
    <w:rsid w:val="00B66E55"/>
    <w:rsid w:val="00B71867"/>
    <w:rsid w:val="00B724CF"/>
    <w:rsid w:val="00B72964"/>
    <w:rsid w:val="00B752C8"/>
    <w:rsid w:val="00B754E2"/>
    <w:rsid w:val="00B75756"/>
    <w:rsid w:val="00B75FB5"/>
    <w:rsid w:val="00B77E2E"/>
    <w:rsid w:val="00B8199E"/>
    <w:rsid w:val="00B8311E"/>
    <w:rsid w:val="00B836C4"/>
    <w:rsid w:val="00B8567E"/>
    <w:rsid w:val="00B86191"/>
    <w:rsid w:val="00B86786"/>
    <w:rsid w:val="00B872BB"/>
    <w:rsid w:val="00B90EB1"/>
    <w:rsid w:val="00B916F0"/>
    <w:rsid w:val="00B94E09"/>
    <w:rsid w:val="00B95861"/>
    <w:rsid w:val="00B95A08"/>
    <w:rsid w:val="00B95CB0"/>
    <w:rsid w:val="00B96B50"/>
    <w:rsid w:val="00BA06DF"/>
    <w:rsid w:val="00BA12DF"/>
    <w:rsid w:val="00BA4655"/>
    <w:rsid w:val="00BA4F0B"/>
    <w:rsid w:val="00BA50B6"/>
    <w:rsid w:val="00BA532F"/>
    <w:rsid w:val="00BA66CC"/>
    <w:rsid w:val="00BB1771"/>
    <w:rsid w:val="00BB29B4"/>
    <w:rsid w:val="00BB4910"/>
    <w:rsid w:val="00BB49D4"/>
    <w:rsid w:val="00BB4C3B"/>
    <w:rsid w:val="00BB62BD"/>
    <w:rsid w:val="00BB643B"/>
    <w:rsid w:val="00BB66F8"/>
    <w:rsid w:val="00BB7EE2"/>
    <w:rsid w:val="00BC0B23"/>
    <w:rsid w:val="00BC0D55"/>
    <w:rsid w:val="00BC15D0"/>
    <w:rsid w:val="00BC3B94"/>
    <w:rsid w:val="00BC48E8"/>
    <w:rsid w:val="00BC49A0"/>
    <w:rsid w:val="00BC4D10"/>
    <w:rsid w:val="00BC4F21"/>
    <w:rsid w:val="00BC5FF1"/>
    <w:rsid w:val="00BC6019"/>
    <w:rsid w:val="00BC7835"/>
    <w:rsid w:val="00BC78A1"/>
    <w:rsid w:val="00BD08EB"/>
    <w:rsid w:val="00BD1A86"/>
    <w:rsid w:val="00BD24C5"/>
    <w:rsid w:val="00BD2B43"/>
    <w:rsid w:val="00BD2B9F"/>
    <w:rsid w:val="00BD3A71"/>
    <w:rsid w:val="00BD52BC"/>
    <w:rsid w:val="00BD56D4"/>
    <w:rsid w:val="00BD6CD6"/>
    <w:rsid w:val="00BE020C"/>
    <w:rsid w:val="00BE2E90"/>
    <w:rsid w:val="00BE4FF6"/>
    <w:rsid w:val="00BE56E5"/>
    <w:rsid w:val="00BE5AC9"/>
    <w:rsid w:val="00BE5FA7"/>
    <w:rsid w:val="00BF0884"/>
    <w:rsid w:val="00BF1707"/>
    <w:rsid w:val="00BF1735"/>
    <w:rsid w:val="00BF30C2"/>
    <w:rsid w:val="00BF3A64"/>
    <w:rsid w:val="00BF42AF"/>
    <w:rsid w:val="00BF46A6"/>
    <w:rsid w:val="00BF4811"/>
    <w:rsid w:val="00BF4B9F"/>
    <w:rsid w:val="00BF4BA9"/>
    <w:rsid w:val="00BF7137"/>
    <w:rsid w:val="00BF761A"/>
    <w:rsid w:val="00C009FA"/>
    <w:rsid w:val="00C00EE0"/>
    <w:rsid w:val="00C03B32"/>
    <w:rsid w:val="00C058E7"/>
    <w:rsid w:val="00C11073"/>
    <w:rsid w:val="00C118B2"/>
    <w:rsid w:val="00C11F5F"/>
    <w:rsid w:val="00C12B22"/>
    <w:rsid w:val="00C14BCC"/>
    <w:rsid w:val="00C14EF2"/>
    <w:rsid w:val="00C1625B"/>
    <w:rsid w:val="00C169E1"/>
    <w:rsid w:val="00C17480"/>
    <w:rsid w:val="00C17A18"/>
    <w:rsid w:val="00C207BE"/>
    <w:rsid w:val="00C21840"/>
    <w:rsid w:val="00C23A1A"/>
    <w:rsid w:val="00C2451E"/>
    <w:rsid w:val="00C24A53"/>
    <w:rsid w:val="00C2517F"/>
    <w:rsid w:val="00C277FA"/>
    <w:rsid w:val="00C30B4A"/>
    <w:rsid w:val="00C35E24"/>
    <w:rsid w:val="00C4114F"/>
    <w:rsid w:val="00C41FFA"/>
    <w:rsid w:val="00C436C4"/>
    <w:rsid w:val="00C451EC"/>
    <w:rsid w:val="00C46084"/>
    <w:rsid w:val="00C46AE1"/>
    <w:rsid w:val="00C47366"/>
    <w:rsid w:val="00C47611"/>
    <w:rsid w:val="00C50E5D"/>
    <w:rsid w:val="00C534C6"/>
    <w:rsid w:val="00C54E69"/>
    <w:rsid w:val="00C567D2"/>
    <w:rsid w:val="00C603B4"/>
    <w:rsid w:val="00C64DE1"/>
    <w:rsid w:val="00C70CE2"/>
    <w:rsid w:val="00C71F15"/>
    <w:rsid w:val="00C72F5C"/>
    <w:rsid w:val="00C73B5A"/>
    <w:rsid w:val="00C746A8"/>
    <w:rsid w:val="00C75175"/>
    <w:rsid w:val="00C755D6"/>
    <w:rsid w:val="00C769DF"/>
    <w:rsid w:val="00C81BCA"/>
    <w:rsid w:val="00C81BFB"/>
    <w:rsid w:val="00C81EAE"/>
    <w:rsid w:val="00C8331E"/>
    <w:rsid w:val="00C84F65"/>
    <w:rsid w:val="00C862ED"/>
    <w:rsid w:val="00C86BB1"/>
    <w:rsid w:val="00C87F83"/>
    <w:rsid w:val="00C90023"/>
    <w:rsid w:val="00C93518"/>
    <w:rsid w:val="00C94BC1"/>
    <w:rsid w:val="00C94E4A"/>
    <w:rsid w:val="00C957E3"/>
    <w:rsid w:val="00C96052"/>
    <w:rsid w:val="00C96DCD"/>
    <w:rsid w:val="00CA4D86"/>
    <w:rsid w:val="00CA7111"/>
    <w:rsid w:val="00CB0939"/>
    <w:rsid w:val="00CB3C5B"/>
    <w:rsid w:val="00CB4D6E"/>
    <w:rsid w:val="00CB5111"/>
    <w:rsid w:val="00CB6658"/>
    <w:rsid w:val="00CB6A42"/>
    <w:rsid w:val="00CB6D54"/>
    <w:rsid w:val="00CB6E03"/>
    <w:rsid w:val="00CB73B6"/>
    <w:rsid w:val="00CC041B"/>
    <w:rsid w:val="00CC0C22"/>
    <w:rsid w:val="00CC1921"/>
    <w:rsid w:val="00CC1B55"/>
    <w:rsid w:val="00CC2533"/>
    <w:rsid w:val="00CC2BA9"/>
    <w:rsid w:val="00CC2FBA"/>
    <w:rsid w:val="00CC3F5A"/>
    <w:rsid w:val="00CC51C5"/>
    <w:rsid w:val="00CC5CA8"/>
    <w:rsid w:val="00CC5FD2"/>
    <w:rsid w:val="00CC6A5B"/>
    <w:rsid w:val="00CC702D"/>
    <w:rsid w:val="00CD10D3"/>
    <w:rsid w:val="00CD1FC1"/>
    <w:rsid w:val="00CD25A1"/>
    <w:rsid w:val="00CD2CA3"/>
    <w:rsid w:val="00CD3E5F"/>
    <w:rsid w:val="00CD48E1"/>
    <w:rsid w:val="00CD4C7C"/>
    <w:rsid w:val="00CE055B"/>
    <w:rsid w:val="00CE089B"/>
    <w:rsid w:val="00CE0AF0"/>
    <w:rsid w:val="00CE1246"/>
    <w:rsid w:val="00CE145F"/>
    <w:rsid w:val="00CE1CEC"/>
    <w:rsid w:val="00CE23EC"/>
    <w:rsid w:val="00CE2EA9"/>
    <w:rsid w:val="00CE501A"/>
    <w:rsid w:val="00CE7161"/>
    <w:rsid w:val="00CE7B8E"/>
    <w:rsid w:val="00CF0514"/>
    <w:rsid w:val="00CF2036"/>
    <w:rsid w:val="00CF23AD"/>
    <w:rsid w:val="00CF5A5A"/>
    <w:rsid w:val="00CF6513"/>
    <w:rsid w:val="00CF68F7"/>
    <w:rsid w:val="00CF74CD"/>
    <w:rsid w:val="00D02AE9"/>
    <w:rsid w:val="00D033C8"/>
    <w:rsid w:val="00D037FA"/>
    <w:rsid w:val="00D03A27"/>
    <w:rsid w:val="00D04720"/>
    <w:rsid w:val="00D056C1"/>
    <w:rsid w:val="00D0772C"/>
    <w:rsid w:val="00D077C8"/>
    <w:rsid w:val="00D101E5"/>
    <w:rsid w:val="00D10BC7"/>
    <w:rsid w:val="00D10F2D"/>
    <w:rsid w:val="00D15CDC"/>
    <w:rsid w:val="00D15E95"/>
    <w:rsid w:val="00D168EB"/>
    <w:rsid w:val="00D16C34"/>
    <w:rsid w:val="00D16F54"/>
    <w:rsid w:val="00D2083C"/>
    <w:rsid w:val="00D219F8"/>
    <w:rsid w:val="00D21AA2"/>
    <w:rsid w:val="00D2247D"/>
    <w:rsid w:val="00D225D1"/>
    <w:rsid w:val="00D2262F"/>
    <w:rsid w:val="00D229EA"/>
    <w:rsid w:val="00D24467"/>
    <w:rsid w:val="00D26E61"/>
    <w:rsid w:val="00D3041E"/>
    <w:rsid w:val="00D3071A"/>
    <w:rsid w:val="00D312CA"/>
    <w:rsid w:val="00D318EE"/>
    <w:rsid w:val="00D31C46"/>
    <w:rsid w:val="00D31C6F"/>
    <w:rsid w:val="00D32825"/>
    <w:rsid w:val="00D32905"/>
    <w:rsid w:val="00D32B5B"/>
    <w:rsid w:val="00D337AC"/>
    <w:rsid w:val="00D36022"/>
    <w:rsid w:val="00D37421"/>
    <w:rsid w:val="00D37CEE"/>
    <w:rsid w:val="00D4040F"/>
    <w:rsid w:val="00D407B0"/>
    <w:rsid w:val="00D42235"/>
    <w:rsid w:val="00D43219"/>
    <w:rsid w:val="00D43562"/>
    <w:rsid w:val="00D43793"/>
    <w:rsid w:val="00D43C26"/>
    <w:rsid w:val="00D43C91"/>
    <w:rsid w:val="00D445B6"/>
    <w:rsid w:val="00D45A00"/>
    <w:rsid w:val="00D45CB8"/>
    <w:rsid w:val="00D50079"/>
    <w:rsid w:val="00D51213"/>
    <w:rsid w:val="00D513FC"/>
    <w:rsid w:val="00D52754"/>
    <w:rsid w:val="00D5284A"/>
    <w:rsid w:val="00D52BDD"/>
    <w:rsid w:val="00D55EE4"/>
    <w:rsid w:val="00D573A7"/>
    <w:rsid w:val="00D60B05"/>
    <w:rsid w:val="00D610CD"/>
    <w:rsid w:val="00D62AAA"/>
    <w:rsid w:val="00D63847"/>
    <w:rsid w:val="00D643F3"/>
    <w:rsid w:val="00D652E8"/>
    <w:rsid w:val="00D66954"/>
    <w:rsid w:val="00D706B6"/>
    <w:rsid w:val="00D711D5"/>
    <w:rsid w:val="00D7271E"/>
    <w:rsid w:val="00D73552"/>
    <w:rsid w:val="00D73920"/>
    <w:rsid w:val="00D73F32"/>
    <w:rsid w:val="00D75479"/>
    <w:rsid w:val="00D755F3"/>
    <w:rsid w:val="00D75AB1"/>
    <w:rsid w:val="00D7658D"/>
    <w:rsid w:val="00D7756B"/>
    <w:rsid w:val="00D77F3F"/>
    <w:rsid w:val="00D81BCA"/>
    <w:rsid w:val="00D8308B"/>
    <w:rsid w:val="00D854FC"/>
    <w:rsid w:val="00D86CEF"/>
    <w:rsid w:val="00D87C31"/>
    <w:rsid w:val="00D90AE1"/>
    <w:rsid w:val="00D91F4A"/>
    <w:rsid w:val="00D92A5C"/>
    <w:rsid w:val="00D95E46"/>
    <w:rsid w:val="00D96222"/>
    <w:rsid w:val="00D968BB"/>
    <w:rsid w:val="00D96D25"/>
    <w:rsid w:val="00DA003F"/>
    <w:rsid w:val="00DA03A6"/>
    <w:rsid w:val="00DA1124"/>
    <w:rsid w:val="00DA3404"/>
    <w:rsid w:val="00DA6DA4"/>
    <w:rsid w:val="00DB1200"/>
    <w:rsid w:val="00DB3BCF"/>
    <w:rsid w:val="00DB76CA"/>
    <w:rsid w:val="00DC25AC"/>
    <w:rsid w:val="00DC2DED"/>
    <w:rsid w:val="00DC31DE"/>
    <w:rsid w:val="00DC4E69"/>
    <w:rsid w:val="00DC54B6"/>
    <w:rsid w:val="00DC61F0"/>
    <w:rsid w:val="00DC627D"/>
    <w:rsid w:val="00DC79CA"/>
    <w:rsid w:val="00DD3959"/>
    <w:rsid w:val="00DD3AD8"/>
    <w:rsid w:val="00DD5EE9"/>
    <w:rsid w:val="00DD7525"/>
    <w:rsid w:val="00DE2D37"/>
    <w:rsid w:val="00DE37FE"/>
    <w:rsid w:val="00DE4609"/>
    <w:rsid w:val="00DE5C83"/>
    <w:rsid w:val="00DE685F"/>
    <w:rsid w:val="00DE6EED"/>
    <w:rsid w:val="00DE761F"/>
    <w:rsid w:val="00DE7DD5"/>
    <w:rsid w:val="00DF087A"/>
    <w:rsid w:val="00DF18CC"/>
    <w:rsid w:val="00DF3093"/>
    <w:rsid w:val="00DF422C"/>
    <w:rsid w:val="00DF42D3"/>
    <w:rsid w:val="00DF55BF"/>
    <w:rsid w:val="00E00197"/>
    <w:rsid w:val="00E00252"/>
    <w:rsid w:val="00E00ACD"/>
    <w:rsid w:val="00E00BCB"/>
    <w:rsid w:val="00E01C9C"/>
    <w:rsid w:val="00E02289"/>
    <w:rsid w:val="00E029F3"/>
    <w:rsid w:val="00E02DA8"/>
    <w:rsid w:val="00E02E25"/>
    <w:rsid w:val="00E04472"/>
    <w:rsid w:val="00E04DAE"/>
    <w:rsid w:val="00E04F21"/>
    <w:rsid w:val="00E05F47"/>
    <w:rsid w:val="00E07CEB"/>
    <w:rsid w:val="00E1011A"/>
    <w:rsid w:val="00E10F43"/>
    <w:rsid w:val="00E111FF"/>
    <w:rsid w:val="00E13E46"/>
    <w:rsid w:val="00E17643"/>
    <w:rsid w:val="00E20867"/>
    <w:rsid w:val="00E209E5"/>
    <w:rsid w:val="00E20FB5"/>
    <w:rsid w:val="00E213A8"/>
    <w:rsid w:val="00E21A86"/>
    <w:rsid w:val="00E21F46"/>
    <w:rsid w:val="00E22E80"/>
    <w:rsid w:val="00E25B9F"/>
    <w:rsid w:val="00E2683E"/>
    <w:rsid w:val="00E30822"/>
    <w:rsid w:val="00E31F22"/>
    <w:rsid w:val="00E329AB"/>
    <w:rsid w:val="00E3411C"/>
    <w:rsid w:val="00E366BA"/>
    <w:rsid w:val="00E3761E"/>
    <w:rsid w:val="00E404A1"/>
    <w:rsid w:val="00E411DC"/>
    <w:rsid w:val="00E44A5D"/>
    <w:rsid w:val="00E45971"/>
    <w:rsid w:val="00E45E5C"/>
    <w:rsid w:val="00E45F23"/>
    <w:rsid w:val="00E461CD"/>
    <w:rsid w:val="00E50578"/>
    <w:rsid w:val="00E51E43"/>
    <w:rsid w:val="00E52D14"/>
    <w:rsid w:val="00E52D8A"/>
    <w:rsid w:val="00E53F6E"/>
    <w:rsid w:val="00E54658"/>
    <w:rsid w:val="00E55A5C"/>
    <w:rsid w:val="00E5616B"/>
    <w:rsid w:val="00E56DD4"/>
    <w:rsid w:val="00E57A82"/>
    <w:rsid w:val="00E6039B"/>
    <w:rsid w:val="00E6087F"/>
    <w:rsid w:val="00E6142A"/>
    <w:rsid w:val="00E61760"/>
    <w:rsid w:val="00E617B1"/>
    <w:rsid w:val="00E654D1"/>
    <w:rsid w:val="00E654FB"/>
    <w:rsid w:val="00E656CD"/>
    <w:rsid w:val="00E65B6B"/>
    <w:rsid w:val="00E65C8A"/>
    <w:rsid w:val="00E664C5"/>
    <w:rsid w:val="00E70B1A"/>
    <w:rsid w:val="00E72558"/>
    <w:rsid w:val="00E7269F"/>
    <w:rsid w:val="00E72C74"/>
    <w:rsid w:val="00E7350D"/>
    <w:rsid w:val="00E75B3F"/>
    <w:rsid w:val="00E76446"/>
    <w:rsid w:val="00E7792A"/>
    <w:rsid w:val="00E77EE0"/>
    <w:rsid w:val="00E813CA"/>
    <w:rsid w:val="00E8196A"/>
    <w:rsid w:val="00E81B60"/>
    <w:rsid w:val="00E829EE"/>
    <w:rsid w:val="00E83F0E"/>
    <w:rsid w:val="00E84E25"/>
    <w:rsid w:val="00E85D75"/>
    <w:rsid w:val="00E87BCE"/>
    <w:rsid w:val="00E91B3B"/>
    <w:rsid w:val="00E92020"/>
    <w:rsid w:val="00E94D53"/>
    <w:rsid w:val="00E968CF"/>
    <w:rsid w:val="00EA0448"/>
    <w:rsid w:val="00EA071E"/>
    <w:rsid w:val="00EA157F"/>
    <w:rsid w:val="00EA2623"/>
    <w:rsid w:val="00EB293E"/>
    <w:rsid w:val="00EB31CA"/>
    <w:rsid w:val="00EB4141"/>
    <w:rsid w:val="00EB4D86"/>
    <w:rsid w:val="00EB5B4E"/>
    <w:rsid w:val="00EB6458"/>
    <w:rsid w:val="00EC1D9B"/>
    <w:rsid w:val="00EC270C"/>
    <w:rsid w:val="00EC2BA3"/>
    <w:rsid w:val="00EC394F"/>
    <w:rsid w:val="00EC3CF1"/>
    <w:rsid w:val="00EC5C02"/>
    <w:rsid w:val="00EC6EB5"/>
    <w:rsid w:val="00EC793E"/>
    <w:rsid w:val="00EC7DC0"/>
    <w:rsid w:val="00ED0DB1"/>
    <w:rsid w:val="00ED123E"/>
    <w:rsid w:val="00ED173C"/>
    <w:rsid w:val="00ED21F3"/>
    <w:rsid w:val="00ED31E4"/>
    <w:rsid w:val="00ED4C12"/>
    <w:rsid w:val="00ED53DF"/>
    <w:rsid w:val="00ED6DDA"/>
    <w:rsid w:val="00ED7879"/>
    <w:rsid w:val="00ED7E3D"/>
    <w:rsid w:val="00EE4223"/>
    <w:rsid w:val="00EE4263"/>
    <w:rsid w:val="00EE4516"/>
    <w:rsid w:val="00EE488E"/>
    <w:rsid w:val="00EE4F00"/>
    <w:rsid w:val="00EE53A4"/>
    <w:rsid w:val="00EE5923"/>
    <w:rsid w:val="00EE5FAC"/>
    <w:rsid w:val="00EE6009"/>
    <w:rsid w:val="00EE6C7B"/>
    <w:rsid w:val="00EE7425"/>
    <w:rsid w:val="00EE75E6"/>
    <w:rsid w:val="00EE7A43"/>
    <w:rsid w:val="00EF0B62"/>
    <w:rsid w:val="00EF1300"/>
    <w:rsid w:val="00EF1925"/>
    <w:rsid w:val="00EF2D6D"/>
    <w:rsid w:val="00EF3C2C"/>
    <w:rsid w:val="00EF4AC5"/>
    <w:rsid w:val="00EF4C38"/>
    <w:rsid w:val="00EF53E0"/>
    <w:rsid w:val="00EF682C"/>
    <w:rsid w:val="00F00478"/>
    <w:rsid w:val="00F013BC"/>
    <w:rsid w:val="00F01731"/>
    <w:rsid w:val="00F01FA4"/>
    <w:rsid w:val="00F021D3"/>
    <w:rsid w:val="00F029E8"/>
    <w:rsid w:val="00F0302F"/>
    <w:rsid w:val="00F03635"/>
    <w:rsid w:val="00F04D6A"/>
    <w:rsid w:val="00F05738"/>
    <w:rsid w:val="00F05DAA"/>
    <w:rsid w:val="00F05F34"/>
    <w:rsid w:val="00F0664D"/>
    <w:rsid w:val="00F16D1D"/>
    <w:rsid w:val="00F17DE1"/>
    <w:rsid w:val="00F215F0"/>
    <w:rsid w:val="00F234F0"/>
    <w:rsid w:val="00F23CF2"/>
    <w:rsid w:val="00F24B49"/>
    <w:rsid w:val="00F256BE"/>
    <w:rsid w:val="00F260AF"/>
    <w:rsid w:val="00F27359"/>
    <w:rsid w:val="00F27A1A"/>
    <w:rsid w:val="00F337FA"/>
    <w:rsid w:val="00F35658"/>
    <w:rsid w:val="00F36B39"/>
    <w:rsid w:val="00F43267"/>
    <w:rsid w:val="00F435AB"/>
    <w:rsid w:val="00F46383"/>
    <w:rsid w:val="00F46589"/>
    <w:rsid w:val="00F466CA"/>
    <w:rsid w:val="00F50A8E"/>
    <w:rsid w:val="00F50B75"/>
    <w:rsid w:val="00F50C5F"/>
    <w:rsid w:val="00F50D1A"/>
    <w:rsid w:val="00F5370F"/>
    <w:rsid w:val="00F54BC1"/>
    <w:rsid w:val="00F5594B"/>
    <w:rsid w:val="00F5695A"/>
    <w:rsid w:val="00F57CE6"/>
    <w:rsid w:val="00F57DF3"/>
    <w:rsid w:val="00F60AC8"/>
    <w:rsid w:val="00F623D6"/>
    <w:rsid w:val="00F63422"/>
    <w:rsid w:val="00F65489"/>
    <w:rsid w:val="00F66246"/>
    <w:rsid w:val="00F6754C"/>
    <w:rsid w:val="00F7064B"/>
    <w:rsid w:val="00F721F4"/>
    <w:rsid w:val="00F725AC"/>
    <w:rsid w:val="00F72FE8"/>
    <w:rsid w:val="00F75093"/>
    <w:rsid w:val="00F76298"/>
    <w:rsid w:val="00F77AF7"/>
    <w:rsid w:val="00F77DAC"/>
    <w:rsid w:val="00F80CB4"/>
    <w:rsid w:val="00F821C9"/>
    <w:rsid w:val="00F836EE"/>
    <w:rsid w:val="00F837E9"/>
    <w:rsid w:val="00F8522A"/>
    <w:rsid w:val="00F8560E"/>
    <w:rsid w:val="00F85763"/>
    <w:rsid w:val="00F85F49"/>
    <w:rsid w:val="00F86554"/>
    <w:rsid w:val="00F866DB"/>
    <w:rsid w:val="00F868BA"/>
    <w:rsid w:val="00F87410"/>
    <w:rsid w:val="00F87829"/>
    <w:rsid w:val="00F9006F"/>
    <w:rsid w:val="00F9024D"/>
    <w:rsid w:val="00F9026B"/>
    <w:rsid w:val="00F90958"/>
    <w:rsid w:val="00F91C83"/>
    <w:rsid w:val="00F92994"/>
    <w:rsid w:val="00F92ED8"/>
    <w:rsid w:val="00F932E2"/>
    <w:rsid w:val="00F9485F"/>
    <w:rsid w:val="00F95D2F"/>
    <w:rsid w:val="00F97A34"/>
    <w:rsid w:val="00FA3D6C"/>
    <w:rsid w:val="00FA3F4C"/>
    <w:rsid w:val="00FA5680"/>
    <w:rsid w:val="00FA6CD6"/>
    <w:rsid w:val="00FA6DA9"/>
    <w:rsid w:val="00FB0464"/>
    <w:rsid w:val="00FB2268"/>
    <w:rsid w:val="00FB3409"/>
    <w:rsid w:val="00FB3618"/>
    <w:rsid w:val="00FB37CB"/>
    <w:rsid w:val="00FB6406"/>
    <w:rsid w:val="00FC214D"/>
    <w:rsid w:val="00FC262E"/>
    <w:rsid w:val="00FC2911"/>
    <w:rsid w:val="00FC32BD"/>
    <w:rsid w:val="00FC6226"/>
    <w:rsid w:val="00FC63D3"/>
    <w:rsid w:val="00FC6527"/>
    <w:rsid w:val="00FC691D"/>
    <w:rsid w:val="00FC6B30"/>
    <w:rsid w:val="00FD0794"/>
    <w:rsid w:val="00FD289E"/>
    <w:rsid w:val="00FD3E6A"/>
    <w:rsid w:val="00FD4715"/>
    <w:rsid w:val="00FD5098"/>
    <w:rsid w:val="00FD5765"/>
    <w:rsid w:val="00FD5CC2"/>
    <w:rsid w:val="00FD615A"/>
    <w:rsid w:val="00FD7324"/>
    <w:rsid w:val="00FE4DED"/>
    <w:rsid w:val="00FE5D00"/>
    <w:rsid w:val="00FE6120"/>
    <w:rsid w:val="00FE6D1C"/>
    <w:rsid w:val="00FE7018"/>
    <w:rsid w:val="00FE731A"/>
    <w:rsid w:val="00FE764B"/>
    <w:rsid w:val="00FF03AC"/>
    <w:rsid w:val="00FF1BD8"/>
    <w:rsid w:val="00FF26F3"/>
    <w:rsid w:val="00FF365F"/>
    <w:rsid w:val="00FF4B7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10BFA9"/>
  <w15:docId w15:val="{B9DB2C6E-DA96-453D-8230-29E403484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locked="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podstawowy"/>
    <w:qFormat/>
    <w:rsid w:val="00DD7525"/>
    <w:rPr>
      <w:rFonts w:ascii="Arial" w:eastAsia="Times New Roman" w:hAnsi="Arial"/>
      <w:szCs w:val="22"/>
      <w:lang w:val="sk-SK" w:eastAsia="en-US"/>
    </w:rPr>
  </w:style>
  <w:style w:type="paragraph" w:styleId="Heading1">
    <w:name w:val="heading 1"/>
    <w:basedOn w:val="Normal"/>
    <w:next w:val="Normal"/>
    <w:link w:val="Heading1Char"/>
    <w:qFormat/>
    <w:rsid w:val="00930356"/>
    <w:pPr>
      <w:numPr>
        <w:numId w:val="24"/>
      </w:numPr>
      <w:spacing w:before="240" w:after="60"/>
      <w:outlineLvl w:val="0"/>
    </w:pPr>
    <w:rPr>
      <w:b/>
    </w:rPr>
  </w:style>
  <w:style w:type="paragraph" w:styleId="Heading2">
    <w:name w:val="heading 2"/>
    <w:basedOn w:val="Normal"/>
    <w:next w:val="Heading1"/>
    <w:link w:val="Heading2Char"/>
    <w:qFormat/>
    <w:rsid w:val="00930356"/>
    <w:pPr>
      <w:keepNext/>
      <w:keepLines/>
      <w:numPr>
        <w:ilvl w:val="1"/>
        <w:numId w:val="24"/>
      </w:numPr>
      <w:spacing w:before="240" w:after="60"/>
      <w:outlineLvl w:val="1"/>
    </w:pPr>
    <w:rPr>
      <w:rFonts w:eastAsia="Calibri" w:cs="Arial"/>
      <w:b/>
      <w:szCs w:val="26"/>
    </w:rPr>
  </w:style>
  <w:style w:type="paragraph" w:styleId="Heading3">
    <w:name w:val="heading 3"/>
    <w:basedOn w:val="Normal"/>
    <w:next w:val="Normal"/>
    <w:link w:val="Heading3Char"/>
    <w:qFormat/>
    <w:rsid w:val="00930356"/>
    <w:pPr>
      <w:keepNext/>
      <w:numPr>
        <w:ilvl w:val="2"/>
        <w:numId w:val="24"/>
      </w:numPr>
      <w:spacing w:before="240" w:after="60"/>
      <w:outlineLvl w:val="2"/>
    </w:pPr>
    <w:rPr>
      <w:rFonts w:eastAsia="Calibri"/>
      <w:b/>
      <w:bCs/>
      <w:i/>
      <w:szCs w:val="26"/>
    </w:rPr>
  </w:style>
  <w:style w:type="paragraph" w:styleId="Heading4">
    <w:name w:val="heading 4"/>
    <w:aliases w:val="Heading 4 Char,Nagłówek 4dsfs,2 Char"/>
    <w:basedOn w:val="Heading2"/>
    <w:next w:val="Normal"/>
    <w:qFormat/>
    <w:rsid w:val="008A4D0E"/>
    <w:pPr>
      <w:numPr>
        <w:ilvl w:val="3"/>
      </w:numPr>
      <w:spacing w:before="0" w:line="360" w:lineRule="auto"/>
      <w:outlineLvl w:val="3"/>
    </w:pPr>
    <w:rPr>
      <w:b w:val="0"/>
      <w:bCs/>
      <w:szCs w:val="28"/>
    </w:rPr>
  </w:style>
  <w:style w:type="paragraph" w:styleId="Heading5">
    <w:name w:val="heading 5"/>
    <w:basedOn w:val="Normal"/>
    <w:next w:val="Normal"/>
    <w:qFormat/>
    <w:rsid w:val="008A4D0E"/>
    <w:pPr>
      <w:numPr>
        <w:ilvl w:val="4"/>
        <w:numId w:val="24"/>
      </w:numPr>
      <w:spacing w:before="240" w:after="60"/>
      <w:outlineLvl w:val="4"/>
    </w:pPr>
    <w:rPr>
      <w:b/>
      <w:bCs/>
      <w:i/>
      <w:iCs/>
      <w:sz w:val="26"/>
      <w:szCs w:val="26"/>
    </w:rPr>
  </w:style>
  <w:style w:type="paragraph" w:styleId="Heading6">
    <w:name w:val="heading 6"/>
    <w:basedOn w:val="Normal"/>
    <w:next w:val="Normal"/>
    <w:qFormat/>
    <w:rsid w:val="008A4D0E"/>
    <w:pPr>
      <w:numPr>
        <w:ilvl w:val="5"/>
        <w:numId w:val="24"/>
      </w:numPr>
      <w:spacing w:before="240" w:after="60"/>
      <w:outlineLvl w:val="5"/>
    </w:pPr>
    <w:rPr>
      <w:rFonts w:ascii="Times New Roman" w:hAnsi="Times New Roman"/>
      <w:b/>
      <w:bCs/>
      <w:sz w:val="22"/>
    </w:rPr>
  </w:style>
  <w:style w:type="paragraph" w:styleId="Heading7">
    <w:name w:val="heading 7"/>
    <w:basedOn w:val="Normal"/>
    <w:next w:val="Normal"/>
    <w:qFormat/>
    <w:rsid w:val="008A4D0E"/>
    <w:pPr>
      <w:numPr>
        <w:ilvl w:val="6"/>
        <w:numId w:val="24"/>
      </w:numPr>
      <w:spacing w:before="240" w:after="60"/>
      <w:outlineLvl w:val="6"/>
    </w:pPr>
    <w:rPr>
      <w:rFonts w:ascii="Times New Roman" w:hAnsi="Times New Roman"/>
      <w:sz w:val="24"/>
      <w:szCs w:val="24"/>
    </w:rPr>
  </w:style>
  <w:style w:type="paragraph" w:styleId="Heading8">
    <w:name w:val="heading 8"/>
    <w:basedOn w:val="Normal"/>
    <w:next w:val="Normal"/>
    <w:qFormat/>
    <w:rsid w:val="008A4D0E"/>
    <w:pPr>
      <w:numPr>
        <w:ilvl w:val="7"/>
        <w:numId w:val="24"/>
      </w:numPr>
      <w:spacing w:before="240" w:after="60"/>
      <w:outlineLvl w:val="7"/>
    </w:pPr>
    <w:rPr>
      <w:rFonts w:ascii="Times New Roman" w:hAnsi="Times New Roman"/>
      <w:i/>
      <w:iCs/>
      <w:sz w:val="24"/>
      <w:szCs w:val="24"/>
    </w:rPr>
  </w:style>
  <w:style w:type="paragraph" w:styleId="Heading9">
    <w:name w:val="heading 9"/>
    <w:basedOn w:val="Normal"/>
    <w:next w:val="Normal"/>
    <w:qFormat/>
    <w:rsid w:val="008A4D0E"/>
    <w:pPr>
      <w:numPr>
        <w:ilvl w:val="8"/>
        <w:numId w:val="24"/>
      </w:numPr>
      <w:spacing w:before="240" w:after="60"/>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FE7018"/>
    <w:pPr>
      <w:tabs>
        <w:tab w:val="center" w:pos="4536"/>
        <w:tab w:val="right" w:pos="9072"/>
      </w:tabs>
    </w:pPr>
  </w:style>
  <w:style w:type="character" w:customStyle="1" w:styleId="HeaderChar">
    <w:name w:val="Header Char"/>
    <w:link w:val="Header"/>
    <w:semiHidden/>
    <w:locked/>
    <w:rsid w:val="00FE7018"/>
    <w:rPr>
      <w:rFonts w:cs="Times New Roman"/>
    </w:rPr>
  </w:style>
  <w:style w:type="paragraph" w:styleId="Footer">
    <w:name w:val="footer"/>
    <w:basedOn w:val="Normal"/>
    <w:link w:val="FooterChar"/>
    <w:uiPriority w:val="99"/>
    <w:rsid w:val="00FE7018"/>
    <w:pPr>
      <w:tabs>
        <w:tab w:val="center" w:pos="4536"/>
        <w:tab w:val="right" w:pos="9072"/>
      </w:tabs>
    </w:pPr>
  </w:style>
  <w:style w:type="character" w:customStyle="1" w:styleId="FooterChar">
    <w:name w:val="Footer Char"/>
    <w:link w:val="Footer"/>
    <w:uiPriority w:val="99"/>
    <w:locked/>
    <w:rsid w:val="00FE7018"/>
    <w:rPr>
      <w:rFonts w:cs="Times New Roman"/>
    </w:rPr>
  </w:style>
  <w:style w:type="paragraph" w:customStyle="1" w:styleId="Bezodstpw1">
    <w:name w:val="Bez odstępów1"/>
    <w:aliases w:val="nag 1"/>
    <w:basedOn w:val="Heading1"/>
    <w:semiHidden/>
    <w:rsid w:val="000874BB"/>
    <w:pPr>
      <w:numPr>
        <w:numId w:val="1"/>
      </w:numPr>
      <w:spacing w:before="360"/>
      <w:ind w:left="357" w:hanging="357"/>
    </w:pPr>
    <w:rPr>
      <w:b w:val="0"/>
      <w:sz w:val="24"/>
    </w:rPr>
  </w:style>
  <w:style w:type="character" w:customStyle="1" w:styleId="Heading1Char">
    <w:name w:val="Heading 1 Char"/>
    <w:link w:val="Heading1"/>
    <w:locked/>
    <w:rsid w:val="00930356"/>
    <w:rPr>
      <w:rFonts w:ascii="Arial" w:eastAsia="Times New Roman" w:hAnsi="Arial"/>
      <w:b/>
      <w:szCs w:val="22"/>
      <w:lang w:val="sk-SK" w:eastAsia="en-US"/>
    </w:rPr>
  </w:style>
  <w:style w:type="character" w:customStyle="1" w:styleId="Heading2Char">
    <w:name w:val="Heading 2 Char"/>
    <w:link w:val="Heading2"/>
    <w:locked/>
    <w:rsid w:val="00930356"/>
    <w:rPr>
      <w:rFonts w:ascii="Arial" w:hAnsi="Arial" w:cs="Arial"/>
      <w:b/>
      <w:szCs w:val="26"/>
      <w:lang w:val="sk-SK" w:eastAsia="en-US"/>
    </w:rPr>
  </w:style>
  <w:style w:type="paragraph" w:styleId="Title">
    <w:name w:val="Title"/>
    <w:basedOn w:val="Normal"/>
    <w:next w:val="Normal"/>
    <w:link w:val="TitleChar"/>
    <w:qFormat/>
    <w:rsid w:val="009961D9"/>
    <w:pPr>
      <w:numPr>
        <w:numId w:val="2"/>
      </w:numPr>
      <w:spacing w:after="300"/>
      <w:contextualSpacing/>
    </w:pPr>
    <w:rPr>
      <w:rFonts w:eastAsia="Calibri"/>
      <w:spacing w:val="5"/>
      <w:kern w:val="28"/>
      <w:szCs w:val="52"/>
    </w:rPr>
  </w:style>
  <w:style w:type="character" w:customStyle="1" w:styleId="TitleChar">
    <w:name w:val="Title Char"/>
    <w:link w:val="Title"/>
    <w:locked/>
    <w:rsid w:val="009961D9"/>
    <w:rPr>
      <w:rFonts w:ascii="Arial" w:hAnsi="Arial"/>
      <w:spacing w:val="5"/>
      <w:kern w:val="28"/>
      <w:szCs w:val="52"/>
      <w:lang w:val="sk-SK" w:eastAsia="en-US"/>
    </w:rPr>
  </w:style>
  <w:style w:type="character" w:customStyle="1" w:styleId="Wyrnieniedelikatne1">
    <w:name w:val="Wyróżnienie delikatne1"/>
    <w:semiHidden/>
    <w:rsid w:val="001B7D2A"/>
    <w:rPr>
      <w:rFonts w:ascii="Arial" w:hAnsi="Arial" w:cs="Times New Roman"/>
      <w:iCs/>
      <w:color w:val="auto"/>
      <w:sz w:val="16"/>
    </w:rPr>
  </w:style>
  <w:style w:type="character" w:customStyle="1" w:styleId="Heading3Char">
    <w:name w:val="Heading 3 Char"/>
    <w:link w:val="Heading3"/>
    <w:locked/>
    <w:rsid w:val="00930356"/>
    <w:rPr>
      <w:rFonts w:ascii="Arial" w:hAnsi="Arial"/>
      <w:b/>
      <w:bCs/>
      <w:i/>
      <w:szCs w:val="26"/>
      <w:lang w:val="sk-SK" w:eastAsia="en-US"/>
    </w:rPr>
  </w:style>
  <w:style w:type="paragraph" w:customStyle="1" w:styleId="Nagwekspisutreci1">
    <w:name w:val="Nagłówek spisu treści1"/>
    <w:basedOn w:val="Heading1"/>
    <w:next w:val="Normal"/>
    <w:semiHidden/>
    <w:rsid w:val="007D403B"/>
    <w:pPr>
      <w:keepNext/>
      <w:keepLines/>
      <w:spacing w:before="480" w:line="276" w:lineRule="auto"/>
      <w:outlineLvl w:val="9"/>
    </w:pPr>
    <w:rPr>
      <w:rFonts w:ascii="Cambria" w:eastAsia="Calibri" w:hAnsi="Cambria"/>
      <w:b w:val="0"/>
      <w:bCs/>
      <w:color w:val="365F91"/>
      <w:sz w:val="28"/>
      <w:szCs w:val="28"/>
    </w:rPr>
  </w:style>
  <w:style w:type="paragraph" w:styleId="TOC1">
    <w:name w:val="toc 1"/>
    <w:basedOn w:val="Normal"/>
    <w:next w:val="Normal"/>
    <w:autoRedefine/>
    <w:uiPriority w:val="39"/>
    <w:rsid w:val="00EE5923"/>
    <w:pPr>
      <w:tabs>
        <w:tab w:val="left" w:pos="284"/>
        <w:tab w:val="right" w:leader="dot" w:pos="5245"/>
      </w:tabs>
      <w:spacing w:before="40"/>
    </w:pPr>
    <w:rPr>
      <w:rFonts w:cs="Arial"/>
      <w:bCs/>
      <w:sz w:val="16"/>
      <w:szCs w:val="16"/>
    </w:rPr>
  </w:style>
  <w:style w:type="character" w:styleId="Hyperlink">
    <w:name w:val="Hyperlink"/>
    <w:uiPriority w:val="99"/>
    <w:rsid w:val="007D403B"/>
    <w:rPr>
      <w:rFonts w:cs="Times New Roman"/>
      <w:color w:val="0000FF"/>
      <w:u w:val="single"/>
    </w:rPr>
  </w:style>
  <w:style w:type="paragraph" w:styleId="TOC3">
    <w:name w:val="toc 3"/>
    <w:basedOn w:val="Normal"/>
    <w:next w:val="Normal"/>
    <w:autoRedefine/>
    <w:uiPriority w:val="39"/>
    <w:rsid w:val="00FD289E"/>
    <w:pPr>
      <w:tabs>
        <w:tab w:val="left" w:pos="567"/>
        <w:tab w:val="right" w:leader="dot" w:pos="5245"/>
      </w:tabs>
    </w:pPr>
    <w:rPr>
      <w:sz w:val="16"/>
      <w:szCs w:val="24"/>
    </w:rPr>
  </w:style>
  <w:style w:type="paragraph" w:styleId="TOC2">
    <w:name w:val="toc 2"/>
    <w:basedOn w:val="Normal"/>
    <w:next w:val="Normal"/>
    <w:autoRedefine/>
    <w:uiPriority w:val="39"/>
    <w:rsid w:val="00611BC2"/>
    <w:pPr>
      <w:tabs>
        <w:tab w:val="left" w:pos="426"/>
        <w:tab w:val="right" w:leader="dot" w:pos="5245"/>
      </w:tabs>
      <w:spacing w:before="20"/>
      <w:ind w:left="426" w:hanging="426"/>
    </w:pPr>
    <w:rPr>
      <w:bCs/>
      <w:sz w:val="16"/>
      <w:szCs w:val="24"/>
    </w:rPr>
  </w:style>
  <w:style w:type="paragraph" w:customStyle="1" w:styleId="numerowanie">
    <w:name w:val="numerowanie"/>
    <w:basedOn w:val="Normal"/>
    <w:semiHidden/>
    <w:rsid w:val="00B724CF"/>
    <w:pPr>
      <w:numPr>
        <w:numId w:val="3"/>
      </w:numPr>
    </w:pPr>
    <w:rPr>
      <w:rFonts w:eastAsia="SimSun"/>
      <w:sz w:val="16"/>
      <w:szCs w:val="24"/>
      <w:lang w:eastAsia="zh-CN"/>
    </w:rPr>
  </w:style>
  <w:style w:type="paragraph" w:styleId="BodyText">
    <w:name w:val="Body Text"/>
    <w:basedOn w:val="Normal"/>
    <w:link w:val="BodyTextChar"/>
    <w:semiHidden/>
    <w:rsid w:val="00214BC8"/>
    <w:rPr>
      <w:rFonts w:eastAsia="PMingLiU" w:cs="Arial"/>
      <w:sz w:val="16"/>
      <w:szCs w:val="24"/>
      <w:lang w:eastAsia="zh-HK"/>
    </w:rPr>
  </w:style>
  <w:style w:type="character" w:customStyle="1" w:styleId="BodyTextChar">
    <w:name w:val="Body Text Char"/>
    <w:link w:val="BodyText"/>
    <w:semiHidden/>
    <w:locked/>
    <w:rsid w:val="00214BC8"/>
    <w:rPr>
      <w:rFonts w:ascii="Arial" w:eastAsia="PMingLiU" w:hAnsi="Arial" w:cs="Arial"/>
      <w:sz w:val="24"/>
      <w:szCs w:val="24"/>
      <w:lang w:eastAsia="zh-HK"/>
    </w:rPr>
  </w:style>
  <w:style w:type="paragraph" w:customStyle="1" w:styleId="Default">
    <w:name w:val="Default"/>
    <w:rsid w:val="002513C8"/>
    <w:pPr>
      <w:widowControl w:val="0"/>
      <w:autoSpaceDE w:val="0"/>
      <w:autoSpaceDN w:val="0"/>
      <w:adjustRightInd w:val="0"/>
    </w:pPr>
    <w:rPr>
      <w:rFonts w:ascii="Arial" w:eastAsia="SimSun" w:hAnsi="Arial" w:cs="Arial"/>
      <w:color w:val="000000"/>
      <w:sz w:val="24"/>
      <w:szCs w:val="24"/>
      <w:lang w:val="en-US" w:eastAsia="zh-CN"/>
    </w:rPr>
  </w:style>
  <w:style w:type="table" w:styleId="TableGrid">
    <w:name w:val="Table Grid"/>
    <w:basedOn w:val="TableNormal"/>
    <w:rsid w:val="00764E4C"/>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dnoteText">
    <w:name w:val="endnote text"/>
    <w:basedOn w:val="Normal"/>
    <w:link w:val="EndnoteTextChar"/>
    <w:semiHidden/>
    <w:unhideWhenUsed/>
    <w:rsid w:val="00AC5BFE"/>
    <w:rPr>
      <w:szCs w:val="20"/>
    </w:rPr>
  </w:style>
  <w:style w:type="character" w:customStyle="1" w:styleId="EndnoteTextChar">
    <w:name w:val="Endnote Text Char"/>
    <w:basedOn w:val="DefaultParagraphFont"/>
    <w:link w:val="EndnoteText"/>
    <w:semiHidden/>
    <w:rsid w:val="00AC5BFE"/>
    <w:rPr>
      <w:rFonts w:ascii="Arial" w:eastAsia="Times New Roman" w:hAnsi="Arial"/>
      <w:lang w:eastAsia="en-US"/>
    </w:rPr>
  </w:style>
  <w:style w:type="character" w:styleId="EndnoteReference">
    <w:name w:val="endnote reference"/>
    <w:semiHidden/>
    <w:rsid w:val="0067356C"/>
    <w:rPr>
      <w:rFonts w:cs="Times New Roman"/>
      <w:vertAlign w:val="superscript"/>
    </w:rPr>
  </w:style>
  <w:style w:type="paragraph" w:customStyle="1" w:styleId="punktowanie">
    <w:name w:val="punktowanie"/>
    <w:basedOn w:val="Normal"/>
    <w:link w:val="punktowanieZnak"/>
    <w:rsid w:val="00957B68"/>
    <w:pPr>
      <w:numPr>
        <w:numId w:val="9"/>
      </w:numPr>
      <w:tabs>
        <w:tab w:val="clear" w:pos="720"/>
        <w:tab w:val="num" w:pos="284"/>
      </w:tabs>
      <w:ind w:left="284" w:hanging="284"/>
    </w:pPr>
    <w:rPr>
      <w:rFonts w:eastAsia="PMingLiU"/>
      <w:sz w:val="16"/>
      <w:szCs w:val="24"/>
      <w:lang w:eastAsia="zh-TW"/>
    </w:rPr>
  </w:style>
  <w:style w:type="character" w:styleId="CommentReference">
    <w:name w:val="annotation reference"/>
    <w:semiHidden/>
    <w:rsid w:val="000E227D"/>
    <w:rPr>
      <w:rFonts w:cs="Times New Roman"/>
      <w:sz w:val="16"/>
      <w:szCs w:val="16"/>
    </w:rPr>
  </w:style>
  <w:style w:type="paragraph" w:styleId="CommentText">
    <w:name w:val="annotation text"/>
    <w:basedOn w:val="Normal"/>
    <w:link w:val="CommentTextChar"/>
    <w:semiHidden/>
    <w:rsid w:val="000E227D"/>
    <w:rPr>
      <w:szCs w:val="20"/>
    </w:rPr>
  </w:style>
  <w:style w:type="character" w:customStyle="1" w:styleId="CommentTextChar">
    <w:name w:val="Comment Text Char"/>
    <w:link w:val="CommentText"/>
    <w:semiHidden/>
    <w:locked/>
    <w:rsid w:val="000E227D"/>
    <w:rPr>
      <w:rFonts w:ascii="Arial" w:hAnsi="Arial" w:cs="Times New Roman"/>
      <w:lang w:eastAsia="en-US"/>
    </w:rPr>
  </w:style>
  <w:style w:type="paragraph" w:styleId="CommentSubject">
    <w:name w:val="annotation subject"/>
    <w:basedOn w:val="CommentText"/>
    <w:next w:val="CommentText"/>
    <w:link w:val="CommentSubjectChar"/>
    <w:semiHidden/>
    <w:rsid w:val="000E227D"/>
    <w:rPr>
      <w:b/>
      <w:bCs/>
    </w:rPr>
  </w:style>
  <w:style w:type="character" w:customStyle="1" w:styleId="CommentSubjectChar">
    <w:name w:val="Comment Subject Char"/>
    <w:link w:val="CommentSubject"/>
    <w:semiHidden/>
    <w:locked/>
    <w:rsid w:val="000E227D"/>
    <w:rPr>
      <w:rFonts w:ascii="Arial" w:hAnsi="Arial" w:cs="Times New Roman"/>
      <w:b/>
      <w:bCs/>
      <w:lang w:eastAsia="en-US"/>
    </w:rPr>
  </w:style>
  <w:style w:type="paragraph" w:styleId="BalloonText">
    <w:name w:val="Balloon Text"/>
    <w:basedOn w:val="Normal"/>
    <w:link w:val="BalloonTextChar"/>
    <w:semiHidden/>
    <w:rsid w:val="000E227D"/>
    <w:rPr>
      <w:rFonts w:ascii="Tahoma" w:hAnsi="Tahoma" w:cs="Tahoma"/>
      <w:sz w:val="16"/>
      <w:szCs w:val="16"/>
    </w:rPr>
  </w:style>
  <w:style w:type="character" w:customStyle="1" w:styleId="BalloonTextChar">
    <w:name w:val="Balloon Text Char"/>
    <w:link w:val="BalloonText"/>
    <w:semiHidden/>
    <w:locked/>
    <w:rsid w:val="000E227D"/>
    <w:rPr>
      <w:rFonts w:ascii="Tahoma" w:hAnsi="Tahoma" w:cs="Tahoma"/>
      <w:sz w:val="16"/>
      <w:szCs w:val="16"/>
      <w:lang w:eastAsia="en-US"/>
    </w:rPr>
  </w:style>
  <w:style w:type="paragraph" w:styleId="DocumentMap">
    <w:name w:val="Document Map"/>
    <w:basedOn w:val="Normal"/>
    <w:semiHidden/>
    <w:rsid w:val="009D481A"/>
    <w:pPr>
      <w:shd w:val="clear" w:color="auto" w:fill="000080"/>
    </w:pPr>
    <w:rPr>
      <w:rFonts w:ascii="Tahoma" w:hAnsi="Tahoma" w:cs="Tahoma"/>
      <w:szCs w:val="20"/>
    </w:rPr>
  </w:style>
  <w:style w:type="character" w:styleId="PageNumber">
    <w:name w:val="page number"/>
    <w:semiHidden/>
    <w:rsid w:val="009D481A"/>
    <w:rPr>
      <w:rFonts w:cs="Times New Roman"/>
    </w:rPr>
  </w:style>
  <w:style w:type="paragraph" w:styleId="TOC4">
    <w:name w:val="toc 4"/>
    <w:basedOn w:val="Normal"/>
    <w:next w:val="Normal"/>
    <w:autoRedefine/>
    <w:uiPriority w:val="39"/>
    <w:rsid w:val="00EF0B62"/>
    <w:pPr>
      <w:ind w:left="400"/>
    </w:pPr>
    <w:rPr>
      <w:rFonts w:ascii="Times New Roman" w:hAnsi="Times New Roman"/>
      <w:szCs w:val="24"/>
    </w:rPr>
  </w:style>
  <w:style w:type="paragraph" w:styleId="TOC5">
    <w:name w:val="toc 5"/>
    <w:basedOn w:val="Normal"/>
    <w:next w:val="Normal"/>
    <w:autoRedefine/>
    <w:uiPriority w:val="39"/>
    <w:rsid w:val="00EF0B62"/>
    <w:pPr>
      <w:ind w:left="600"/>
    </w:pPr>
    <w:rPr>
      <w:rFonts w:ascii="Times New Roman" w:hAnsi="Times New Roman"/>
      <w:szCs w:val="24"/>
    </w:rPr>
  </w:style>
  <w:style w:type="paragraph" w:styleId="TOC6">
    <w:name w:val="toc 6"/>
    <w:basedOn w:val="Normal"/>
    <w:next w:val="Normal"/>
    <w:autoRedefine/>
    <w:uiPriority w:val="39"/>
    <w:rsid w:val="00EF0B62"/>
    <w:pPr>
      <w:ind w:left="800"/>
    </w:pPr>
    <w:rPr>
      <w:rFonts w:ascii="Times New Roman" w:hAnsi="Times New Roman"/>
      <w:szCs w:val="24"/>
    </w:rPr>
  </w:style>
  <w:style w:type="paragraph" w:styleId="TOC7">
    <w:name w:val="toc 7"/>
    <w:basedOn w:val="Normal"/>
    <w:next w:val="Normal"/>
    <w:autoRedefine/>
    <w:uiPriority w:val="39"/>
    <w:rsid w:val="00EF0B62"/>
    <w:pPr>
      <w:ind w:left="1000"/>
    </w:pPr>
    <w:rPr>
      <w:rFonts w:ascii="Times New Roman" w:hAnsi="Times New Roman"/>
      <w:szCs w:val="24"/>
    </w:rPr>
  </w:style>
  <w:style w:type="paragraph" w:styleId="TOC8">
    <w:name w:val="toc 8"/>
    <w:basedOn w:val="Normal"/>
    <w:next w:val="Normal"/>
    <w:autoRedefine/>
    <w:uiPriority w:val="39"/>
    <w:rsid w:val="00EF0B62"/>
    <w:pPr>
      <w:ind w:left="1200"/>
    </w:pPr>
    <w:rPr>
      <w:rFonts w:ascii="Times New Roman" w:hAnsi="Times New Roman"/>
      <w:szCs w:val="24"/>
    </w:rPr>
  </w:style>
  <w:style w:type="paragraph" w:styleId="TOC9">
    <w:name w:val="toc 9"/>
    <w:basedOn w:val="Normal"/>
    <w:next w:val="Normal"/>
    <w:autoRedefine/>
    <w:uiPriority w:val="39"/>
    <w:rsid w:val="00EF0B62"/>
    <w:pPr>
      <w:ind w:left="1400"/>
    </w:pPr>
    <w:rPr>
      <w:rFonts w:ascii="Times New Roman" w:hAnsi="Times New Roman"/>
      <w:szCs w:val="24"/>
    </w:rPr>
  </w:style>
  <w:style w:type="paragraph" w:styleId="EnvelopeAddress">
    <w:name w:val="envelope address"/>
    <w:basedOn w:val="Normal"/>
    <w:semiHidden/>
    <w:rsid w:val="00D445B6"/>
    <w:pPr>
      <w:framePr w:w="7920" w:h="1980" w:hRule="exact" w:hSpace="141" w:wrap="auto" w:hAnchor="page" w:xAlign="center" w:yAlign="bottom"/>
      <w:ind w:left="2880"/>
    </w:pPr>
    <w:rPr>
      <w:rFonts w:cs="Arial"/>
      <w:sz w:val="24"/>
      <w:szCs w:val="24"/>
    </w:rPr>
  </w:style>
  <w:style w:type="paragraph" w:styleId="EnvelopeReturn">
    <w:name w:val="envelope return"/>
    <w:basedOn w:val="Normal"/>
    <w:semiHidden/>
    <w:rsid w:val="00D445B6"/>
    <w:rPr>
      <w:rFonts w:cs="Arial"/>
      <w:szCs w:val="20"/>
    </w:rPr>
  </w:style>
  <w:style w:type="paragraph" w:styleId="Date">
    <w:name w:val="Date"/>
    <w:basedOn w:val="Normal"/>
    <w:next w:val="Normal"/>
    <w:semiHidden/>
    <w:rsid w:val="00D445B6"/>
  </w:style>
  <w:style w:type="paragraph" w:styleId="HTMLAddress">
    <w:name w:val="HTML Address"/>
    <w:basedOn w:val="Normal"/>
    <w:semiHidden/>
    <w:rsid w:val="00D445B6"/>
    <w:rPr>
      <w:i/>
      <w:iCs/>
    </w:rPr>
  </w:style>
  <w:style w:type="character" w:styleId="HTMLAcronym">
    <w:name w:val="HTML Acronym"/>
    <w:semiHidden/>
    <w:rsid w:val="00D445B6"/>
    <w:rPr>
      <w:rFonts w:cs="Times New Roman"/>
    </w:rPr>
  </w:style>
  <w:style w:type="character" w:styleId="HTMLCite">
    <w:name w:val="HTML Cite"/>
    <w:semiHidden/>
    <w:rsid w:val="00D445B6"/>
    <w:rPr>
      <w:rFonts w:cs="Times New Roman"/>
      <w:i/>
      <w:iCs/>
    </w:rPr>
  </w:style>
  <w:style w:type="character" w:styleId="HTMLDefinition">
    <w:name w:val="HTML Definition"/>
    <w:semiHidden/>
    <w:rsid w:val="00D445B6"/>
    <w:rPr>
      <w:rFonts w:cs="Times New Roman"/>
      <w:i/>
      <w:iCs/>
    </w:rPr>
  </w:style>
  <w:style w:type="character" w:styleId="HTMLKeyboard">
    <w:name w:val="HTML Keyboard"/>
    <w:semiHidden/>
    <w:rsid w:val="00D445B6"/>
    <w:rPr>
      <w:rFonts w:ascii="Courier New" w:hAnsi="Courier New" w:cs="Courier New"/>
      <w:sz w:val="20"/>
      <w:szCs w:val="20"/>
    </w:rPr>
  </w:style>
  <w:style w:type="character" w:styleId="HTMLCode">
    <w:name w:val="HTML Code"/>
    <w:semiHidden/>
    <w:rsid w:val="00D445B6"/>
    <w:rPr>
      <w:rFonts w:ascii="Courier New" w:hAnsi="Courier New" w:cs="Courier New"/>
      <w:sz w:val="20"/>
      <w:szCs w:val="20"/>
    </w:rPr>
  </w:style>
  <w:style w:type="character" w:styleId="HTMLSample">
    <w:name w:val="HTML Sample"/>
    <w:semiHidden/>
    <w:rsid w:val="00D445B6"/>
    <w:rPr>
      <w:rFonts w:ascii="Courier New" w:hAnsi="Courier New" w:cs="Courier New"/>
    </w:rPr>
  </w:style>
  <w:style w:type="character" w:styleId="HTMLTypewriter">
    <w:name w:val="HTML Typewriter"/>
    <w:semiHidden/>
    <w:rsid w:val="00D445B6"/>
    <w:rPr>
      <w:rFonts w:ascii="Courier New" w:hAnsi="Courier New" w:cs="Courier New"/>
      <w:sz w:val="20"/>
      <w:szCs w:val="20"/>
    </w:rPr>
  </w:style>
  <w:style w:type="paragraph" w:styleId="HTMLPreformatted">
    <w:name w:val="HTML Preformatted"/>
    <w:basedOn w:val="Normal"/>
    <w:semiHidden/>
    <w:rsid w:val="00D445B6"/>
    <w:rPr>
      <w:rFonts w:ascii="Courier New" w:hAnsi="Courier New" w:cs="Courier New"/>
      <w:szCs w:val="20"/>
    </w:rPr>
  </w:style>
  <w:style w:type="character" w:styleId="HTMLVariable">
    <w:name w:val="HTML Variable"/>
    <w:semiHidden/>
    <w:rsid w:val="00D445B6"/>
    <w:rPr>
      <w:rFonts w:cs="Times New Roman"/>
      <w:i/>
      <w:iCs/>
    </w:rPr>
  </w:style>
  <w:style w:type="paragraph" w:styleId="List">
    <w:name w:val="List"/>
    <w:basedOn w:val="Normal"/>
    <w:semiHidden/>
    <w:rsid w:val="00D445B6"/>
    <w:pPr>
      <w:ind w:left="283" w:hanging="283"/>
    </w:pPr>
  </w:style>
  <w:style w:type="paragraph" w:styleId="ListContinue">
    <w:name w:val="List Continue"/>
    <w:basedOn w:val="Normal"/>
    <w:semiHidden/>
    <w:rsid w:val="00D445B6"/>
    <w:pPr>
      <w:spacing w:after="120"/>
      <w:ind w:left="283"/>
    </w:pPr>
  </w:style>
  <w:style w:type="paragraph" w:styleId="ListContinue2">
    <w:name w:val="List Continue 2"/>
    <w:basedOn w:val="Normal"/>
    <w:semiHidden/>
    <w:rsid w:val="00D445B6"/>
    <w:pPr>
      <w:spacing w:after="120"/>
      <w:ind w:left="566"/>
    </w:pPr>
  </w:style>
  <w:style w:type="paragraph" w:styleId="ListContinue3">
    <w:name w:val="List Continue 3"/>
    <w:basedOn w:val="Normal"/>
    <w:semiHidden/>
    <w:rsid w:val="00D445B6"/>
    <w:pPr>
      <w:spacing w:after="120"/>
      <w:ind w:left="849"/>
    </w:pPr>
  </w:style>
  <w:style w:type="paragraph" w:styleId="ListContinue4">
    <w:name w:val="List Continue 4"/>
    <w:basedOn w:val="Normal"/>
    <w:semiHidden/>
    <w:rsid w:val="00D445B6"/>
    <w:pPr>
      <w:spacing w:after="120"/>
      <w:ind w:left="1132"/>
    </w:pPr>
  </w:style>
  <w:style w:type="paragraph" w:styleId="ListContinue5">
    <w:name w:val="List Continue 5"/>
    <w:basedOn w:val="Normal"/>
    <w:semiHidden/>
    <w:rsid w:val="00D445B6"/>
    <w:pPr>
      <w:spacing w:after="120"/>
      <w:ind w:left="1415"/>
    </w:pPr>
  </w:style>
  <w:style w:type="paragraph" w:styleId="List2">
    <w:name w:val="List 2"/>
    <w:basedOn w:val="Normal"/>
    <w:semiHidden/>
    <w:rsid w:val="00D445B6"/>
    <w:pPr>
      <w:ind w:left="566" w:hanging="283"/>
    </w:pPr>
  </w:style>
  <w:style w:type="paragraph" w:styleId="List3">
    <w:name w:val="List 3"/>
    <w:basedOn w:val="Normal"/>
    <w:semiHidden/>
    <w:rsid w:val="00D445B6"/>
    <w:pPr>
      <w:ind w:left="849" w:hanging="283"/>
    </w:pPr>
  </w:style>
  <w:style w:type="paragraph" w:styleId="List4">
    <w:name w:val="List 4"/>
    <w:basedOn w:val="Normal"/>
    <w:semiHidden/>
    <w:rsid w:val="00D445B6"/>
    <w:pPr>
      <w:ind w:left="1132" w:hanging="283"/>
    </w:pPr>
  </w:style>
  <w:style w:type="paragraph" w:styleId="List5">
    <w:name w:val="List 5"/>
    <w:basedOn w:val="Normal"/>
    <w:semiHidden/>
    <w:rsid w:val="00D445B6"/>
    <w:pPr>
      <w:ind w:left="1415" w:hanging="283"/>
    </w:pPr>
  </w:style>
  <w:style w:type="paragraph" w:styleId="ListNumber">
    <w:name w:val="List Number"/>
    <w:basedOn w:val="Normal"/>
    <w:semiHidden/>
    <w:rsid w:val="00D445B6"/>
    <w:pPr>
      <w:numPr>
        <w:numId w:val="14"/>
      </w:numPr>
    </w:pPr>
  </w:style>
  <w:style w:type="paragraph" w:styleId="ListNumber2">
    <w:name w:val="List Number 2"/>
    <w:basedOn w:val="Normal"/>
    <w:semiHidden/>
    <w:rsid w:val="00D445B6"/>
    <w:pPr>
      <w:numPr>
        <w:numId w:val="15"/>
      </w:numPr>
    </w:pPr>
  </w:style>
  <w:style w:type="paragraph" w:styleId="ListNumber3">
    <w:name w:val="List Number 3"/>
    <w:basedOn w:val="Normal"/>
    <w:semiHidden/>
    <w:rsid w:val="00D445B6"/>
    <w:pPr>
      <w:numPr>
        <w:numId w:val="16"/>
      </w:numPr>
    </w:pPr>
  </w:style>
  <w:style w:type="paragraph" w:styleId="ListNumber4">
    <w:name w:val="List Number 4"/>
    <w:basedOn w:val="Normal"/>
    <w:semiHidden/>
    <w:rsid w:val="00D445B6"/>
    <w:pPr>
      <w:numPr>
        <w:numId w:val="17"/>
      </w:numPr>
    </w:pPr>
  </w:style>
  <w:style w:type="paragraph" w:styleId="ListNumber5">
    <w:name w:val="List Number 5"/>
    <w:basedOn w:val="Normal"/>
    <w:semiHidden/>
    <w:rsid w:val="00D445B6"/>
    <w:pPr>
      <w:numPr>
        <w:numId w:val="18"/>
      </w:numPr>
    </w:pPr>
  </w:style>
  <w:style w:type="paragraph" w:styleId="ListBullet">
    <w:name w:val="List Bullet"/>
    <w:basedOn w:val="Normal"/>
    <w:semiHidden/>
    <w:rsid w:val="00D445B6"/>
    <w:pPr>
      <w:numPr>
        <w:numId w:val="19"/>
      </w:numPr>
    </w:pPr>
  </w:style>
  <w:style w:type="paragraph" w:styleId="ListBullet2">
    <w:name w:val="List Bullet 2"/>
    <w:basedOn w:val="Normal"/>
    <w:semiHidden/>
    <w:rsid w:val="00D445B6"/>
    <w:pPr>
      <w:numPr>
        <w:numId w:val="20"/>
      </w:numPr>
    </w:pPr>
  </w:style>
  <w:style w:type="paragraph" w:styleId="ListBullet3">
    <w:name w:val="List Bullet 3"/>
    <w:basedOn w:val="Normal"/>
    <w:semiHidden/>
    <w:rsid w:val="00D445B6"/>
    <w:pPr>
      <w:numPr>
        <w:numId w:val="21"/>
      </w:numPr>
    </w:pPr>
  </w:style>
  <w:style w:type="paragraph" w:styleId="ListBullet4">
    <w:name w:val="List Bullet 4"/>
    <w:basedOn w:val="Normal"/>
    <w:semiHidden/>
    <w:rsid w:val="00D445B6"/>
    <w:pPr>
      <w:numPr>
        <w:numId w:val="22"/>
      </w:numPr>
    </w:pPr>
  </w:style>
  <w:style w:type="paragraph" w:styleId="ListBullet5">
    <w:name w:val="List Bullet 5"/>
    <w:basedOn w:val="Normal"/>
    <w:semiHidden/>
    <w:rsid w:val="00D445B6"/>
    <w:pPr>
      <w:numPr>
        <w:numId w:val="23"/>
      </w:numPr>
    </w:pPr>
  </w:style>
  <w:style w:type="paragraph" w:styleId="NoteHeading">
    <w:name w:val="Note Heading"/>
    <w:basedOn w:val="Normal"/>
    <w:next w:val="Normal"/>
    <w:semiHidden/>
    <w:rsid w:val="00D445B6"/>
  </w:style>
  <w:style w:type="paragraph" w:styleId="MessageHeader">
    <w:name w:val="Message Header"/>
    <w:basedOn w:val="Normal"/>
    <w:semiHidden/>
    <w:rsid w:val="00D445B6"/>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lWeb">
    <w:name w:val="Normal (Web)"/>
    <w:basedOn w:val="Normal"/>
    <w:semiHidden/>
    <w:rsid w:val="00D445B6"/>
    <w:rPr>
      <w:rFonts w:ascii="Times New Roman" w:hAnsi="Times New Roman"/>
      <w:sz w:val="24"/>
      <w:szCs w:val="24"/>
    </w:rPr>
  </w:style>
  <w:style w:type="character" w:styleId="LineNumber">
    <w:name w:val="line number"/>
    <w:semiHidden/>
    <w:rsid w:val="00D445B6"/>
    <w:rPr>
      <w:rFonts w:cs="Times New Roman"/>
    </w:rPr>
  </w:style>
  <w:style w:type="paragraph" w:styleId="Signature">
    <w:name w:val="Signature"/>
    <w:basedOn w:val="Normal"/>
    <w:semiHidden/>
    <w:rsid w:val="00D445B6"/>
    <w:pPr>
      <w:ind w:left="4252"/>
    </w:pPr>
  </w:style>
  <w:style w:type="paragraph" w:styleId="E-mailSignature">
    <w:name w:val="E-mail Signature"/>
    <w:basedOn w:val="Normal"/>
    <w:semiHidden/>
    <w:rsid w:val="00D445B6"/>
  </w:style>
  <w:style w:type="paragraph" w:styleId="Subtitle">
    <w:name w:val="Subtitle"/>
    <w:basedOn w:val="Normal"/>
    <w:qFormat/>
    <w:rsid w:val="00D445B6"/>
    <w:pPr>
      <w:spacing w:after="60"/>
      <w:jc w:val="center"/>
      <w:outlineLvl w:val="1"/>
    </w:pPr>
    <w:rPr>
      <w:rFonts w:cs="Arial"/>
      <w:sz w:val="24"/>
      <w:szCs w:val="24"/>
    </w:rPr>
  </w:style>
  <w:style w:type="character" w:styleId="Strong">
    <w:name w:val="Strong"/>
    <w:qFormat/>
    <w:rsid w:val="00D445B6"/>
    <w:rPr>
      <w:rFonts w:cs="Times New Roman"/>
      <w:b/>
      <w:bCs/>
    </w:rPr>
  </w:style>
  <w:style w:type="table" w:styleId="TableSubtle1">
    <w:name w:val="Table Subtle 1"/>
    <w:basedOn w:val="TableNormal"/>
    <w:semiHidden/>
    <w:rsid w:val="00D445B6"/>
    <w:rPr>
      <w:rFonts w:eastAsia="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semiHidden/>
    <w:rsid w:val="00D445B6"/>
    <w:rPr>
      <w:rFonts w:eastAsia="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1">
    <w:name w:val="Table 3D effects 1"/>
    <w:basedOn w:val="TableNormal"/>
    <w:semiHidden/>
    <w:rsid w:val="00D445B6"/>
    <w:rPr>
      <w:rFonts w:eastAsia="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D445B6"/>
    <w:rPr>
      <w:rFonts w:eastAsia="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semiHidden/>
    <w:rsid w:val="00D445B6"/>
    <w:rPr>
      <w:rFonts w:eastAsia="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Elegant">
    <w:name w:val="Table Elegant"/>
    <w:basedOn w:val="TableNormal"/>
    <w:semiHidden/>
    <w:rsid w:val="00D445B6"/>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Classic1">
    <w:name w:val="Table Classic 1"/>
    <w:basedOn w:val="TableNormal"/>
    <w:semiHidden/>
    <w:rsid w:val="00D445B6"/>
    <w:rPr>
      <w:rFonts w:eastAsia="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semiHidden/>
    <w:rsid w:val="00D445B6"/>
    <w:rPr>
      <w:rFonts w:eastAsia="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semiHidden/>
    <w:rsid w:val="00D445B6"/>
    <w:rPr>
      <w:rFonts w:eastAsia="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D445B6"/>
    <w:rPr>
      <w:rFonts w:eastAsia="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D445B6"/>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D445B6"/>
    <w:rPr>
      <w:rFonts w:eastAsia="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D445B6"/>
    <w:rPr>
      <w:rFonts w:eastAsia="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D445B6"/>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semiHidden/>
    <w:rsid w:val="00D445B6"/>
    <w:rPr>
      <w:rFonts w:eastAsia="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semiHidden/>
    <w:rsid w:val="00D445B6"/>
    <w:rPr>
      <w:rFonts w:eastAsia="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semiHidden/>
    <w:rsid w:val="00D445B6"/>
    <w:rPr>
      <w:rFonts w:eastAsia="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semiHidden/>
    <w:rsid w:val="00D445B6"/>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List1">
    <w:name w:val="Table List 1"/>
    <w:basedOn w:val="TableNormal"/>
    <w:semiHidden/>
    <w:rsid w:val="00D445B6"/>
    <w:rPr>
      <w:rFonts w:eastAsia="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semiHidden/>
    <w:rsid w:val="00D445B6"/>
    <w:rPr>
      <w:rFonts w:eastAsia="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semiHidden/>
    <w:rsid w:val="00D445B6"/>
    <w:rPr>
      <w:rFonts w:eastAsia="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D445B6"/>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D445B6"/>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semiHidden/>
    <w:rsid w:val="00D445B6"/>
    <w:rPr>
      <w:rFonts w:eastAsia="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D445B6"/>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D445B6"/>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Theme">
    <w:name w:val="Table Theme"/>
    <w:basedOn w:val="TableNormal"/>
    <w:semiHidden/>
    <w:rsid w:val="00D445B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Professional">
    <w:name w:val="Table Professional"/>
    <w:basedOn w:val="TableNormal"/>
    <w:semiHidden/>
    <w:rsid w:val="00D445B6"/>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D445B6"/>
    <w:rPr>
      <w:rFonts w:eastAsia="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D445B6"/>
    <w:rPr>
      <w:rFonts w:eastAsia="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D445B6"/>
    <w:rPr>
      <w:rFonts w:eastAsia="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Grid1">
    <w:name w:val="Table Grid 1"/>
    <w:basedOn w:val="TableNormal"/>
    <w:semiHidden/>
    <w:rsid w:val="00D445B6"/>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semiHidden/>
    <w:rsid w:val="00D445B6"/>
    <w:rPr>
      <w:rFonts w:eastAsia="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semiHidden/>
    <w:rsid w:val="00D445B6"/>
    <w:rPr>
      <w:rFonts w:eastAsia="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semiHidden/>
    <w:rsid w:val="00D445B6"/>
    <w:rPr>
      <w:rFonts w:eastAsia="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semiHidden/>
    <w:rsid w:val="00D445B6"/>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semiHidden/>
    <w:rsid w:val="00D445B6"/>
    <w:rPr>
      <w:rFonts w:eastAsia="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semiHidden/>
    <w:rsid w:val="00D445B6"/>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semiHidden/>
    <w:rsid w:val="00D445B6"/>
    <w:rPr>
      <w:rFonts w:eastAsia="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Web1">
    <w:name w:val="Table Web 1"/>
    <w:basedOn w:val="TableNormal"/>
    <w:semiHidden/>
    <w:rsid w:val="00D445B6"/>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semiHidden/>
    <w:rsid w:val="00D445B6"/>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semiHidden/>
    <w:rsid w:val="00D445B6"/>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Contemporary">
    <w:name w:val="Table Contemporary"/>
    <w:basedOn w:val="TableNormal"/>
    <w:semiHidden/>
    <w:rsid w:val="00D445B6"/>
    <w:rPr>
      <w:rFonts w:eastAsia="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BlockText">
    <w:name w:val="Block Text"/>
    <w:basedOn w:val="Normal"/>
    <w:semiHidden/>
    <w:rsid w:val="00D445B6"/>
    <w:pPr>
      <w:spacing w:after="120"/>
      <w:ind w:left="1440" w:right="1440"/>
    </w:pPr>
  </w:style>
  <w:style w:type="paragraph" w:styleId="BodyText2">
    <w:name w:val="Body Text 2"/>
    <w:basedOn w:val="Normal"/>
    <w:semiHidden/>
    <w:rsid w:val="00D445B6"/>
    <w:pPr>
      <w:spacing w:after="120" w:line="480" w:lineRule="auto"/>
    </w:pPr>
  </w:style>
  <w:style w:type="paragraph" w:styleId="BodyText3">
    <w:name w:val="Body Text 3"/>
    <w:basedOn w:val="Normal"/>
    <w:semiHidden/>
    <w:rsid w:val="00D445B6"/>
    <w:pPr>
      <w:spacing w:after="120"/>
    </w:pPr>
    <w:rPr>
      <w:sz w:val="16"/>
      <w:szCs w:val="16"/>
    </w:rPr>
  </w:style>
  <w:style w:type="paragraph" w:styleId="BodyTextIndent">
    <w:name w:val="Body Text Indent"/>
    <w:basedOn w:val="Normal"/>
    <w:semiHidden/>
    <w:rsid w:val="00D445B6"/>
    <w:pPr>
      <w:spacing w:after="120"/>
      <w:ind w:left="283"/>
    </w:pPr>
  </w:style>
  <w:style w:type="paragraph" w:styleId="BodyTextIndent2">
    <w:name w:val="Body Text Indent 2"/>
    <w:basedOn w:val="Normal"/>
    <w:semiHidden/>
    <w:rsid w:val="00D445B6"/>
    <w:pPr>
      <w:spacing w:after="120" w:line="480" w:lineRule="auto"/>
      <w:ind w:left="283"/>
    </w:pPr>
  </w:style>
  <w:style w:type="paragraph" w:styleId="BodyTextIndent3">
    <w:name w:val="Body Text Indent 3"/>
    <w:basedOn w:val="Normal"/>
    <w:semiHidden/>
    <w:rsid w:val="00D445B6"/>
    <w:pPr>
      <w:spacing w:after="120"/>
      <w:ind w:left="283"/>
    </w:pPr>
    <w:rPr>
      <w:sz w:val="16"/>
      <w:szCs w:val="16"/>
    </w:rPr>
  </w:style>
  <w:style w:type="paragraph" w:styleId="BodyTextFirstIndent">
    <w:name w:val="Body Text First Indent"/>
    <w:basedOn w:val="BodyText"/>
    <w:semiHidden/>
    <w:rsid w:val="00D445B6"/>
    <w:pPr>
      <w:spacing w:after="120"/>
      <w:ind w:firstLine="210"/>
    </w:pPr>
    <w:rPr>
      <w:rFonts w:eastAsia="Times New Roman" w:cs="Times New Roman"/>
      <w:sz w:val="20"/>
      <w:szCs w:val="22"/>
      <w:lang w:eastAsia="en-US"/>
    </w:rPr>
  </w:style>
  <w:style w:type="paragraph" w:styleId="BodyTextFirstIndent2">
    <w:name w:val="Body Text First Indent 2"/>
    <w:basedOn w:val="BodyTextIndent"/>
    <w:semiHidden/>
    <w:rsid w:val="00D445B6"/>
    <w:pPr>
      <w:ind w:firstLine="210"/>
    </w:pPr>
  </w:style>
  <w:style w:type="character" w:styleId="Emphasis">
    <w:name w:val="Emphasis"/>
    <w:qFormat/>
    <w:rsid w:val="00D445B6"/>
    <w:rPr>
      <w:rFonts w:cs="Times New Roman"/>
      <w:i/>
      <w:iCs/>
    </w:rPr>
  </w:style>
  <w:style w:type="character" w:styleId="FollowedHyperlink">
    <w:name w:val="FollowedHyperlink"/>
    <w:semiHidden/>
    <w:rsid w:val="00D445B6"/>
    <w:rPr>
      <w:rFonts w:cs="Times New Roman"/>
      <w:color w:val="800080"/>
      <w:u w:val="single"/>
    </w:rPr>
  </w:style>
  <w:style w:type="paragraph" w:styleId="NormalIndent">
    <w:name w:val="Normal Indent"/>
    <w:basedOn w:val="Normal"/>
    <w:semiHidden/>
    <w:rsid w:val="00D445B6"/>
    <w:pPr>
      <w:ind w:left="708"/>
    </w:pPr>
  </w:style>
  <w:style w:type="paragraph" w:styleId="Salutation">
    <w:name w:val="Salutation"/>
    <w:basedOn w:val="Normal"/>
    <w:next w:val="Normal"/>
    <w:semiHidden/>
    <w:rsid w:val="00D445B6"/>
  </w:style>
  <w:style w:type="paragraph" w:styleId="Closing">
    <w:name w:val="Closing"/>
    <w:basedOn w:val="Normal"/>
    <w:semiHidden/>
    <w:rsid w:val="00D445B6"/>
    <w:pPr>
      <w:ind w:left="4252"/>
    </w:pPr>
  </w:style>
  <w:style w:type="paragraph" w:styleId="PlainText">
    <w:name w:val="Plain Text"/>
    <w:basedOn w:val="Normal"/>
    <w:semiHidden/>
    <w:rsid w:val="00D445B6"/>
    <w:rPr>
      <w:rFonts w:ascii="Courier New" w:hAnsi="Courier New" w:cs="Courier New"/>
      <w:szCs w:val="20"/>
    </w:rPr>
  </w:style>
  <w:style w:type="numbering" w:customStyle="1" w:styleId="ArticleSection1">
    <w:name w:val="Article / Section1"/>
    <w:semiHidden/>
    <w:rsid w:val="00226224"/>
    <w:pPr>
      <w:numPr>
        <w:numId w:val="13"/>
      </w:numPr>
    </w:pPr>
  </w:style>
  <w:style w:type="numbering" w:styleId="111111">
    <w:name w:val="Outline List 2"/>
    <w:basedOn w:val="NoList"/>
    <w:semiHidden/>
    <w:rsid w:val="00226224"/>
    <w:pPr>
      <w:numPr>
        <w:numId w:val="11"/>
      </w:numPr>
    </w:pPr>
  </w:style>
  <w:style w:type="numbering" w:styleId="1ai">
    <w:name w:val="Outline List 1"/>
    <w:basedOn w:val="NoList"/>
    <w:semiHidden/>
    <w:rsid w:val="00226224"/>
    <w:pPr>
      <w:numPr>
        <w:numId w:val="12"/>
      </w:numPr>
    </w:pPr>
  </w:style>
  <w:style w:type="numbering" w:styleId="ArticleSection">
    <w:name w:val="Outline List 3"/>
    <w:basedOn w:val="NoList"/>
    <w:semiHidden/>
    <w:rsid w:val="0075198E"/>
    <w:pPr>
      <w:numPr>
        <w:numId w:val="26"/>
      </w:numPr>
    </w:pPr>
  </w:style>
  <w:style w:type="paragraph" w:customStyle="1" w:styleId="menu">
    <w:name w:val="menu"/>
    <w:basedOn w:val="Normal"/>
    <w:link w:val="menuZnak"/>
    <w:rsid w:val="00F46383"/>
    <w:rPr>
      <w:rFonts w:cs="Arial"/>
      <w:b/>
    </w:rPr>
  </w:style>
  <w:style w:type="character" w:customStyle="1" w:styleId="menuZnak">
    <w:name w:val="menu Znak"/>
    <w:link w:val="menu"/>
    <w:rsid w:val="00582A72"/>
    <w:rPr>
      <w:rFonts w:ascii="Arial" w:hAnsi="Arial" w:cs="Arial"/>
      <w:b/>
      <w:szCs w:val="22"/>
      <w:lang w:val="pl-PL" w:eastAsia="en-US" w:bidi="ar-SA"/>
    </w:rPr>
  </w:style>
  <w:style w:type="paragraph" w:styleId="FootnoteText">
    <w:name w:val="footnote text"/>
    <w:basedOn w:val="Normal"/>
    <w:link w:val="FootnoteTextChar"/>
    <w:rsid w:val="001715D3"/>
    <w:rPr>
      <w:szCs w:val="20"/>
    </w:rPr>
  </w:style>
  <w:style w:type="character" w:customStyle="1" w:styleId="FootnoteTextChar">
    <w:name w:val="Footnote Text Char"/>
    <w:link w:val="FootnoteText"/>
    <w:rsid w:val="001715D3"/>
    <w:rPr>
      <w:rFonts w:ascii="Arial" w:eastAsia="Times New Roman" w:hAnsi="Arial"/>
      <w:lang w:eastAsia="en-US"/>
    </w:rPr>
  </w:style>
  <w:style w:type="character" w:styleId="FootnoteReference">
    <w:name w:val="footnote reference"/>
    <w:rsid w:val="001715D3"/>
    <w:rPr>
      <w:vertAlign w:val="superscript"/>
    </w:rPr>
  </w:style>
  <w:style w:type="character" w:customStyle="1" w:styleId="hps">
    <w:name w:val="hps"/>
    <w:rsid w:val="00A72DE2"/>
  </w:style>
  <w:style w:type="character" w:customStyle="1" w:styleId="Wyrnieniedelikatne2">
    <w:name w:val="Wyróżnienie delikatne2"/>
    <w:semiHidden/>
    <w:rsid w:val="003A4E0F"/>
    <w:rPr>
      <w:rFonts w:ascii="Arial" w:hAnsi="Arial" w:cs="Times New Roman"/>
      <w:iCs/>
      <w:color w:val="auto"/>
      <w:sz w:val="16"/>
    </w:rPr>
  </w:style>
  <w:style w:type="character" w:customStyle="1" w:styleId="Wyrnieniedelikatne3">
    <w:name w:val="Wyróżnienie delikatne3"/>
    <w:semiHidden/>
    <w:rsid w:val="00C96052"/>
    <w:rPr>
      <w:rFonts w:ascii="Arial" w:hAnsi="Arial" w:cs="Times New Roman"/>
      <w:iCs/>
      <w:color w:val="auto"/>
      <w:sz w:val="16"/>
    </w:rPr>
  </w:style>
  <w:style w:type="paragraph" w:styleId="Index1">
    <w:name w:val="index 1"/>
    <w:basedOn w:val="Normal"/>
    <w:next w:val="Normal"/>
    <w:autoRedefine/>
    <w:rsid w:val="00CC702D"/>
    <w:pPr>
      <w:ind w:left="200" w:hanging="200"/>
    </w:pPr>
  </w:style>
  <w:style w:type="paragraph" w:styleId="IndexHeading">
    <w:name w:val="index heading"/>
    <w:basedOn w:val="Normal"/>
    <w:next w:val="Index1"/>
    <w:rsid w:val="00CC702D"/>
    <w:rPr>
      <w:rFonts w:asciiTheme="majorHAnsi" w:eastAsiaTheme="majorEastAsia" w:hAnsiTheme="majorHAnsi" w:cstheme="majorBidi"/>
      <w:b/>
      <w:bCs/>
    </w:rPr>
  </w:style>
  <w:style w:type="paragraph" w:styleId="ListParagraph">
    <w:name w:val="List Paragraph"/>
    <w:basedOn w:val="Normal"/>
    <w:uiPriority w:val="34"/>
    <w:qFormat/>
    <w:rsid w:val="00DD7525"/>
    <w:pPr>
      <w:widowControl w:val="0"/>
      <w:spacing w:before="120" w:after="120"/>
      <w:contextualSpacing/>
      <w:jc w:val="both"/>
    </w:pPr>
    <w:rPr>
      <w:rFonts w:eastAsia="SimSun" w:cs="Arial"/>
      <w:kern w:val="2"/>
      <w:lang w:val="en-US" w:eastAsia="zh-CN"/>
    </w:rPr>
  </w:style>
  <w:style w:type="character" w:customStyle="1" w:styleId="punktowanieZnak">
    <w:name w:val="punktowanie Znak"/>
    <w:link w:val="punktowanie"/>
    <w:rsid w:val="007D5FB1"/>
    <w:rPr>
      <w:rFonts w:ascii="Arial" w:eastAsia="PMingLiU" w:hAnsi="Arial"/>
      <w:sz w:val="16"/>
      <w:szCs w:val="24"/>
      <w:lang w:val="sk-SK" w:eastAsia="zh-TW"/>
    </w:rPr>
  </w:style>
  <w:style w:type="character" w:styleId="UnresolvedMention">
    <w:name w:val="Unresolved Mention"/>
    <w:basedOn w:val="DefaultParagraphFont"/>
    <w:uiPriority w:val="99"/>
    <w:semiHidden/>
    <w:unhideWhenUsed/>
    <w:rsid w:val="00214441"/>
    <w:rPr>
      <w:color w:val="605E5C"/>
      <w:shd w:val="clear" w:color="auto" w:fill="E1DFDD"/>
    </w:rPr>
  </w:style>
  <w:style w:type="character" w:customStyle="1" w:styleId="viiyi">
    <w:name w:val="viiyi"/>
    <w:basedOn w:val="DefaultParagraphFont"/>
    <w:rsid w:val="00490E35"/>
  </w:style>
  <w:style w:type="character" w:customStyle="1" w:styleId="jlqj4b">
    <w:name w:val="jlqj4b"/>
    <w:basedOn w:val="DefaultParagraphFont"/>
    <w:rsid w:val="00490E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94444373">
      <w:bodyDiv w:val="1"/>
      <w:marLeft w:val="0"/>
      <w:marRight w:val="0"/>
      <w:marTop w:val="0"/>
      <w:marBottom w:val="0"/>
      <w:divBdr>
        <w:top w:val="none" w:sz="0" w:space="0" w:color="auto"/>
        <w:left w:val="none" w:sz="0" w:space="0" w:color="auto"/>
        <w:bottom w:val="none" w:sz="0" w:space="0" w:color="auto"/>
        <w:right w:val="none" w:sz="0" w:space="0" w:color="auto"/>
      </w:divBdr>
    </w:div>
    <w:div w:id="822086757">
      <w:bodyDiv w:val="1"/>
      <w:marLeft w:val="0"/>
      <w:marRight w:val="0"/>
      <w:marTop w:val="0"/>
      <w:marBottom w:val="0"/>
      <w:divBdr>
        <w:top w:val="none" w:sz="0" w:space="0" w:color="auto"/>
        <w:left w:val="none" w:sz="0" w:space="0" w:color="auto"/>
        <w:bottom w:val="none" w:sz="0" w:space="0" w:color="auto"/>
        <w:right w:val="none" w:sz="0" w:space="0" w:color="auto"/>
      </w:divBdr>
    </w:div>
    <w:div w:id="1058821174">
      <w:bodyDiv w:val="1"/>
      <w:marLeft w:val="0"/>
      <w:marRight w:val="0"/>
      <w:marTop w:val="0"/>
      <w:marBottom w:val="0"/>
      <w:divBdr>
        <w:top w:val="none" w:sz="0" w:space="0" w:color="auto"/>
        <w:left w:val="none" w:sz="0" w:space="0" w:color="auto"/>
        <w:bottom w:val="none" w:sz="0" w:space="0" w:color="auto"/>
        <w:right w:val="none" w:sz="0" w:space="0" w:color="auto"/>
      </w:divBdr>
    </w:div>
    <w:div w:id="165761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emf"/><Relationship Id="rId50" Type="http://schemas.openxmlformats.org/officeDocument/2006/relationships/image" Target="media/image39.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jp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hyperlink" Target="http://www.maxcom.pl/deklaracje"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emf"/><Relationship Id="rId10" Type="http://schemas.openxmlformats.org/officeDocument/2006/relationships/footer" Target="footer1.xml"/><Relationship Id="rId19" Type="http://schemas.openxmlformats.org/officeDocument/2006/relationships/image" Target="media/image8.jp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emf"/><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19A1D8-A3B2-473A-83B8-02A02F4DB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675</TotalTime>
  <Pages>77</Pages>
  <Words>11113</Words>
  <Characters>63347</Characters>
  <Application>Microsoft Office Word</Application>
  <DocSecurity>0</DocSecurity>
  <Lines>527</Lines>
  <Paragraphs>148</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Jeżeli wymagana jest pomoc techniczna, należy skontaktować się z infolinią pod numerem        032 325 07 00</vt:lpstr>
      <vt:lpstr>Jeżeli wymagana jest pomoc techniczna, należy skontaktować się z infolinią pod numerem        032 325 07 00</vt:lpstr>
    </vt:vector>
  </TitlesOfParts>
  <Company/>
  <LinksUpToDate>false</LinksUpToDate>
  <CharactersWithSpaces>74312</CharactersWithSpaces>
  <SharedDoc>false</SharedDoc>
  <HLinks>
    <vt:vector size="618" baseType="variant">
      <vt:variant>
        <vt:i4>1114167</vt:i4>
      </vt:variant>
      <vt:variant>
        <vt:i4>611</vt:i4>
      </vt:variant>
      <vt:variant>
        <vt:i4>0</vt:i4>
      </vt:variant>
      <vt:variant>
        <vt:i4>5</vt:i4>
      </vt:variant>
      <vt:variant>
        <vt:lpwstr/>
      </vt:variant>
      <vt:variant>
        <vt:lpwstr>_Toc316054731</vt:lpwstr>
      </vt:variant>
      <vt:variant>
        <vt:i4>1114167</vt:i4>
      </vt:variant>
      <vt:variant>
        <vt:i4>605</vt:i4>
      </vt:variant>
      <vt:variant>
        <vt:i4>0</vt:i4>
      </vt:variant>
      <vt:variant>
        <vt:i4>5</vt:i4>
      </vt:variant>
      <vt:variant>
        <vt:lpwstr/>
      </vt:variant>
      <vt:variant>
        <vt:lpwstr>_Toc316054730</vt:lpwstr>
      </vt:variant>
      <vt:variant>
        <vt:i4>1048631</vt:i4>
      </vt:variant>
      <vt:variant>
        <vt:i4>599</vt:i4>
      </vt:variant>
      <vt:variant>
        <vt:i4>0</vt:i4>
      </vt:variant>
      <vt:variant>
        <vt:i4>5</vt:i4>
      </vt:variant>
      <vt:variant>
        <vt:lpwstr/>
      </vt:variant>
      <vt:variant>
        <vt:lpwstr>_Toc316054729</vt:lpwstr>
      </vt:variant>
      <vt:variant>
        <vt:i4>1048631</vt:i4>
      </vt:variant>
      <vt:variant>
        <vt:i4>593</vt:i4>
      </vt:variant>
      <vt:variant>
        <vt:i4>0</vt:i4>
      </vt:variant>
      <vt:variant>
        <vt:i4>5</vt:i4>
      </vt:variant>
      <vt:variant>
        <vt:lpwstr/>
      </vt:variant>
      <vt:variant>
        <vt:lpwstr>_Toc316054728</vt:lpwstr>
      </vt:variant>
      <vt:variant>
        <vt:i4>1048631</vt:i4>
      </vt:variant>
      <vt:variant>
        <vt:i4>587</vt:i4>
      </vt:variant>
      <vt:variant>
        <vt:i4>0</vt:i4>
      </vt:variant>
      <vt:variant>
        <vt:i4>5</vt:i4>
      </vt:variant>
      <vt:variant>
        <vt:lpwstr/>
      </vt:variant>
      <vt:variant>
        <vt:lpwstr>_Toc316054727</vt:lpwstr>
      </vt:variant>
      <vt:variant>
        <vt:i4>1048631</vt:i4>
      </vt:variant>
      <vt:variant>
        <vt:i4>581</vt:i4>
      </vt:variant>
      <vt:variant>
        <vt:i4>0</vt:i4>
      </vt:variant>
      <vt:variant>
        <vt:i4>5</vt:i4>
      </vt:variant>
      <vt:variant>
        <vt:lpwstr/>
      </vt:variant>
      <vt:variant>
        <vt:lpwstr>_Toc316054726</vt:lpwstr>
      </vt:variant>
      <vt:variant>
        <vt:i4>1048631</vt:i4>
      </vt:variant>
      <vt:variant>
        <vt:i4>575</vt:i4>
      </vt:variant>
      <vt:variant>
        <vt:i4>0</vt:i4>
      </vt:variant>
      <vt:variant>
        <vt:i4>5</vt:i4>
      </vt:variant>
      <vt:variant>
        <vt:lpwstr/>
      </vt:variant>
      <vt:variant>
        <vt:lpwstr>_Toc316054725</vt:lpwstr>
      </vt:variant>
      <vt:variant>
        <vt:i4>1048631</vt:i4>
      </vt:variant>
      <vt:variant>
        <vt:i4>569</vt:i4>
      </vt:variant>
      <vt:variant>
        <vt:i4>0</vt:i4>
      </vt:variant>
      <vt:variant>
        <vt:i4>5</vt:i4>
      </vt:variant>
      <vt:variant>
        <vt:lpwstr/>
      </vt:variant>
      <vt:variant>
        <vt:lpwstr>_Toc316054724</vt:lpwstr>
      </vt:variant>
      <vt:variant>
        <vt:i4>1048631</vt:i4>
      </vt:variant>
      <vt:variant>
        <vt:i4>563</vt:i4>
      </vt:variant>
      <vt:variant>
        <vt:i4>0</vt:i4>
      </vt:variant>
      <vt:variant>
        <vt:i4>5</vt:i4>
      </vt:variant>
      <vt:variant>
        <vt:lpwstr/>
      </vt:variant>
      <vt:variant>
        <vt:lpwstr>_Toc316054723</vt:lpwstr>
      </vt:variant>
      <vt:variant>
        <vt:i4>1048631</vt:i4>
      </vt:variant>
      <vt:variant>
        <vt:i4>557</vt:i4>
      </vt:variant>
      <vt:variant>
        <vt:i4>0</vt:i4>
      </vt:variant>
      <vt:variant>
        <vt:i4>5</vt:i4>
      </vt:variant>
      <vt:variant>
        <vt:lpwstr/>
      </vt:variant>
      <vt:variant>
        <vt:lpwstr>_Toc316054722</vt:lpwstr>
      </vt:variant>
      <vt:variant>
        <vt:i4>1048631</vt:i4>
      </vt:variant>
      <vt:variant>
        <vt:i4>551</vt:i4>
      </vt:variant>
      <vt:variant>
        <vt:i4>0</vt:i4>
      </vt:variant>
      <vt:variant>
        <vt:i4>5</vt:i4>
      </vt:variant>
      <vt:variant>
        <vt:lpwstr/>
      </vt:variant>
      <vt:variant>
        <vt:lpwstr>_Toc316054721</vt:lpwstr>
      </vt:variant>
      <vt:variant>
        <vt:i4>1048631</vt:i4>
      </vt:variant>
      <vt:variant>
        <vt:i4>545</vt:i4>
      </vt:variant>
      <vt:variant>
        <vt:i4>0</vt:i4>
      </vt:variant>
      <vt:variant>
        <vt:i4>5</vt:i4>
      </vt:variant>
      <vt:variant>
        <vt:lpwstr/>
      </vt:variant>
      <vt:variant>
        <vt:lpwstr>_Toc316054720</vt:lpwstr>
      </vt:variant>
      <vt:variant>
        <vt:i4>1245239</vt:i4>
      </vt:variant>
      <vt:variant>
        <vt:i4>539</vt:i4>
      </vt:variant>
      <vt:variant>
        <vt:i4>0</vt:i4>
      </vt:variant>
      <vt:variant>
        <vt:i4>5</vt:i4>
      </vt:variant>
      <vt:variant>
        <vt:lpwstr/>
      </vt:variant>
      <vt:variant>
        <vt:lpwstr>_Toc316054719</vt:lpwstr>
      </vt:variant>
      <vt:variant>
        <vt:i4>1245239</vt:i4>
      </vt:variant>
      <vt:variant>
        <vt:i4>533</vt:i4>
      </vt:variant>
      <vt:variant>
        <vt:i4>0</vt:i4>
      </vt:variant>
      <vt:variant>
        <vt:i4>5</vt:i4>
      </vt:variant>
      <vt:variant>
        <vt:lpwstr/>
      </vt:variant>
      <vt:variant>
        <vt:lpwstr>_Toc316054718</vt:lpwstr>
      </vt:variant>
      <vt:variant>
        <vt:i4>1245239</vt:i4>
      </vt:variant>
      <vt:variant>
        <vt:i4>527</vt:i4>
      </vt:variant>
      <vt:variant>
        <vt:i4>0</vt:i4>
      </vt:variant>
      <vt:variant>
        <vt:i4>5</vt:i4>
      </vt:variant>
      <vt:variant>
        <vt:lpwstr/>
      </vt:variant>
      <vt:variant>
        <vt:lpwstr>_Toc316054717</vt:lpwstr>
      </vt:variant>
      <vt:variant>
        <vt:i4>1245239</vt:i4>
      </vt:variant>
      <vt:variant>
        <vt:i4>521</vt:i4>
      </vt:variant>
      <vt:variant>
        <vt:i4>0</vt:i4>
      </vt:variant>
      <vt:variant>
        <vt:i4>5</vt:i4>
      </vt:variant>
      <vt:variant>
        <vt:lpwstr/>
      </vt:variant>
      <vt:variant>
        <vt:lpwstr>_Toc316054716</vt:lpwstr>
      </vt:variant>
      <vt:variant>
        <vt:i4>1245239</vt:i4>
      </vt:variant>
      <vt:variant>
        <vt:i4>515</vt:i4>
      </vt:variant>
      <vt:variant>
        <vt:i4>0</vt:i4>
      </vt:variant>
      <vt:variant>
        <vt:i4>5</vt:i4>
      </vt:variant>
      <vt:variant>
        <vt:lpwstr/>
      </vt:variant>
      <vt:variant>
        <vt:lpwstr>_Toc316054715</vt:lpwstr>
      </vt:variant>
      <vt:variant>
        <vt:i4>1245239</vt:i4>
      </vt:variant>
      <vt:variant>
        <vt:i4>509</vt:i4>
      </vt:variant>
      <vt:variant>
        <vt:i4>0</vt:i4>
      </vt:variant>
      <vt:variant>
        <vt:i4>5</vt:i4>
      </vt:variant>
      <vt:variant>
        <vt:lpwstr/>
      </vt:variant>
      <vt:variant>
        <vt:lpwstr>_Toc316054714</vt:lpwstr>
      </vt:variant>
      <vt:variant>
        <vt:i4>1245239</vt:i4>
      </vt:variant>
      <vt:variant>
        <vt:i4>503</vt:i4>
      </vt:variant>
      <vt:variant>
        <vt:i4>0</vt:i4>
      </vt:variant>
      <vt:variant>
        <vt:i4>5</vt:i4>
      </vt:variant>
      <vt:variant>
        <vt:lpwstr/>
      </vt:variant>
      <vt:variant>
        <vt:lpwstr>_Toc316054713</vt:lpwstr>
      </vt:variant>
      <vt:variant>
        <vt:i4>1245239</vt:i4>
      </vt:variant>
      <vt:variant>
        <vt:i4>497</vt:i4>
      </vt:variant>
      <vt:variant>
        <vt:i4>0</vt:i4>
      </vt:variant>
      <vt:variant>
        <vt:i4>5</vt:i4>
      </vt:variant>
      <vt:variant>
        <vt:lpwstr/>
      </vt:variant>
      <vt:variant>
        <vt:lpwstr>_Toc316054712</vt:lpwstr>
      </vt:variant>
      <vt:variant>
        <vt:i4>1245239</vt:i4>
      </vt:variant>
      <vt:variant>
        <vt:i4>491</vt:i4>
      </vt:variant>
      <vt:variant>
        <vt:i4>0</vt:i4>
      </vt:variant>
      <vt:variant>
        <vt:i4>5</vt:i4>
      </vt:variant>
      <vt:variant>
        <vt:lpwstr/>
      </vt:variant>
      <vt:variant>
        <vt:lpwstr>_Toc316054711</vt:lpwstr>
      </vt:variant>
      <vt:variant>
        <vt:i4>1245239</vt:i4>
      </vt:variant>
      <vt:variant>
        <vt:i4>485</vt:i4>
      </vt:variant>
      <vt:variant>
        <vt:i4>0</vt:i4>
      </vt:variant>
      <vt:variant>
        <vt:i4>5</vt:i4>
      </vt:variant>
      <vt:variant>
        <vt:lpwstr/>
      </vt:variant>
      <vt:variant>
        <vt:lpwstr>_Toc316054710</vt:lpwstr>
      </vt:variant>
      <vt:variant>
        <vt:i4>1179703</vt:i4>
      </vt:variant>
      <vt:variant>
        <vt:i4>479</vt:i4>
      </vt:variant>
      <vt:variant>
        <vt:i4>0</vt:i4>
      </vt:variant>
      <vt:variant>
        <vt:i4>5</vt:i4>
      </vt:variant>
      <vt:variant>
        <vt:lpwstr/>
      </vt:variant>
      <vt:variant>
        <vt:lpwstr>_Toc316054709</vt:lpwstr>
      </vt:variant>
      <vt:variant>
        <vt:i4>1179703</vt:i4>
      </vt:variant>
      <vt:variant>
        <vt:i4>473</vt:i4>
      </vt:variant>
      <vt:variant>
        <vt:i4>0</vt:i4>
      </vt:variant>
      <vt:variant>
        <vt:i4>5</vt:i4>
      </vt:variant>
      <vt:variant>
        <vt:lpwstr/>
      </vt:variant>
      <vt:variant>
        <vt:lpwstr>_Toc316054708</vt:lpwstr>
      </vt:variant>
      <vt:variant>
        <vt:i4>1179703</vt:i4>
      </vt:variant>
      <vt:variant>
        <vt:i4>467</vt:i4>
      </vt:variant>
      <vt:variant>
        <vt:i4>0</vt:i4>
      </vt:variant>
      <vt:variant>
        <vt:i4>5</vt:i4>
      </vt:variant>
      <vt:variant>
        <vt:lpwstr/>
      </vt:variant>
      <vt:variant>
        <vt:lpwstr>_Toc316054707</vt:lpwstr>
      </vt:variant>
      <vt:variant>
        <vt:i4>1179703</vt:i4>
      </vt:variant>
      <vt:variant>
        <vt:i4>461</vt:i4>
      </vt:variant>
      <vt:variant>
        <vt:i4>0</vt:i4>
      </vt:variant>
      <vt:variant>
        <vt:i4>5</vt:i4>
      </vt:variant>
      <vt:variant>
        <vt:lpwstr/>
      </vt:variant>
      <vt:variant>
        <vt:lpwstr>_Toc316054706</vt:lpwstr>
      </vt:variant>
      <vt:variant>
        <vt:i4>1179703</vt:i4>
      </vt:variant>
      <vt:variant>
        <vt:i4>455</vt:i4>
      </vt:variant>
      <vt:variant>
        <vt:i4>0</vt:i4>
      </vt:variant>
      <vt:variant>
        <vt:i4>5</vt:i4>
      </vt:variant>
      <vt:variant>
        <vt:lpwstr/>
      </vt:variant>
      <vt:variant>
        <vt:lpwstr>_Toc316054705</vt:lpwstr>
      </vt:variant>
      <vt:variant>
        <vt:i4>1179703</vt:i4>
      </vt:variant>
      <vt:variant>
        <vt:i4>449</vt:i4>
      </vt:variant>
      <vt:variant>
        <vt:i4>0</vt:i4>
      </vt:variant>
      <vt:variant>
        <vt:i4>5</vt:i4>
      </vt:variant>
      <vt:variant>
        <vt:lpwstr/>
      </vt:variant>
      <vt:variant>
        <vt:lpwstr>_Toc316054704</vt:lpwstr>
      </vt:variant>
      <vt:variant>
        <vt:i4>1179703</vt:i4>
      </vt:variant>
      <vt:variant>
        <vt:i4>443</vt:i4>
      </vt:variant>
      <vt:variant>
        <vt:i4>0</vt:i4>
      </vt:variant>
      <vt:variant>
        <vt:i4>5</vt:i4>
      </vt:variant>
      <vt:variant>
        <vt:lpwstr/>
      </vt:variant>
      <vt:variant>
        <vt:lpwstr>_Toc316054703</vt:lpwstr>
      </vt:variant>
      <vt:variant>
        <vt:i4>1179703</vt:i4>
      </vt:variant>
      <vt:variant>
        <vt:i4>437</vt:i4>
      </vt:variant>
      <vt:variant>
        <vt:i4>0</vt:i4>
      </vt:variant>
      <vt:variant>
        <vt:i4>5</vt:i4>
      </vt:variant>
      <vt:variant>
        <vt:lpwstr/>
      </vt:variant>
      <vt:variant>
        <vt:lpwstr>_Toc316054702</vt:lpwstr>
      </vt:variant>
      <vt:variant>
        <vt:i4>1179703</vt:i4>
      </vt:variant>
      <vt:variant>
        <vt:i4>431</vt:i4>
      </vt:variant>
      <vt:variant>
        <vt:i4>0</vt:i4>
      </vt:variant>
      <vt:variant>
        <vt:i4>5</vt:i4>
      </vt:variant>
      <vt:variant>
        <vt:lpwstr/>
      </vt:variant>
      <vt:variant>
        <vt:lpwstr>_Toc316054701</vt:lpwstr>
      </vt:variant>
      <vt:variant>
        <vt:i4>1179703</vt:i4>
      </vt:variant>
      <vt:variant>
        <vt:i4>425</vt:i4>
      </vt:variant>
      <vt:variant>
        <vt:i4>0</vt:i4>
      </vt:variant>
      <vt:variant>
        <vt:i4>5</vt:i4>
      </vt:variant>
      <vt:variant>
        <vt:lpwstr/>
      </vt:variant>
      <vt:variant>
        <vt:lpwstr>_Toc316054700</vt:lpwstr>
      </vt:variant>
      <vt:variant>
        <vt:i4>1769526</vt:i4>
      </vt:variant>
      <vt:variant>
        <vt:i4>419</vt:i4>
      </vt:variant>
      <vt:variant>
        <vt:i4>0</vt:i4>
      </vt:variant>
      <vt:variant>
        <vt:i4>5</vt:i4>
      </vt:variant>
      <vt:variant>
        <vt:lpwstr/>
      </vt:variant>
      <vt:variant>
        <vt:lpwstr>_Toc316054699</vt:lpwstr>
      </vt:variant>
      <vt:variant>
        <vt:i4>1769526</vt:i4>
      </vt:variant>
      <vt:variant>
        <vt:i4>413</vt:i4>
      </vt:variant>
      <vt:variant>
        <vt:i4>0</vt:i4>
      </vt:variant>
      <vt:variant>
        <vt:i4>5</vt:i4>
      </vt:variant>
      <vt:variant>
        <vt:lpwstr/>
      </vt:variant>
      <vt:variant>
        <vt:lpwstr>_Toc316054698</vt:lpwstr>
      </vt:variant>
      <vt:variant>
        <vt:i4>1769526</vt:i4>
      </vt:variant>
      <vt:variant>
        <vt:i4>407</vt:i4>
      </vt:variant>
      <vt:variant>
        <vt:i4>0</vt:i4>
      </vt:variant>
      <vt:variant>
        <vt:i4>5</vt:i4>
      </vt:variant>
      <vt:variant>
        <vt:lpwstr/>
      </vt:variant>
      <vt:variant>
        <vt:lpwstr>_Toc316054697</vt:lpwstr>
      </vt:variant>
      <vt:variant>
        <vt:i4>1769526</vt:i4>
      </vt:variant>
      <vt:variant>
        <vt:i4>401</vt:i4>
      </vt:variant>
      <vt:variant>
        <vt:i4>0</vt:i4>
      </vt:variant>
      <vt:variant>
        <vt:i4>5</vt:i4>
      </vt:variant>
      <vt:variant>
        <vt:lpwstr/>
      </vt:variant>
      <vt:variant>
        <vt:lpwstr>_Toc316054696</vt:lpwstr>
      </vt:variant>
      <vt:variant>
        <vt:i4>1769526</vt:i4>
      </vt:variant>
      <vt:variant>
        <vt:i4>395</vt:i4>
      </vt:variant>
      <vt:variant>
        <vt:i4>0</vt:i4>
      </vt:variant>
      <vt:variant>
        <vt:i4>5</vt:i4>
      </vt:variant>
      <vt:variant>
        <vt:lpwstr/>
      </vt:variant>
      <vt:variant>
        <vt:lpwstr>_Toc316054695</vt:lpwstr>
      </vt:variant>
      <vt:variant>
        <vt:i4>1769526</vt:i4>
      </vt:variant>
      <vt:variant>
        <vt:i4>389</vt:i4>
      </vt:variant>
      <vt:variant>
        <vt:i4>0</vt:i4>
      </vt:variant>
      <vt:variant>
        <vt:i4>5</vt:i4>
      </vt:variant>
      <vt:variant>
        <vt:lpwstr/>
      </vt:variant>
      <vt:variant>
        <vt:lpwstr>_Toc316054694</vt:lpwstr>
      </vt:variant>
      <vt:variant>
        <vt:i4>1769526</vt:i4>
      </vt:variant>
      <vt:variant>
        <vt:i4>383</vt:i4>
      </vt:variant>
      <vt:variant>
        <vt:i4>0</vt:i4>
      </vt:variant>
      <vt:variant>
        <vt:i4>5</vt:i4>
      </vt:variant>
      <vt:variant>
        <vt:lpwstr/>
      </vt:variant>
      <vt:variant>
        <vt:lpwstr>_Toc316054693</vt:lpwstr>
      </vt:variant>
      <vt:variant>
        <vt:i4>1769526</vt:i4>
      </vt:variant>
      <vt:variant>
        <vt:i4>377</vt:i4>
      </vt:variant>
      <vt:variant>
        <vt:i4>0</vt:i4>
      </vt:variant>
      <vt:variant>
        <vt:i4>5</vt:i4>
      </vt:variant>
      <vt:variant>
        <vt:lpwstr/>
      </vt:variant>
      <vt:variant>
        <vt:lpwstr>_Toc316054692</vt:lpwstr>
      </vt:variant>
      <vt:variant>
        <vt:i4>1769526</vt:i4>
      </vt:variant>
      <vt:variant>
        <vt:i4>371</vt:i4>
      </vt:variant>
      <vt:variant>
        <vt:i4>0</vt:i4>
      </vt:variant>
      <vt:variant>
        <vt:i4>5</vt:i4>
      </vt:variant>
      <vt:variant>
        <vt:lpwstr/>
      </vt:variant>
      <vt:variant>
        <vt:lpwstr>_Toc316054691</vt:lpwstr>
      </vt:variant>
      <vt:variant>
        <vt:i4>1769526</vt:i4>
      </vt:variant>
      <vt:variant>
        <vt:i4>365</vt:i4>
      </vt:variant>
      <vt:variant>
        <vt:i4>0</vt:i4>
      </vt:variant>
      <vt:variant>
        <vt:i4>5</vt:i4>
      </vt:variant>
      <vt:variant>
        <vt:lpwstr/>
      </vt:variant>
      <vt:variant>
        <vt:lpwstr>_Toc316054690</vt:lpwstr>
      </vt:variant>
      <vt:variant>
        <vt:i4>1703990</vt:i4>
      </vt:variant>
      <vt:variant>
        <vt:i4>359</vt:i4>
      </vt:variant>
      <vt:variant>
        <vt:i4>0</vt:i4>
      </vt:variant>
      <vt:variant>
        <vt:i4>5</vt:i4>
      </vt:variant>
      <vt:variant>
        <vt:lpwstr/>
      </vt:variant>
      <vt:variant>
        <vt:lpwstr>_Toc316054689</vt:lpwstr>
      </vt:variant>
      <vt:variant>
        <vt:i4>1703990</vt:i4>
      </vt:variant>
      <vt:variant>
        <vt:i4>353</vt:i4>
      </vt:variant>
      <vt:variant>
        <vt:i4>0</vt:i4>
      </vt:variant>
      <vt:variant>
        <vt:i4>5</vt:i4>
      </vt:variant>
      <vt:variant>
        <vt:lpwstr/>
      </vt:variant>
      <vt:variant>
        <vt:lpwstr>_Toc316054688</vt:lpwstr>
      </vt:variant>
      <vt:variant>
        <vt:i4>1703990</vt:i4>
      </vt:variant>
      <vt:variant>
        <vt:i4>347</vt:i4>
      </vt:variant>
      <vt:variant>
        <vt:i4>0</vt:i4>
      </vt:variant>
      <vt:variant>
        <vt:i4>5</vt:i4>
      </vt:variant>
      <vt:variant>
        <vt:lpwstr/>
      </vt:variant>
      <vt:variant>
        <vt:lpwstr>_Toc316054687</vt:lpwstr>
      </vt:variant>
      <vt:variant>
        <vt:i4>1703990</vt:i4>
      </vt:variant>
      <vt:variant>
        <vt:i4>341</vt:i4>
      </vt:variant>
      <vt:variant>
        <vt:i4>0</vt:i4>
      </vt:variant>
      <vt:variant>
        <vt:i4>5</vt:i4>
      </vt:variant>
      <vt:variant>
        <vt:lpwstr/>
      </vt:variant>
      <vt:variant>
        <vt:lpwstr>_Toc316054686</vt:lpwstr>
      </vt:variant>
      <vt:variant>
        <vt:i4>1703990</vt:i4>
      </vt:variant>
      <vt:variant>
        <vt:i4>335</vt:i4>
      </vt:variant>
      <vt:variant>
        <vt:i4>0</vt:i4>
      </vt:variant>
      <vt:variant>
        <vt:i4>5</vt:i4>
      </vt:variant>
      <vt:variant>
        <vt:lpwstr/>
      </vt:variant>
      <vt:variant>
        <vt:lpwstr>_Toc316054685</vt:lpwstr>
      </vt:variant>
      <vt:variant>
        <vt:i4>1703990</vt:i4>
      </vt:variant>
      <vt:variant>
        <vt:i4>329</vt:i4>
      </vt:variant>
      <vt:variant>
        <vt:i4>0</vt:i4>
      </vt:variant>
      <vt:variant>
        <vt:i4>5</vt:i4>
      </vt:variant>
      <vt:variant>
        <vt:lpwstr/>
      </vt:variant>
      <vt:variant>
        <vt:lpwstr>_Toc316054684</vt:lpwstr>
      </vt:variant>
      <vt:variant>
        <vt:i4>1703990</vt:i4>
      </vt:variant>
      <vt:variant>
        <vt:i4>323</vt:i4>
      </vt:variant>
      <vt:variant>
        <vt:i4>0</vt:i4>
      </vt:variant>
      <vt:variant>
        <vt:i4>5</vt:i4>
      </vt:variant>
      <vt:variant>
        <vt:lpwstr/>
      </vt:variant>
      <vt:variant>
        <vt:lpwstr>_Toc316054683</vt:lpwstr>
      </vt:variant>
      <vt:variant>
        <vt:i4>1703990</vt:i4>
      </vt:variant>
      <vt:variant>
        <vt:i4>317</vt:i4>
      </vt:variant>
      <vt:variant>
        <vt:i4>0</vt:i4>
      </vt:variant>
      <vt:variant>
        <vt:i4>5</vt:i4>
      </vt:variant>
      <vt:variant>
        <vt:lpwstr/>
      </vt:variant>
      <vt:variant>
        <vt:lpwstr>_Toc316054682</vt:lpwstr>
      </vt:variant>
      <vt:variant>
        <vt:i4>1703990</vt:i4>
      </vt:variant>
      <vt:variant>
        <vt:i4>311</vt:i4>
      </vt:variant>
      <vt:variant>
        <vt:i4>0</vt:i4>
      </vt:variant>
      <vt:variant>
        <vt:i4>5</vt:i4>
      </vt:variant>
      <vt:variant>
        <vt:lpwstr/>
      </vt:variant>
      <vt:variant>
        <vt:lpwstr>_Toc316054681</vt:lpwstr>
      </vt:variant>
      <vt:variant>
        <vt:i4>1703990</vt:i4>
      </vt:variant>
      <vt:variant>
        <vt:i4>305</vt:i4>
      </vt:variant>
      <vt:variant>
        <vt:i4>0</vt:i4>
      </vt:variant>
      <vt:variant>
        <vt:i4>5</vt:i4>
      </vt:variant>
      <vt:variant>
        <vt:lpwstr/>
      </vt:variant>
      <vt:variant>
        <vt:lpwstr>_Toc316054680</vt:lpwstr>
      </vt:variant>
      <vt:variant>
        <vt:i4>1376310</vt:i4>
      </vt:variant>
      <vt:variant>
        <vt:i4>299</vt:i4>
      </vt:variant>
      <vt:variant>
        <vt:i4>0</vt:i4>
      </vt:variant>
      <vt:variant>
        <vt:i4>5</vt:i4>
      </vt:variant>
      <vt:variant>
        <vt:lpwstr/>
      </vt:variant>
      <vt:variant>
        <vt:lpwstr>_Toc316054679</vt:lpwstr>
      </vt:variant>
      <vt:variant>
        <vt:i4>1376310</vt:i4>
      </vt:variant>
      <vt:variant>
        <vt:i4>293</vt:i4>
      </vt:variant>
      <vt:variant>
        <vt:i4>0</vt:i4>
      </vt:variant>
      <vt:variant>
        <vt:i4>5</vt:i4>
      </vt:variant>
      <vt:variant>
        <vt:lpwstr/>
      </vt:variant>
      <vt:variant>
        <vt:lpwstr>_Toc316054678</vt:lpwstr>
      </vt:variant>
      <vt:variant>
        <vt:i4>1376310</vt:i4>
      </vt:variant>
      <vt:variant>
        <vt:i4>287</vt:i4>
      </vt:variant>
      <vt:variant>
        <vt:i4>0</vt:i4>
      </vt:variant>
      <vt:variant>
        <vt:i4>5</vt:i4>
      </vt:variant>
      <vt:variant>
        <vt:lpwstr/>
      </vt:variant>
      <vt:variant>
        <vt:lpwstr>_Toc316054677</vt:lpwstr>
      </vt:variant>
      <vt:variant>
        <vt:i4>1376310</vt:i4>
      </vt:variant>
      <vt:variant>
        <vt:i4>281</vt:i4>
      </vt:variant>
      <vt:variant>
        <vt:i4>0</vt:i4>
      </vt:variant>
      <vt:variant>
        <vt:i4>5</vt:i4>
      </vt:variant>
      <vt:variant>
        <vt:lpwstr/>
      </vt:variant>
      <vt:variant>
        <vt:lpwstr>_Toc316054676</vt:lpwstr>
      </vt:variant>
      <vt:variant>
        <vt:i4>1376310</vt:i4>
      </vt:variant>
      <vt:variant>
        <vt:i4>275</vt:i4>
      </vt:variant>
      <vt:variant>
        <vt:i4>0</vt:i4>
      </vt:variant>
      <vt:variant>
        <vt:i4>5</vt:i4>
      </vt:variant>
      <vt:variant>
        <vt:lpwstr/>
      </vt:variant>
      <vt:variant>
        <vt:lpwstr>_Toc316054675</vt:lpwstr>
      </vt:variant>
      <vt:variant>
        <vt:i4>1376310</vt:i4>
      </vt:variant>
      <vt:variant>
        <vt:i4>269</vt:i4>
      </vt:variant>
      <vt:variant>
        <vt:i4>0</vt:i4>
      </vt:variant>
      <vt:variant>
        <vt:i4>5</vt:i4>
      </vt:variant>
      <vt:variant>
        <vt:lpwstr/>
      </vt:variant>
      <vt:variant>
        <vt:lpwstr>_Toc316054674</vt:lpwstr>
      </vt:variant>
      <vt:variant>
        <vt:i4>1376310</vt:i4>
      </vt:variant>
      <vt:variant>
        <vt:i4>263</vt:i4>
      </vt:variant>
      <vt:variant>
        <vt:i4>0</vt:i4>
      </vt:variant>
      <vt:variant>
        <vt:i4>5</vt:i4>
      </vt:variant>
      <vt:variant>
        <vt:lpwstr/>
      </vt:variant>
      <vt:variant>
        <vt:lpwstr>_Toc316054673</vt:lpwstr>
      </vt:variant>
      <vt:variant>
        <vt:i4>1376310</vt:i4>
      </vt:variant>
      <vt:variant>
        <vt:i4>257</vt:i4>
      </vt:variant>
      <vt:variant>
        <vt:i4>0</vt:i4>
      </vt:variant>
      <vt:variant>
        <vt:i4>5</vt:i4>
      </vt:variant>
      <vt:variant>
        <vt:lpwstr/>
      </vt:variant>
      <vt:variant>
        <vt:lpwstr>_Toc316054672</vt:lpwstr>
      </vt:variant>
      <vt:variant>
        <vt:i4>1376310</vt:i4>
      </vt:variant>
      <vt:variant>
        <vt:i4>251</vt:i4>
      </vt:variant>
      <vt:variant>
        <vt:i4>0</vt:i4>
      </vt:variant>
      <vt:variant>
        <vt:i4>5</vt:i4>
      </vt:variant>
      <vt:variant>
        <vt:lpwstr/>
      </vt:variant>
      <vt:variant>
        <vt:lpwstr>_Toc316054671</vt:lpwstr>
      </vt:variant>
      <vt:variant>
        <vt:i4>1376310</vt:i4>
      </vt:variant>
      <vt:variant>
        <vt:i4>245</vt:i4>
      </vt:variant>
      <vt:variant>
        <vt:i4>0</vt:i4>
      </vt:variant>
      <vt:variant>
        <vt:i4>5</vt:i4>
      </vt:variant>
      <vt:variant>
        <vt:lpwstr/>
      </vt:variant>
      <vt:variant>
        <vt:lpwstr>_Toc316054670</vt:lpwstr>
      </vt:variant>
      <vt:variant>
        <vt:i4>1310774</vt:i4>
      </vt:variant>
      <vt:variant>
        <vt:i4>239</vt:i4>
      </vt:variant>
      <vt:variant>
        <vt:i4>0</vt:i4>
      </vt:variant>
      <vt:variant>
        <vt:i4>5</vt:i4>
      </vt:variant>
      <vt:variant>
        <vt:lpwstr/>
      </vt:variant>
      <vt:variant>
        <vt:lpwstr>_Toc316054669</vt:lpwstr>
      </vt:variant>
      <vt:variant>
        <vt:i4>1310774</vt:i4>
      </vt:variant>
      <vt:variant>
        <vt:i4>233</vt:i4>
      </vt:variant>
      <vt:variant>
        <vt:i4>0</vt:i4>
      </vt:variant>
      <vt:variant>
        <vt:i4>5</vt:i4>
      </vt:variant>
      <vt:variant>
        <vt:lpwstr/>
      </vt:variant>
      <vt:variant>
        <vt:lpwstr>_Toc316054668</vt:lpwstr>
      </vt:variant>
      <vt:variant>
        <vt:i4>1310774</vt:i4>
      </vt:variant>
      <vt:variant>
        <vt:i4>227</vt:i4>
      </vt:variant>
      <vt:variant>
        <vt:i4>0</vt:i4>
      </vt:variant>
      <vt:variant>
        <vt:i4>5</vt:i4>
      </vt:variant>
      <vt:variant>
        <vt:lpwstr/>
      </vt:variant>
      <vt:variant>
        <vt:lpwstr>_Toc316054667</vt:lpwstr>
      </vt:variant>
      <vt:variant>
        <vt:i4>1310774</vt:i4>
      </vt:variant>
      <vt:variant>
        <vt:i4>221</vt:i4>
      </vt:variant>
      <vt:variant>
        <vt:i4>0</vt:i4>
      </vt:variant>
      <vt:variant>
        <vt:i4>5</vt:i4>
      </vt:variant>
      <vt:variant>
        <vt:lpwstr/>
      </vt:variant>
      <vt:variant>
        <vt:lpwstr>_Toc316054666</vt:lpwstr>
      </vt:variant>
      <vt:variant>
        <vt:i4>1310774</vt:i4>
      </vt:variant>
      <vt:variant>
        <vt:i4>215</vt:i4>
      </vt:variant>
      <vt:variant>
        <vt:i4>0</vt:i4>
      </vt:variant>
      <vt:variant>
        <vt:i4>5</vt:i4>
      </vt:variant>
      <vt:variant>
        <vt:lpwstr/>
      </vt:variant>
      <vt:variant>
        <vt:lpwstr>_Toc316054665</vt:lpwstr>
      </vt:variant>
      <vt:variant>
        <vt:i4>1310774</vt:i4>
      </vt:variant>
      <vt:variant>
        <vt:i4>209</vt:i4>
      </vt:variant>
      <vt:variant>
        <vt:i4>0</vt:i4>
      </vt:variant>
      <vt:variant>
        <vt:i4>5</vt:i4>
      </vt:variant>
      <vt:variant>
        <vt:lpwstr/>
      </vt:variant>
      <vt:variant>
        <vt:lpwstr>_Toc316054664</vt:lpwstr>
      </vt:variant>
      <vt:variant>
        <vt:i4>1310774</vt:i4>
      </vt:variant>
      <vt:variant>
        <vt:i4>203</vt:i4>
      </vt:variant>
      <vt:variant>
        <vt:i4>0</vt:i4>
      </vt:variant>
      <vt:variant>
        <vt:i4>5</vt:i4>
      </vt:variant>
      <vt:variant>
        <vt:lpwstr/>
      </vt:variant>
      <vt:variant>
        <vt:lpwstr>_Toc316054663</vt:lpwstr>
      </vt:variant>
      <vt:variant>
        <vt:i4>1310774</vt:i4>
      </vt:variant>
      <vt:variant>
        <vt:i4>197</vt:i4>
      </vt:variant>
      <vt:variant>
        <vt:i4>0</vt:i4>
      </vt:variant>
      <vt:variant>
        <vt:i4>5</vt:i4>
      </vt:variant>
      <vt:variant>
        <vt:lpwstr/>
      </vt:variant>
      <vt:variant>
        <vt:lpwstr>_Toc316054662</vt:lpwstr>
      </vt:variant>
      <vt:variant>
        <vt:i4>1310774</vt:i4>
      </vt:variant>
      <vt:variant>
        <vt:i4>191</vt:i4>
      </vt:variant>
      <vt:variant>
        <vt:i4>0</vt:i4>
      </vt:variant>
      <vt:variant>
        <vt:i4>5</vt:i4>
      </vt:variant>
      <vt:variant>
        <vt:lpwstr/>
      </vt:variant>
      <vt:variant>
        <vt:lpwstr>_Toc316054661</vt:lpwstr>
      </vt:variant>
      <vt:variant>
        <vt:i4>1310774</vt:i4>
      </vt:variant>
      <vt:variant>
        <vt:i4>185</vt:i4>
      </vt:variant>
      <vt:variant>
        <vt:i4>0</vt:i4>
      </vt:variant>
      <vt:variant>
        <vt:i4>5</vt:i4>
      </vt:variant>
      <vt:variant>
        <vt:lpwstr/>
      </vt:variant>
      <vt:variant>
        <vt:lpwstr>_Toc316054660</vt:lpwstr>
      </vt:variant>
      <vt:variant>
        <vt:i4>1507382</vt:i4>
      </vt:variant>
      <vt:variant>
        <vt:i4>179</vt:i4>
      </vt:variant>
      <vt:variant>
        <vt:i4>0</vt:i4>
      </vt:variant>
      <vt:variant>
        <vt:i4>5</vt:i4>
      </vt:variant>
      <vt:variant>
        <vt:lpwstr/>
      </vt:variant>
      <vt:variant>
        <vt:lpwstr>_Toc316054659</vt:lpwstr>
      </vt:variant>
      <vt:variant>
        <vt:i4>1507382</vt:i4>
      </vt:variant>
      <vt:variant>
        <vt:i4>173</vt:i4>
      </vt:variant>
      <vt:variant>
        <vt:i4>0</vt:i4>
      </vt:variant>
      <vt:variant>
        <vt:i4>5</vt:i4>
      </vt:variant>
      <vt:variant>
        <vt:lpwstr/>
      </vt:variant>
      <vt:variant>
        <vt:lpwstr>_Toc316054658</vt:lpwstr>
      </vt:variant>
      <vt:variant>
        <vt:i4>1507382</vt:i4>
      </vt:variant>
      <vt:variant>
        <vt:i4>167</vt:i4>
      </vt:variant>
      <vt:variant>
        <vt:i4>0</vt:i4>
      </vt:variant>
      <vt:variant>
        <vt:i4>5</vt:i4>
      </vt:variant>
      <vt:variant>
        <vt:lpwstr/>
      </vt:variant>
      <vt:variant>
        <vt:lpwstr>_Toc316054657</vt:lpwstr>
      </vt:variant>
      <vt:variant>
        <vt:i4>1507382</vt:i4>
      </vt:variant>
      <vt:variant>
        <vt:i4>161</vt:i4>
      </vt:variant>
      <vt:variant>
        <vt:i4>0</vt:i4>
      </vt:variant>
      <vt:variant>
        <vt:i4>5</vt:i4>
      </vt:variant>
      <vt:variant>
        <vt:lpwstr/>
      </vt:variant>
      <vt:variant>
        <vt:lpwstr>_Toc316054656</vt:lpwstr>
      </vt:variant>
      <vt:variant>
        <vt:i4>1507382</vt:i4>
      </vt:variant>
      <vt:variant>
        <vt:i4>155</vt:i4>
      </vt:variant>
      <vt:variant>
        <vt:i4>0</vt:i4>
      </vt:variant>
      <vt:variant>
        <vt:i4>5</vt:i4>
      </vt:variant>
      <vt:variant>
        <vt:lpwstr/>
      </vt:variant>
      <vt:variant>
        <vt:lpwstr>_Toc316054655</vt:lpwstr>
      </vt:variant>
      <vt:variant>
        <vt:i4>1507382</vt:i4>
      </vt:variant>
      <vt:variant>
        <vt:i4>149</vt:i4>
      </vt:variant>
      <vt:variant>
        <vt:i4>0</vt:i4>
      </vt:variant>
      <vt:variant>
        <vt:i4>5</vt:i4>
      </vt:variant>
      <vt:variant>
        <vt:lpwstr/>
      </vt:variant>
      <vt:variant>
        <vt:lpwstr>_Toc316054654</vt:lpwstr>
      </vt:variant>
      <vt:variant>
        <vt:i4>1507382</vt:i4>
      </vt:variant>
      <vt:variant>
        <vt:i4>143</vt:i4>
      </vt:variant>
      <vt:variant>
        <vt:i4>0</vt:i4>
      </vt:variant>
      <vt:variant>
        <vt:i4>5</vt:i4>
      </vt:variant>
      <vt:variant>
        <vt:lpwstr/>
      </vt:variant>
      <vt:variant>
        <vt:lpwstr>_Toc316054653</vt:lpwstr>
      </vt:variant>
      <vt:variant>
        <vt:i4>1507382</vt:i4>
      </vt:variant>
      <vt:variant>
        <vt:i4>137</vt:i4>
      </vt:variant>
      <vt:variant>
        <vt:i4>0</vt:i4>
      </vt:variant>
      <vt:variant>
        <vt:i4>5</vt:i4>
      </vt:variant>
      <vt:variant>
        <vt:lpwstr/>
      </vt:variant>
      <vt:variant>
        <vt:lpwstr>_Toc316054652</vt:lpwstr>
      </vt:variant>
      <vt:variant>
        <vt:i4>1507382</vt:i4>
      </vt:variant>
      <vt:variant>
        <vt:i4>131</vt:i4>
      </vt:variant>
      <vt:variant>
        <vt:i4>0</vt:i4>
      </vt:variant>
      <vt:variant>
        <vt:i4>5</vt:i4>
      </vt:variant>
      <vt:variant>
        <vt:lpwstr/>
      </vt:variant>
      <vt:variant>
        <vt:lpwstr>_Toc316054651</vt:lpwstr>
      </vt:variant>
      <vt:variant>
        <vt:i4>1507382</vt:i4>
      </vt:variant>
      <vt:variant>
        <vt:i4>125</vt:i4>
      </vt:variant>
      <vt:variant>
        <vt:i4>0</vt:i4>
      </vt:variant>
      <vt:variant>
        <vt:i4>5</vt:i4>
      </vt:variant>
      <vt:variant>
        <vt:lpwstr/>
      </vt:variant>
      <vt:variant>
        <vt:lpwstr>_Toc316054650</vt:lpwstr>
      </vt:variant>
      <vt:variant>
        <vt:i4>1441846</vt:i4>
      </vt:variant>
      <vt:variant>
        <vt:i4>119</vt:i4>
      </vt:variant>
      <vt:variant>
        <vt:i4>0</vt:i4>
      </vt:variant>
      <vt:variant>
        <vt:i4>5</vt:i4>
      </vt:variant>
      <vt:variant>
        <vt:lpwstr/>
      </vt:variant>
      <vt:variant>
        <vt:lpwstr>_Toc316054649</vt:lpwstr>
      </vt:variant>
      <vt:variant>
        <vt:i4>1441846</vt:i4>
      </vt:variant>
      <vt:variant>
        <vt:i4>113</vt:i4>
      </vt:variant>
      <vt:variant>
        <vt:i4>0</vt:i4>
      </vt:variant>
      <vt:variant>
        <vt:i4>5</vt:i4>
      </vt:variant>
      <vt:variant>
        <vt:lpwstr/>
      </vt:variant>
      <vt:variant>
        <vt:lpwstr>_Toc316054648</vt:lpwstr>
      </vt:variant>
      <vt:variant>
        <vt:i4>1441846</vt:i4>
      </vt:variant>
      <vt:variant>
        <vt:i4>107</vt:i4>
      </vt:variant>
      <vt:variant>
        <vt:i4>0</vt:i4>
      </vt:variant>
      <vt:variant>
        <vt:i4>5</vt:i4>
      </vt:variant>
      <vt:variant>
        <vt:lpwstr/>
      </vt:variant>
      <vt:variant>
        <vt:lpwstr>_Toc316054647</vt:lpwstr>
      </vt:variant>
      <vt:variant>
        <vt:i4>1441846</vt:i4>
      </vt:variant>
      <vt:variant>
        <vt:i4>101</vt:i4>
      </vt:variant>
      <vt:variant>
        <vt:i4>0</vt:i4>
      </vt:variant>
      <vt:variant>
        <vt:i4>5</vt:i4>
      </vt:variant>
      <vt:variant>
        <vt:lpwstr/>
      </vt:variant>
      <vt:variant>
        <vt:lpwstr>_Toc316054646</vt:lpwstr>
      </vt:variant>
      <vt:variant>
        <vt:i4>1441846</vt:i4>
      </vt:variant>
      <vt:variant>
        <vt:i4>95</vt:i4>
      </vt:variant>
      <vt:variant>
        <vt:i4>0</vt:i4>
      </vt:variant>
      <vt:variant>
        <vt:i4>5</vt:i4>
      </vt:variant>
      <vt:variant>
        <vt:lpwstr/>
      </vt:variant>
      <vt:variant>
        <vt:lpwstr>_Toc316054645</vt:lpwstr>
      </vt:variant>
      <vt:variant>
        <vt:i4>1441846</vt:i4>
      </vt:variant>
      <vt:variant>
        <vt:i4>89</vt:i4>
      </vt:variant>
      <vt:variant>
        <vt:i4>0</vt:i4>
      </vt:variant>
      <vt:variant>
        <vt:i4>5</vt:i4>
      </vt:variant>
      <vt:variant>
        <vt:lpwstr/>
      </vt:variant>
      <vt:variant>
        <vt:lpwstr>_Toc316054644</vt:lpwstr>
      </vt:variant>
      <vt:variant>
        <vt:i4>1441846</vt:i4>
      </vt:variant>
      <vt:variant>
        <vt:i4>83</vt:i4>
      </vt:variant>
      <vt:variant>
        <vt:i4>0</vt:i4>
      </vt:variant>
      <vt:variant>
        <vt:i4>5</vt:i4>
      </vt:variant>
      <vt:variant>
        <vt:lpwstr/>
      </vt:variant>
      <vt:variant>
        <vt:lpwstr>_Toc316054643</vt:lpwstr>
      </vt:variant>
      <vt:variant>
        <vt:i4>1441846</vt:i4>
      </vt:variant>
      <vt:variant>
        <vt:i4>77</vt:i4>
      </vt:variant>
      <vt:variant>
        <vt:i4>0</vt:i4>
      </vt:variant>
      <vt:variant>
        <vt:i4>5</vt:i4>
      </vt:variant>
      <vt:variant>
        <vt:lpwstr/>
      </vt:variant>
      <vt:variant>
        <vt:lpwstr>_Toc316054642</vt:lpwstr>
      </vt:variant>
      <vt:variant>
        <vt:i4>1441846</vt:i4>
      </vt:variant>
      <vt:variant>
        <vt:i4>71</vt:i4>
      </vt:variant>
      <vt:variant>
        <vt:i4>0</vt:i4>
      </vt:variant>
      <vt:variant>
        <vt:i4>5</vt:i4>
      </vt:variant>
      <vt:variant>
        <vt:lpwstr/>
      </vt:variant>
      <vt:variant>
        <vt:lpwstr>_Toc316054641</vt:lpwstr>
      </vt:variant>
      <vt:variant>
        <vt:i4>1441846</vt:i4>
      </vt:variant>
      <vt:variant>
        <vt:i4>65</vt:i4>
      </vt:variant>
      <vt:variant>
        <vt:i4>0</vt:i4>
      </vt:variant>
      <vt:variant>
        <vt:i4>5</vt:i4>
      </vt:variant>
      <vt:variant>
        <vt:lpwstr/>
      </vt:variant>
      <vt:variant>
        <vt:lpwstr>_Toc316054640</vt:lpwstr>
      </vt:variant>
      <vt:variant>
        <vt:i4>1114166</vt:i4>
      </vt:variant>
      <vt:variant>
        <vt:i4>59</vt:i4>
      </vt:variant>
      <vt:variant>
        <vt:i4>0</vt:i4>
      </vt:variant>
      <vt:variant>
        <vt:i4>5</vt:i4>
      </vt:variant>
      <vt:variant>
        <vt:lpwstr/>
      </vt:variant>
      <vt:variant>
        <vt:lpwstr>_Toc316054639</vt:lpwstr>
      </vt:variant>
      <vt:variant>
        <vt:i4>1114166</vt:i4>
      </vt:variant>
      <vt:variant>
        <vt:i4>53</vt:i4>
      </vt:variant>
      <vt:variant>
        <vt:i4>0</vt:i4>
      </vt:variant>
      <vt:variant>
        <vt:i4>5</vt:i4>
      </vt:variant>
      <vt:variant>
        <vt:lpwstr/>
      </vt:variant>
      <vt:variant>
        <vt:lpwstr>_Toc316054638</vt:lpwstr>
      </vt:variant>
      <vt:variant>
        <vt:i4>1114166</vt:i4>
      </vt:variant>
      <vt:variant>
        <vt:i4>47</vt:i4>
      </vt:variant>
      <vt:variant>
        <vt:i4>0</vt:i4>
      </vt:variant>
      <vt:variant>
        <vt:i4>5</vt:i4>
      </vt:variant>
      <vt:variant>
        <vt:lpwstr/>
      </vt:variant>
      <vt:variant>
        <vt:lpwstr>_Toc316054637</vt:lpwstr>
      </vt:variant>
      <vt:variant>
        <vt:i4>1114166</vt:i4>
      </vt:variant>
      <vt:variant>
        <vt:i4>41</vt:i4>
      </vt:variant>
      <vt:variant>
        <vt:i4>0</vt:i4>
      </vt:variant>
      <vt:variant>
        <vt:i4>5</vt:i4>
      </vt:variant>
      <vt:variant>
        <vt:lpwstr/>
      </vt:variant>
      <vt:variant>
        <vt:lpwstr>_Toc316054636</vt:lpwstr>
      </vt:variant>
      <vt:variant>
        <vt:i4>1114166</vt:i4>
      </vt:variant>
      <vt:variant>
        <vt:i4>35</vt:i4>
      </vt:variant>
      <vt:variant>
        <vt:i4>0</vt:i4>
      </vt:variant>
      <vt:variant>
        <vt:i4>5</vt:i4>
      </vt:variant>
      <vt:variant>
        <vt:lpwstr/>
      </vt:variant>
      <vt:variant>
        <vt:lpwstr>_Toc316054635</vt:lpwstr>
      </vt:variant>
      <vt:variant>
        <vt:i4>1114166</vt:i4>
      </vt:variant>
      <vt:variant>
        <vt:i4>29</vt:i4>
      </vt:variant>
      <vt:variant>
        <vt:i4>0</vt:i4>
      </vt:variant>
      <vt:variant>
        <vt:i4>5</vt:i4>
      </vt:variant>
      <vt:variant>
        <vt:lpwstr/>
      </vt:variant>
      <vt:variant>
        <vt:lpwstr>_Toc316054634</vt:lpwstr>
      </vt:variant>
      <vt:variant>
        <vt:i4>1114166</vt:i4>
      </vt:variant>
      <vt:variant>
        <vt:i4>23</vt:i4>
      </vt:variant>
      <vt:variant>
        <vt:i4>0</vt:i4>
      </vt:variant>
      <vt:variant>
        <vt:i4>5</vt:i4>
      </vt:variant>
      <vt:variant>
        <vt:lpwstr/>
      </vt:variant>
      <vt:variant>
        <vt:lpwstr>_Toc316054633</vt:lpwstr>
      </vt:variant>
      <vt:variant>
        <vt:i4>1114166</vt:i4>
      </vt:variant>
      <vt:variant>
        <vt:i4>17</vt:i4>
      </vt:variant>
      <vt:variant>
        <vt:i4>0</vt:i4>
      </vt:variant>
      <vt:variant>
        <vt:i4>5</vt:i4>
      </vt:variant>
      <vt:variant>
        <vt:lpwstr/>
      </vt:variant>
      <vt:variant>
        <vt:lpwstr>_Toc316054632</vt:lpwstr>
      </vt:variant>
      <vt:variant>
        <vt:i4>1114166</vt:i4>
      </vt:variant>
      <vt:variant>
        <vt:i4>11</vt:i4>
      </vt:variant>
      <vt:variant>
        <vt:i4>0</vt:i4>
      </vt:variant>
      <vt:variant>
        <vt:i4>5</vt:i4>
      </vt:variant>
      <vt:variant>
        <vt:lpwstr/>
      </vt:variant>
      <vt:variant>
        <vt:lpwstr>_Toc316054631</vt:lpwstr>
      </vt:variant>
      <vt:variant>
        <vt:i4>1048630</vt:i4>
      </vt:variant>
      <vt:variant>
        <vt:i4>5</vt:i4>
      </vt:variant>
      <vt:variant>
        <vt:i4>0</vt:i4>
      </vt:variant>
      <vt:variant>
        <vt:i4>5</vt:i4>
      </vt:variant>
      <vt:variant>
        <vt:lpwstr/>
      </vt:variant>
      <vt:variant>
        <vt:lpwstr>_Toc316054627</vt:lpwstr>
      </vt:variant>
      <vt:variant>
        <vt:i4>1179752</vt:i4>
      </vt:variant>
      <vt:variant>
        <vt:i4>-1</vt:i4>
      </vt:variant>
      <vt:variant>
        <vt:i4>1106</vt:i4>
      </vt:variant>
      <vt:variant>
        <vt:i4>1</vt:i4>
      </vt:variant>
      <vt:variant>
        <vt:lpwstr>C:\Documents and Settings\Administrator\Application Data\Tencent\Users\422810710\QQ\WinTemp\RichOle\}63{HUHZK(`QA5OL}E)H@PD.jpg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Jeżeli wymagana jest pomoc techniczna, należy skontaktować się z infolinią pod numerem        032 325 07 00</dc:title>
  <dc:creator>Adam</dc:creator>
  <cp:lastModifiedBy>Jan</cp:lastModifiedBy>
  <cp:revision>77</cp:revision>
  <cp:lastPrinted>2020-12-11T15:39:00Z</cp:lastPrinted>
  <dcterms:created xsi:type="dcterms:W3CDTF">2021-02-13T09:18:00Z</dcterms:created>
  <dcterms:modified xsi:type="dcterms:W3CDTF">2021-02-19T08:08:00Z</dcterms:modified>
</cp:coreProperties>
</file>