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30933213"/>
    <w:bookmarkEnd w:id="0"/>
    <w:p w14:paraId="00C9E78F" w14:textId="567A2D2F" w:rsidR="00EB6E8D" w:rsidRPr="00CF62E4" w:rsidRDefault="00EB6E8D" w:rsidP="00F628FD">
      <w:pPr>
        <w:jc w:val="both"/>
        <w:rPr>
          <w:lang w:val="sk-SK"/>
        </w:rPr>
      </w:pPr>
      <w:r w:rsidRPr="00CF62E4">
        <w:rPr>
          <w:noProof/>
          <w:lang w:val="sk-SK" w:eastAsia="pl-PL"/>
        </w:rPr>
        <mc:AlternateContent>
          <mc:Choice Requires="wps">
            <w:drawing>
              <wp:anchor distT="4294967293" distB="4294967293" distL="114300" distR="114300" simplePos="0" relativeHeight="251691008" behindDoc="0" locked="0" layoutInCell="1" allowOverlap="1" wp14:anchorId="06A1B5F4" wp14:editId="1DC42065">
                <wp:simplePos x="0" y="0"/>
                <wp:positionH relativeFrom="column">
                  <wp:posOffset>41275</wp:posOffset>
                </wp:positionH>
                <wp:positionV relativeFrom="paragraph">
                  <wp:posOffset>133350</wp:posOffset>
                </wp:positionV>
                <wp:extent cx="1879600" cy="0"/>
                <wp:effectExtent l="0" t="0" r="25400" b="19050"/>
                <wp:wrapNone/>
                <wp:docPr id="5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9600" cy="0"/>
                        </a:xfrm>
                        <a:prstGeom prst="line">
                          <a:avLst/>
                        </a:prstGeom>
                        <a:noFill/>
                        <a:ln w="254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93F3A" id="Line 49" o:spid="_x0000_s1026" style="position:absolute;z-index:251691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25pt,10.5pt" to="151.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LiFAIAACsEAAAOAAAAZHJzL2Uyb0RvYy54bWysU8GO2jAQvVfqP1i+QxIaWIgIqyqBXmgX&#10;abcfYGyHWHVsyzYEVPXfOzYE7W4vVVVFcsaemec388bLx3Mn0YlbJ7QqcTZOMeKKaibUocTfXzaj&#10;OUbOE8WI1IqX+MIdflx9/LDsTcEnutWScYsARLmiNyVuvTdFkjja8o64sTZcgbPRtiMetvaQMEt6&#10;QO9kMknTWdJry4zVlDsHp/XViVcRv2k49U9N47hHssTAzcfVxnUf1mS1JMXBEtMKeqNB/oFFR4SC&#10;S+9QNfEEHa34A6oT1GqnGz+mukt00wjKYw1QTZa+q+a5JYbHWqA5ztzb5P4fLP122lkkWImnOUaK&#10;dKDRViiO8kXoTW9cASGV2tlQHT2rZ7PV9IdDSlctUQceOb5cDORlISN5kxI2zsAN+/6rZhBDjl7H&#10;Rp0b2wVIaAE6Rz0udz342SMKh9n8YTFLQTY6+BJSDInGOv+F6w4Fo8QSSEdgcto6H4iQYggJ9yi9&#10;EVJGuaVCfYkn0xygg8tpKVjwxo097Ctp0YnAxMzT8MWy3oVZfVQsorWcsPXN9kTIqw23SxXwoBbg&#10;c7OuI/FzkS7W8/U8H+WT2XqUp3U9+ryp8tFskz1M6091VdXZr0Aty4tWMMZVYDeMZ5b/nfy3h3Id&#10;rPuA3vuQvEWPDQOywz+SjmIG/a6TsNfssrODyDCRMfj2esLIv96D/fqNr34DAAD//wMAUEsDBBQA&#10;BgAIAAAAIQCFc/7n2gAAAAcBAAAPAAAAZHJzL2Rvd25yZXYueG1sTI9BS8NAEIXvQv/DMoI3u0mK&#10;wcZsSil48Giq0N6m2TEJZmdDdtvGf++IBz3Oe4833ys3sxvUhabQezaQLhNQxI23PbcG3vbP94+g&#10;QkS2OHgmA18UYFMtbkosrL/yK13q2Cop4VCggS7GsdA6NB05DEs/Eov34SeHUc6p1XbCq5S7QWdJ&#10;kmuHPcuHDkfaddR81mdnQPd1FvImP+xW6XGm/cv6/ZBGY+5u5+0TqEhz/AvDD76gQyVMJ39mG9Rg&#10;IH+QoIEslUVir5JMhNOvoKtS/+evvgEAAP//AwBQSwECLQAUAAYACAAAACEAtoM4kv4AAADhAQAA&#10;EwAAAAAAAAAAAAAAAAAAAAAAW0NvbnRlbnRfVHlwZXNdLnhtbFBLAQItABQABgAIAAAAIQA4/SH/&#10;1gAAAJQBAAALAAAAAAAAAAAAAAAAAC8BAABfcmVscy8ucmVsc1BLAQItABQABgAIAAAAIQDVwbLi&#10;FAIAACsEAAAOAAAAAAAAAAAAAAAAAC4CAABkcnMvZTJvRG9jLnhtbFBLAQItABQABgAIAAAAIQCF&#10;c/7n2gAAAAcBAAAPAAAAAAAAAAAAAAAAAG4EAABkcnMvZG93bnJldi54bWxQSwUGAAAAAAQABADz&#10;AAAAdQUAAAAA&#10;" strokecolor="gray" strokeweight="2pt"/>
            </w:pict>
          </mc:Fallback>
        </mc:AlternateContent>
      </w:r>
      <w:r w:rsidRPr="00CF62E4">
        <w:rPr>
          <w:noProof/>
          <w:lang w:val="sk-SK" w:eastAsia="pl-PL"/>
        </w:rPr>
        <w:drawing>
          <wp:anchor distT="0" distB="0" distL="114300" distR="114300" simplePos="0" relativeHeight="251692032" behindDoc="0" locked="0" layoutInCell="1" allowOverlap="1" wp14:anchorId="6E9BA216" wp14:editId="5A1970EF">
            <wp:simplePos x="0" y="0"/>
            <wp:positionH relativeFrom="column">
              <wp:posOffset>1835150</wp:posOffset>
            </wp:positionH>
            <wp:positionV relativeFrom="paragraph">
              <wp:posOffset>29845</wp:posOffset>
            </wp:positionV>
            <wp:extent cx="1085850" cy="230505"/>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5850" cy="230505"/>
                    </a:xfrm>
                    <a:prstGeom prst="rect">
                      <a:avLst/>
                    </a:prstGeom>
                  </pic:spPr>
                </pic:pic>
              </a:graphicData>
            </a:graphic>
            <wp14:sizeRelH relativeFrom="page">
              <wp14:pctWidth>0</wp14:pctWidth>
            </wp14:sizeRelH>
            <wp14:sizeRelV relativeFrom="page">
              <wp14:pctHeight>0</wp14:pctHeight>
            </wp14:sizeRelV>
          </wp:anchor>
        </w:drawing>
      </w:r>
    </w:p>
    <w:p w14:paraId="5CC503CF" w14:textId="678DA906" w:rsidR="00EB6E8D" w:rsidRPr="00CF62E4" w:rsidRDefault="00EB6E8D" w:rsidP="00EB6E8D">
      <w:pPr>
        <w:jc w:val="center"/>
        <w:rPr>
          <w:lang w:val="sk-SK"/>
        </w:rPr>
      </w:pPr>
    </w:p>
    <w:p w14:paraId="0D2FF226" w14:textId="7FFC4527" w:rsidR="00EB6E8D" w:rsidRPr="00CF62E4" w:rsidRDefault="00155BF9" w:rsidP="00EB6E8D">
      <w:pPr>
        <w:jc w:val="center"/>
        <w:rPr>
          <w:lang w:val="sk-SK"/>
        </w:rPr>
      </w:pPr>
      <w:r w:rsidRPr="00CF62E4">
        <w:rPr>
          <w:lang w:val="sk-SK"/>
        </w:rPr>
        <w:t>Mobilný t</w:t>
      </w:r>
      <w:r w:rsidR="00EB6E8D" w:rsidRPr="00CF62E4">
        <w:rPr>
          <w:lang w:val="sk-SK"/>
        </w:rPr>
        <w:t>elef</w:t>
      </w:r>
      <w:r w:rsidRPr="00CF62E4">
        <w:rPr>
          <w:lang w:val="sk-SK"/>
        </w:rPr>
        <w:t>ó</w:t>
      </w:r>
      <w:r w:rsidR="00EB6E8D" w:rsidRPr="00CF62E4">
        <w:rPr>
          <w:lang w:val="sk-SK"/>
        </w:rPr>
        <w:t xml:space="preserve">n </w:t>
      </w:r>
      <w:r w:rsidR="00CF62E4">
        <w:rPr>
          <w:lang w:val="sk-SK"/>
        </w:rPr>
        <w:t xml:space="preserve">Maxcom </w:t>
      </w:r>
      <w:r w:rsidR="00EB6E8D" w:rsidRPr="00CF62E4">
        <w:rPr>
          <w:b/>
          <w:lang w:val="sk-SK"/>
        </w:rPr>
        <w:t>MM8</w:t>
      </w:r>
      <w:r w:rsidR="00AA1C76" w:rsidRPr="00CF62E4">
        <w:rPr>
          <w:b/>
          <w:lang w:val="sk-SK"/>
        </w:rPr>
        <w:t>25</w:t>
      </w:r>
    </w:p>
    <w:p w14:paraId="0369417F" w14:textId="47ED13C8" w:rsidR="00EB6E8D" w:rsidRPr="00CF62E4" w:rsidRDefault="009E3A9B" w:rsidP="00EB6E8D">
      <w:pPr>
        <w:jc w:val="center"/>
        <w:rPr>
          <w:lang w:val="sk-SK"/>
        </w:rPr>
      </w:pPr>
      <w:r w:rsidRPr="00CF62E4">
        <w:rPr>
          <w:noProof/>
          <w:lang w:val="sk-SK"/>
        </w:rPr>
        <w:drawing>
          <wp:anchor distT="0" distB="0" distL="114300" distR="114300" simplePos="0" relativeHeight="251712512" behindDoc="0" locked="0" layoutInCell="1" allowOverlap="1" wp14:anchorId="540978AD" wp14:editId="20AA5EC4">
            <wp:simplePos x="0" y="0"/>
            <wp:positionH relativeFrom="page">
              <wp:align>center</wp:align>
            </wp:positionH>
            <wp:positionV relativeFrom="paragraph">
              <wp:posOffset>168456</wp:posOffset>
            </wp:positionV>
            <wp:extent cx="596336" cy="2161903"/>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m825-front-cmyk kopi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6336" cy="2161903"/>
                    </a:xfrm>
                    <a:prstGeom prst="rect">
                      <a:avLst/>
                    </a:prstGeom>
                  </pic:spPr>
                </pic:pic>
              </a:graphicData>
            </a:graphic>
            <wp14:sizeRelH relativeFrom="page">
              <wp14:pctWidth>0</wp14:pctWidth>
            </wp14:sizeRelH>
            <wp14:sizeRelV relativeFrom="page">
              <wp14:pctHeight>0</wp14:pctHeight>
            </wp14:sizeRelV>
          </wp:anchor>
        </w:drawing>
      </w:r>
      <w:r w:rsidR="00155BF9" w:rsidRPr="00CF62E4">
        <w:rPr>
          <w:lang w:val="sk-SK"/>
        </w:rPr>
        <w:t>NÁVOD NA OBSLUHU</w:t>
      </w:r>
    </w:p>
    <w:p w14:paraId="7802669F" w14:textId="337421C2" w:rsidR="00EB6E8D" w:rsidRPr="00CF62E4" w:rsidRDefault="00EB6E8D" w:rsidP="00EB6E8D">
      <w:pPr>
        <w:jc w:val="both"/>
        <w:rPr>
          <w:lang w:val="sk-SK"/>
        </w:rPr>
      </w:pPr>
    </w:p>
    <w:p w14:paraId="0F27D887" w14:textId="4D25A8D2" w:rsidR="00EB6E8D" w:rsidRPr="00CF62E4" w:rsidRDefault="00EB6E8D" w:rsidP="00EB6E8D">
      <w:pPr>
        <w:jc w:val="both"/>
        <w:rPr>
          <w:lang w:val="sk-SK"/>
        </w:rPr>
      </w:pPr>
    </w:p>
    <w:p w14:paraId="06AA62C7" w14:textId="4457740D" w:rsidR="00EB6E8D" w:rsidRPr="00CF62E4" w:rsidRDefault="00EB6E8D" w:rsidP="00EB6E8D">
      <w:pPr>
        <w:jc w:val="both"/>
        <w:rPr>
          <w:lang w:val="sk-SK"/>
        </w:rPr>
      </w:pPr>
    </w:p>
    <w:p w14:paraId="1E4E23CB" w14:textId="77777777" w:rsidR="00F628FD" w:rsidRPr="00CF62E4" w:rsidRDefault="00F628FD" w:rsidP="00EB6E8D">
      <w:pPr>
        <w:jc w:val="both"/>
        <w:rPr>
          <w:lang w:val="sk-SK"/>
        </w:rPr>
      </w:pPr>
    </w:p>
    <w:p w14:paraId="36BFDE77" w14:textId="77777777" w:rsidR="00F628FD" w:rsidRPr="00CF62E4" w:rsidRDefault="00F628FD" w:rsidP="00EB6E8D">
      <w:pPr>
        <w:jc w:val="both"/>
        <w:rPr>
          <w:lang w:val="sk-SK"/>
        </w:rPr>
      </w:pPr>
    </w:p>
    <w:p w14:paraId="79C64C26" w14:textId="77777777" w:rsidR="00F628FD" w:rsidRPr="00CF62E4" w:rsidRDefault="00F628FD" w:rsidP="00EB6E8D">
      <w:pPr>
        <w:jc w:val="both"/>
        <w:rPr>
          <w:lang w:val="sk-SK"/>
        </w:rPr>
      </w:pPr>
    </w:p>
    <w:p w14:paraId="4764549A" w14:textId="77777777" w:rsidR="00F628FD" w:rsidRPr="00CF62E4" w:rsidRDefault="00F628FD" w:rsidP="00EB6E8D">
      <w:pPr>
        <w:jc w:val="both"/>
        <w:rPr>
          <w:lang w:val="sk-SK"/>
        </w:rPr>
      </w:pPr>
    </w:p>
    <w:p w14:paraId="6F0E6917" w14:textId="77777777" w:rsidR="00F628FD" w:rsidRPr="00CF62E4" w:rsidRDefault="00F628FD" w:rsidP="00EB6E8D">
      <w:pPr>
        <w:jc w:val="both"/>
        <w:rPr>
          <w:lang w:val="sk-SK"/>
        </w:rPr>
      </w:pPr>
    </w:p>
    <w:p w14:paraId="16E28CB2" w14:textId="6EE7CF4A" w:rsidR="00F628FD" w:rsidRPr="00CF62E4" w:rsidRDefault="00F628FD" w:rsidP="00EB6E8D">
      <w:pPr>
        <w:jc w:val="both"/>
        <w:rPr>
          <w:lang w:val="sk-SK"/>
        </w:rPr>
      </w:pPr>
    </w:p>
    <w:p w14:paraId="4E083B19" w14:textId="2CD0199B" w:rsidR="009E3A9B" w:rsidRPr="00CF62E4" w:rsidRDefault="009E3A9B" w:rsidP="00EB6E8D">
      <w:pPr>
        <w:jc w:val="both"/>
        <w:rPr>
          <w:lang w:val="sk-SK"/>
        </w:rPr>
      </w:pPr>
    </w:p>
    <w:p w14:paraId="46731BE3" w14:textId="49019F5E" w:rsidR="009E3A9B" w:rsidRPr="00CF62E4" w:rsidRDefault="009E3A9B" w:rsidP="00EB6E8D">
      <w:pPr>
        <w:jc w:val="both"/>
        <w:rPr>
          <w:lang w:val="sk-SK"/>
        </w:rPr>
      </w:pPr>
    </w:p>
    <w:p w14:paraId="5E4BB310" w14:textId="77777777" w:rsidR="009E3A9B" w:rsidRPr="00CF62E4" w:rsidRDefault="009E3A9B" w:rsidP="00EB6E8D">
      <w:pPr>
        <w:jc w:val="both"/>
        <w:rPr>
          <w:lang w:val="sk-SK"/>
        </w:rPr>
      </w:pPr>
    </w:p>
    <w:p w14:paraId="0C3C4D87" w14:textId="77777777" w:rsidR="00F628FD" w:rsidRPr="00CF62E4" w:rsidRDefault="00F628FD" w:rsidP="00EB6E8D">
      <w:pPr>
        <w:jc w:val="both"/>
        <w:rPr>
          <w:lang w:val="sk-SK"/>
        </w:rPr>
      </w:pPr>
    </w:p>
    <w:p w14:paraId="0076E4C0" w14:textId="77777777" w:rsidR="00F628FD" w:rsidRPr="00CF62E4" w:rsidRDefault="00F628FD" w:rsidP="00EB6E8D">
      <w:pPr>
        <w:jc w:val="both"/>
        <w:rPr>
          <w:lang w:val="sk-SK"/>
        </w:rPr>
      </w:pPr>
    </w:p>
    <w:p w14:paraId="6C324FC5" w14:textId="77777777" w:rsidR="00F628FD" w:rsidRPr="00CF62E4" w:rsidRDefault="00F628FD" w:rsidP="00EB6E8D">
      <w:pPr>
        <w:jc w:val="both"/>
        <w:rPr>
          <w:lang w:val="sk-SK"/>
        </w:rPr>
      </w:pPr>
    </w:p>
    <w:p w14:paraId="612B3758" w14:textId="77777777" w:rsidR="00F628FD" w:rsidRPr="00CF62E4" w:rsidRDefault="00F628FD" w:rsidP="00EB6E8D">
      <w:pPr>
        <w:jc w:val="both"/>
        <w:rPr>
          <w:lang w:val="sk-SK"/>
        </w:rPr>
      </w:pPr>
    </w:p>
    <w:p w14:paraId="74116FD5" w14:textId="03F87C80" w:rsidR="00E545A8" w:rsidRPr="00053404" w:rsidRDefault="00155BF9" w:rsidP="00053404">
      <w:pPr>
        <w:jc w:val="center"/>
        <w:rPr>
          <w:rFonts w:cs="Arial"/>
          <w:lang w:val="sk-SK"/>
        </w:rPr>
        <w:sectPr w:rsidR="00E545A8" w:rsidRPr="00053404" w:rsidSect="008E2788">
          <w:footerReference w:type="even" r:id="rId10"/>
          <w:footerReference w:type="default" r:id="rId11"/>
          <w:pgSz w:w="5387" w:h="6237" w:code="9"/>
          <w:pgMar w:top="170" w:right="284" w:bottom="425" w:left="567" w:header="284" w:footer="181" w:gutter="0"/>
          <w:pgNumType w:start="1"/>
          <w:cols w:space="708"/>
          <w:titlePg/>
          <w:docGrid w:linePitch="360"/>
        </w:sectPr>
      </w:pPr>
      <w:r w:rsidRPr="00CF62E4">
        <w:rPr>
          <w:lang w:val="sk-SK"/>
        </w:rPr>
        <w:t xml:space="preserve">Pred použitím zariadenia odporúčame prečítať tento návod na </w:t>
      </w:r>
      <w:r w:rsidRPr="00053404">
        <w:rPr>
          <w:lang w:val="sk-SK"/>
        </w:rPr>
        <w:t>obsluhu.</w:t>
      </w:r>
    </w:p>
    <w:p w14:paraId="5BFC2E9F" w14:textId="77777777" w:rsidR="00E545A8" w:rsidRPr="00053404" w:rsidRDefault="00E545A8" w:rsidP="009237F4">
      <w:pPr>
        <w:rPr>
          <w:rFonts w:cs="Arial"/>
          <w:lang w:val="sk-SK"/>
        </w:rPr>
      </w:pPr>
      <w:r w:rsidRPr="00053404">
        <w:rPr>
          <w:rFonts w:cs="Arial"/>
          <w:lang w:val="sk-SK"/>
        </w:rPr>
        <w:lastRenderedPageBreak/>
        <w:br w:type="page"/>
      </w:r>
    </w:p>
    <w:sdt>
      <w:sdtPr>
        <w:rPr>
          <w:rFonts w:ascii="Arial" w:eastAsiaTheme="minorHAnsi" w:hAnsi="Arial" w:cstheme="minorBidi"/>
          <w:smallCaps w:val="0"/>
          <w:color w:val="auto"/>
          <w:sz w:val="22"/>
          <w:szCs w:val="22"/>
          <w:lang w:val="sk-SK" w:eastAsia="en-US"/>
        </w:rPr>
        <w:id w:val="-965040648"/>
        <w:docPartObj>
          <w:docPartGallery w:val="Table of Contents"/>
          <w:docPartUnique/>
        </w:docPartObj>
      </w:sdtPr>
      <w:sdtEndPr>
        <w:rPr>
          <w:b/>
          <w:bCs/>
          <w:sz w:val="18"/>
        </w:rPr>
      </w:sdtEndPr>
      <w:sdtContent>
        <w:p w14:paraId="7495677E" w14:textId="6DDD33D8" w:rsidR="00BD47A2" w:rsidRPr="00053404" w:rsidRDefault="00155BF9">
          <w:pPr>
            <w:pStyle w:val="TOCHeading"/>
            <w:rPr>
              <w:color w:val="auto"/>
              <w:sz w:val="14"/>
              <w:szCs w:val="14"/>
              <w:lang w:val="sk-SK"/>
            </w:rPr>
          </w:pPr>
          <w:r w:rsidRPr="00053404">
            <w:rPr>
              <w:rFonts w:ascii="Arial" w:eastAsiaTheme="minorHAnsi" w:hAnsi="Arial" w:cstheme="minorBidi"/>
              <w:smallCaps w:val="0"/>
              <w:color w:val="auto"/>
              <w:sz w:val="18"/>
              <w:szCs w:val="18"/>
              <w:lang w:val="sk-SK" w:eastAsia="en-US"/>
            </w:rPr>
            <w:t>Obsah</w:t>
          </w:r>
        </w:p>
        <w:p w14:paraId="7AFA55A0" w14:textId="77777777" w:rsidR="00155BF9" w:rsidRPr="00CF62E4" w:rsidRDefault="00155BF9" w:rsidP="00155BF9">
          <w:pPr>
            <w:rPr>
              <w:lang w:val="sk-SK" w:eastAsia="pl-PL"/>
            </w:rPr>
          </w:pPr>
        </w:p>
        <w:p w14:paraId="04809D31" w14:textId="6D10998C" w:rsidR="000836E2" w:rsidRDefault="00E047A4">
          <w:pPr>
            <w:pStyle w:val="TOC1"/>
            <w:rPr>
              <w:rFonts w:asciiTheme="minorHAnsi" w:eastAsiaTheme="minorEastAsia" w:hAnsiTheme="minorHAnsi"/>
              <w:noProof/>
              <w:sz w:val="22"/>
              <w:lang w:val="en-US"/>
            </w:rPr>
          </w:pPr>
          <w:r w:rsidRPr="00CF62E4">
            <w:rPr>
              <w:szCs w:val="18"/>
              <w:lang w:val="sk-SK"/>
            </w:rPr>
            <w:fldChar w:fldCharType="begin"/>
          </w:r>
          <w:r w:rsidRPr="00CF62E4">
            <w:rPr>
              <w:szCs w:val="18"/>
              <w:lang w:val="sk-SK"/>
            </w:rPr>
            <w:instrText xml:space="preserve"> TOC \o "1-3" \h \z \u </w:instrText>
          </w:r>
          <w:r w:rsidRPr="00CF62E4">
            <w:rPr>
              <w:szCs w:val="18"/>
              <w:lang w:val="sk-SK"/>
            </w:rPr>
            <w:fldChar w:fldCharType="separate"/>
          </w:r>
          <w:hyperlink w:anchor="_Toc31113653" w:history="1">
            <w:r w:rsidR="000836E2" w:rsidRPr="007C5EBF">
              <w:rPr>
                <w:rStyle w:val="Hyperlink"/>
                <w:noProof/>
                <w:lang w:val="sk-SK"/>
              </w:rPr>
              <w:t>1</w:t>
            </w:r>
            <w:r w:rsidR="000836E2">
              <w:rPr>
                <w:rFonts w:asciiTheme="minorHAnsi" w:eastAsiaTheme="minorEastAsia" w:hAnsiTheme="minorHAnsi"/>
                <w:noProof/>
                <w:sz w:val="22"/>
                <w:lang w:val="en-US"/>
              </w:rPr>
              <w:tab/>
            </w:r>
            <w:r w:rsidR="000836E2" w:rsidRPr="007C5EBF">
              <w:rPr>
                <w:rStyle w:val="Hyperlink"/>
                <w:noProof/>
                <w:lang w:val="sk-SK"/>
              </w:rPr>
              <w:t>Úvod</w:t>
            </w:r>
            <w:r w:rsidR="000836E2">
              <w:rPr>
                <w:noProof/>
                <w:webHidden/>
              </w:rPr>
              <w:tab/>
            </w:r>
            <w:r w:rsidR="000836E2">
              <w:rPr>
                <w:noProof/>
                <w:webHidden/>
              </w:rPr>
              <w:fldChar w:fldCharType="begin"/>
            </w:r>
            <w:r w:rsidR="000836E2">
              <w:rPr>
                <w:noProof/>
                <w:webHidden/>
              </w:rPr>
              <w:instrText xml:space="preserve"> PAGEREF _Toc31113653 \h </w:instrText>
            </w:r>
            <w:r w:rsidR="000836E2">
              <w:rPr>
                <w:noProof/>
                <w:webHidden/>
              </w:rPr>
            </w:r>
            <w:r w:rsidR="000836E2">
              <w:rPr>
                <w:noProof/>
                <w:webHidden/>
              </w:rPr>
              <w:fldChar w:fldCharType="separate"/>
            </w:r>
            <w:r w:rsidR="000836E2">
              <w:rPr>
                <w:noProof/>
                <w:webHidden/>
              </w:rPr>
              <w:t>9</w:t>
            </w:r>
            <w:r w:rsidR="000836E2">
              <w:rPr>
                <w:noProof/>
                <w:webHidden/>
              </w:rPr>
              <w:fldChar w:fldCharType="end"/>
            </w:r>
          </w:hyperlink>
        </w:p>
        <w:p w14:paraId="551B1C5E" w14:textId="6FECD5A7" w:rsidR="000836E2" w:rsidRDefault="005D0E16">
          <w:pPr>
            <w:pStyle w:val="TOC1"/>
            <w:rPr>
              <w:rFonts w:asciiTheme="minorHAnsi" w:eastAsiaTheme="minorEastAsia" w:hAnsiTheme="minorHAnsi"/>
              <w:noProof/>
              <w:sz w:val="22"/>
              <w:lang w:val="en-US"/>
            </w:rPr>
          </w:pPr>
          <w:hyperlink w:anchor="_Toc31113654" w:history="1">
            <w:r w:rsidR="000836E2" w:rsidRPr="007C5EBF">
              <w:rPr>
                <w:rStyle w:val="Hyperlink"/>
                <w:noProof/>
                <w:lang w:val="sk-SK"/>
              </w:rPr>
              <w:t>2</w:t>
            </w:r>
            <w:r w:rsidR="000836E2">
              <w:rPr>
                <w:rFonts w:asciiTheme="minorHAnsi" w:eastAsiaTheme="minorEastAsia" w:hAnsiTheme="minorHAnsi"/>
                <w:noProof/>
                <w:sz w:val="22"/>
                <w:lang w:val="en-US"/>
              </w:rPr>
              <w:tab/>
            </w:r>
            <w:r w:rsidR="000836E2" w:rsidRPr="007C5EBF">
              <w:rPr>
                <w:rStyle w:val="Hyperlink"/>
                <w:noProof/>
                <w:lang w:val="sk-SK"/>
              </w:rPr>
              <w:t>Zásady bezpečného používania</w:t>
            </w:r>
            <w:r w:rsidR="000836E2">
              <w:rPr>
                <w:noProof/>
                <w:webHidden/>
              </w:rPr>
              <w:tab/>
            </w:r>
            <w:r w:rsidR="000836E2">
              <w:rPr>
                <w:noProof/>
                <w:webHidden/>
              </w:rPr>
              <w:fldChar w:fldCharType="begin"/>
            </w:r>
            <w:r w:rsidR="000836E2">
              <w:rPr>
                <w:noProof/>
                <w:webHidden/>
              </w:rPr>
              <w:instrText xml:space="preserve"> PAGEREF _Toc31113654 \h </w:instrText>
            </w:r>
            <w:r w:rsidR="000836E2">
              <w:rPr>
                <w:noProof/>
                <w:webHidden/>
              </w:rPr>
            </w:r>
            <w:r w:rsidR="000836E2">
              <w:rPr>
                <w:noProof/>
                <w:webHidden/>
              </w:rPr>
              <w:fldChar w:fldCharType="separate"/>
            </w:r>
            <w:r w:rsidR="000836E2">
              <w:rPr>
                <w:noProof/>
                <w:webHidden/>
              </w:rPr>
              <w:t>10</w:t>
            </w:r>
            <w:r w:rsidR="000836E2">
              <w:rPr>
                <w:noProof/>
                <w:webHidden/>
              </w:rPr>
              <w:fldChar w:fldCharType="end"/>
            </w:r>
          </w:hyperlink>
        </w:p>
        <w:p w14:paraId="0C1C2B80" w14:textId="1B808128" w:rsidR="000836E2" w:rsidRDefault="005D0E16">
          <w:pPr>
            <w:pStyle w:val="TOC1"/>
            <w:rPr>
              <w:rFonts w:asciiTheme="minorHAnsi" w:eastAsiaTheme="minorEastAsia" w:hAnsiTheme="minorHAnsi"/>
              <w:noProof/>
              <w:sz w:val="22"/>
              <w:lang w:val="en-US"/>
            </w:rPr>
          </w:pPr>
          <w:hyperlink w:anchor="_Toc31113655" w:history="1">
            <w:r w:rsidR="000836E2" w:rsidRPr="007C5EBF">
              <w:rPr>
                <w:rStyle w:val="Hyperlink"/>
                <w:noProof/>
                <w:lang w:val="sk-SK"/>
              </w:rPr>
              <w:t>3</w:t>
            </w:r>
            <w:r w:rsidR="000836E2">
              <w:rPr>
                <w:rFonts w:asciiTheme="minorHAnsi" w:eastAsiaTheme="minorEastAsia" w:hAnsiTheme="minorHAnsi"/>
                <w:noProof/>
                <w:sz w:val="22"/>
                <w:lang w:val="en-US"/>
              </w:rPr>
              <w:tab/>
            </w:r>
            <w:r w:rsidR="000836E2" w:rsidRPr="007C5EBF">
              <w:rPr>
                <w:rStyle w:val="Hyperlink"/>
                <w:noProof/>
                <w:lang w:val="sk-SK"/>
              </w:rPr>
              <w:t>Začíname</w:t>
            </w:r>
            <w:r w:rsidR="000836E2">
              <w:rPr>
                <w:noProof/>
                <w:webHidden/>
              </w:rPr>
              <w:tab/>
            </w:r>
            <w:r w:rsidR="000836E2">
              <w:rPr>
                <w:noProof/>
                <w:webHidden/>
              </w:rPr>
              <w:fldChar w:fldCharType="begin"/>
            </w:r>
            <w:r w:rsidR="000836E2">
              <w:rPr>
                <w:noProof/>
                <w:webHidden/>
              </w:rPr>
              <w:instrText xml:space="preserve"> PAGEREF _Toc31113655 \h </w:instrText>
            </w:r>
            <w:r w:rsidR="000836E2">
              <w:rPr>
                <w:noProof/>
                <w:webHidden/>
              </w:rPr>
            </w:r>
            <w:r w:rsidR="000836E2">
              <w:rPr>
                <w:noProof/>
                <w:webHidden/>
              </w:rPr>
              <w:fldChar w:fldCharType="separate"/>
            </w:r>
            <w:r w:rsidR="000836E2">
              <w:rPr>
                <w:noProof/>
                <w:webHidden/>
              </w:rPr>
              <w:t>12</w:t>
            </w:r>
            <w:r w:rsidR="000836E2">
              <w:rPr>
                <w:noProof/>
                <w:webHidden/>
              </w:rPr>
              <w:fldChar w:fldCharType="end"/>
            </w:r>
          </w:hyperlink>
        </w:p>
        <w:p w14:paraId="2FBD8FD0" w14:textId="6C4907F7" w:rsidR="000836E2" w:rsidRDefault="005D0E16">
          <w:pPr>
            <w:pStyle w:val="TOC2"/>
            <w:rPr>
              <w:rFonts w:asciiTheme="minorHAnsi" w:eastAsiaTheme="minorEastAsia" w:hAnsiTheme="minorHAnsi"/>
              <w:noProof/>
              <w:sz w:val="22"/>
              <w:lang w:val="en-US"/>
            </w:rPr>
          </w:pPr>
          <w:hyperlink w:anchor="_Toc31113656" w:history="1">
            <w:r w:rsidR="000836E2" w:rsidRPr="007C5EBF">
              <w:rPr>
                <w:rStyle w:val="Hyperlink"/>
                <w:rFonts w:eastAsia="Times New Roman"/>
                <w:noProof/>
                <w:lang w:val="sk-SK"/>
              </w:rPr>
              <w:t>3.1</w:t>
            </w:r>
            <w:r w:rsidR="000836E2">
              <w:rPr>
                <w:rFonts w:asciiTheme="minorHAnsi" w:eastAsiaTheme="minorEastAsia" w:hAnsiTheme="minorHAnsi"/>
                <w:noProof/>
                <w:sz w:val="22"/>
                <w:lang w:val="en-US"/>
              </w:rPr>
              <w:tab/>
            </w:r>
            <w:r w:rsidR="000836E2" w:rsidRPr="007C5EBF">
              <w:rPr>
                <w:rStyle w:val="Hyperlink"/>
                <w:noProof/>
                <w:lang w:val="sk-SK"/>
              </w:rPr>
              <w:t>Inštalácia SIM karty a akumulátora</w:t>
            </w:r>
            <w:r w:rsidR="000836E2">
              <w:rPr>
                <w:noProof/>
                <w:webHidden/>
              </w:rPr>
              <w:tab/>
            </w:r>
            <w:r w:rsidR="000836E2">
              <w:rPr>
                <w:noProof/>
                <w:webHidden/>
              </w:rPr>
              <w:fldChar w:fldCharType="begin"/>
            </w:r>
            <w:r w:rsidR="000836E2">
              <w:rPr>
                <w:noProof/>
                <w:webHidden/>
              </w:rPr>
              <w:instrText xml:space="preserve"> PAGEREF _Toc31113656 \h </w:instrText>
            </w:r>
            <w:r w:rsidR="000836E2">
              <w:rPr>
                <w:noProof/>
                <w:webHidden/>
              </w:rPr>
            </w:r>
            <w:r w:rsidR="000836E2">
              <w:rPr>
                <w:noProof/>
                <w:webHidden/>
              </w:rPr>
              <w:fldChar w:fldCharType="separate"/>
            </w:r>
            <w:r w:rsidR="000836E2">
              <w:rPr>
                <w:noProof/>
                <w:webHidden/>
              </w:rPr>
              <w:t>12</w:t>
            </w:r>
            <w:r w:rsidR="000836E2">
              <w:rPr>
                <w:noProof/>
                <w:webHidden/>
              </w:rPr>
              <w:fldChar w:fldCharType="end"/>
            </w:r>
          </w:hyperlink>
        </w:p>
        <w:p w14:paraId="1642EEE3" w14:textId="6F8415D4" w:rsidR="000836E2" w:rsidRDefault="005D0E16">
          <w:pPr>
            <w:pStyle w:val="TOC2"/>
            <w:rPr>
              <w:rFonts w:asciiTheme="minorHAnsi" w:eastAsiaTheme="minorEastAsia" w:hAnsiTheme="minorHAnsi"/>
              <w:noProof/>
              <w:sz w:val="22"/>
              <w:lang w:val="en-US"/>
            </w:rPr>
          </w:pPr>
          <w:hyperlink w:anchor="_Toc31113657" w:history="1">
            <w:r w:rsidR="000836E2" w:rsidRPr="007C5EBF">
              <w:rPr>
                <w:rStyle w:val="Hyperlink"/>
                <w:noProof/>
                <w:lang w:val="sk-SK" w:eastAsia="zh-HK"/>
              </w:rPr>
              <w:t>3.2</w:t>
            </w:r>
            <w:r w:rsidR="000836E2">
              <w:rPr>
                <w:rFonts w:asciiTheme="minorHAnsi" w:eastAsiaTheme="minorEastAsia" w:hAnsiTheme="minorHAnsi"/>
                <w:noProof/>
                <w:sz w:val="22"/>
                <w:lang w:val="en-US"/>
              </w:rPr>
              <w:tab/>
            </w:r>
            <w:r w:rsidR="000836E2" w:rsidRPr="007C5EBF">
              <w:rPr>
                <w:rStyle w:val="Hyperlink"/>
                <w:noProof/>
                <w:lang w:val="sk-SK"/>
              </w:rPr>
              <w:t xml:space="preserve">Nabíjanie </w:t>
            </w:r>
            <w:r w:rsidR="000836E2" w:rsidRPr="007C5EBF">
              <w:rPr>
                <w:rStyle w:val="Hyperlink"/>
                <w:noProof/>
                <w:lang w:val="sk-SK" w:eastAsia="zh-HK"/>
              </w:rPr>
              <w:t>akumulátora</w:t>
            </w:r>
            <w:r w:rsidR="000836E2">
              <w:rPr>
                <w:noProof/>
                <w:webHidden/>
              </w:rPr>
              <w:tab/>
            </w:r>
            <w:r w:rsidR="000836E2">
              <w:rPr>
                <w:noProof/>
                <w:webHidden/>
              </w:rPr>
              <w:fldChar w:fldCharType="begin"/>
            </w:r>
            <w:r w:rsidR="000836E2">
              <w:rPr>
                <w:noProof/>
                <w:webHidden/>
              </w:rPr>
              <w:instrText xml:space="preserve"> PAGEREF _Toc31113657 \h </w:instrText>
            </w:r>
            <w:r w:rsidR="000836E2">
              <w:rPr>
                <w:noProof/>
                <w:webHidden/>
              </w:rPr>
            </w:r>
            <w:r w:rsidR="000836E2">
              <w:rPr>
                <w:noProof/>
                <w:webHidden/>
              </w:rPr>
              <w:fldChar w:fldCharType="separate"/>
            </w:r>
            <w:r w:rsidR="000836E2">
              <w:rPr>
                <w:noProof/>
                <w:webHidden/>
              </w:rPr>
              <w:t>15</w:t>
            </w:r>
            <w:r w:rsidR="000836E2">
              <w:rPr>
                <w:noProof/>
                <w:webHidden/>
              </w:rPr>
              <w:fldChar w:fldCharType="end"/>
            </w:r>
          </w:hyperlink>
        </w:p>
        <w:p w14:paraId="20D34984" w14:textId="5E26A996" w:rsidR="000836E2" w:rsidRDefault="005D0E16">
          <w:pPr>
            <w:pStyle w:val="TOC3"/>
            <w:rPr>
              <w:rFonts w:asciiTheme="minorHAnsi" w:eastAsiaTheme="minorEastAsia" w:hAnsiTheme="minorHAnsi"/>
              <w:noProof/>
              <w:sz w:val="22"/>
              <w:lang w:val="en-US"/>
            </w:rPr>
          </w:pPr>
          <w:hyperlink w:anchor="_Toc31113658" w:history="1">
            <w:r w:rsidR="000836E2" w:rsidRPr="007C5EBF">
              <w:rPr>
                <w:rStyle w:val="Hyperlink"/>
                <w:noProof/>
                <w:lang w:val="sk-SK"/>
              </w:rPr>
              <w:t>3.2.1</w:t>
            </w:r>
            <w:r w:rsidR="000836E2">
              <w:rPr>
                <w:rFonts w:asciiTheme="minorHAnsi" w:eastAsiaTheme="minorEastAsia" w:hAnsiTheme="minorHAnsi"/>
                <w:noProof/>
                <w:sz w:val="22"/>
                <w:lang w:val="en-US"/>
              </w:rPr>
              <w:tab/>
            </w:r>
            <w:r w:rsidR="000836E2" w:rsidRPr="007C5EBF">
              <w:rPr>
                <w:rStyle w:val="Hyperlink"/>
                <w:noProof/>
                <w:lang w:val="sk-SK"/>
              </w:rPr>
              <w:t>Stolná nabíjacia stanica</w:t>
            </w:r>
            <w:r w:rsidR="000836E2">
              <w:rPr>
                <w:noProof/>
                <w:webHidden/>
              </w:rPr>
              <w:tab/>
            </w:r>
            <w:r w:rsidR="000836E2">
              <w:rPr>
                <w:noProof/>
                <w:webHidden/>
              </w:rPr>
              <w:fldChar w:fldCharType="begin"/>
            </w:r>
            <w:r w:rsidR="000836E2">
              <w:rPr>
                <w:noProof/>
                <w:webHidden/>
              </w:rPr>
              <w:instrText xml:space="preserve"> PAGEREF _Toc31113658 \h </w:instrText>
            </w:r>
            <w:r w:rsidR="000836E2">
              <w:rPr>
                <w:noProof/>
                <w:webHidden/>
              </w:rPr>
            </w:r>
            <w:r w:rsidR="000836E2">
              <w:rPr>
                <w:noProof/>
                <w:webHidden/>
              </w:rPr>
              <w:fldChar w:fldCharType="separate"/>
            </w:r>
            <w:r w:rsidR="000836E2">
              <w:rPr>
                <w:noProof/>
                <w:webHidden/>
              </w:rPr>
              <w:t>16</w:t>
            </w:r>
            <w:r w:rsidR="000836E2">
              <w:rPr>
                <w:noProof/>
                <w:webHidden/>
              </w:rPr>
              <w:fldChar w:fldCharType="end"/>
            </w:r>
          </w:hyperlink>
        </w:p>
        <w:p w14:paraId="64B818A1" w14:textId="1F5667E3" w:rsidR="000836E2" w:rsidRDefault="005D0E16">
          <w:pPr>
            <w:pStyle w:val="TOC1"/>
            <w:rPr>
              <w:rFonts w:asciiTheme="minorHAnsi" w:eastAsiaTheme="minorEastAsia" w:hAnsiTheme="minorHAnsi"/>
              <w:noProof/>
              <w:sz w:val="22"/>
              <w:lang w:val="en-US"/>
            </w:rPr>
          </w:pPr>
          <w:hyperlink w:anchor="_Toc31113659" w:history="1">
            <w:r w:rsidR="000836E2" w:rsidRPr="007C5EBF">
              <w:rPr>
                <w:rStyle w:val="Hyperlink"/>
                <w:noProof/>
                <w:lang w:val="sk-SK"/>
              </w:rPr>
              <w:t>4</w:t>
            </w:r>
            <w:r w:rsidR="000836E2">
              <w:rPr>
                <w:rFonts w:asciiTheme="minorHAnsi" w:eastAsiaTheme="minorEastAsia" w:hAnsiTheme="minorHAnsi"/>
                <w:noProof/>
                <w:sz w:val="22"/>
                <w:lang w:val="en-US"/>
              </w:rPr>
              <w:tab/>
            </w:r>
            <w:r w:rsidR="000836E2" w:rsidRPr="007C5EBF">
              <w:rPr>
                <w:rStyle w:val="Hyperlink"/>
                <w:noProof/>
                <w:lang w:val="sk-SK"/>
              </w:rPr>
              <w:t>Popis telefónu</w:t>
            </w:r>
            <w:r w:rsidR="000836E2">
              <w:rPr>
                <w:noProof/>
                <w:webHidden/>
              </w:rPr>
              <w:tab/>
            </w:r>
            <w:r w:rsidR="000836E2">
              <w:rPr>
                <w:noProof/>
                <w:webHidden/>
              </w:rPr>
              <w:fldChar w:fldCharType="begin"/>
            </w:r>
            <w:r w:rsidR="000836E2">
              <w:rPr>
                <w:noProof/>
                <w:webHidden/>
              </w:rPr>
              <w:instrText xml:space="preserve"> PAGEREF _Toc31113659 \h </w:instrText>
            </w:r>
            <w:r w:rsidR="000836E2">
              <w:rPr>
                <w:noProof/>
                <w:webHidden/>
              </w:rPr>
            </w:r>
            <w:r w:rsidR="000836E2">
              <w:rPr>
                <w:noProof/>
                <w:webHidden/>
              </w:rPr>
              <w:fldChar w:fldCharType="separate"/>
            </w:r>
            <w:r w:rsidR="000836E2">
              <w:rPr>
                <w:noProof/>
                <w:webHidden/>
              </w:rPr>
              <w:t>18</w:t>
            </w:r>
            <w:r w:rsidR="000836E2">
              <w:rPr>
                <w:noProof/>
                <w:webHidden/>
              </w:rPr>
              <w:fldChar w:fldCharType="end"/>
            </w:r>
          </w:hyperlink>
        </w:p>
        <w:p w14:paraId="0595C3DD" w14:textId="69143A21" w:rsidR="000836E2" w:rsidRDefault="005D0E16">
          <w:pPr>
            <w:pStyle w:val="TOC2"/>
            <w:rPr>
              <w:rFonts w:asciiTheme="minorHAnsi" w:eastAsiaTheme="minorEastAsia" w:hAnsiTheme="minorHAnsi"/>
              <w:noProof/>
              <w:sz w:val="22"/>
              <w:lang w:val="en-US"/>
            </w:rPr>
          </w:pPr>
          <w:hyperlink w:anchor="_Toc31113660" w:history="1">
            <w:r w:rsidR="000836E2" w:rsidRPr="007C5EBF">
              <w:rPr>
                <w:rStyle w:val="Hyperlink"/>
                <w:noProof/>
                <w:lang w:val="sk-SK"/>
              </w:rPr>
              <w:t>4.1</w:t>
            </w:r>
            <w:r w:rsidR="000836E2">
              <w:rPr>
                <w:rFonts w:asciiTheme="minorHAnsi" w:eastAsiaTheme="minorEastAsia" w:hAnsiTheme="minorHAnsi"/>
                <w:noProof/>
                <w:sz w:val="22"/>
                <w:lang w:val="en-US"/>
              </w:rPr>
              <w:tab/>
            </w:r>
            <w:r w:rsidR="000836E2" w:rsidRPr="007C5EBF">
              <w:rPr>
                <w:rStyle w:val="Hyperlink"/>
                <w:noProof/>
                <w:lang w:val="sk-SK"/>
              </w:rPr>
              <w:t>Popis displeja</w:t>
            </w:r>
            <w:r w:rsidR="000836E2">
              <w:rPr>
                <w:noProof/>
                <w:webHidden/>
              </w:rPr>
              <w:tab/>
            </w:r>
            <w:r w:rsidR="000836E2">
              <w:rPr>
                <w:noProof/>
                <w:webHidden/>
              </w:rPr>
              <w:fldChar w:fldCharType="begin"/>
            </w:r>
            <w:r w:rsidR="000836E2">
              <w:rPr>
                <w:noProof/>
                <w:webHidden/>
              </w:rPr>
              <w:instrText xml:space="preserve"> PAGEREF _Toc31113660 \h </w:instrText>
            </w:r>
            <w:r w:rsidR="000836E2">
              <w:rPr>
                <w:noProof/>
                <w:webHidden/>
              </w:rPr>
            </w:r>
            <w:r w:rsidR="000836E2">
              <w:rPr>
                <w:noProof/>
                <w:webHidden/>
              </w:rPr>
              <w:fldChar w:fldCharType="separate"/>
            </w:r>
            <w:r w:rsidR="000836E2">
              <w:rPr>
                <w:noProof/>
                <w:webHidden/>
              </w:rPr>
              <w:t>21</w:t>
            </w:r>
            <w:r w:rsidR="000836E2">
              <w:rPr>
                <w:noProof/>
                <w:webHidden/>
              </w:rPr>
              <w:fldChar w:fldCharType="end"/>
            </w:r>
          </w:hyperlink>
        </w:p>
        <w:p w14:paraId="5D87B3EC" w14:textId="79BB4C12" w:rsidR="000836E2" w:rsidRDefault="005D0E16">
          <w:pPr>
            <w:pStyle w:val="TOC2"/>
            <w:rPr>
              <w:rFonts w:asciiTheme="minorHAnsi" w:eastAsiaTheme="minorEastAsia" w:hAnsiTheme="minorHAnsi"/>
              <w:noProof/>
              <w:sz w:val="22"/>
              <w:lang w:val="en-US"/>
            </w:rPr>
          </w:pPr>
          <w:hyperlink w:anchor="_Toc31113661" w:history="1">
            <w:r w:rsidR="000836E2" w:rsidRPr="007C5EBF">
              <w:rPr>
                <w:rStyle w:val="Hyperlink"/>
                <w:noProof/>
                <w:lang w:val="sk-SK"/>
              </w:rPr>
              <w:t>4.2</w:t>
            </w:r>
            <w:r w:rsidR="000836E2">
              <w:rPr>
                <w:rFonts w:asciiTheme="minorHAnsi" w:eastAsiaTheme="minorEastAsia" w:hAnsiTheme="minorHAnsi"/>
                <w:noProof/>
                <w:sz w:val="22"/>
                <w:lang w:val="en-US"/>
              </w:rPr>
              <w:tab/>
            </w:r>
            <w:r w:rsidR="000836E2" w:rsidRPr="007C5EBF">
              <w:rPr>
                <w:rStyle w:val="Hyperlink"/>
                <w:noProof/>
                <w:lang w:val="sk-SK"/>
              </w:rPr>
              <w:t>Sekundárny displej</w:t>
            </w:r>
            <w:r w:rsidR="000836E2">
              <w:rPr>
                <w:noProof/>
                <w:webHidden/>
              </w:rPr>
              <w:tab/>
            </w:r>
            <w:r w:rsidR="000836E2">
              <w:rPr>
                <w:noProof/>
                <w:webHidden/>
              </w:rPr>
              <w:fldChar w:fldCharType="begin"/>
            </w:r>
            <w:r w:rsidR="000836E2">
              <w:rPr>
                <w:noProof/>
                <w:webHidden/>
              </w:rPr>
              <w:instrText xml:space="preserve"> PAGEREF _Toc31113661 \h </w:instrText>
            </w:r>
            <w:r w:rsidR="000836E2">
              <w:rPr>
                <w:noProof/>
                <w:webHidden/>
              </w:rPr>
            </w:r>
            <w:r w:rsidR="000836E2">
              <w:rPr>
                <w:noProof/>
                <w:webHidden/>
              </w:rPr>
              <w:fldChar w:fldCharType="separate"/>
            </w:r>
            <w:r w:rsidR="000836E2">
              <w:rPr>
                <w:noProof/>
                <w:webHidden/>
              </w:rPr>
              <w:t>22</w:t>
            </w:r>
            <w:r w:rsidR="000836E2">
              <w:rPr>
                <w:noProof/>
                <w:webHidden/>
              </w:rPr>
              <w:fldChar w:fldCharType="end"/>
            </w:r>
          </w:hyperlink>
        </w:p>
        <w:p w14:paraId="3A0E5F3E" w14:textId="77FEF7CF" w:rsidR="000836E2" w:rsidRDefault="005D0E16">
          <w:pPr>
            <w:pStyle w:val="TOC1"/>
            <w:rPr>
              <w:rFonts w:asciiTheme="minorHAnsi" w:eastAsiaTheme="minorEastAsia" w:hAnsiTheme="minorHAnsi"/>
              <w:noProof/>
              <w:sz w:val="22"/>
              <w:lang w:val="en-US"/>
            </w:rPr>
          </w:pPr>
          <w:hyperlink w:anchor="_Toc31113662" w:history="1">
            <w:r w:rsidR="000836E2" w:rsidRPr="007C5EBF">
              <w:rPr>
                <w:rStyle w:val="Hyperlink"/>
                <w:noProof/>
                <w:lang w:val="sk-SK"/>
              </w:rPr>
              <w:t>5</w:t>
            </w:r>
            <w:r w:rsidR="000836E2">
              <w:rPr>
                <w:rFonts w:asciiTheme="minorHAnsi" w:eastAsiaTheme="minorEastAsia" w:hAnsiTheme="minorHAnsi"/>
                <w:noProof/>
                <w:sz w:val="22"/>
                <w:lang w:val="en-US"/>
              </w:rPr>
              <w:tab/>
            </w:r>
            <w:r w:rsidR="000836E2" w:rsidRPr="007C5EBF">
              <w:rPr>
                <w:rStyle w:val="Hyperlink"/>
                <w:noProof/>
                <w:lang w:val="sk-SK"/>
              </w:rPr>
              <w:t>Obsluha Menu zariadenia</w:t>
            </w:r>
            <w:r w:rsidR="000836E2">
              <w:rPr>
                <w:noProof/>
                <w:webHidden/>
              </w:rPr>
              <w:tab/>
            </w:r>
            <w:r w:rsidR="000836E2">
              <w:rPr>
                <w:noProof/>
                <w:webHidden/>
              </w:rPr>
              <w:fldChar w:fldCharType="begin"/>
            </w:r>
            <w:r w:rsidR="000836E2">
              <w:rPr>
                <w:noProof/>
                <w:webHidden/>
              </w:rPr>
              <w:instrText xml:space="preserve"> PAGEREF _Toc31113662 \h </w:instrText>
            </w:r>
            <w:r w:rsidR="000836E2">
              <w:rPr>
                <w:noProof/>
                <w:webHidden/>
              </w:rPr>
            </w:r>
            <w:r w:rsidR="000836E2">
              <w:rPr>
                <w:noProof/>
                <w:webHidden/>
              </w:rPr>
              <w:fldChar w:fldCharType="separate"/>
            </w:r>
            <w:r w:rsidR="000836E2">
              <w:rPr>
                <w:noProof/>
                <w:webHidden/>
              </w:rPr>
              <w:t>23</w:t>
            </w:r>
            <w:r w:rsidR="000836E2">
              <w:rPr>
                <w:noProof/>
                <w:webHidden/>
              </w:rPr>
              <w:fldChar w:fldCharType="end"/>
            </w:r>
          </w:hyperlink>
        </w:p>
        <w:p w14:paraId="5468A6B0" w14:textId="54CDD2BA" w:rsidR="000836E2" w:rsidRDefault="005D0E16">
          <w:pPr>
            <w:pStyle w:val="TOC1"/>
            <w:rPr>
              <w:rFonts w:asciiTheme="minorHAnsi" w:eastAsiaTheme="minorEastAsia" w:hAnsiTheme="minorHAnsi"/>
              <w:noProof/>
              <w:sz w:val="22"/>
              <w:lang w:val="en-US"/>
            </w:rPr>
          </w:pPr>
          <w:hyperlink w:anchor="_Toc31113663" w:history="1">
            <w:r w:rsidR="000836E2" w:rsidRPr="007C5EBF">
              <w:rPr>
                <w:rStyle w:val="Hyperlink"/>
                <w:noProof/>
                <w:lang w:val="sk-SK"/>
              </w:rPr>
              <w:t>6</w:t>
            </w:r>
            <w:r w:rsidR="000836E2">
              <w:rPr>
                <w:rFonts w:asciiTheme="minorHAnsi" w:eastAsiaTheme="minorEastAsia" w:hAnsiTheme="minorHAnsi"/>
                <w:noProof/>
                <w:sz w:val="22"/>
                <w:lang w:val="en-US"/>
              </w:rPr>
              <w:tab/>
            </w:r>
            <w:r w:rsidR="000836E2" w:rsidRPr="007C5EBF">
              <w:rPr>
                <w:rStyle w:val="Hyperlink"/>
                <w:noProof/>
                <w:lang w:val="sk-SK"/>
              </w:rPr>
              <w:t>Telefónny zoznam</w:t>
            </w:r>
            <w:r w:rsidR="000836E2">
              <w:rPr>
                <w:noProof/>
                <w:webHidden/>
              </w:rPr>
              <w:tab/>
            </w:r>
            <w:r w:rsidR="000836E2">
              <w:rPr>
                <w:noProof/>
                <w:webHidden/>
              </w:rPr>
              <w:fldChar w:fldCharType="begin"/>
            </w:r>
            <w:r w:rsidR="000836E2">
              <w:rPr>
                <w:noProof/>
                <w:webHidden/>
              </w:rPr>
              <w:instrText xml:space="preserve"> PAGEREF _Toc31113663 \h </w:instrText>
            </w:r>
            <w:r w:rsidR="000836E2">
              <w:rPr>
                <w:noProof/>
                <w:webHidden/>
              </w:rPr>
            </w:r>
            <w:r w:rsidR="000836E2">
              <w:rPr>
                <w:noProof/>
                <w:webHidden/>
              </w:rPr>
              <w:fldChar w:fldCharType="separate"/>
            </w:r>
            <w:r w:rsidR="000836E2">
              <w:rPr>
                <w:noProof/>
                <w:webHidden/>
              </w:rPr>
              <w:t>23</w:t>
            </w:r>
            <w:r w:rsidR="000836E2">
              <w:rPr>
                <w:noProof/>
                <w:webHidden/>
              </w:rPr>
              <w:fldChar w:fldCharType="end"/>
            </w:r>
          </w:hyperlink>
        </w:p>
        <w:p w14:paraId="4DCF8D9F" w14:textId="7B6A703C" w:rsidR="000836E2" w:rsidRDefault="005D0E16">
          <w:pPr>
            <w:pStyle w:val="TOC2"/>
            <w:rPr>
              <w:rFonts w:asciiTheme="minorHAnsi" w:eastAsiaTheme="minorEastAsia" w:hAnsiTheme="minorHAnsi"/>
              <w:noProof/>
              <w:sz w:val="22"/>
              <w:lang w:val="en-US"/>
            </w:rPr>
          </w:pPr>
          <w:hyperlink w:anchor="_Toc31113664" w:history="1">
            <w:r w:rsidR="000836E2" w:rsidRPr="007C5EBF">
              <w:rPr>
                <w:rStyle w:val="Hyperlink"/>
                <w:noProof/>
                <w:lang w:val="sk-SK"/>
              </w:rPr>
              <w:t>6.1</w:t>
            </w:r>
            <w:r w:rsidR="000836E2">
              <w:rPr>
                <w:rFonts w:asciiTheme="minorHAnsi" w:eastAsiaTheme="minorEastAsia" w:hAnsiTheme="minorHAnsi"/>
                <w:noProof/>
                <w:sz w:val="22"/>
                <w:lang w:val="en-US"/>
              </w:rPr>
              <w:tab/>
            </w:r>
            <w:r w:rsidR="000836E2" w:rsidRPr="007C5EBF">
              <w:rPr>
                <w:rStyle w:val="Hyperlink"/>
                <w:noProof/>
                <w:lang w:val="sk-SK"/>
              </w:rPr>
              <w:t>Vytvorenie kontaktu</w:t>
            </w:r>
            <w:r w:rsidR="000836E2">
              <w:rPr>
                <w:noProof/>
                <w:webHidden/>
              </w:rPr>
              <w:tab/>
            </w:r>
            <w:r w:rsidR="000836E2">
              <w:rPr>
                <w:noProof/>
                <w:webHidden/>
              </w:rPr>
              <w:fldChar w:fldCharType="begin"/>
            </w:r>
            <w:r w:rsidR="000836E2">
              <w:rPr>
                <w:noProof/>
                <w:webHidden/>
              </w:rPr>
              <w:instrText xml:space="preserve"> PAGEREF _Toc31113664 \h </w:instrText>
            </w:r>
            <w:r w:rsidR="000836E2">
              <w:rPr>
                <w:noProof/>
                <w:webHidden/>
              </w:rPr>
            </w:r>
            <w:r w:rsidR="000836E2">
              <w:rPr>
                <w:noProof/>
                <w:webHidden/>
              </w:rPr>
              <w:fldChar w:fldCharType="separate"/>
            </w:r>
            <w:r w:rsidR="000836E2">
              <w:rPr>
                <w:noProof/>
                <w:webHidden/>
              </w:rPr>
              <w:t>23</w:t>
            </w:r>
            <w:r w:rsidR="000836E2">
              <w:rPr>
                <w:noProof/>
                <w:webHidden/>
              </w:rPr>
              <w:fldChar w:fldCharType="end"/>
            </w:r>
          </w:hyperlink>
        </w:p>
        <w:p w14:paraId="2E78E4E1" w14:textId="20B994CB" w:rsidR="000836E2" w:rsidRDefault="005D0E16">
          <w:pPr>
            <w:pStyle w:val="TOC2"/>
            <w:rPr>
              <w:rFonts w:asciiTheme="minorHAnsi" w:eastAsiaTheme="minorEastAsia" w:hAnsiTheme="minorHAnsi"/>
              <w:noProof/>
              <w:sz w:val="22"/>
              <w:lang w:val="en-US"/>
            </w:rPr>
          </w:pPr>
          <w:hyperlink w:anchor="_Toc31113665" w:history="1">
            <w:r w:rsidR="000836E2" w:rsidRPr="007C5EBF">
              <w:rPr>
                <w:rStyle w:val="Hyperlink"/>
                <w:noProof/>
                <w:lang w:val="sk-SK"/>
              </w:rPr>
              <w:t>6.2</w:t>
            </w:r>
            <w:r w:rsidR="000836E2">
              <w:rPr>
                <w:rFonts w:asciiTheme="minorHAnsi" w:eastAsiaTheme="minorEastAsia" w:hAnsiTheme="minorHAnsi"/>
                <w:noProof/>
                <w:sz w:val="22"/>
                <w:lang w:val="en-US"/>
              </w:rPr>
              <w:tab/>
            </w:r>
            <w:r w:rsidR="000836E2" w:rsidRPr="007C5EBF">
              <w:rPr>
                <w:rStyle w:val="Hyperlink"/>
                <w:noProof/>
                <w:lang w:val="sk-SK"/>
              </w:rPr>
              <w:t>Zobrazenie kontaktov</w:t>
            </w:r>
            <w:r w:rsidR="000836E2">
              <w:rPr>
                <w:noProof/>
                <w:webHidden/>
              </w:rPr>
              <w:tab/>
            </w:r>
            <w:r w:rsidR="000836E2">
              <w:rPr>
                <w:noProof/>
                <w:webHidden/>
              </w:rPr>
              <w:fldChar w:fldCharType="begin"/>
            </w:r>
            <w:r w:rsidR="000836E2">
              <w:rPr>
                <w:noProof/>
                <w:webHidden/>
              </w:rPr>
              <w:instrText xml:space="preserve"> PAGEREF _Toc31113665 \h </w:instrText>
            </w:r>
            <w:r w:rsidR="000836E2">
              <w:rPr>
                <w:noProof/>
                <w:webHidden/>
              </w:rPr>
            </w:r>
            <w:r w:rsidR="000836E2">
              <w:rPr>
                <w:noProof/>
                <w:webHidden/>
              </w:rPr>
              <w:fldChar w:fldCharType="separate"/>
            </w:r>
            <w:r w:rsidR="000836E2">
              <w:rPr>
                <w:noProof/>
                <w:webHidden/>
              </w:rPr>
              <w:t>24</w:t>
            </w:r>
            <w:r w:rsidR="000836E2">
              <w:rPr>
                <w:noProof/>
                <w:webHidden/>
              </w:rPr>
              <w:fldChar w:fldCharType="end"/>
            </w:r>
          </w:hyperlink>
        </w:p>
        <w:p w14:paraId="6EF15697" w14:textId="1858262C" w:rsidR="000836E2" w:rsidRDefault="005D0E16">
          <w:pPr>
            <w:pStyle w:val="TOC2"/>
            <w:rPr>
              <w:rFonts w:asciiTheme="minorHAnsi" w:eastAsiaTheme="minorEastAsia" w:hAnsiTheme="minorHAnsi"/>
              <w:noProof/>
              <w:sz w:val="22"/>
              <w:lang w:val="en-US"/>
            </w:rPr>
          </w:pPr>
          <w:hyperlink w:anchor="_Toc31113666" w:history="1">
            <w:r w:rsidR="000836E2" w:rsidRPr="007C5EBF">
              <w:rPr>
                <w:rStyle w:val="Hyperlink"/>
                <w:noProof/>
                <w:lang w:val="sk-SK" w:eastAsia="pl-PL"/>
              </w:rPr>
              <w:t>6.3</w:t>
            </w:r>
            <w:r w:rsidR="000836E2">
              <w:rPr>
                <w:rFonts w:asciiTheme="minorHAnsi" w:eastAsiaTheme="minorEastAsia" w:hAnsiTheme="minorHAnsi"/>
                <w:noProof/>
                <w:sz w:val="22"/>
                <w:lang w:val="en-US"/>
              </w:rPr>
              <w:tab/>
            </w:r>
            <w:r w:rsidR="000836E2" w:rsidRPr="007C5EBF">
              <w:rPr>
                <w:rStyle w:val="Hyperlink"/>
                <w:noProof/>
                <w:lang w:val="sk-SK"/>
              </w:rPr>
              <w:t>Odstránenie kontaktov</w:t>
            </w:r>
            <w:r w:rsidR="000836E2">
              <w:rPr>
                <w:noProof/>
                <w:webHidden/>
              </w:rPr>
              <w:tab/>
            </w:r>
            <w:r w:rsidR="000836E2">
              <w:rPr>
                <w:noProof/>
                <w:webHidden/>
              </w:rPr>
              <w:fldChar w:fldCharType="begin"/>
            </w:r>
            <w:r w:rsidR="000836E2">
              <w:rPr>
                <w:noProof/>
                <w:webHidden/>
              </w:rPr>
              <w:instrText xml:space="preserve"> PAGEREF _Toc31113666 \h </w:instrText>
            </w:r>
            <w:r w:rsidR="000836E2">
              <w:rPr>
                <w:noProof/>
                <w:webHidden/>
              </w:rPr>
            </w:r>
            <w:r w:rsidR="000836E2">
              <w:rPr>
                <w:noProof/>
                <w:webHidden/>
              </w:rPr>
              <w:fldChar w:fldCharType="separate"/>
            </w:r>
            <w:r w:rsidR="000836E2">
              <w:rPr>
                <w:noProof/>
                <w:webHidden/>
              </w:rPr>
              <w:t>25</w:t>
            </w:r>
            <w:r w:rsidR="000836E2">
              <w:rPr>
                <w:noProof/>
                <w:webHidden/>
              </w:rPr>
              <w:fldChar w:fldCharType="end"/>
            </w:r>
          </w:hyperlink>
        </w:p>
        <w:p w14:paraId="3B93CA4E" w14:textId="22DDE30D" w:rsidR="000836E2" w:rsidRDefault="005D0E16">
          <w:pPr>
            <w:pStyle w:val="TOC3"/>
            <w:rPr>
              <w:rFonts w:asciiTheme="minorHAnsi" w:eastAsiaTheme="minorEastAsia" w:hAnsiTheme="minorHAnsi"/>
              <w:noProof/>
              <w:sz w:val="22"/>
              <w:lang w:val="en-US"/>
            </w:rPr>
          </w:pPr>
          <w:hyperlink w:anchor="_Toc31113667" w:history="1">
            <w:r w:rsidR="000836E2" w:rsidRPr="007C5EBF">
              <w:rPr>
                <w:rStyle w:val="Hyperlink"/>
                <w:noProof/>
                <w:lang w:val="sk-SK" w:eastAsia="pl-PL"/>
              </w:rPr>
              <w:t>6.3.1</w:t>
            </w:r>
            <w:r w:rsidR="000836E2">
              <w:rPr>
                <w:rFonts w:asciiTheme="minorHAnsi" w:eastAsiaTheme="minorEastAsia" w:hAnsiTheme="minorHAnsi"/>
                <w:noProof/>
                <w:sz w:val="22"/>
                <w:lang w:val="en-US"/>
              </w:rPr>
              <w:tab/>
            </w:r>
            <w:r w:rsidR="000836E2" w:rsidRPr="007C5EBF">
              <w:rPr>
                <w:rStyle w:val="Hyperlink"/>
                <w:noProof/>
                <w:lang w:val="sk-SK"/>
              </w:rPr>
              <w:t>Odstránenie jedného kontaktu</w:t>
            </w:r>
            <w:r w:rsidR="000836E2">
              <w:rPr>
                <w:noProof/>
                <w:webHidden/>
              </w:rPr>
              <w:tab/>
            </w:r>
            <w:r w:rsidR="000836E2">
              <w:rPr>
                <w:noProof/>
                <w:webHidden/>
              </w:rPr>
              <w:fldChar w:fldCharType="begin"/>
            </w:r>
            <w:r w:rsidR="000836E2">
              <w:rPr>
                <w:noProof/>
                <w:webHidden/>
              </w:rPr>
              <w:instrText xml:space="preserve"> PAGEREF _Toc31113667 \h </w:instrText>
            </w:r>
            <w:r w:rsidR="000836E2">
              <w:rPr>
                <w:noProof/>
                <w:webHidden/>
              </w:rPr>
            </w:r>
            <w:r w:rsidR="000836E2">
              <w:rPr>
                <w:noProof/>
                <w:webHidden/>
              </w:rPr>
              <w:fldChar w:fldCharType="separate"/>
            </w:r>
            <w:r w:rsidR="000836E2">
              <w:rPr>
                <w:noProof/>
                <w:webHidden/>
              </w:rPr>
              <w:t>25</w:t>
            </w:r>
            <w:r w:rsidR="000836E2">
              <w:rPr>
                <w:noProof/>
                <w:webHidden/>
              </w:rPr>
              <w:fldChar w:fldCharType="end"/>
            </w:r>
          </w:hyperlink>
        </w:p>
        <w:p w14:paraId="2FC4D818" w14:textId="22969722" w:rsidR="000836E2" w:rsidRDefault="005D0E16">
          <w:pPr>
            <w:pStyle w:val="TOC3"/>
            <w:rPr>
              <w:rFonts w:asciiTheme="minorHAnsi" w:eastAsiaTheme="minorEastAsia" w:hAnsiTheme="minorHAnsi"/>
              <w:noProof/>
              <w:sz w:val="22"/>
              <w:lang w:val="en-US"/>
            </w:rPr>
          </w:pPr>
          <w:hyperlink w:anchor="_Toc31113668" w:history="1">
            <w:r w:rsidR="000836E2" w:rsidRPr="007C5EBF">
              <w:rPr>
                <w:rStyle w:val="Hyperlink"/>
                <w:noProof/>
                <w:lang w:val="sk-SK" w:eastAsia="pl-PL"/>
              </w:rPr>
              <w:t>6.3.2</w:t>
            </w:r>
            <w:r w:rsidR="000836E2">
              <w:rPr>
                <w:rFonts w:asciiTheme="minorHAnsi" w:eastAsiaTheme="minorEastAsia" w:hAnsiTheme="minorHAnsi"/>
                <w:noProof/>
                <w:sz w:val="22"/>
                <w:lang w:val="en-US"/>
              </w:rPr>
              <w:tab/>
            </w:r>
            <w:r w:rsidR="000836E2" w:rsidRPr="007C5EBF">
              <w:rPr>
                <w:rStyle w:val="Hyperlink"/>
                <w:noProof/>
                <w:lang w:val="sk-SK" w:eastAsia="pl-PL"/>
              </w:rPr>
              <w:t>Odstránenie všetkých kontaktov</w:t>
            </w:r>
            <w:r w:rsidR="000836E2">
              <w:rPr>
                <w:noProof/>
                <w:webHidden/>
              </w:rPr>
              <w:tab/>
            </w:r>
            <w:r w:rsidR="000836E2">
              <w:rPr>
                <w:noProof/>
                <w:webHidden/>
              </w:rPr>
              <w:fldChar w:fldCharType="begin"/>
            </w:r>
            <w:r w:rsidR="000836E2">
              <w:rPr>
                <w:noProof/>
                <w:webHidden/>
              </w:rPr>
              <w:instrText xml:space="preserve"> PAGEREF _Toc31113668 \h </w:instrText>
            </w:r>
            <w:r w:rsidR="000836E2">
              <w:rPr>
                <w:noProof/>
                <w:webHidden/>
              </w:rPr>
            </w:r>
            <w:r w:rsidR="000836E2">
              <w:rPr>
                <w:noProof/>
                <w:webHidden/>
              </w:rPr>
              <w:fldChar w:fldCharType="separate"/>
            </w:r>
            <w:r w:rsidR="000836E2">
              <w:rPr>
                <w:noProof/>
                <w:webHidden/>
              </w:rPr>
              <w:t>25</w:t>
            </w:r>
            <w:r w:rsidR="000836E2">
              <w:rPr>
                <w:noProof/>
                <w:webHidden/>
              </w:rPr>
              <w:fldChar w:fldCharType="end"/>
            </w:r>
          </w:hyperlink>
        </w:p>
        <w:p w14:paraId="2DA2EEAE" w14:textId="3E578CF7" w:rsidR="000836E2" w:rsidRDefault="005D0E16">
          <w:pPr>
            <w:pStyle w:val="TOC2"/>
            <w:rPr>
              <w:rFonts w:asciiTheme="minorHAnsi" w:eastAsiaTheme="minorEastAsia" w:hAnsiTheme="minorHAnsi"/>
              <w:noProof/>
              <w:sz w:val="22"/>
              <w:lang w:val="en-US"/>
            </w:rPr>
          </w:pPr>
          <w:hyperlink w:anchor="_Toc31113669" w:history="1">
            <w:r w:rsidR="000836E2" w:rsidRPr="007C5EBF">
              <w:rPr>
                <w:rStyle w:val="Hyperlink"/>
                <w:noProof/>
                <w:lang w:val="sk-SK" w:eastAsia="pl-PL"/>
              </w:rPr>
              <w:t>6.4</w:t>
            </w:r>
            <w:r w:rsidR="000836E2">
              <w:rPr>
                <w:rFonts w:asciiTheme="minorHAnsi" w:eastAsiaTheme="minorEastAsia" w:hAnsiTheme="minorHAnsi"/>
                <w:noProof/>
                <w:sz w:val="22"/>
                <w:lang w:val="en-US"/>
              </w:rPr>
              <w:tab/>
            </w:r>
            <w:r w:rsidR="000836E2" w:rsidRPr="007C5EBF">
              <w:rPr>
                <w:rStyle w:val="Hyperlink"/>
                <w:noProof/>
                <w:lang w:val="sk-SK" w:eastAsia="pl-PL"/>
              </w:rPr>
              <w:t xml:space="preserve">Kopírovanie </w:t>
            </w:r>
            <w:r w:rsidR="000836E2" w:rsidRPr="007C5EBF">
              <w:rPr>
                <w:rStyle w:val="Hyperlink"/>
                <w:noProof/>
                <w:lang w:val="sk-SK"/>
              </w:rPr>
              <w:t>kontaktov</w:t>
            </w:r>
            <w:r w:rsidR="000836E2">
              <w:rPr>
                <w:noProof/>
                <w:webHidden/>
              </w:rPr>
              <w:tab/>
            </w:r>
            <w:r w:rsidR="000836E2">
              <w:rPr>
                <w:noProof/>
                <w:webHidden/>
              </w:rPr>
              <w:fldChar w:fldCharType="begin"/>
            </w:r>
            <w:r w:rsidR="000836E2">
              <w:rPr>
                <w:noProof/>
                <w:webHidden/>
              </w:rPr>
              <w:instrText xml:space="preserve"> PAGEREF _Toc31113669 \h </w:instrText>
            </w:r>
            <w:r w:rsidR="000836E2">
              <w:rPr>
                <w:noProof/>
                <w:webHidden/>
              </w:rPr>
            </w:r>
            <w:r w:rsidR="000836E2">
              <w:rPr>
                <w:noProof/>
                <w:webHidden/>
              </w:rPr>
              <w:fldChar w:fldCharType="separate"/>
            </w:r>
            <w:r w:rsidR="000836E2">
              <w:rPr>
                <w:noProof/>
                <w:webHidden/>
              </w:rPr>
              <w:t>26</w:t>
            </w:r>
            <w:r w:rsidR="000836E2">
              <w:rPr>
                <w:noProof/>
                <w:webHidden/>
              </w:rPr>
              <w:fldChar w:fldCharType="end"/>
            </w:r>
          </w:hyperlink>
        </w:p>
        <w:p w14:paraId="5EAB5A82" w14:textId="5DAF32FC" w:rsidR="000836E2" w:rsidRDefault="005D0E16">
          <w:pPr>
            <w:pStyle w:val="TOC3"/>
            <w:rPr>
              <w:rFonts w:asciiTheme="minorHAnsi" w:eastAsiaTheme="minorEastAsia" w:hAnsiTheme="minorHAnsi"/>
              <w:noProof/>
              <w:sz w:val="22"/>
              <w:lang w:val="en-US"/>
            </w:rPr>
          </w:pPr>
          <w:hyperlink w:anchor="_Toc31113670" w:history="1">
            <w:r w:rsidR="000836E2" w:rsidRPr="007C5EBF">
              <w:rPr>
                <w:rStyle w:val="Hyperlink"/>
                <w:noProof/>
                <w:lang w:val="sk-SK" w:eastAsia="pl-PL"/>
              </w:rPr>
              <w:t>6.4.1</w:t>
            </w:r>
            <w:r w:rsidR="000836E2">
              <w:rPr>
                <w:rFonts w:asciiTheme="minorHAnsi" w:eastAsiaTheme="minorEastAsia" w:hAnsiTheme="minorHAnsi"/>
                <w:noProof/>
                <w:sz w:val="22"/>
                <w:lang w:val="en-US"/>
              </w:rPr>
              <w:tab/>
            </w:r>
            <w:r w:rsidR="000836E2" w:rsidRPr="007C5EBF">
              <w:rPr>
                <w:rStyle w:val="Hyperlink"/>
                <w:noProof/>
                <w:lang w:val="sk-SK" w:eastAsia="pl-PL"/>
              </w:rPr>
              <w:t>Kopírovanie jedného kontaktu</w:t>
            </w:r>
            <w:r w:rsidR="000836E2">
              <w:rPr>
                <w:noProof/>
                <w:webHidden/>
              </w:rPr>
              <w:tab/>
            </w:r>
            <w:r w:rsidR="000836E2">
              <w:rPr>
                <w:noProof/>
                <w:webHidden/>
              </w:rPr>
              <w:fldChar w:fldCharType="begin"/>
            </w:r>
            <w:r w:rsidR="000836E2">
              <w:rPr>
                <w:noProof/>
                <w:webHidden/>
              </w:rPr>
              <w:instrText xml:space="preserve"> PAGEREF _Toc31113670 \h </w:instrText>
            </w:r>
            <w:r w:rsidR="000836E2">
              <w:rPr>
                <w:noProof/>
                <w:webHidden/>
              </w:rPr>
            </w:r>
            <w:r w:rsidR="000836E2">
              <w:rPr>
                <w:noProof/>
                <w:webHidden/>
              </w:rPr>
              <w:fldChar w:fldCharType="separate"/>
            </w:r>
            <w:r w:rsidR="000836E2">
              <w:rPr>
                <w:noProof/>
                <w:webHidden/>
              </w:rPr>
              <w:t>26</w:t>
            </w:r>
            <w:r w:rsidR="000836E2">
              <w:rPr>
                <w:noProof/>
                <w:webHidden/>
              </w:rPr>
              <w:fldChar w:fldCharType="end"/>
            </w:r>
          </w:hyperlink>
        </w:p>
        <w:p w14:paraId="6EBC0A23" w14:textId="01B1B869" w:rsidR="000836E2" w:rsidRDefault="005D0E16">
          <w:pPr>
            <w:pStyle w:val="TOC3"/>
            <w:rPr>
              <w:rFonts w:asciiTheme="minorHAnsi" w:eastAsiaTheme="minorEastAsia" w:hAnsiTheme="minorHAnsi"/>
              <w:noProof/>
              <w:sz w:val="22"/>
              <w:lang w:val="en-US"/>
            </w:rPr>
          </w:pPr>
          <w:hyperlink w:anchor="_Toc31113671" w:history="1">
            <w:r w:rsidR="000836E2" w:rsidRPr="007C5EBF">
              <w:rPr>
                <w:rStyle w:val="Hyperlink"/>
                <w:noProof/>
                <w:lang w:val="sk-SK" w:eastAsia="pl-PL"/>
              </w:rPr>
              <w:t>6.4.2</w:t>
            </w:r>
            <w:r w:rsidR="000836E2">
              <w:rPr>
                <w:rFonts w:asciiTheme="minorHAnsi" w:eastAsiaTheme="minorEastAsia" w:hAnsiTheme="minorHAnsi"/>
                <w:noProof/>
                <w:sz w:val="22"/>
                <w:lang w:val="en-US"/>
              </w:rPr>
              <w:tab/>
            </w:r>
            <w:r w:rsidR="000836E2" w:rsidRPr="007C5EBF">
              <w:rPr>
                <w:rStyle w:val="Hyperlink"/>
                <w:noProof/>
                <w:lang w:val="sk-SK" w:eastAsia="pl-PL"/>
              </w:rPr>
              <w:t>Kopírovanie všetkých kontaktov</w:t>
            </w:r>
            <w:r w:rsidR="000836E2">
              <w:rPr>
                <w:noProof/>
                <w:webHidden/>
              </w:rPr>
              <w:tab/>
            </w:r>
            <w:r w:rsidR="000836E2">
              <w:rPr>
                <w:noProof/>
                <w:webHidden/>
              </w:rPr>
              <w:fldChar w:fldCharType="begin"/>
            </w:r>
            <w:r w:rsidR="000836E2">
              <w:rPr>
                <w:noProof/>
                <w:webHidden/>
              </w:rPr>
              <w:instrText xml:space="preserve"> PAGEREF _Toc31113671 \h </w:instrText>
            </w:r>
            <w:r w:rsidR="000836E2">
              <w:rPr>
                <w:noProof/>
                <w:webHidden/>
              </w:rPr>
            </w:r>
            <w:r w:rsidR="000836E2">
              <w:rPr>
                <w:noProof/>
                <w:webHidden/>
              </w:rPr>
              <w:fldChar w:fldCharType="separate"/>
            </w:r>
            <w:r w:rsidR="000836E2">
              <w:rPr>
                <w:noProof/>
                <w:webHidden/>
              </w:rPr>
              <w:t>26</w:t>
            </w:r>
            <w:r w:rsidR="000836E2">
              <w:rPr>
                <w:noProof/>
                <w:webHidden/>
              </w:rPr>
              <w:fldChar w:fldCharType="end"/>
            </w:r>
          </w:hyperlink>
        </w:p>
        <w:p w14:paraId="3EDDC38C" w14:textId="15E6939A" w:rsidR="000836E2" w:rsidRDefault="005D0E16">
          <w:pPr>
            <w:pStyle w:val="TOC2"/>
            <w:rPr>
              <w:rFonts w:asciiTheme="minorHAnsi" w:eastAsiaTheme="minorEastAsia" w:hAnsiTheme="minorHAnsi"/>
              <w:noProof/>
              <w:sz w:val="22"/>
              <w:lang w:val="en-US"/>
            </w:rPr>
          </w:pPr>
          <w:hyperlink w:anchor="_Toc31113672" w:history="1">
            <w:r w:rsidR="000836E2" w:rsidRPr="007C5EBF">
              <w:rPr>
                <w:rStyle w:val="Hyperlink"/>
                <w:noProof/>
                <w:lang w:val="sk-SK" w:eastAsia="pl-PL"/>
              </w:rPr>
              <w:t>6.5</w:t>
            </w:r>
            <w:r w:rsidR="000836E2">
              <w:rPr>
                <w:rFonts w:asciiTheme="minorHAnsi" w:eastAsiaTheme="minorEastAsia" w:hAnsiTheme="minorHAnsi"/>
                <w:noProof/>
                <w:sz w:val="22"/>
                <w:lang w:val="en-US"/>
              </w:rPr>
              <w:tab/>
            </w:r>
            <w:r w:rsidR="000836E2" w:rsidRPr="007C5EBF">
              <w:rPr>
                <w:rStyle w:val="Hyperlink"/>
                <w:noProof/>
                <w:lang w:val="sk-SK" w:eastAsia="pl-PL"/>
              </w:rPr>
              <w:t>Presun kontaktov</w:t>
            </w:r>
            <w:r w:rsidR="000836E2">
              <w:rPr>
                <w:noProof/>
                <w:webHidden/>
              </w:rPr>
              <w:tab/>
            </w:r>
            <w:r w:rsidR="000836E2">
              <w:rPr>
                <w:noProof/>
                <w:webHidden/>
              </w:rPr>
              <w:fldChar w:fldCharType="begin"/>
            </w:r>
            <w:r w:rsidR="000836E2">
              <w:rPr>
                <w:noProof/>
                <w:webHidden/>
              </w:rPr>
              <w:instrText xml:space="preserve"> PAGEREF _Toc31113672 \h </w:instrText>
            </w:r>
            <w:r w:rsidR="000836E2">
              <w:rPr>
                <w:noProof/>
                <w:webHidden/>
              </w:rPr>
            </w:r>
            <w:r w:rsidR="000836E2">
              <w:rPr>
                <w:noProof/>
                <w:webHidden/>
              </w:rPr>
              <w:fldChar w:fldCharType="separate"/>
            </w:r>
            <w:r w:rsidR="000836E2">
              <w:rPr>
                <w:noProof/>
                <w:webHidden/>
              </w:rPr>
              <w:t>27</w:t>
            </w:r>
            <w:r w:rsidR="000836E2">
              <w:rPr>
                <w:noProof/>
                <w:webHidden/>
              </w:rPr>
              <w:fldChar w:fldCharType="end"/>
            </w:r>
          </w:hyperlink>
        </w:p>
        <w:p w14:paraId="5CA39BD0" w14:textId="0CF5952D" w:rsidR="000836E2" w:rsidRDefault="005D0E16">
          <w:pPr>
            <w:pStyle w:val="TOC2"/>
            <w:rPr>
              <w:rFonts w:asciiTheme="minorHAnsi" w:eastAsiaTheme="minorEastAsia" w:hAnsiTheme="minorHAnsi"/>
              <w:noProof/>
              <w:sz w:val="22"/>
              <w:lang w:val="en-US"/>
            </w:rPr>
          </w:pPr>
          <w:hyperlink w:anchor="_Toc31113673" w:history="1">
            <w:r w:rsidR="000836E2" w:rsidRPr="007C5EBF">
              <w:rPr>
                <w:rStyle w:val="Hyperlink"/>
                <w:noProof/>
                <w:lang w:val="sk-SK"/>
              </w:rPr>
              <w:t>6.6</w:t>
            </w:r>
            <w:r w:rsidR="000836E2">
              <w:rPr>
                <w:rFonts w:asciiTheme="minorHAnsi" w:eastAsiaTheme="minorEastAsia" w:hAnsiTheme="minorHAnsi"/>
                <w:noProof/>
                <w:sz w:val="22"/>
                <w:lang w:val="en-US"/>
              </w:rPr>
              <w:tab/>
            </w:r>
            <w:r w:rsidR="000836E2" w:rsidRPr="007C5EBF">
              <w:rPr>
                <w:rStyle w:val="Hyperlink"/>
                <w:noProof/>
                <w:lang w:val="sk-SK"/>
              </w:rPr>
              <w:t>Nastavenia kontaktov</w:t>
            </w:r>
            <w:r w:rsidR="000836E2">
              <w:rPr>
                <w:noProof/>
                <w:webHidden/>
              </w:rPr>
              <w:tab/>
            </w:r>
            <w:r w:rsidR="000836E2">
              <w:rPr>
                <w:noProof/>
                <w:webHidden/>
              </w:rPr>
              <w:fldChar w:fldCharType="begin"/>
            </w:r>
            <w:r w:rsidR="000836E2">
              <w:rPr>
                <w:noProof/>
                <w:webHidden/>
              </w:rPr>
              <w:instrText xml:space="preserve"> PAGEREF _Toc31113673 \h </w:instrText>
            </w:r>
            <w:r w:rsidR="000836E2">
              <w:rPr>
                <w:noProof/>
                <w:webHidden/>
              </w:rPr>
            </w:r>
            <w:r w:rsidR="000836E2">
              <w:rPr>
                <w:noProof/>
                <w:webHidden/>
              </w:rPr>
              <w:fldChar w:fldCharType="separate"/>
            </w:r>
            <w:r w:rsidR="000836E2">
              <w:rPr>
                <w:noProof/>
                <w:webHidden/>
              </w:rPr>
              <w:t>27</w:t>
            </w:r>
            <w:r w:rsidR="000836E2">
              <w:rPr>
                <w:noProof/>
                <w:webHidden/>
              </w:rPr>
              <w:fldChar w:fldCharType="end"/>
            </w:r>
          </w:hyperlink>
        </w:p>
        <w:p w14:paraId="0B9D5F1F" w14:textId="1E6C1245" w:rsidR="000836E2" w:rsidRDefault="005D0E16">
          <w:pPr>
            <w:pStyle w:val="TOC1"/>
            <w:rPr>
              <w:rFonts w:asciiTheme="minorHAnsi" w:eastAsiaTheme="minorEastAsia" w:hAnsiTheme="minorHAnsi"/>
              <w:noProof/>
              <w:sz w:val="22"/>
              <w:lang w:val="en-US"/>
            </w:rPr>
          </w:pPr>
          <w:hyperlink w:anchor="_Toc31113674" w:history="1">
            <w:r w:rsidR="000836E2" w:rsidRPr="007C5EBF">
              <w:rPr>
                <w:rStyle w:val="Hyperlink"/>
                <w:noProof/>
                <w:lang w:val="sk-SK"/>
              </w:rPr>
              <w:t>7</w:t>
            </w:r>
            <w:r w:rsidR="000836E2">
              <w:rPr>
                <w:rFonts w:asciiTheme="minorHAnsi" w:eastAsiaTheme="minorEastAsia" w:hAnsiTheme="minorHAnsi"/>
                <w:noProof/>
                <w:sz w:val="22"/>
                <w:lang w:val="en-US"/>
              </w:rPr>
              <w:tab/>
            </w:r>
            <w:r w:rsidR="000836E2" w:rsidRPr="007C5EBF">
              <w:rPr>
                <w:rStyle w:val="Hyperlink"/>
                <w:noProof/>
                <w:lang w:val="sk-SK"/>
              </w:rPr>
              <w:t>Používanie telefónu</w:t>
            </w:r>
            <w:r w:rsidR="000836E2">
              <w:rPr>
                <w:noProof/>
                <w:webHidden/>
              </w:rPr>
              <w:tab/>
            </w:r>
            <w:r w:rsidR="000836E2">
              <w:rPr>
                <w:noProof/>
                <w:webHidden/>
              </w:rPr>
              <w:fldChar w:fldCharType="begin"/>
            </w:r>
            <w:r w:rsidR="000836E2">
              <w:rPr>
                <w:noProof/>
                <w:webHidden/>
              </w:rPr>
              <w:instrText xml:space="preserve"> PAGEREF _Toc31113674 \h </w:instrText>
            </w:r>
            <w:r w:rsidR="000836E2">
              <w:rPr>
                <w:noProof/>
                <w:webHidden/>
              </w:rPr>
            </w:r>
            <w:r w:rsidR="000836E2">
              <w:rPr>
                <w:noProof/>
                <w:webHidden/>
              </w:rPr>
              <w:fldChar w:fldCharType="separate"/>
            </w:r>
            <w:r w:rsidR="000836E2">
              <w:rPr>
                <w:noProof/>
                <w:webHidden/>
              </w:rPr>
              <w:t>28</w:t>
            </w:r>
            <w:r w:rsidR="000836E2">
              <w:rPr>
                <w:noProof/>
                <w:webHidden/>
              </w:rPr>
              <w:fldChar w:fldCharType="end"/>
            </w:r>
          </w:hyperlink>
        </w:p>
        <w:p w14:paraId="2F56D299" w14:textId="6F1BD335" w:rsidR="000836E2" w:rsidRDefault="005D0E16">
          <w:pPr>
            <w:pStyle w:val="TOC2"/>
            <w:rPr>
              <w:rFonts w:asciiTheme="minorHAnsi" w:eastAsiaTheme="minorEastAsia" w:hAnsiTheme="minorHAnsi"/>
              <w:noProof/>
              <w:sz w:val="22"/>
              <w:lang w:val="en-US"/>
            </w:rPr>
          </w:pPr>
          <w:hyperlink w:anchor="_Toc31113675" w:history="1">
            <w:r w:rsidR="000836E2" w:rsidRPr="007C5EBF">
              <w:rPr>
                <w:rStyle w:val="Hyperlink"/>
                <w:noProof/>
                <w:lang w:val="sk-SK"/>
              </w:rPr>
              <w:t>7.1</w:t>
            </w:r>
            <w:r w:rsidR="000836E2">
              <w:rPr>
                <w:rFonts w:asciiTheme="minorHAnsi" w:eastAsiaTheme="minorEastAsia" w:hAnsiTheme="minorHAnsi"/>
                <w:noProof/>
                <w:sz w:val="22"/>
                <w:lang w:val="en-US"/>
              </w:rPr>
              <w:tab/>
            </w:r>
            <w:r w:rsidR="000836E2" w:rsidRPr="007C5EBF">
              <w:rPr>
                <w:rStyle w:val="Hyperlink"/>
                <w:noProof/>
                <w:lang w:val="sk-SK"/>
              </w:rPr>
              <w:t>Zapnutie / vypnutie telefónu</w:t>
            </w:r>
            <w:r w:rsidR="000836E2">
              <w:rPr>
                <w:noProof/>
                <w:webHidden/>
              </w:rPr>
              <w:tab/>
            </w:r>
            <w:r w:rsidR="000836E2">
              <w:rPr>
                <w:noProof/>
                <w:webHidden/>
              </w:rPr>
              <w:fldChar w:fldCharType="begin"/>
            </w:r>
            <w:r w:rsidR="000836E2">
              <w:rPr>
                <w:noProof/>
                <w:webHidden/>
              </w:rPr>
              <w:instrText xml:space="preserve"> PAGEREF _Toc31113675 \h </w:instrText>
            </w:r>
            <w:r w:rsidR="000836E2">
              <w:rPr>
                <w:noProof/>
                <w:webHidden/>
              </w:rPr>
            </w:r>
            <w:r w:rsidR="000836E2">
              <w:rPr>
                <w:noProof/>
                <w:webHidden/>
              </w:rPr>
              <w:fldChar w:fldCharType="separate"/>
            </w:r>
            <w:r w:rsidR="000836E2">
              <w:rPr>
                <w:noProof/>
                <w:webHidden/>
              </w:rPr>
              <w:t>28</w:t>
            </w:r>
            <w:r w:rsidR="000836E2">
              <w:rPr>
                <w:noProof/>
                <w:webHidden/>
              </w:rPr>
              <w:fldChar w:fldCharType="end"/>
            </w:r>
          </w:hyperlink>
        </w:p>
        <w:p w14:paraId="30DA031C" w14:textId="5DC8BB7E" w:rsidR="000836E2" w:rsidRDefault="005D0E16">
          <w:pPr>
            <w:pStyle w:val="TOC2"/>
            <w:rPr>
              <w:rFonts w:asciiTheme="minorHAnsi" w:eastAsiaTheme="minorEastAsia" w:hAnsiTheme="minorHAnsi"/>
              <w:noProof/>
              <w:sz w:val="22"/>
              <w:lang w:val="en-US"/>
            </w:rPr>
          </w:pPr>
          <w:hyperlink w:anchor="_Toc31113676" w:history="1">
            <w:r w:rsidR="000836E2" w:rsidRPr="007C5EBF">
              <w:rPr>
                <w:rStyle w:val="Hyperlink"/>
                <w:noProof/>
                <w:lang w:val="sk-SK"/>
              </w:rPr>
              <w:t>7.2</w:t>
            </w:r>
            <w:r w:rsidR="000836E2">
              <w:rPr>
                <w:rFonts w:asciiTheme="minorHAnsi" w:eastAsiaTheme="minorEastAsia" w:hAnsiTheme="minorHAnsi"/>
                <w:noProof/>
                <w:sz w:val="22"/>
                <w:lang w:val="en-US"/>
              </w:rPr>
              <w:tab/>
            </w:r>
            <w:r w:rsidR="000836E2" w:rsidRPr="007C5EBF">
              <w:rPr>
                <w:rStyle w:val="Hyperlink"/>
                <w:noProof/>
                <w:lang w:val="sk-SK"/>
              </w:rPr>
              <w:t>Vytvorenie hovoru</w:t>
            </w:r>
            <w:r w:rsidR="000836E2">
              <w:rPr>
                <w:noProof/>
                <w:webHidden/>
              </w:rPr>
              <w:tab/>
            </w:r>
            <w:r w:rsidR="000836E2">
              <w:rPr>
                <w:noProof/>
                <w:webHidden/>
              </w:rPr>
              <w:fldChar w:fldCharType="begin"/>
            </w:r>
            <w:r w:rsidR="000836E2">
              <w:rPr>
                <w:noProof/>
                <w:webHidden/>
              </w:rPr>
              <w:instrText xml:space="preserve"> PAGEREF _Toc31113676 \h </w:instrText>
            </w:r>
            <w:r w:rsidR="000836E2">
              <w:rPr>
                <w:noProof/>
                <w:webHidden/>
              </w:rPr>
            </w:r>
            <w:r w:rsidR="000836E2">
              <w:rPr>
                <w:noProof/>
                <w:webHidden/>
              </w:rPr>
              <w:fldChar w:fldCharType="separate"/>
            </w:r>
            <w:r w:rsidR="000836E2">
              <w:rPr>
                <w:noProof/>
                <w:webHidden/>
              </w:rPr>
              <w:t>29</w:t>
            </w:r>
            <w:r w:rsidR="000836E2">
              <w:rPr>
                <w:noProof/>
                <w:webHidden/>
              </w:rPr>
              <w:fldChar w:fldCharType="end"/>
            </w:r>
          </w:hyperlink>
        </w:p>
        <w:p w14:paraId="36B6269C" w14:textId="272F01EF" w:rsidR="000836E2" w:rsidRDefault="005D0E16">
          <w:pPr>
            <w:pStyle w:val="TOC2"/>
            <w:rPr>
              <w:rFonts w:asciiTheme="minorHAnsi" w:eastAsiaTheme="minorEastAsia" w:hAnsiTheme="minorHAnsi"/>
              <w:noProof/>
              <w:sz w:val="22"/>
              <w:lang w:val="en-US"/>
            </w:rPr>
          </w:pPr>
          <w:hyperlink w:anchor="_Toc31113677" w:history="1">
            <w:r w:rsidR="000836E2" w:rsidRPr="007C5EBF">
              <w:rPr>
                <w:rStyle w:val="Hyperlink"/>
                <w:noProof/>
                <w:lang w:val="sk-SK"/>
              </w:rPr>
              <w:t>7.3</w:t>
            </w:r>
            <w:r w:rsidR="000836E2">
              <w:rPr>
                <w:rFonts w:asciiTheme="minorHAnsi" w:eastAsiaTheme="minorEastAsia" w:hAnsiTheme="minorHAnsi"/>
                <w:noProof/>
                <w:sz w:val="22"/>
                <w:lang w:val="en-US"/>
              </w:rPr>
              <w:tab/>
            </w:r>
            <w:r w:rsidR="000836E2" w:rsidRPr="007C5EBF">
              <w:rPr>
                <w:rStyle w:val="Hyperlink"/>
                <w:noProof/>
                <w:lang w:val="sk-SK"/>
              </w:rPr>
              <w:t>Prijatie hovoru</w:t>
            </w:r>
            <w:r w:rsidR="000836E2">
              <w:rPr>
                <w:noProof/>
                <w:webHidden/>
              </w:rPr>
              <w:tab/>
            </w:r>
            <w:r w:rsidR="000836E2">
              <w:rPr>
                <w:noProof/>
                <w:webHidden/>
              </w:rPr>
              <w:fldChar w:fldCharType="begin"/>
            </w:r>
            <w:r w:rsidR="000836E2">
              <w:rPr>
                <w:noProof/>
                <w:webHidden/>
              </w:rPr>
              <w:instrText xml:space="preserve"> PAGEREF _Toc31113677 \h </w:instrText>
            </w:r>
            <w:r w:rsidR="000836E2">
              <w:rPr>
                <w:noProof/>
                <w:webHidden/>
              </w:rPr>
            </w:r>
            <w:r w:rsidR="000836E2">
              <w:rPr>
                <w:noProof/>
                <w:webHidden/>
              </w:rPr>
              <w:fldChar w:fldCharType="separate"/>
            </w:r>
            <w:r w:rsidR="000836E2">
              <w:rPr>
                <w:noProof/>
                <w:webHidden/>
              </w:rPr>
              <w:t>30</w:t>
            </w:r>
            <w:r w:rsidR="000836E2">
              <w:rPr>
                <w:noProof/>
                <w:webHidden/>
              </w:rPr>
              <w:fldChar w:fldCharType="end"/>
            </w:r>
          </w:hyperlink>
        </w:p>
        <w:p w14:paraId="04F3F58F" w14:textId="0E16F0C6" w:rsidR="000836E2" w:rsidRDefault="005D0E16">
          <w:pPr>
            <w:pStyle w:val="TOC2"/>
            <w:rPr>
              <w:rFonts w:asciiTheme="minorHAnsi" w:eastAsiaTheme="minorEastAsia" w:hAnsiTheme="minorHAnsi"/>
              <w:noProof/>
              <w:sz w:val="22"/>
              <w:lang w:val="en-US"/>
            </w:rPr>
          </w:pPr>
          <w:hyperlink w:anchor="_Toc31113678" w:history="1">
            <w:r w:rsidR="000836E2" w:rsidRPr="007C5EBF">
              <w:rPr>
                <w:rStyle w:val="Hyperlink"/>
                <w:noProof/>
                <w:lang w:val="sk-SK"/>
              </w:rPr>
              <w:t>7.4</w:t>
            </w:r>
            <w:r w:rsidR="000836E2">
              <w:rPr>
                <w:rFonts w:asciiTheme="minorHAnsi" w:eastAsiaTheme="minorEastAsia" w:hAnsiTheme="minorHAnsi"/>
                <w:noProof/>
                <w:sz w:val="22"/>
                <w:lang w:val="en-US"/>
              </w:rPr>
              <w:tab/>
            </w:r>
            <w:r w:rsidR="000836E2" w:rsidRPr="007C5EBF">
              <w:rPr>
                <w:rStyle w:val="Hyperlink"/>
                <w:noProof/>
                <w:lang w:val="sk-SK"/>
              </w:rPr>
              <w:t>Možnosti počas hovoru</w:t>
            </w:r>
            <w:r w:rsidR="000836E2">
              <w:rPr>
                <w:noProof/>
                <w:webHidden/>
              </w:rPr>
              <w:tab/>
            </w:r>
            <w:r w:rsidR="000836E2">
              <w:rPr>
                <w:noProof/>
                <w:webHidden/>
              </w:rPr>
              <w:fldChar w:fldCharType="begin"/>
            </w:r>
            <w:r w:rsidR="000836E2">
              <w:rPr>
                <w:noProof/>
                <w:webHidden/>
              </w:rPr>
              <w:instrText xml:space="preserve"> PAGEREF _Toc31113678 \h </w:instrText>
            </w:r>
            <w:r w:rsidR="000836E2">
              <w:rPr>
                <w:noProof/>
                <w:webHidden/>
              </w:rPr>
            </w:r>
            <w:r w:rsidR="000836E2">
              <w:rPr>
                <w:noProof/>
                <w:webHidden/>
              </w:rPr>
              <w:fldChar w:fldCharType="separate"/>
            </w:r>
            <w:r w:rsidR="000836E2">
              <w:rPr>
                <w:noProof/>
                <w:webHidden/>
              </w:rPr>
              <w:t>31</w:t>
            </w:r>
            <w:r w:rsidR="000836E2">
              <w:rPr>
                <w:noProof/>
                <w:webHidden/>
              </w:rPr>
              <w:fldChar w:fldCharType="end"/>
            </w:r>
          </w:hyperlink>
        </w:p>
        <w:p w14:paraId="1E201BFC" w14:textId="34EBF210" w:rsidR="000836E2" w:rsidRDefault="005D0E16">
          <w:pPr>
            <w:pStyle w:val="TOC2"/>
            <w:rPr>
              <w:rFonts w:asciiTheme="minorHAnsi" w:eastAsiaTheme="minorEastAsia" w:hAnsiTheme="minorHAnsi"/>
              <w:noProof/>
              <w:sz w:val="22"/>
              <w:lang w:val="en-US"/>
            </w:rPr>
          </w:pPr>
          <w:hyperlink w:anchor="_Toc31113679" w:history="1">
            <w:r w:rsidR="000836E2" w:rsidRPr="007C5EBF">
              <w:rPr>
                <w:rStyle w:val="Hyperlink"/>
                <w:noProof/>
                <w:lang w:val="sk-SK"/>
              </w:rPr>
              <w:t>7.5</w:t>
            </w:r>
            <w:r w:rsidR="000836E2">
              <w:rPr>
                <w:rFonts w:asciiTheme="minorHAnsi" w:eastAsiaTheme="minorEastAsia" w:hAnsiTheme="minorHAnsi"/>
                <w:noProof/>
                <w:sz w:val="22"/>
                <w:lang w:val="en-US"/>
              </w:rPr>
              <w:tab/>
            </w:r>
            <w:r w:rsidR="000836E2" w:rsidRPr="007C5EBF">
              <w:rPr>
                <w:rStyle w:val="Hyperlink"/>
                <w:noProof/>
                <w:lang w:val="sk-SK"/>
              </w:rPr>
              <w:t>Zmena hlasitosti volania</w:t>
            </w:r>
            <w:r w:rsidR="000836E2">
              <w:rPr>
                <w:noProof/>
                <w:webHidden/>
              </w:rPr>
              <w:tab/>
            </w:r>
            <w:r w:rsidR="000836E2">
              <w:rPr>
                <w:noProof/>
                <w:webHidden/>
              </w:rPr>
              <w:fldChar w:fldCharType="begin"/>
            </w:r>
            <w:r w:rsidR="000836E2">
              <w:rPr>
                <w:noProof/>
                <w:webHidden/>
              </w:rPr>
              <w:instrText xml:space="preserve"> PAGEREF _Toc31113679 \h </w:instrText>
            </w:r>
            <w:r w:rsidR="000836E2">
              <w:rPr>
                <w:noProof/>
                <w:webHidden/>
              </w:rPr>
            </w:r>
            <w:r w:rsidR="000836E2">
              <w:rPr>
                <w:noProof/>
                <w:webHidden/>
              </w:rPr>
              <w:fldChar w:fldCharType="separate"/>
            </w:r>
            <w:r w:rsidR="000836E2">
              <w:rPr>
                <w:noProof/>
                <w:webHidden/>
              </w:rPr>
              <w:t>32</w:t>
            </w:r>
            <w:r w:rsidR="000836E2">
              <w:rPr>
                <w:noProof/>
                <w:webHidden/>
              </w:rPr>
              <w:fldChar w:fldCharType="end"/>
            </w:r>
          </w:hyperlink>
        </w:p>
        <w:p w14:paraId="50DE4C64" w14:textId="65852F10" w:rsidR="000836E2" w:rsidRDefault="005D0E16">
          <w:pPr>
            <w:pStyle w:val="TOC2"/>
            <w:rPr>
              <w:rFonts w:asciiTheme="minorHAnsi" w:eastAsiaTheme="minorEastAsia" w:hAnsiTheme="minorHAnsi"/>
              <w:noProof/>
              <w:sz w:val="22"/>
              <w:lang w:val="en-US"/>
            </w:rPr>
          </w:pPr>
          <w:hyperlink w:anchor="_Toc31113680" w:history="1">
            <w:r w:rsidR="000836E2" w:rsidRPr="007C5EBF">
              <w:rPr>
                <w:rStyle w:val="Hyperlink"/>
                <w:noProof/>
                <w:lang w:val="sk-SK"/>
              </w:rPr>
              <w:t>7.6</w:t>
            </w:r>
            <w:r w:rsidR="000836E2">
              <w:rPr>
                <w:rFonts w:asciiTheme="minorHAnsi" w:eastAsiaTheme="minorEastAsia" w:hAnsiTheme="minorHAnsi"/>
                <w:noProof/>
                <w:sz w:val="22"/>
                <w:lang w:val="en-US"/>
              </w:rPr>
              <w:tab/>
            </w:r>
            <w:r w:rsidR="000836E2" w:rsidRPr="007C5EBF">
              <w:rPr>
                <w:rStyle w:val="Hyperlink"/>
                <w:noProof/>
                <w:lang w:val="sk-SK"/>
              </w:rPr>
              <w:t>SOS tlačidlo</w:t>
            </w:r>
            <w:r w:rsidR="000836E2">
              <w:rPr>
                <w:noProof/>
                <w:webHidden/>
              </w:rPr>
              <w:tab/>
            </w:r>
            <w:r w:rsidR="000836E2">
              <w:rPr>
                <w:noProof/>
                <w:webHidden/>
              </w:rPr>
              <w:fldChar w:fldCharType="begin"/>
            </w:r>
            <w:r w:rsidR="000836E2">
              <w:rPr>
                <w:noProof/>
                <w:webHidden/>
              </w:rPr>
              <w:instrText xml:space="preserve"> PAGEREF _Toc31113680 \h </w:instrText>
            </w:r>
            <w:r w:rsidR="000836E2">
              <w:rPr>
                <w:noProof/>
                <w:webHidden/>
              </w:rPr>
            </w:r>
            <w:r w:rsidR="000836E2">
              <w:rPr>
                <w:noProof/>
                <w:webHidden/>
              </w:rPr>
              <w:fldChar w:fldCharType="separate"/>
            </w:r>
            <w:r w:rsidR="000836E2">
              <w:rPr>
                <w:noProof/>
                <w:webHidden/>
              </w:rPr>
              <w:t>32</w:t>
            </w:r>
            <w:r w:rsidR="000836E2">
              <w:rPr>
                <w:noProof/>
                <w:webHidden/>
              </w:rPr>
              <w:fldChar w:fldCharType="end"/>
            </w:r>
          </w:hyperlink>
        </w:p>
        <w:p w14:paraId="7B257ADB" w14:textId="48612029" w:rsidR="000836E2" w:rsidRDefault="005D0E16">
          <w:pPr>
            <w:pStyle w:val="TOC2"/>
            <w:rPr>
              <w:rFonts w:asciiTheme="minorHAnsi" w:eastAsiaTheme="minorEastAsia" w:hAnsiTheme="minorHAnsi"/>
              <w:noProof/>
              <w:sz w:val="22"/>
              <w:lang w:val="en-US"/>
            </w:rPr>
          </w:pPr>
          <w:hyperlink w:anchor="_Toc31113681" w:history="1">
            <w:r w:rsidR="000836E2" w:rsidRPr="007C5EBF">
              <w:rPr>
                <w:rStyle w:val="Hyperlink"/>
                <w:noProof/>
                <w:lang w:val="sk-SK"/>
              </w:rPr>
              <w:t>7.7</w:t>
            </w:r>
            <w:r w:rsidR="000836E2">
              <w:rPr>
                <w:rFonts w:asciiTheme="minorHAnsi" w:eastAsiaTheme="minorEastAsia" w:hAnsiTheme="minorHAnsi"/>
                <w:noProof/>
                <w:sz w:val="22"/>
                <w:lang w:val="en-US"/>
              </w:rPr>
              <w:tab/>
            </w:r>
            <w:r w:rsidR="000836E2" w:rsidRPr="007C5EBF">
              <w:rPr>
                <w:rStyle w:val="Hyperlink"/>
                <w:noProof/>
                <w:lang w:val="sk-SK"/>
              </w:rPr>
              <w:t>Núdzový hovor</w:t>
            </w:r>
            <w:r w:rsidR="000836E2">
              <w:rPr>
                <w:noProof/>
                <w:webHidden/>
              </w:rPr>
              <w:tab/>
            </w:r>
            <w:r w:rsidR="000836E2">
              <w:rPr>
                <w:noProof/>
                <w:webHidden/>
              </w:rPr>
              <w:fldChar w:fldCharType="begin"/>
            </w:r>
            <w:r w:rsidR="000836E2">
              <w:rPr>
                <w:noProof/>
                <w:webHidden/>
              </w:rPr>
              <w:instrText xml:space="preserve"> PAGEREF _Toc31113681 \h </w:instrText>
            </w:r>
            <w:r w:rsidR="000836E2">
              <w:rPr>
                <w:noProof/>
                <w:webHidden/>
              </w:rPr>
            </w:r>
            <w:r w:rsidR="000836E2">
              <w:rPr>
                <w:noProof/>
                <w:webHidden/>
              </w:rPr>
              <w:fldChar w:fldCharType="separate"/>
            </w:r>
            <w:r w:rsidR="000836E2">
              <w:rPr>
                <w:noProof/>
                <w:webHidden/>
              </w:rPr>
              <w:t>32</w:t>
            </w:r>
            <w:r w:rsidR="000836E2">
              <w:rPr>
                <w:noProof/>
                <w:webHidden/>
              </w:rPr>
              <w:fldChar w:fldCharType="end"/>
            </w:r>
          </w:hyperlink>
        </w:p>
        <w:p w14:paraId="67E71E4A" w14:textId="0A06247C" w:rsidR="000836E2" w:rsidRDefault="005D0E16">
          <w:pPr>
            <w:pStyle w:val="TOC3"/>
            <w:rPr>
              <w:rFonts w:asciiTheme="minorHAnsi" w:eastAsiaTheme="minorEastAsia" w:hAnsiTheme="minorHAnsi"/>
              <w:noProof/>
              <w:sz w:val="22"/>
              <w:lang w:val="en-US"/>
            </w:rPr>
          </w:pPr>
          <w:hyperlink w:anchor="_Toc31113682" w:history="1">
            <w:r w:rsidR="000836E2" w:rsidRPr="007C5EBF">
              <w:rPr>
                <w:rStyle w:val="Hyperlink"/>
                <w:noProof/>
                <w:lang w:val="sk-SK"/>
              </w:rPr>
              <w:t>7.7.1</w:t>
            </w:r>
            <w:r w:rsidR="000836E2">
              <w:rPr>
                <w:rFonts w:asciiTheme="minorHAnsi" w:eastAsiaTheme="minorEastAsia" w:hAnsiTheme="minorHAnsi"/>
                <w:noProof/>
                <w:sz w:val="22"/>
                <w:lang w:val="en-US"/>
              </w:rPr>
              <w:tab/>
            </w:r>
            <w:r w:rsidR="000836E2" w:rsidRPr="007C5EBF">
              <w:rPr>
                <w:rStyle w:val="Hyperlink"/>
                <w:noProof/>
                <w:lang w:val="sk-SK"/>
              </w:rPr>
              <w:t>SOS kontakty</w:t>
            </w:r>
            <w:r w:rsidR="000836E2">
              <w:rPr>
                <w:noProof/>
                <w:webHidden/>
              </w:rPr>
              <w:tab/>
            </w:r>
            <w:r w:rsidR="000836E2">
              <w:rPr>
                <w:noProof/>
                <w:webHidden/>
              </w:rPr>
              <w:fldChar w:fldCharType="begin"/>
            </w:r>
            <w:r w:rsidR="000836E2">
              <w:rPr>
                <w:noProof/>
                <w:webHidden/>
              </w:rPr>
              <w:instrText xml:space="preserve"> PAGEREF _Toc31113682 \h </w:instrText>
            </w:r>
            <w:r w:rsidR="000836E2">
              <w:rPr>
                <w:noProof/>
                <w:webHidden/>
              </w:rPr>
            </w:r>
            <w:r w:rsidR="000836E2">
              <w:rPr>
                <w:noProof/>
                <w:webHidden/>
              </w:rPr>
              <w:fldChar w:fldCharType="separate"/>
            </w:r>
            <w:r w:rsidR="000836E2">
              <w:rPr>
                <w:noProof/>
                <w:webHidden/>
              </w:rPr>
              <w:t>33</w:t>
            </w:r>
            <w:r w:rsidR="000836E2">
              <w:rPr>
                <w:noProof/>
                <w:webHidden/>
              </w:rPr>
              <w:fldChar w:fldCharType="end"/>
            </w:r>
          </w:hyperlink>
        </w:p>
        <w:p w14:paraId="2881EB1B" w14:textId="5A084CB0" w:rsidR="000836E2" w:rsidRDefault="005D0E16">
          <w:pPr>
            <w:pStyle w:val="TOC3"/>
            <w:rPr>
              <w:rFonts w:asciiTheme="minorHAnsi" w:eastAsiaTheme="minorEastAsia" w:hAnsiTheme="minorHAnsi"/>
              <w:noProof/>
              <w:sz w:val="22"/>
              <w:lang w:val="en-US"/>
            </w:rPr>
          </w:pPr>
          <w:hyperlink w:anchor="_Toc31113683" w:history="1">
            <w:r w:rsidR="000836E2" w:rsidRPr="007C5EBF">
              <w:rPr>
                <w:rStyle w:val="Hyperlink"/>
                <w:noProof/>
                <w:lang w:val="sk-SK"/>
              </w:rPr>
              <w:t>7.7.2</w:t>
            </w:r>
            <w:r w:rsidR="000836E2">
              <w:rPr>
                <w:rFonts w:asciiTheme="minorHAnsi" w:eastAsiaTheme="minorEastAsia" w:hAnsiTheme="minorHAnsi"/>
                <w:noProof/>
                <w:sz w:val="22"/>
                <w:lang w:val="en-US"/>
              </w:rPr>
              <w:tab/>
            </w:r>
            <w:r w:rsidR="000836E2" w:rsidRPr="007C5EBF">
              <w:rPr>
                <w:rStyle w:val="Hyperlink"/>
                <w:noProof/>
                <w:lang w:val="sk-SK"/>
              </w:rPr>
              <w:t>Informácie o užívateľovi</w:t>
            </w:r>
            <w:r w:rsidR="000836E2">
              <w:rPr>
                <w:noProof/>
                <w:webHidden/>
              </w:rPr>
              <w:tab/>
            </w:r>
            <w:r w:rsidR="000836E2">
              <w:rPr>
                <w:noProof/>
                <w:webHidden/>
              </w:rPr>
              <w:fldChar w:fldCharType="begin"/>
            </w:r>
            <w:r w:rsidR="000836E2">
              <w:rPr>
                <w:noProof/>
                <w:webHidden/>
              </w:rPr>
              <w:instrText xml:space="preserve"> PAGEREF _Toc31113683 \h </w:instrText>
            </w:r>
            <w:r w:rsidR="000836E2">
              <w:rPr>
                <w:noProof/>
                <w:webHidden/>
              </w:rPr>
            </w:r>
            <w:r w:rsidR="000836E2">
              <w:rPr>
                <w:noProof/>
                <w:webHidden/>
              </w:rPr>
              <w:fldChar w:fldCharType="separate"/>
            </w:r>
            <w:r w:rsidR="000836E2">
              <w:rPr>
                <w:noProof/>
                <w:webHidden/>
              </w:rPr>
              <w:t>33</w:t>
            </w:r>
            <w:r w:rsidR="000836E2">
              <w:rPr>
                <w:noProof/>
                <w:webHidden/>
              </w:rPr>
              <w:fldChar w:fldCharType="end"/>
            </w:r>
          </w:hyperlink>
        </w:p>
        <w:p w14:paraId="1B2525B4" w14:textId="101B4C9F" w:rsidR="000836E2" w:rsidRDefault="005D0E16">
          <w:pPr>
            <w:pStyle w:val="TOC3"/>
            <w:rPr>
              <w:rFonts w:asciiTheme="minorHAnsi" w:eastAsiaTheme="minorEastAsia" w:hAnsiTheme="minorHAnsi"/>
              <w:noProof/>
              <w:sz w:val="22"/>
              <w:lang w:val="en-US"/>
            </w:rPr>
          </w:pPr>
          <w:hyperlink w:anchor="_Toc31113684" w:history="1">
            <w:r w:rsidR="000836E2" w:rsidRPr="007C5EBF">
              <w:rPr>
                <w:rStyle w:val="Hyperlink"/>
                <w:noProof/>
                <w:lang w:val="sk-SK"/>
              </w:rPr>
              <w:t>7.7.3</w:t>
            </w:r>
            <w:r w:rsidR="000836E2">
              <w:rPr>
                <w:rFonts w:asciiTheme="minorHAnsi" w:eastAsiaTheme="minorEastAsia" w:hAnsiTheme="minorHAnsi"/>
                <w:noProof/>
                <w:sz w:val="22"/>
                <w:lang w:val="en-US"/>
              </w:rPr>
              <w:tab/>
            </w:r>
            <w:r w:rsidR="000836E2" w:rsidRPr="007C5EBF">
              <w:rPr>
                <w:rStyle w:val="Hyperlink"/>
                <w:noProof/>
                <w:lang w:val="sk-SK"/>
              </w:rPr>
              <w:t>Text núdzovej SMS</w:t>
            </w:r>
            <w:r w:rsidR="000836E2">
              <w:rPr>
                <w:noProof/>
                <w:webHidden/>
              </w:rPr>
              <w:tab/>
            </w:r>
            <w:r w:rsidR="000836E2">
              <w:rPr>
                <w:noProof/>
                <w:webHidden/>
              </w:rPr>
              <w:fldChar w:fldCharType="begin"/>
            </w:r>
            <w:r w:rsidR="000836E2">
              <w:rPr>
                <w:noProof/>
                <w:webHidden/>
              </w:rPr>
              <w:instrText xml:space="preserve"> PAGEREF _Toc31113684 \h </w:instrText>
            </w:r>
            <w:r w:rsidR="000836E2">
              <w:rPr>
                <w:noProof/>
                <w:webHidden/>
              </w:rPr>
            </w:r>
            <w:r w:rsidR="000836E2">
              <w:rPr>
                <w:noProof/>
                <w:webHidden/>
              </w:rPr>
              <w:fldChar w:fldCharType="separate"/>
            </w:r>
            <w:r w:rsidR="000836E2">
              <w:rPr>
                <w:noProof/>
                <w:webHidden/>
              </w:rPr>
              <w:t>34</w:t>
            </w:r>
            <w:r w:rsidR="000836E2">
              <w:rPr>
                <w:noProof/>
                <w:webHidden/>
              </w:rPr>
              <w:fldChar w:fldCharType="end"/>
            </w:r>
          </w:hyperlink>
        </w:p>
        <w:p w14:paraId="7B243B63" w14:textId="082D2EFB" w:rsidR="000836E2" w:rsidRDefault="005D0E16">
          <w:pPr>
            <w:pStyle w:val="TOC3"/>
            <w:rPr>
              <w:rFonts w:asciiTheme="minorHAnsi" w:eastAsiaTheme="minorEastAsia" w:hAnsiTheme="minorHAnsi"/>
              <w:noProof/>
              <w:sz w:val="22"/>
              <w:lang w:val="en-US"/>
            </w:rPr>
          </w:pPr>
          <w:hyperlink w:anchor="_Toc31113685" w:history="1">
            <w:r w:rsidR="000836E2" w:rsidRPr="007C5EBF">
              <w:rPr>
                <w:rStyle w:val="Hyperlink"/>
                <w:noProof/>
                <w:lang w:val="sk-SK"/>
              </w:rPr>
              <w:t>7.7.4</w:t>
            </w:r>
            <w:r w:rsidR="000836E2">
              <w:rPr>
                <w:rFonts w:asciiTheme="minorHAnsi" w:eastAsiaTheme="minorEastAsia" w:hAnsiTheme="minorHAnsi"/>
                <w:noProof/>
                <w:sz w:val="22"/>
                <w:lang w:val="en-US"/>
              </w:rPr>
              <w:tab/>
            </w:r>
            <w:r w:rsidR="000836E2" w:rsidRPr="007C5EBF">
              <w:rPr>
                <w:rStyle w:val="Hyperlink"/>
                <w:noProof/>
                <w:lang w:val="sk-SK"/>
              </w:rPr>
              <w:t>Vypnutie SOS režimu</w:t>
            </w:r>
            <w:r w:rsidR="000836E2">
              <w:rPr>
                <w:noProof/>
                <w:webHidden/>
              </w:rPr>
              <w:tab/>
            </w:r>
            <w:r w:rsidR="000836E2">
              <w:rPr>
                <w:noProof/>
                <w:webHidden/>
              </w:rPr>
              <w:fldChar w:fldCharType="begin"/>
            </w:r>
            <w:r w:rsidR="000836E2">
              <w:rPr>
                <w:noProof/>
                <w:webHidden/>
              </w:rPr>
              <w:instrText xml:space="preserve"> PAGEREF _Toc31113685 \h </w:instrText>
            </w:r>
            <w:r w:rsidR="000836E2">
              <w:rPr>
                <w:noProof/>
                <w:webHidden/>
              </w:rPr>
            </w:r>
            <w:r w:rsidR="000836E2">
              <w:rPr>
                <w:noProof/>
                <w:webHidden/>
              </w:rPr>
              <w:fldChar w:fldCharType="separate"/>
            </w:r>
            <w:r w:rsidR="000836E2">
              <w:rPr>
                <w:noProof/>
                <w:webHidden/>
              </w:rPr>
              <w:t>34</w:t>
            </w:r>
            <w:r w:rsidR="000836E2">
              <w:rPr>
                <w:noProof/>
                <w:webHidden/>
              </w:rPr>
              <w:fldChar w:fldCharType="end"/>
            </w:r>
          </w:hyperlink>
        </w:p>
        <w:p w14:paraId="38072C5E" w14:textId="0B0E74A3" w:rsidR="000836E2" w:rsidRDefault="005D0E16">
          <w:pPr>
            <w:pStyle w:val="TOC3"/>
            <w:rPr>
              <w:rFonts w:asciiTheme="minorHAnsi" w:eastAsiaTheme="minorEastAsia" w:hAnsiTheme="minorHAnsi"/>
              <w:noProof/>
              <w:sz w:val="22"/>
              <w:lang w:val="en-US"/>
            </w:rPr>
          </w:pPr>
          <w:hyperlink w:anchor="_Toc31113686" w:history="1">
            <w:r w:rsidR="000836E2" w:rsidRPr="007C5EBF">
              <w:rPr>
                <w:rStyle w:val="Hyperlink"/>
                <w:noProof/>
                <w:lang w:val="sk-SK"/>
              </w:rPr>
              <w:t>7.7.5</w:t>
            </w:r>
            <w:r w:rsidR="000836E2">
              <w:rPr>
                <w:rFonts w:asciiTheme="minorHAnsi" w:eastAsiaTheme="minorEastAsia" w:hAnsiTheme="minorHAnsi"/>
                <w:noProof/>
                <w:sz w:val="22"/>
                <w:lang w:val="en-US"/>
              </w:rPr>
              <w:tab/>
            </w:r>
            <w:r w:rsidR="000836E2" w:rsidRPr="007C5EBF">
              <w:rPr>
                <w:rStyle w:val="Hyperlink"/>
                <w:noProof/>
                <w:lang w:val="sk-SK"/>
              </w:rPr>
              <w:t>SOS komunikácia</w:t>
            </w:r>
            <w:r w:rsidR="000836E2">
              <w:rPr>
                <w:noProof/>
                <w:webHidden/>
              </w:rPr>
              <w:tab/>
            </w:r>
            <w:r w:rsidR="000836E2">
              <w:rPr>
                <w:noProof/>
                <w:webHidden/>
              </w:rPr>
              <w:fldChar w:fldCharType="begin"/>
            </w:r>
            <w:r w:rsidR="000836E2">
              <w:rPr>
                <w:noProof/>
                <w:webHidden/>
              </w:rPr>
              <w:instrText xml:space="preserve"> PAGEREF _Toc31113686 \h </w:instrText>
            </w:r>
            <w:r w:rsidR="000836E2">
              <w:rPr>
                <w:noProof/>
                <w:webHidden/>
              </w:rPr>
            </w:r>
            <w:r w:rsidR="000836E2">
              <w:rPr>
                <w:noProof/>
                <w:webHidden/>
              </w:rPr>
              <w:fldChar w:fldCharType="separate"/>
            </w:r>
            <w:r w:rsidR="000836E2">
              <w:rPr>
                <w:noProof/>
                <w:webHidden/>
              </w:rPr>
              <w:t>34</w:t>
            </w:r>
            <w:r w:rsidR="000836E2">
              <w:rPr>
                <w:noProof/>
                <w:webHidden/>
              </w:rPr>
              <w:fldChar w:fldCharType="end"/>
            </w:r>
          </w:hyperlink>
        </w:p>
        <w:p w14:paraId="063DDF1B" w14:textId="41F77E08" w:rsidR="000836E2" w:rsidRDefault="005D0E16">
          <w:pPr>
            <w:pStyle w:val="TOC1"/>
            <w:rPr>
              <w:rFonts w:asciiTheme="minorHAnsi" w:eastAsiaTheme="minorEastAsia" w:hAnsiTheme="minorHAnsi"/>
              <w:noProof/>
              <w:sz w:val="22"/>
              <w:lang w:val="en-US"/>
            </w:rPr>
          </w:pPr>
          <w:hyperlink w:anchor="_Toc31113687" w:history="1">
            <w:r w:rsidR="000836E2" w:rsidRPr="007C5EBF">
              <w:rPr>
                <w:rStyle w:val="Hyperlink"/>
                <w:noProof/>
                <w:lang w:val="sk-SK"/>
              </w:rPr>
              <w:t>8</w:t>
            </w:r>
            <w:r w:rsidR="000836E2">
              <w:rPr>
                <w:rFonts w:asciiTheme="minorHAnsi" w:eastAsiaTheme="minorEastAsia" w:hAnsiTheme="minorHAnsi"/>
                <w:noProof/>
                <w:sz w:val="22"/>
                <w:lang w:val="en-US"/>
              </w:rPr>
              <w:tab/>
            </w:r>
            <w:r w:rsidR="000836E2" w:rsidRPr="007C5EBF">
              <w:rPr>
                <w:rStyle w:val="Hyperlink"/>
                <w:noProof/>
                <w:lang w:val="sk-SK"/>
              </w:rPr>
              <w:t>Núdzové číslo 112</w:t>
            </w:r>
            <w:r w:rsidR="000836E2">
              <w:rPr>
                <w:noProof/>
                <w:webHidden/>
              </w:rPr>
              <w:tab/>
            </w:r>
            <w:r w:rsidR="000836E2">
              <w:rPr>
                <w:noProof/>
                <w:webHidden/>
              </w:rPr>
              <w:fldChar w:fldCharType="begin"/>
            </w:r>
            <w:r w:rsidR="000836E2">
              <w:rPr>
                <w:noProof/>
                <w:webHidden/>
              </w:rPr>
              <w:instrText xml:space="preserve"> PAGEREF _Toc31113687 \h </w:instrText>
            </w:r>
            <w:r w:rsidR="000836E2">
              <w:rPr>
                <w:noProof/>
                <w:webHidden/>
              </w:rPr>
            </w:r>
            <w:r w:rsidR="000836E2">
              <w:rPr>
                <w:noProof/>
                <w:webHidden/>
              </w:rPr>
              <w:fldChar w:fldCharType="separate"/>
            </w:r>
            <w:r w:rsidR="000836E2">
              <w:rPr>
                <w:noProof/>
                <w:webHidden/>
              </w:rPr>
              <w:t>35</w:t>
            </w:r>
            <w:r w:rsidR="000836E2">
              <w:rPr>
                <w:noProof/>
                <w:webHidden/>
              </w:rPr>
              <w:fldChar w:fldCharType="end"/>
            </w:r>
          </w:hyperlink>
        </w:p>
        <w:p w14:paraId="0EA4B0D4" w14:textId="3F26E061" w:rsidR="000836E2" w:rsidRDefault="005D0E16">
          <w:pPr>
            <w:pStyle w:val="TOC1"/>
            <w:rPr>
              <w:rFonts w:asciiTheme="minorHAnsi" w:eastAsiaTheme="minorEastAsia" w:hAnsiTheme="minorHAnsi"/>
              <w:noProof/>
              <w:sz w:val="22"/>
              <w:lang w:val="en-US"/>
            </w:rPr>
          </w:pPr>
          <w:hyperlink w:anchor="_Toc31113688" w:history="1">
            <w:r w:rsidR="000836E2" w:rsidRPr="007C5EBF">
              <w:rPr>
                <w:rStyle w:val="Hyperlink"/>
                <w:noProof/>
                <w:lang w:val="sk-SK"/>
              </w:rPr>
              <w:t>9</w:t>
            </w:r>
            <w:r w:rsidR="000836E2">
              <w:rPr>
                <w:rFonts w:asciiTheme="minorHAnsi" w:eastAsiaTheme="minorEastAsia" w:hAnsiTheme="minorHAnsi"/>
                <w:noProof/>
                <w:sz w:val="22"/>
                <w:lang w:val="en-US"/>
              </w:rPr>
              <w:tab/>
            </w:r>
            <w:r w:rsidR="000836E2" w:rsidRPr="007C5EBF">
              <w:rPr>
                <w:rStyle w:val="Hyperlink"/>
                <w:noProof/>
                <w:lang w:val="sk-SK"/>
              </w:rPr>
              <w:t>Správy SMS a MMS</w:t>
            </w:r>
            <w:r w:rsidR="000836E2">
              <w:rPr>
                <w:noProof/>
                <w:webHidden/>
              </w:rPr>
              <w:tab/>
            </w:r>
            <w:r w:rsidR="000836E2">
              <w:rPr>
                <w:noProof/>
                <w:webHidden/>
              </w:rPr>
              <w:fldChar w:fldCharType="begin"/>
            </w:r>
            <w:r w:rsidR="000836E2">
              <w:rPr>
                <w:noProof/>
                <w:webHidden/>
              </w:rPr>
              <w:instrText xml:space="preserve"> PAGEREF _Toc31113688 \h </w:instrText>
            </w:r>
            <w:r w:rsidR="000836E2">
              <w:rPr>
                <w:noProof/>
                <w:webHidden/>
              </w:rPr>
            </w:r>
            <w:r w:rsidR="000836E2">
              <w:rPr>
                <w:noProof/>
                <w:webHidden/>
              </w:rPr>
              <w:fldChar w:fldCharType="separate"/>
            </w:r>
            <w:r w:rsidR="000836E2">
              <w:rPr>
                <w:noProof/>
                <w:webHidden/>
              </w:rPr>
              <w:t>35</w:t>
            </w:r>
            <w:r w:rsidR="000836E2">
              <w:rPr>
                <w:noProof/>
                <w:webHidden/>
              </w:rPr>
              <w:fldChar w:fldCharType="end"/>
            </w:r>
          </w:hyperlink>
        </w:p>
        <w:p w14:paraId="5F207A53" w14:textId="1A2849CB" w:rsidR="000836E2" w:rsidRDefault="005D0E16">
          <w:pPr>
            <w:pStyle w:val="TOC2"/>
            <w:rPr>
              <w:rFonts w:asciiTheme="minorHAnsi" w:eastAsiaTheme="minorEastAsia" w:hAnsiTheme="minorHAnsi"/>
              <w:noProof/>
              <w:sz w:val="22"/>
              <w:lang w:val="en-US"/>
            </w:rPr>
          </w:pPr>
          <w:hyperlink w:anchor="_Toc31113689" w:history="1">
            <w:r w:rsidR="000836E2" w:rsidRPr="007C5EBF">
              <w:rPr>
                <w:rStyle w:val="Hyperlink"/>
                <w:noProof/>
                <w:lang w:val="sk-SK"/>
              </w:rPr>
              <w:t>9.1</w:t>
            </w:r>
            <w:r w:rsidR="000836E2">
              <w:rPr>
                <w:rFonts w:asciiTheme="minorHAnsi" w:eastAsiaTheme="minorEastAsia" w:hAnsiTheme="minorHAnsi"/>
                <w:noProof/>
                <w:sz w:val="22"/>
                <w:lang w:val="en-US"/>
              </w:rPr>
              <w:tab/>
            </w:r>
            <w:r w:rsidR="000836E2" w:rsidRPr="007C5EBF">
              <w:rPr>
                <w:rStyle w:val="Hyperlink"/>
                <w:noProof/>
                <w:lang w:val="sk-SK"/>
              </w:rPr>
              <w:t>Prijaté správy</w:t>
            </w:r>
            <w:r w:rsidR="000836E2">
              <w:rPr>
                <w:noProof/>
                <w:webHidden/>
              </w:rPr>
              <w:tab/>
            </w:r>
            <w:r w:rsidR="000836E2">
              <w:rPr>
                <w:noProof/>
                <w:webHidden/>
              </w:rPr>
              <w:fldChar w:fldCharType="begin"/>
            </w:r>
            <w:r w:rsidR="000836E2">
              <w:rPr>
                <w:noProof/>
                <w:webHidden/>
              </w:rPr>
              <w:instrText xml:space="preserve"> PAGEREF _Toc31113689 \h </w:instrText>
            </w:r>
            <w:r w:rsidR="000836E2">
              <w:rPr>
                <w:noProof/>
                <w:webHidden/>
              </w:rPr>
            </w:r>
            <w:r w:rsidR="000836E2">
              <w:rPr>
                <w:noProof/>
                <w:webHidden/>
              </w:rPr>
              <w:fldChar w:fldCharType="separate"/>
            </w:r>
            <w:r w:rsidR="000836E2">
              <w:rPr>
                <w:noProof/>
                <w:webHidden/>
              </w:rPr>
              <w:t>36</w:t>
            </w:r>
            <w:r w:rsidR="000836E2">
              <w:rPr>
                <w:noProof/>
                <w:webHidden/>
              </w:rPr>
              <w:fldChar w:fldCharType="end"/>
            </w:r>
          </w:hyperlink>
        </w:p>
        <w:p w14:paraId="7C019CAA" w14:textId="40CF2D12" w:rsidR="000836E2" w:rsidRDefault="005D0E16">
          <w:pPr>
            <w:pStyle w:val="TOC2"/>
            <w:rPr>
              <w:rFonts w:asciiTheme="minorHAnsi" w:eastAsiaTheme="minorEastAsia" w:hAnsiTheme="minorHAnsi"/>
              <w:noProof/>
              <w:sz w:val="22"/>
              <w:lang w:val="en-US"/>
            </w:rPr>
          </w:pPr>
          <w:hyperlink w:anchor="_Toc31113690" w:history="1">
            <w:r w:rsidR="000836E2" w:rsidRPr="007C5EBF">
              <w:rPr>
                <w:rStyle w:val="Hyperlink"/>
                <w:noProof/>
                <w:lang w:val="sk-SK"/>
              </w:rPr>
              <w:t>9.2</w:t>
            </w:r>
            <w:r w:rsidR="000836E2">
              <w:rPr>
                <w:rFonts w:asciiTheme="minorHAnsi" w:eastAsiaTheme="minorEastAsia" w:hAnsiTheme="minorHAnsi"/>
                <w:noProof/>
                <w:sz w:val="22"/>
                <w:lang w:val="en-US"/>
              </w:rPr>
              <w:tab/>
            </w:r>
            <w:r w:rsidR="000836E2" w:rsidRPr="007C5EBF">
              <w:rPr>
                <w:rStyle w:val="Hyperlink"/>
                <w:noProof/>
                <w:lang w:val="sk-SK"/>
              </w:rPr>
              <w:t>Písanie a odosielanie SMS</w:t>
            </w:r>
            <w:r w:rsidR="000836E2">
              <w:rPr>
                <w:noProof/>
                <w:webHidden/>
              </w:rPr>
              <w:tab/>
            </w:r>
            <w:r w:rsidR="000836E2">
              <w:rPr>
                <w:noProof/>
                <w:webHidden/>
              </w:rPr>
              <w:fldChar w:fldCharType="begin"/>
            </w:r>
            <w:r w:rsidR="000836E2">
              <w:rPr>
                <w:noProof/>
                <w:webHidden/>
              </w:rPr>
              <w:instrText xml:space="preserve"> PAGEREF _Toc31113690 \h </w:instrText>
            </w:r>
            <w:r w:rsidR="000836E2">
              <w:rPr>
                <w:noProof/>
                <w:webHidden/>
              </w:rPr>
            </w:r>
            <w:r w:rsidR="000836E2">
              <w:rPr>
                <w:noProof/>
                <w:webHidden/>
              </w:rPr>
              <w:fldChar w:fldCharType="separate"/>
            </w:r>
            <w:r w:rsidR="000836E2">
              <w:rPr>
                <w:noProof/>
                <w:webHidden/>
              </w:rPr>
              <w:t>37</w:t>
            </w:r>
            <w:r w:rsidR="000836E2">
              <w:rPr>
                <w:noProof/>
                <w:webHidden/>
              </w:rPr>
              <w:fldChar w:fldCharType="end"/>
            </w:r>
          </w:hyperlink>
        </w:p>
        <w:p w14:paraId="64E40FC8" w14:textId="3CD1E7A8" w:rsidR="000836E2" w:rsidRDefault="005D0E16">
          <w:pPr>
            <w:pStyle w:val="TOC2"/>
            <w:rPr>
              <w:rFonts w:asciiTheme="minorHAnsi" w:eastAsiaTheme="minorEastAsia" w:hAnsiTheme="minorHAnsi"/>
              <w:noProof/>
              <w:sz w:val="22"/>
              <w:lang w:val="en-US"/>
            </w:rPr>
          </w:pPr>
          <w:hyperlink w:anchor="_Toc31113691" w:history="1">
            <w:r w:rsidR="000836E2" w:rsidRPr="007C5EBF">
              <w:rPr>
                <w:rStyle w:val="Hyperlink"/>
                <w:noProof/>
                <w:lang w:val="sk-SK"/>
              </w:rPr>
              <w:t>9.3</w:t>
            </w:r>
            <w:r w:rsidR="000836E2">
              <w:rPr>
                <w:rFonts w:asciiTheme="minorHAnsi" w:eastAsiaTheme="minorEastAsia" w:hAnsiTheme="minorHAnsi"/>
                <w:noProof/>
                <w:sz w:val="22"/>
                <w:lang w:val="en-US"/>
              </w:rPr>
              <w:tab/>
            </w:r>
            <w:r w:rsidR="000836E2" w:rsidRPr="007C5EBF">
              <w:rPr>
                <w:rStyle w:val="Hyperlink"/>
                <w:noProof/>
                <w:lang w:val="sk-SK"/>
              </w:rPr>
              <w:t>Písanie a odosielanie MMS</w:t>
            </w:r>
            <w:r w:rsidR="000836E2">
              <w:rPr>
                <w:noProof/>
                <w:webHidden/>
              </w:rPr>
              <w:tab/>
            </w:r>
            <w:r w:rsidR="000836E2">
              <w:rPr>
                <w:noProof/>
                <w:webHidden/>
              </w:rPr>
              <w:fldChar w:fldCharType="begin"/>
            </w:r>
            <w:r w:rsidR="000836E2">
              <w:rPr>
                <w:noProof/>
                <w:webHidden/>
              </w:rPr>
              <w:instrText xml:space="preserve"> PAGEREF _Toc31113691 \h </w:instrText>
            </w:r>
            <w:r w:rsidR="000836E2">
              <w:rPr>
                <w:noProof/>
                <w:webHidden/>
              </w:rPr>
            </w:r>
            <w:r w:rsidR="000836E2">
              <w:rPr>
                <w:noProof/>
                <w:webHidden/>
              </w:rPr>
              <w:fldChar w:fldCharType="separate"/>
            </w:r>
            <w:r w:rsidR="000836E2">
              <w:rPr>
                <w:noProof/>
                <w:webHidden/>
              </w:rPr>
              <w:t>38</w:t>
            </w:r>
            <w:r w:rsidR="000836E2">
              <w:rPr>
                <w:noProof/>
                <w:webHidden/>
              </w:rPr>
              <w:fldChar w:fldCharType="end"/>
            </w:r>
          </w:hyperlink>
        </w:p>
        <w:p w14:paraId="1C3E4666" w14:textId="0333B3DA" w:rsidR="000836E2" w:rsidRDefault="005D0E16">
          <w:pPr>
            <w:pStyle w:val="TOC2"/>
            <w:rPr>
              <w:rFonts w:asciiTheme="minorHAnsi" w:eastAsiaTheme="minorEastAsia" w:hAnsiTheme="minorHAnsi"/>
              <w:noProof/>
              <w:sz w:val="22"/>
              <w:lang w:val="en-US"/>
            </w:rPr>
          </w:pPr>
          <w:hyperlink w:anchor="_Toc31113692" w:history="1">
            <w:r w:rsidR="000836E2" w:rsidRPr="007C5EBF">
              <w:rPr>
                <w:rStyle w:val="Hyperlink"/>
                <w:noProof/>
                <w:lang w:val="sk-SK"/>
              </w:rPr>
              <w:t>9.4</w:t>
            </w:r>
            <w:r w:rsidR="000836E2">
              <w:rPr>
                <w:rFonts w:asciiTheme="minorHAnsi" w:eastAsiaTheme="minorEastAsia" w:hAnsiTheme="minorHAnsi"/>
                <w:noProof/>
                <w:sz w:val="22"/>
                <w:lang w:val="en-US"/>
              </w:rPr>
              <w:tab/>
            </w:r>
            <w:r w:rsidR="000836E2" w:rsidRPr="007C5EBF">
              <w:rPr>
                <w:rStyle w:val="Hyperlink"/>
                <w:noProof/>
                <w:lang w:val="sk-SK"/>
              </w:rPr>
              <w:t>Koncepty</w:t>
            </w:r>
            <w:r w:rsidR="000836E2">
              <w:rPr>
                <w:noProof/>
                <w:webHidden/>
              </w:rPr>
              <w:tab/>
            </w:r>
            <w:r w:rsidR="000836E2">
              <w:rPr>
                <w:noProof/>
                <w:webHidden/>
              </w:rPr>
              <w:fldChar w:fldCharType="begin"/>
            </w:r>
            <w:r w:rsidR="000836E2">
              <w:rPr>
                <w:noProof/>
                <w:webHidden/>
              </w:rPr>
              <w:instrText xml:space="preserve"> PAGEREF _Toc31113692 \h </w:instrText>
            </w:r>
            <w:r w:rsidR="000836E2">
              <w:rPr>
                <w:noProof/>
                <w:webHidden/>
              </w:rPr>
            </w:r>
            <w:r w:rsidR="000836E2">
              <w:rPr>
                <w:noProof/>
                <w:webHidden/>
              </w:rPr>
              <w:fldChar w:fldCharType="separate"/>
            </w:r>
            <w:r w:rsidR="000836E2">
              <w:rPr>
                <w:noProof/>
                <w:webHidden/>
              </w:rPr>
              <w:t>39</w:t>
            </w:r>
            <w:r w:rsidR="000836E2">
              <w:rPr>
                <w:noProof/>
                <w:webHidden/>
              </w:rPr>
              <w:fldChar w:fldCharType="end"/>
            </w:r>
          </w:hyperlink>
        </w:p>
        <w:p w14:paraId="1C1F6942" w14:textId="3ACC0332" w:rsidR="000836E2" w:rsidRDefault="005D0E16">
          <w:pPr>
            <w:pStyle w:val="TOC2"/>
            <w:rPr>
              <w:rFonts w:asciiTheme="minorHAnsi" w:eastAsiaTheme="minorEastAsia" w:hAnsiTheme="minorHAnsi"/>
              <w:noProof/>
              <w:sz w:val="22"/>
              <w:lang w:val="en-US"/>
            </w:rPr>
          </w:pPr>
          <w:hyperlink w:anchor="_Toc31113693" w:history="1">
            <w:r w:rsidR="000836E2" w:rsidRPr="007C5EBF">
              <w:rPr>
                <w:rStyle w:val="Hyperlink"/>
                <w:noProof/>
                <w:lang w:val="sk-SK"/>
              </w:rPr>
              <w:t>9.5</w:t>
            </w:r>
            <w:r w:rsidR="000836E2">
              <w:rPr>
                <w:rFonts w:asciiTheme="minorHAnsi" w:eastAsiaTheme="minorEastAsia" w:hAnsiTheme="minorHAnsi"/>
                <w:noProof/>
                <w:sz w:val="22"/>
                <w:lang w:val="en-US"/>
              </w:rPr>
              <w:tab/>
            </w:r>
            <w:r w:rsidR="000836E2" w:rsidRPr="007C5EBF">
              <w:rPr>
                <w:rStyle w:val="Hyperlink"/>
                <w:noProof/>
                <w:lang w:val="sk-SK"/>
              </w:rPr>
              <w:t>Na odoslanie</w:t>
            </w:r>
            <w:r w:rsidR="000836E2">
              <w:rPr>
                <w:noProof/>
                <w:webHidden/>
              </w:rPr>
              <w:tab/>
            </w:r>
            <w:r w:rsidR="000836E2">
              <w:rPr>
                <w:noProof/>
                <w:webHidden/>
              </w:rPr>
              <w:fldChar w:fldCharType="begin"/>
            </w:r>
            <w:r w:rsidR="000836E2">
              <w:rPr>
                <w:noProof/>
                <w:webHidden/>
              </w:rPr>
              <w:instrText xml:space="preserve"> PAGEREF _Toc31113693 \h </w:instrText>
            </w:r>
            <w:r w:rsidR="000836E2">
              <w:rPr>
                <w:noProof/>
                <w:webHidden/>
              </w:rPr>
            </w:r>
            <w:r w:rsidR="000836E2">
              <w:rPr>
                <w:noProof/>
                <w:webHidden/>
              </w:rPr>
              <w:fldChar w:fldCharType="separate"/>
            </w:r>
            <w:r w:rsidR="000836E2">
              <w:rPr>
                <w:noProof/>
                <w:webHidden/>
              </w:rPr>
              <w:t>39</w:t>
            </w:r>
            <w:r w:rsidR="000836E2">
              <w:rPr>
                <w:noProof/>
                <w:webHidden/>
              </w:rPr>
              <w:fldChar w:fldCharType="end"/>
            </w:r>
          </w:hyperlink>
        </w:p>
        <w:p w14:paraId="7C15D746" w14:textId="3CCAE7DE" w:rsidR="000836E2" w:rsidRDefault="005D0E16">
          <w:pPr>
            <w:pStyle w:val="TOC2"/>
            <w:rPr>
              <w:rFonts w:asciiTheme="minorHAnsi" w:eastAsiaTheme="minorEastAsia" w:hAnsiTheme="minorHAnsi"/>
              <w:noProof/>
              <w:sz w:val="22"/>
              <w:lang w:val="en-US"/>
            </w:rPr>
          </w:pPr>
          <w:hyperlink w:anchor="_Toc31113694" w:history="1">
            <w:r w:rsidR="000836E2" w:rsidRPr="007C5EBF">
              <w:rPr>
                <w:rStyle w:val="Hyperlink"/>
                <w:noProof/>
                <w:lang w:val="sk-SK"/>
              </w:rPr>
              <w:t>9.6</w:t>
            </w:r>
            <w:r w:rsidR="000836E2">
              <w:rPr>
                <w:rFonts w:asciiTheme="minorHAnsi" w:eastAsiaTheme="minorEastAsia" w:hAnsiTheme="minorHAnsi"/>
                <w:noProof/>
                <w:sz w:val="22"/>
                <w:lang w:val="en-US"/>
              </w:rPr>
              <w:tab/>
            </w:r>
            <w:r w:rsidR="000836E2" w:rsidRPr="007C5EBF">
              <w:rPr>
                <w:rStyle w:val="Hyperlink"/>
                <w:noProof/>
                <w:lang w:val="sk-SK"/>
              </w:rPr>
              <w:t>Odoslané správy</w:t>
            </w:r>
            <w:r w:rsidR="000836E2">
              <w:rPr>
                <w:noProof/>
                <w:webHidden/>
              </w:rPr>
              <w:tab/>
            </w:r>
            <w:r w:rsidR="000836E2">
              <w:rPr>
                <w:noProof/>
                <w:webHidden/>
              </w:rPr>
              <w:fldChar w:fldCharType="begin"/>
            </w:r>
            <w:r w:rsidR="000836E2">
              <w:rPr>
                <w:noProof/>
                <w:webHidden/>
              </w:rPr>
              <w:instrText xml:space="preserve"> PAGEREF _Toc31113694 \h </w:instrText>
            </w:r>
            <w:r w:rsidR="000836E2">
              <w:rPr>
                <w:noProof/>
                <w:webHidden/>
              </w:rPr>
            </w:r>
            <w:r w:rsidR="000836E2">
              <w:rPr>
                <w:noProof/>
                <w:webHidden/>
              </w:rPr>
              <w:fldChar w:fldCharType="separate"/>
            </w:r>
            <w:r w:rsidR="000836E2">
              <w:rPr>
                <w:noProof/>
                <w:webHidden/>
              </w:rPr>
              <w:t>39</w:t>
            </w:r>
            <w:r w:rsidR="000836E2">
              <w:rPr>
                <w:noProof/>
                <w:webHidden/>
              </w:rPr>
              <w:fldChar w:fldCharType="end"/>
            </w:r>
          </w:hyperlink>
        </w:p>
        <w:p w14:paraId="6CF09183" w14:textId="5003FA49" w:rsidR="000836E2" w:rsidRDefault="005D0E16">
          <w:pPr>
            <w:pStyle w:val="TOC2"/>
            <w:rPr>
              <w:rFonts w:asciiTheme="minorHAnsi" w:eastAsiaTheme="minorEastAsia" w:hAnsiTheme="minorHAnsi"/>
              <w:noProof/>
              <w:sz w:val="22"/>
              <w:lang w:val="en-US"/>
            </w:rPr>
          </w:pPr>
          <w:hyperlink w:anchor="_Toc31113695" w:history="1">
            <w:r w:rsidR="000836E2" w:rsidRPr="007C5EBF">
              <w:rPr>
                <w:rStyle w:val="Hyperlink"/>
                <w:noProof/>
                <w:lang w:val="sk-SK"/>
              </w:rPr>
              <w:t>9.7</w:t>
            </w:r>
            <w:r w:rsidR="000836E2">
              <w:rPr>
                <w:rFonts w:asciiTheme="minorHAnsi" w:eastAsiaTheme="minorEastAsia" w:hAnsiTheme="minorHAnsi"/>
                <w:noProof/>
                <w:sz w:val="22"/>
                <w:lang w:val="en-US"/>
              </w:rPr>
              <w:tab/>
            </w:r>
            <w:r w:rsidR="000836E2" w:rsidRPr="007C5EBF">
              <w:rPr>
                <w:rStyle w:val="Hyperlink"/>
                <w:noProof/>
                <w:lang w:val="sk-SK"/>
              </w:rPr>
              <w:t>Sieťové správy</w:t>
            </w:r>
            <w:r w:rsidR="000836E2">
              <w:rPr>
                <w:noProof/>
                <w:webHidden/>
              </w:rPr>
              <w:tab/>
            </w:r>
            <w:r w:rsidR="000836E2">
              <w:rPr>
                <w:noProof/>
                <w:webHidden/>
              </w:rPr>
              <w:fldChar w:fldCharType="begin"/>
            </w:r>
            <w:r w:rsidR="000836E2">
              <w:rPr>
                <w:noProof/>
                <w:webHidden/>
              </w:rPr>
              <w:instrText xml:space="preserve"> PAGEREF _Toc31113695 \h </w:instrText>
            </w:r>
            <w:r w:rsidR="000836E2">
              <w:rPr>
                <w:noProof/>
                <w:webHidden/>
              </w:rPr>
            </w:r>
            <w:r w:rsidR="000836E2">
              <w:rPr>
                <w:noProof/>
                <w:webHidden/>
              </w:rPr>
              <w:fldChar w:fldCharType="separate"/>
            </w:r>
            <w:r w:rsidR="000836E2">
              <w:rPr>
                <w:noProof/>
                <w:webHidden/>
              </w:rPr>
              <w:t>40</w:t>
            </w:r>
            <w:r w:rsidR="000836E2">
              <w:rPr>
                <w:noProof/>
                <w:webHidden/>
              </w:rPr>
              <w:fldChar w:fldCharType="end"/>
            </w:r>
          </w:hyperlink>
        </w:p>
        <w:p w14:paraId="640B3CCF" w14:textId="2C8DB502" w:rsidR="000836E2" w:rsidRDefault="005D0E16">
          <w:pPr>
            <w:pStyle w:val="TOC2"/>
            <w:rPr>
              <w:rFonts w:asciiTheme="minorHAnsi" w:eastAsiaTheme="minorEastAsia" w:hAnsiTheme="minorHAnsi"/>
              <w:noProof/>
              <w:sz w:val="22"/>
              <w:lang w:val="en-US"/>
            </w:rPr>
          </w:pPr>
          <w:hyperlink w:anchor="_Toc31113696" w:history="1">
            <w:r w:rsidR="000836E2" w:rsidRPr="007C5EBF">
              <w:rPr>
                <w:rStyle w:val="Hyperlink"/>
                <w:noProof/>
                <w:lang w:val="sk-SK"/>
              </w:rPr>
              <w:t>9.8</w:t>
            </w:r>
            <w:r w:rsidR="000836E2">
              <w:rPr>
                <w:rFonts w:asciiTheme="minorHAnsi" w:eastAsiaTheme="minorEastAsia" w:hAnsiTheme="minorHAnsi"/>
                <w:noProof/>
                <w:sz w:val="22"/>
                <w:lang w:val="en-US"/>
              </w:rPr>
              <w:tab/>
            </w:r>
            <w:r w:rsidR="000836E2" w:rsidRPr="007C5EBF">
              <w:rPr>
                <w:rStyle w:val="Hyperlink"/>
                <w:noProof/>
                <w:lang w:val="sk-SK"/>
              </w:rPr>
              <w:t>Nastavenie správ</w:t>
            </w:r>
            <w:r w:rsidR="000836E2">
              <w:rPr>
                <w:noProof/>
                <w:webHidden/>
              </w:rPr>
              <w:tab/>
            </w:r>
            <w:r w:rsidR="000836E2">
              <w:rPr>
                <w:noProof/>
                <w:webHidden/>
              </w:rPr>
              <w:fldChar w:fldCharType="begin"/>
            </w:r>
            <w:r w:rsidR="000836E2">
              <w:rPr>
                <w:noProof/>
                <w:webHidden/>
              </w:rPr>
              <w:instrText xml:space="preserve"> PAGEREF _Toc31113696 \h </w:instrText>
            </w:r>
            <w:r w:rsidR="000836E2">
              <w:rPr>
                <w:noProof/>
                <w:webHidden/>
              </w:rPr>
            </w:r>
            <w:r w:rsidR="000836E2">
              <w:rPr>
                <w:noProof/>
                <w:webHidden/>
              </w:rPr>
              <w:fldChar w:fldCharType="separate"/>
            </w:r>
            <w:r w:rsidR="000836E2">
              <w:rPr>
                <w:noProof/>
                <w:webHidden/>
              </w:rPr>
              <w:t>40</w:t>
            </w:r>
            <w:r w:rsidR="000836E2">
              <w:rPr>
                <w:noProof/>
                <w:webHidden/>
              </w:rPr>
              <w:fldChar w:fldCharType="end"/>
            </w:r>
          </w:hyperlink>
        </w:p>
        <w:p w14:paraId="1E28B289" w14:textId="75BC0359" w:rsidR="000836E2" w:rsidRDefault="005D0E16">
          <w:pPr>
            <w:pStyle w:val="TOC3"/>
            <w:rPr>
              <w:rFonts w:asciiTheme="minorHAnsi" w:eastAsiaTheme="minorEastAsia" w:hAnsiTheme="minorHAnsi"/>
              <w:noProof/>
              <w:sz w:val="22"/>
              <w:lang w:val="en-US"/>
            </w:rPr>
          </w:pPr>
          <w:hyperlink w:anchor="_Toc31113697" w:history="1">
            <w:r w:rsidR="000836E2" w:rsidRPr="007C5EBF">
              <w:rPr>
                <w:rStyle w:val="Hyperlink"/>
                <w:noProof/>
                <w:lang w:val="sk-SK"/>
              </w:rPr>
              <w:t>9.8.1</w:t>
            </w:r>
            <w:r w:rsidR="000836E2">
              <w:rPr>
                <w:rFonts w:asciiTheme="minorHAnsi" w:eastAsiaTheme="minorEastAsia" w:hAnsiTheme="minorHAnsi"/>
                <w:noProof/>
                <w:sz w:val="22"/>
                <w:lang w:val="en-US"/>
              </w:rPr>
              <w:tab/>
            </w:r>
            <w:r w:rsidR="000836E2" w:rsidRPr="007C5EBF">
              <w:rPr>
                <w:rStyle w:val="Hyperlink"/>
                <w:noProof/>
                <w:lang w:val="sk-SK"/>
              </w:rPr>
              <w:t>SMS</w:t>
            </w:r>
            <w:r w:rsidR="000836E2">
              <w:rPr>
                <w:noProof/>
                <w:webHidden/>
              </w:rPr>
              <w:tab/>
            </w:r>
            <w:r w:rsidR="000836E2">
              <w:rPr>
                <w:noProof/>
                <w:webHidden/>
              </w:rPr>
              <w:fldChar w:fldCharType="begin"/>
            </w:r>
            <w:r w:rsidR="000836E2">
              <w:rPr>
                <w:noProof/>
                <w:webHidden/>
              </w:rPr>
              <w:instrText xml:space="preserve"> PAGEREF _Toc31113697 \h </w:instrText>
            </w:r>
            <w:r w:rsidR="000836E2">
              <w:rPr>
                <w:noProof/>
                <w:webHidden/>
              </w:rPr>
            </w:r>
            <w:r w:rsidR="000836E2">
              <w:rPr>
                <w:noProof/>
                <w:webHidden/>
              </w:rPr>
              <w:fldChar w:fldCharType="separate"/>
            </w:r>
            <w:r w:rsidR="000836E2">
              <w:rPr>
                <w:noProof/>
                <w:webHidden/>
              </w:rPr>
              <w:t>40</w:t>
            </w:r>
            <w:r w:rsidR="000836E2">
              <w:rPr>
                <w:noProof/>
                <w:webHidden/>
              </w:rPr>
              <w:fldChar w:fldCharType="end"/>
            </w:r>
          </w:hyperlink>
        </w:p>
        <w:p w14:paraId="1A55E360" w14:textId="4731C54B" w:rsidR="000836E2" w:rsidRDefault="005D0E16">
          <w:pPr>
            <w:pStyle w:val="TOC3"/>
            <w:rPr>
              <w:rFonts w:asciiTheme="minorHAnsi" w:eastAsiaTheme="minorEastAsia" w:hAnsiTheme="minorHAnsi"/>
              <w:noProof/>
              <w:sz w:val="22"/>
              <w:lang w:val="en-US"/>
            </w:rPr>
          </w:pPr>
          <w:hyperlink w:anchor="_Toc31113698" w:history="1">
            <w:r w:rsidR="000836E2" w:rsidRPr="007C5EBF">
              <w:rPr>
                <w:rStyle w:val="Hyperlink"/>
                <w:noProof/>
                <w:lang w:val="sk-SK"/>
              </w:rPr>
              <w:t>9.8.2</w:t>
            </w:r>
            <w:r w:rsidR="000836E2">
              <w:rPr>
                <w:rFonts w:asciiTheme="minorHAnsi" w:eastAsiaTheme="minorEastAsia" w:hAnsiTheme="minorHAnsi"/>
                <w:noProof/>
                <w:sz w:val="22"/>
                <w:lang w:val="en-US"/>
              </w:rPr>
              <w:tab/>
            </w:r>
            <w:r w:rsidR="000836E2" w:rsidRPr="007C5EBF">
              <w:rPr>
                <w:rStyle w:val="Hyperlink"/>
                <w:noProof/>
                <w:lang w:val="sk-SK"/>
              </w:rPr>
              <w:t>MMS</w:t>
            </w:r>
            <w:r w:rsidR="000836E2">
              <w:rPr>
                <w:noProof/>
                <w:webHidden/>
              </w:rPr>
              <w:tab/>
            </w:r>
            <w:r w:rsidR="000836E2">
              <w:rPr>
                <w:noProof/>
                <w:webHidden/>
              </w:rPr>
              <w:fldChar w:fldCharType="begin"/>
            </w:r>
            <w:r w:rsidR="000836E2">
              <w:rPr>
                <w:noProof/>
                <w:webHidden/>
              </w:rPr>
              <w:instrText xml:space="preserve"> PAGEREF _Toc31113698 \h </w:instrText>
            </w:r>
            <w:r w:rsidR="000836E2">
              <w:rPr>
                <w:noProof/>
                <w:webHidden/>
              </w:rPr>
            </w:r>
            <w:r w:rsidR="000836E2">
              <w:rPr>
                <w:noProof/>
                <w:webHidden/>
              </w:rPr>
              <w:fldChar w:fldCharType="separate"/>
            </w:r>
            <w:r w:rsidR="000836E2">
              <w:rPr>
                <w:noProof/>
                <w:webHidden/>
              </w:rPr>
              <w:t>41</w:t>
            </w:r>
            <w:r w:rsidR="000836E2">
              <w:rPr>
                <w:noProof/>
                <w:webHidden/>
              </w:rPr>
              <w:fldChar w:fldCharType="end"/>
            </w:r>
          </w:hyperlink>
        </w:p>
        <w:p w14:paraId="6C0096CA" w14:textId="11833689" w:rsidR="000836E2" w:rsidRDefault="005D0E16">
          <w:pPr>
            <w:pStyle w:val="TOC1"/>
            <w:rPr>
              <w:rFonts w:asciiTheme="minorHAnsi" w:eastAsiaTheme="minorEastAsia" w:hAnsiTheme="minorHAnsi"/>
              <w:noProof/>
              <w:sz w:val="22"/>
              <w:lang w:val="en-US"/>
            </w:rPr>
          </w:pPr>
          <w:hyperlink w:anchor="_Toc31113699" w:history="1">
            <w:r w:rsidR="000836E2" w:rsidRPr="007C5EBF">
              <w:rPr>
                <w:rStyle w:val="Hyperlink"/>
                <w:noProof/>
                <w:lang w:val="sk-SK"/>
              </w:rPr>
              <w:t>10</w:t>
            </w:r>
            <w:r w:rsidR="000836E2">
              <w:rPr>
                <w:rFonts w:asciiTheme="minorHAnsi" w:eastAsiaTheme="minorEastAsia" w:hAnsiTheme="minorHAnsi"/>
                <w:noProof/>
                <w:sz w:val="22"/>
                <w:lang w:val="en-US"/>
              </w:rPr>
              <w:tab/>
            </w:r>
            <w:r w:rsidR="000836E2" w:rsidRPr="007C5EBF">
              <w:rPr>
                <w:rStyle w:val="Hyperlink"/>
                <w:noProof/>
                <w:lang w:val="sk-SK" w:eastAsia="pl-PL"/>
              </w:rPr>
              <w:t>Register hovorov</w:t>
            </w:r>
            <w:r w:rsidR="000836E2">
              <w:rPr>
                <w:noProof/>
                <w:webHidden/>
              </w:rPr>
              <w:tab/>
            </w:r>
            <w:r w:rsidR="000836E2">
              <w:rPr>
                <w:noProof/>
                <w:webHidden/>
              </w:rPr>
              <w:fldChar w:fldCharType="begin"/>
            </w:r>
            <w:r w:rsidR="000836E2">
              <w:rPr>
                <w:noProof/>
                <w:webHidden/>
              </w:rPr>
              <w:instrText xml:space="preserve"> PAGEREF _Toc31113699 \h </w:instrText>
            </w:r>
            <w:r w:rsidR="000836E2">
              <w:rPr>
                <w:noProof/>
                <w:webHidden/>
              </w:rPr>
            </w:r>
            <w:r w:rsidR="000836E2">
              <w:rPr>
                <w:noProof/>
                <w:webHidden/>
              </w:rPr>
              <w:fldChar w:fldCharType="separate"/>
            </w:r>
            <w:r w:rsidR="000836E2">
              <w:rPr>
                <w:noProof/>
                <w:webHidden/>
              </w:rPr>
              <w:t>41</w:t>
            </w:r>
            <w:r w:rsidR="000836E2">
              <w:rPr>
                <w:noProof/>
                <w:webHidden/>
              </w:rPr>
              <w:fldChar w:fldCharType="end"/>
            </w:r>
          </w:hyperlink>
        </w:p>
        <w:p w14:paraId="6DA5B712" w14:textId="36127EB8" w:rsidR="000836E2" w:rsidRDefault="005D0E16">
          <w:pPr>
            <w:pStyle w:val="TOC1"/>
            <w:rPr>
              <w:rFonts w:asciiTheme="minorHAnsi" w:eastAsiaTheme="minorEastAsia" w:hAnsiTheme="minorHAnsi"/>
              <w:noProof/>
              <w:sz w:val="22"/>
              <w:lang w:val="en-US"/>
            </w:rPr>
          </w:pPr>
          <w:hyperlink w:anchor="_Toc31113700" w:history="1">
            <w:r w:rsidR="000836E2" w:rsidRPr="007C5EBF">
              <w:rPr>
                <w:rStyle w:val="Hyperlink"/>
                <w:noProof/>
                <w:lang w:val="sk-SK"/>
              </w:rPr>
              <w:t>11</w:t>
            </w:r>
            <w:r w:rsidR="000836E2">
              <w:rPr>
                <w:rFonts w:asciiTheme="minorHAnsi" w:eastAsiaTheme="minorEastAsia" w:hAnsiTheme="minorHAnsi"/>
                <w:noProof/>
                <w:sz w:val="22"/>
                <w:lang w:val="en-US"/>
              </w:rPr>
              <w:tab/>
            </w:r>
            <w:r w:rsidR="000836E2" w:rsidRPr="007C5EBF">
              <w:rPr>
                <w:rStyle w:val="Hyperlink"/>
                <w:noProof/>
                <w:lang w:val="sk-SK"/>
              </w:rPr>
              <w:t>Multimédia</w:t>
            </w:r>
            <w:r w:rsidR="000836E2">
              <w:rPr>
                <w:noProof/>
                <w:webHidden/>
              </w:rPr>
              <w:tab/>
            </w:r>
            <w:r w:rsidR="000836E2">
              <w:rPr>
                <w:noProof/>
                <w:webHidden/>
              </w:rPr>
              <w:fldChar w:fldCharType="begin"/>
            </w:r>
            <w:r w:rsidR="000836E2">
              <w:rPr>
                <w:noProof/>
                <w:webHidden/>
              </w:rPr>
              <w:instrText xml:space="preserve"> PAGEREF _Toc31113700 \h </w:instrText>
            </w:r>
            <w:r w:rsidR="000836E2">
              <w:rPr>
                <w:noProof/>
                <w:webHidden/>
              </w:rPr>
            </w:r>
            <w:r w:rsidR="000836E2">
              <w:rPr>
                <w:noProof/>
                <w:webHidden/>
              </w:rPr>
              <w:fldChar w:fldCharType="separate"/>
            </w:r>
            <w:r w:rsidR="000836E2">
              <w:rPr>
                <w:noProof/>
                <w:webHidden/>
              </w:rPr>
              <w:t>42</w:t>
            </w:r>
            <w:r w:rsidR="000836E2">
              <w:rPr>
                <w:noProof/>
                <w:webHidden/>
              </w:rPr>
              <w:fldChar w:fldCharType="end"/>
            </w:r>
          </w:hyperlink>
        </w:p>
        <w:p w14:paraId="096D18C4" w14:textId="02E92920" w:rsidR="000836E2" w:rsidRDefault="005D0E16">
          <w:pPr>
            <w:pStyle w:val="TOC2"/>
            <w:rPr>
              <w:rFonts w:asciiTheme="minorHAnsi" w:eastAsiaTheme="minorEastAsia" w:hAnsiTheme="minorHAnsi"/>
              <w:noProof/>
              <w:sz w:val="22"/>
              <w:lang w:val="en-US"/>
            </w:rPr>
          </w:pPr>
          <w:hyperlink w:anchor="_Toc31113701" w:history="1">
            <w:r w:rsidR="000836E2" w:rsidRPr="007C5EBF">
              <w:rPr>
                <w:rStyle w:val="Hyperlink"/>
                <w:noProof/>
                <w:lang w:val="sk-SK"/>
              </w:rPr>
              <w:t>11.1</w:t>
            </w:r>
            <w:r w:rsidR="000836E2">
              <w:rPr>
                <w:rFonts w:asciiTheme="minorHAnsi" w:eastAsiaTheme="minorEastAsia" w:hAnsiTheme="minorHAnsi"/>
                <w:noProof/>
                <w:sz w:val="22"/>
                <w:lang w:val="en-US"/>
              </w:rPr>
              <w:tab/>
            </w:r>
            <w:r w:rsidR="000836E2" w:rsidRPr="007C5EBF">
              <w:rPr>
                <w:rStyle w:val="Hyperlink"/>
                <w:noProof/>
                <w:lang w:val="sk-SK"/>
              </w:rPr>
              <w:t>Fotoaparát</w:t>
            </w:r>
            <w:r w:rsidR="000836E2">
              <w:rPr>
                <w:noProof/>
                <w:webHidden/>
              </w:rPr>
              <w:tab/>
            </w:r>
            <w:r w:rsidR="000836E2">
              <w:rPr>
                <w:noProof/>
                <w:webHidden/>
              </w:rPr>
              <w:fldChar w:fldCharType="begin"/>
            </w:r>
            <w:r w:rsidR="000836E2">
              <w:rPr>
                <w:noProof/>
                <w:webHidden/>
              </w:rPr>
              <w:instrText xml:space="preserve"> PAGEREF _Toc31113701 \h </w:instrText>
            </w:r>
            <w:r w:rsidR="000836E2">
              <w:rPr>
                <w:noProof/>
                <w:webHidden/>
              </w:rPr>
            </w:r>
            <w:r w:rsidR="000836E2">
              <w:rPr>
                <w:noProof/>
                <w:webHidden/>
              </w:rPr>
              <w:fldChar w:fldCharType="separate"/>
            </w:r>
            <w:r w:rsidR="000836E2">
              <w:rPr>
                <w:noProof/>
                <w:webHidden/>
              </w:rPr>
              <w:t>42</w:t>
            </w:r>
            <w:r w:rsidR="000836E2">
              <w:rPr>
                <w:noProof/>
                <w:webHidden/>
              </w:rPr>
              <w:fldChar w:fldCharType="end"/>
            </w:r>
          </w:hyperlink>
        </w:p>
        <w:p w14:paraId="395BC7FB" w14:textId="03E5CC5D" w:rsidR="000836E2" w:rsidRDefault="005D0E16">
          <w:pPr>
            <w:pStyle w:val="TOC2"/>
            <w:rPr>
              <w:rFonts w:asciiTheme="minorHAnsi" w:eastAsiaTheme="minorEastAsia" w:hAnsiTheme="minorHAnsi"/>
              <w:noProof/>
              <w:sz w:val="22"/>
              <w:lang w:val="en-US"/>
            </w:rPr>
          </w:pPr>
          <w:hyperlink w:anchor="_Toc31113702" w:history="1">
            <w:r w:rsidR="000836E2" w:rsidRPr="007C5EBF">
              <w:rPr>
                <w:rStyle w:val="Hyperlink"/>
                <w:noProof/>
                <w:lang w:val="sk-SK"/>
              </w:rPr>
              <w:t>11.2</w:t>
            </w:r>
            <w:r w:rsidR="000836E2">
              <w:rPr>
                <w:rFonts w:asciiTheme="minorHAnsi" w:eastAsiaTheme="minorEastAsia" w:hAnsiTheme="minorHAnsi"/>
                <w:noProof/>
                <w:sz w:val="22"/>
                <w:lang w:val="en-US"/>
              </w:rPr>
              <w:tab/>
            </w:r>
            <w:r w:rsidR="000836E2" w:rsidRPr="007C5EBF">
              <w:rPr>
                <w:rStyle w:val="Hyperlink"/>
                <w:noProof/>
                <w:lang w:val="sk-SK"/>
              </w:rPr>
              <w:t>Prehliadač obrázkov</w:t>
            </w:r>
            <w:r w:rsidR="000836E2">
              <w:rPr>
                <w:noProof/>
                <w:webHidden/>
              </w:rPr>
              <w:tab/>
            </w:r>
            <w:r w:rsidR="000836E2">
              <w:rPr>
                <w:noProof/>
                <w:webHidden/>
              </w:rPr>
              <w:fldChar w:fldCharType="begin"/>
            </w:r>
            <w:r w:rsidR="000836E2">
              <w:rPr>
                <w:noProof/>
                <w:webHidden/>
              </w:rPr>
              <w:instrText xml:space="preserve"> PAGEREF _Toc31113702 \h </w:instrText>
            </w:r>
            <w:r w:rsidR="000836E2">
              <w:rPr>
                <w:noProof/>
                <w:webHidden/>
              </w:rPr>
            </w:r>
            <w:r w:rsidR="000836E2">
              <w:rPr>
                <w:noProof/>
                <w:webHidden/>
              </w:rPr>
              <w:fldChar w:fldCharType="separate"/>
            </w:r>
            <w:r w:rsidR="000836E2">
              <w:rPr>
                <w:noProof/>
                <w:webHidden/>
              </w:rPr>
              <w:t>43</w:t>
            </w:r>
            <w:r w:rsidR="000836E2">
              <w:rPr>
                <w:noProof/>
                <w:webHidden/>
              </w:rPr>
              <w:fldChar w:fldCharType="end"/>
            </w:r>
          </w:hyperlink>
        </w:p>
        <w:p w14:paraId="1113CB8B" w14:textId="6DA661AA" w:rsidR="000836E2" w:rsidRDefault="005D0E16">
          <w:pPr>
            <w:pStyle w:val="TOC2"/>
            <w:rPr>
              <w:rFonts w:asciiTheme="minorHAnsi" w:eastAsiaTheme="minorEastAsia" w:hAnsiTheme="minorHAnsi"/>
              <w:noProof/>
              <w:sz w:val="22"/>
              <w:lang w:val="en-US"/>
            </w:rPr>
          </w:pPr>
          <w:hyperlink w:anchor="_Toc31113703" w:history="1">
            <w:r w:rsidR="000836E2" w:rsidRPr="007C5EBF">
              <w:rPr>
                <w:rStyle w:val="Hyperlink"/>
                <w:noProof/>
                <w:lang w:val="sk-SK"/>
              </w:rPr>
              <w:t>11.3</w:t>
            </w:r>
            <w:r w:rsidR="000836E2">
              <w:rPr>
                <w:rFonts w:asciiTheme="minorHAnsi" w:eastAsiaTheme="minorEastAsia" w:hAnsiTheme="minorHAnsi"/>
                <w:noProof/>
                <w:sz w:val="22"/>
                <w:lang w:val="en-US"/>
              </w:rPr>
              <w:tab/>
            </w:r>
            <w:r w:rsidR="000836E2" w:rsidRPr="007C5EBF">
              <w:rPr>
                <w:rStyle w:val="Hyperlink"/>
                <w:noProof/>
                <w:lang w:val="sk-SK"/>
              </w:rPr>
              <w:t>Kamera</w:t>
            </w:r>
            <w:r w:rsidR="000836E2">
              <w:rPr>
                <w:noProof/>
                <w:webHidden/>
              </w:rPr>
              <w:tab/>
            </w:r>
            <w:r w:rsidR="000836E2">
              <w:rPr>
                <w:noProof/>
                <w:webHidden/>
              </w:rPr>
              <w:fldChar w:fldCharType="begin"/>
            </w:r>
            <w:r w:rsidR="000836E2">
              <w:rPr>
                <w:noProof/>
                <w:webHidden/>
              </w:rPr>
              <w:instrText xml:space="preserve"> PAGEREF _Toc31113703 \h </w:instrText>
            </w:r>
            <w:r w:rsidR="000836E2">
              <w:rPr>
                <w:noProof/>
                <w:webHidden/>
              </w:rPr>
            </w:r>
            <w:r w:rsidR="000836E2">
              <w:rPr>
                <w:noProof/>
                <w:webHidden/>
              </w:rPr>
              <w:fldChar w:fldCharType="separate"/>
            </w:r>
            <w:r w:rsidR="000836E2">
              <w:rPr>
                <w:noProof/>
                <w:webHidden/>
              </w:rPr>
              <w:t>43</w:t>
            </w:r>
            <w:r w:rsidR="000836E2">
              <w:rPr>
                <w:noProof/>
                <w:webHidden/>
              </w:rPr>
              <w:fldChar w:fldCharType="end"/>
            </w:r>
          </w:hyperlink>
        </w:p>
        <w:p w14:paraId="3F74416D" w14:textId="1F1F3C5B" w:rsidR="000836E2" w:rsidRDefault="005D0E16">
          <w:pPr>
            <w:pStyle w:val="TOC2"/>
            <w:rPr>
              <w:rFonts w:asciiTheme="minorHAnsi" w:eastAsiaTheme="minorEastAsia" w:hAnsiTheme="minorHAnsi"/>
              <w:noProof/>
              <w:sz w:val="22"/>
              <w:lang w:val="en-US"/>
            </w:rPr>
          </w:pPr>
          <w:hyperlink w:anchor="_Toc31113704" w:history="1">
            <w:r w:rsidR="000836E2" w:rsidRPr="007C5EBF">
              <w:rPr>
                <w:rStyle w:val="Hyperlink"/>
                <w:noProof/>
                <w:lang w:val="sk-SK"/>
              </w:rPr>
              <w:t>11.4</w:t>
            </w:r>
            <w:r w:rsidR="000836E2">
              <w:rPr>
                <w:rFonts w:asciiTheme="minorHAnsi" w:eastAsiaTheme="minorEastAsia" w:hAnsiTheme="minorHAnsi"/>
                <w:noProof/>
                <w:sz w:val="22"/>
                <w:lang w:val="en-US"/>
              </w:rPr>
              <w:tab/>
            </w:r>
            <w:r w:rsidR="000836E2" w:rsidRPr="007C5EBF">
              <w:rPr>
                <w:rStyle w:val="Hyperlink"/>
                <w:noProof/>
                <w:lang w:val="sk-SK"/>
              </w:rPr>
              <w:t>Audio prehrávač</w:t>
            </w:r>
            <w:r w:rsidR="000836E2">
              <w:rPr>
                <w:noProof/>
                <w:webHidden/>
              </w:rPr>
              <w:tab/>
            </w:r>
            <w:r w:rsidR="000836E2">
              <w:rPr>
                <w:noProof/>
                <w:webHidden/>
              </w:rPr>
              <w:fldChar w:fldCharType="begin"/>
            </w:r>
            <w:r w:rsidR="000836E2">
              <w:rPr>
                <w:noProof/>
                <w:webHidden/>
              </w:rPr>
              <w:instrText xml:space="preserve"> PAGEREF _Toc31113704 \h </w:instrText>
            </w:r>
            <w:r w:rsidR="000836E2">
              <w:rPr>
                <w:noProof/>
                <w:webHidden/>
              </w:rPr>
            </w:r>
            <w:r w:rsidR="000836E2">
              <w:rPr>
                <w:noProof/>
                <w:webHidden/>
              </w:rPr>
              <w:fldChar w:fldCharType="separate"/>
            </w:r>
            <w:r w:rsidR="000836E2">
              <w:rPr>
                <w:noProof/>
                <w:webHidden/>
              </w:rPr>
              <w:t>44</w:t>
            </w:r>
            <w:r w:rsidR="000836E2">
              <w:rPr>
                <w:noProof/>
                <w:webHidden/>
              </w:rPr>
              <w:fldChar w:fldCharType="end"/>
            </w:r>
          </w:hyperlink>
        </w:p>
        <w:p w14:paraId="69FED9B2" w14:textId="2B9B9B50" w:rsidR="000836E2" w:rsidRDefault="005D0E16">
          <w:pPr>
            <w:pStyle w:val="TOC2"/>
            <w:rPr>
              <w:rFonts w:asciiTheme="minorHAnsi" w:eastAsiaTheme="minorEastAsia" w:hAnsiTheme="minorHAnsi"/>
              <w:noProof/>
              <w:sz w:val="22"/>
              <w:lang w:val="en-US"/>
            </w:rPr>
          </w:pPr>
          <w:hyperlink w:anchor="_Toc31113705" w:history="1">
            <w:r w:rsidR="000836E2" w:rsidRPr="007C5EBF">
              <w:rPr>
                <w:rStyle w:val="Hyperlink"/>
                <w:noProof/>
                <w:lang w:val="sk-SK"/>
              </w:rPr>
              <w:t>11.5</w:t>
            </w:r>
            <w:r w:rsidR="000836E2">
              <w:rPr>
                <w:rFonts w:asciiTheme="minorHAnsi" w:eastAsiaTheme="minorEastAsia" w:hAnsiTheme="minorHAnsi"/>
                <w:noProof/>
                <w:sz w:val="22"/>
                <w:lang w:val="en-US"/>
              </w:rPr>
              <w:tab/>
            </w:r>
            <w:r w:rsidR="000836E2" w:rsidRPr="007C5EBF">
              <w:rPr>
                <w:rStyle w:val="Hyperlink"/>
                <w:noProof/>
                <w:lang w:val="sk-SK"/>
              </w:rPr>
              <w:t>Video prehrávač</w:t>
            </w:r>
            <w:r w:rsidR="000836E2">
              <w:rPr>
                <w:noProof/>
                <w:webHidden/>
              </w:rPr>
              <w:tab/>
            </w:r>
            <w:r w:rsidR="000836E2">
              <w:rPr>
                <w:noProof/>
                <w:webHidden/>
              </w:rPr>
              <w:fldChar w:fldCharType="begin"/>
            </w:r>
            <w:r w:rsidR="000836E2">
              <w:rPr>
                <w:noProof/>
                <w:webHidden/>
              </w:rPr>
              <w:instrText xml:space="preserve"> PAGEREF _Toc31113705 \h </w:instrText>
            </w:r>
            <w:r w:rsidR="000836E2">
              <w:rPr>
                <w:noProof/>
                <w:webHidden/>
              </w:rPr>
            </w:r>
            <w:r w:rsidR="000836E2">
              <w:rPr>
                <w:noProof/>
                <w:webHidden/>
              </w:rPr>
              <w:fldChar w:fldCharType="separate"/>
            </w:r>
            <w:r w:rsidR="000836E2">
              <w:rPr>
                <w:noProof/>
                <w:webHidden/>
              </w:rPr>
              <w:t>45</w:t>
            </w:r>
            <w:r w:rsidR="000836E2">
              <w:rPr>
                <w:noProof/>
                <w:webHidden/>
              </w:rPr>
              <w:fldChar w:fldCharType="end"/>
            </w:r>
          </w:hyperlink>
        </w:p>
        <w:p w14:paraId="70F27F77" w14:textId="0CFB64A8" w:rsidR="000836E2" w:rsidRDefault="005D0E16">
          <w:pPr>
            <w:pStyle w:val="TOC2"/>
            <w:rPr>
              <w:rFonts w:asciiTheme="minorHAnsi" w:eastAsiaTheme="minorEastAsia" w:hAnsiTheme="minorHAnsi"/>
              <w:noProof/>
              <w:sz w:val="22"/>
              <w:lang w:val="en-US"/>
            </w:rPr>
          </w:pPr>
          <w:hyperlink w:anchor="_Toc31113706" w:history="1">
            <w:r w:rsidR="000836E2" w:rsidRPr="007C5EBF">
              <w:rPr>
                <w:rStyle w:val="Hyperlink"/>
                <w:noProof/>
                <w:lang w:val="sk-SK"/>
              </w:rPr>
              <w:t>11.6</w:t>
            </w:r>
            <w:r w:rsidR="000836E2">
              <w:rPr>
                <w:rFonts w:asciiTheme="minorHAnsi" w:eastAsiaTheme="minorEastAsia" w:hAnsiTheme="minorHAnsi"/>
                <w:noProof/>
                <w:sz w:val="22"/>
                <w:lang w:val="en-US"/>
              </w:rPr>
              <w:tab/>
            </w:r>
            <w:r w:rsidR="000836E2" w:rsidRPr="007C5EBF">
              <w:rPr>
                <w:rStyle w:val="Hyperlink"/>
                <w:noProof/>
                <w:lang w:val="sk-SK"/>
              </w:rPr>
              <w:t>Diktafón</w:t>
            </w:r>
            <w:r w:rsidR="000836E2">
              <w:rPr>
                <w:noProof/>
                <w:webHidden/>
              </w:rPr>
              <w:tab/>
            </w:r>
            <w:r w:rsidR="000836E2">
              <w:rPr>
                <w:noProof/>
                <w:webHidden/>
              </w:rPr>
              <w:fldChar w:fldCharType="begin"/>
            </w:r>
            <w:r w:rsidR="000836E2">
              <w:rPr>
                <w:noProof/>
                <w:webHidden/>
              </w:rPr>
              <w:instrText xml:space="preserve"> PAGEREF _Toc31113706 \h </w:instrText>
            </w:r>
            <w:r w:rsidR="000836E2">
              <w:rPr>
                <w:noProof/>
                <w:webHidden/>
              </w:rPr>
            </w:r>
            <w:r w:rsidR="000836E2">
              <w:rPr>
                <w:noProof/>
                <w:webHidden/>
              </w:rPr>
              <w:fldChar w:fldCharType="separate"/>
            </w:r>
            <w:r w:rsidR="000836E2">
              <w:rPr>
                <w:noProof/>
                <w:webHidden/>
              </w:rPr>
              <w:t>45</w:t>
            </w:r>
            <w:r w:rsidR="000836E2">
              <w:rPr>
                <w:noProof/>
                <w:webHidden/>
              </w:rPr>
              <w:fldChar w:fldCharType="end"/>
            </w:r>
          </w:hyperlink>
        </w:p>
        <w:p w14:paraId="2210F776" w14:textId="1AFE7826" w:rsidR="000836E2" w:rsidRDefault="005D0E16">
          <w:pPr>
            <w:pStyle w:val="TOC2"/>
            <w:rPr>
              <w:rFonts w:asciiTheme="minorHAnsi" w:eastAsiaTheme="minorEastAsia" w:hAnsiTheme="minorHAnsi"/>
              <w:noProof/>
              <w:sz w:val="22"/>
              <w:lang w:val="en-US"/>
            </w:rPr>
          </w:pPr>
          <w:hyperlink w:anchor="_Toc31113707" w:history="1">
            <w:r w:rsidR="000836E2" w:rsidRPr="007C5EBF">
              <w:rPr>
                <w:rStyle w:val="Hyperlink"/>
                <w:noProof/>
                <w:lang w:val="sk-SK"/>
              </w:rPr>
              <w:t>11.7</w:t>
            </w:r>
            <w:r w:rsidR="000836E2">
              <w:rPr>
                <w:rFonts w:asciiTheme="minorHAnsi" w:eastAsiaTheme="minorEastAsia" w:hAnsiTheme="minorHAnsi"/>
                <w:noProof/>
                <w:sz w:val="22"/>
                <w:lang w:val="en-US"/>
              </w:rPr>
              <w:tab/>
            </w:r>
            <w:r w:rsidR="000836E2" w:rsidRPr="007C5EBF">
              <w:rPr>
                <w:rStyle w:val="Hyperlink"/>
                <w:noProof/>
                <w:lang w:val="sk-SK"/>
              </w:rPr>
              <w:t>FM rádio</w:t>
            </w:r>
            <w:r w:rsidR="000836E2">
              <w:rPr>
                <w:noProof/>
                <w:webHidden/>
              </w:rPr>
              <w:tab/>
            </w:r>
            <w:r w:rsidR="000836E2">
              <w:rPr>
                <w:noProof/>
                <w:webHidden/>
              </w:rPr>
              <w:fldChar w:fldCharType="begin"/>
            </w:r>
            <w:r w:rsidR="000836E2">
              <w:rPr>
                <w:noProof/>
                <w:webHidden/>
              </w:rPr>
              <w:instrText xml:space="preserve"> PAGEREF _Toc31113707 \h </w:instrText>
            </w:r>
            <w:r w:rsidR="000836E2">
              <w:rPr>
                <w:noProof/>
                <w:webHidden/>
              </w:rPr>
            </w:r>
            <w:r w:rsidR="000836E2">
              <w:rPr>
                <w:noProof/>
                <w:webHidden/>
              </w:rPr>
              <w:fldChar w:fldCharType="separate"/>
            </w:r>
            <w:r w:rsidR="000836E2">
              <w:rPr>
                <w:noProof/>
                <w:webHidden/>
              </w:rPr>
              <w:t>46</w:t>
            </w:r>
            <w:r w:rsidR="000836E2">
              <w:rPr>
                <w:noProof/>
                <w:webHidden/>
              </w:rPr>
              <w:fldChar w:fldCharType="end"/>
            </w:r>
          </w:hyperlink>
        </w:p>
        <w:p w14:paraId="7FF22DD3" w14:textId="6F2B5880" w:rsidR="000836E2" w:rsidRDefault="005D0E16">
          <w:pPr>
            <w:pStyle w:val="TOC1"/>
            <w:rPr>
              <w:rFonts w:asciiTheme="minorHAnsi" w:eastAsiaTheme="minorEastAsia" w:hAnsiTheme="minorHAnsi"/>
              <w:noProof/>
              <w:sz w:val="22"/>
              <w:lang w:val="en-US"/>
            </w:rPr>
          </w:pPr>
          <w:hyperlink w:anchor="_Toc31113708" w:history="1">
            <w:r w:rsidR="000836E2" w:rsidRPr="007C5EBF">
              <w:rPr>
                <w:rStyle w:val="Hyperlink"/>
                <w:noProof/>
                <w:lang w:val="sk-SK"/>
              </w:rPr>
              <w:t>12</w:t>
            </w:r>
            <w:r w:rsidR="000836E2">
              <w:rPr>
                <w:rFonts w:asciiTheme="minorHAnsi" w:eastAsiaTheme="minorEastAsia" w:hAnsiTheme="minorHAnsi"/>
                <w:noProof/>
                <w:sz w:val="22"/>
                <w:lang w:val="en-US"/>
              </w:rPr>
              <w:tab/>
            </w:r>
            <w:r w:rsidR="000836E2" w:rsidRPr="007C5EBF">
              <w:rPr>
                <w:rStyle w:val="Hyperlink"/>
                <w:noProof/>
                <w:lang w:val="sk-SK"/>
              </w:rPr>
              <w:t>Nástroje</w:t>
            </w:r>
            <w:r w:rsidR="000836E2">
              <w:rPr>
                <w:noProof/>
                <w:webHidden/>
              </w:rPr>
              <w:tab/>
            </w:r>
            <w:r w:rsidR="000836E2">
              <w:rPr>
                <w:noProof/>
                <w:webHidden/>
              </w:rPr>
              <w:fldChar w:fldCharType="begin"/>
            </w:r>
            <w:r w:rsidR="000836E2">
              <w:rPr>
                <w:noProof/>
                <w:webHidden/>
              </w:rPr>
              <w:instrText xml:space="preserve"> PAGEREF _Toc31113708 \h </w:instrText>
            </w:r>
            <w:r w:rsidR="000836E2">
              <w:rPr>
                <w:noProof/>
                <w:webHidden/>
              </w:rPr>
            </w:r>
            <w:r w:rsidR="000836E2">
              <w:rPr>
                <w:noProof/>
                <w:webHidden/>
              </w:rPr>
              <w:fldChar w:fldCharType="separate"/>
            </w:r>
            <w:r w:rsidR="000836E2">
              <w:rPr>
                <w:noProof/>
                <w:webHidden/>
              </w:rPr>
              <w:t>47</w:t>
            </w:r>
            <w:r w:rsidR="000836E2">
              <w:rPr>
                <w:noProof/>
                <w:webHidden/>
              </w:rPr>
              <w:fldChar w:fldCharType="end"/>
            </w:r>
          </w:hyperlink>
        </w:p>
        <w:p w14:paraId="08D4EE31" w14:textId="7E5D31E4" w:rsidR="000836E2" w:rsidRDefault="005D0E16">
          <w:pPr>
            <w:pStyle w:val="TOC2"/>
            <w:rPr>
              <w:rFonts w:asciiTheme="minorHAnsi" w:eastAsiaTheme="minorEastAsia" w:hAnsiTheme="minorHAnsi"/>
              <w:noProof/>
              <w:sz w:val="22"/>
              <w:lang w:val="en-US"/>
            </w:rPr>
          </w:pPr>
          <w:hyperlink w:anchor="_Toc31113709" w:history="1">
            <w:r w:rsidR="000836E2" w:rsidRPr="007C5EBF">
              <w:rPr>
                <w:rStyle w:val="Hyperlink"/>
                <w:noProof/>
                <w:lang w:val="sk-SK"/>
              </w:rPr>
              <w:t>12.1</w:t>
            </w:r>
            <w:r w:rsidR="000836E2">
              <w:rPr>
                <w:rFonts w:asciiTheme="minorHAnsi" w:eastAsiaTheme="minorEastAsia" w:hAnsiTheme="minorHAnsi"/>
                <w:noProof/>
                <w:sz w:val="22"/>
                <w:lang w:val="en-US"/>
              </w:rPr>
              <w:tab/>
            </w:r>
            <w:r w:rsidR="000836E2" w:rsidRPr="007C5EBF">
              <w:rPr>
                <w:rStyle w:val="Hyperlink"/>
                <w:noProof/>
                <w:lang w:val="sk-SK"/>
              </w:rPr>
              <w:t>Kalendár</w:t>
            </w:r>
            <w:r w:rsidR="000836E2">
              <w:rPr>
                <w:noProof/>
                <w:webHidden/>
              </w:rPr>
              <w:tab/>
            </w:r>
            <w:r w:rsidR="000836E2">
              <w:rPr>
                <w:noProof/>
                <w:webHidden/>
              </w:rPr>
              <w:fldChar w:fldCharType="begin"/>
            </w:r>
            <w:r w:rsidR="000836E2">
              <w:rPr>
                <w:noProof/>
                <w:webHidden/>
              </w:rPr>
              <w:instrText xml:space="preserve"> PAGEREF _Toc31113709 \h </w:instrText>
            </w:r>
            <w:r w:rsidR="000836E2">
              <w:rPr>
                <w:noProof/>
                <w:webHidden/>
              </w:rPr>
            </w:r>
            <w:r w:rsidR="000836E2">
              <w:rPr>
                <w:noProof/>
                <w:webHidden/>
              </w:rPr>
              <w:fldChar w:fldCharType="separate"/>
            </w:r>
            <w:r w:rsidR="000836E2">
              <w:rPr>
                <w:noProof/>
                <w:webHidden/>
              </w:rPr>
              <w:t>47</w:t>
            </w:r>
            <w:r w:rsidR="000836E2">
              <w:rPr>
                <w:noProof/>
                <w:webHidden/>
              </w:rPr>
              <w:fldChar w:fldCharType="end"/>
            </w:r>
          </w:hyperlink>
        </w:p>
        <w:p w14:paraId="6BC28F10" w14:textId="654D69F1" w:rsidR="000836E2" w:rsidRDefault="005D0E16">
          <w:pPr>
            <w:pStyle w:val="TOC2"/>
            <w:rPr>
              <w:rFonts w:asciiTheme="minorHAnsi" w:eastAsiaTheme="minorEastAsia" w:hAnsiTheme="minorHAnsi"/>
              <w:noProof/>
              <w:sz w:val="22"/>
              <w:lang w:val="en-US"/>
            </w:rPr>
          </w:pPr>
          <w:hyperlink w:anchor="_Toc31113710" w:history="1">
            <w:r w:rsidR="000836E2" w:rsidRPr="007C5EBF">
              <w:rPr>
                <w:rStyle w:val="Hyperlink"/>
                <w:noProof/>
                <w:lang w:val="sk-SK"/>
              </w:rPr>
              <w:t>12.2</w:t>
            </w:r>
            <w:r w:rsidR="000836E2">
              <w:rPr>
                <w:rFonts w:asciiTheme="minorHAnsi" w:eastAsiaTheme="minorEastAsia" w:hAnsiTheme="minorHAnsi"/>
                <w:noProof/>
                <w:sz w:val="22"/>
                <w:lang w:val="en-US"/>
              </w:rPr>
              <w:tab/>
            </w:r>
            <w:r w:rsidR="000836E2" w:rsidRPr="007C5EBF">
              <w:rPr>
                <w:rStyle w:val="Hyperlink"/>
                <w:noProof/>
                <w:lang w:val="sk-SK"/>
              </w:rPr>
              <w:t>Budík</w:t>
            </w:r>
            <w:r w:rsidR="000836E2">
              <w:rPr>
                <w:noProof/>
                <w:webHidden/>
              </w:rPr>
              <w:tab/>
            </w:r>
            <w:r w:rsidR="000836E2">
              <w:rPr>
                <w:noProof/>
                <w:webHidden/>
              </w:rPr>
              <w:fldChar w:fldCharType="begin"/>
            </w:r>
            <w:r w:rsidR="000836E2">
              <w:rPr>
                <w:noProof/>
                <w:webHidden/>
              </w:rPr>
              <w:instrText xml:space="preserve"> PAGEREF _Toc31113710 \h </w:instrText>
            </w:r>
            <w:r w:rsidR="000836E2">
              <w:rPr>
                <w:noProof/>
                <w:webHidden/>
              </w:rPr>
            </w:r>
            <w:r w:rsidR="000836E2">
              <w:rPr>
                <w:noProof/>
                <w:webHidden/>
              </w:rPr>
              <w:fldChar w:fldCharType="separate"/>
            </w:r>
            <w:r w:rsidR="000836E2">
              <w:rPr>
                <w:noProof/>
                <w:webHidden/>
              </w:rPr>
              <w:t>47</w:t>
            </w:r>
            <w:r w:rsidR="000836E2">
              <w:rPr>
                <w:noProof/>
                <w:webHidden/>
              </w:rPr>
              <w:fldChar w:fldCharType="end"/>
            </w:r>
          </w:hyperlink>
        </w:p>
        <w:p w14:paraId="21F73AAC" w14:textId="02501292" w:rsidR="000836E2" w:rsidRDefault="005D0E16">
          <w:pPr>
            <w:pStyle w:val="TOC2"/>
            <w:rPr>
              <w:rFonts w:asciiTheme="minorHAnsi" w:eastAsiaTheme="minorEastAsia" w:hAnsiTheme="minorHAnsi"/>
              <w:noProof/>
              <w:sz w:val="22"/>
              <w:lang w:val="en-US"/>
            </w:rPr>
          </w:pPr>
          <w:hyperlink w:anchor="_Toc31113711" w:history="1">
            <w:r w:rsidR="000836E2" w:rsidRPr="007C5EBF">
              <w:rPr>
                <w:rStyle w:val="Hyperlink"/>
                <w:noProof/>
                <w:lang w:val="sk-SK"/>
              </w:rPr>
              <w:t>12.3</w:t>
            </w:r>
            <w:r w:rsidR="000836E2">
              <w:rPr>
                <w:rFonts w:asciiTheme="minorHAnsi" w:eastAsiaTheme="minorEastAsia" w:hAnsiTheme="minorHAnsi"/>
                <w:noProof/>
                <w:sz w:val="22"/>
                <w:lang w:val="en-US"/>
              </w:rPr>
              <w:tab/>
            </w:r>
            <w:r w:rsidR="000836E2" w:rsidRPr="007C5EBF">
              <w:rPr>
                <w:rStyle w:val="Hyperlink"/>
                <w:noProof/>
                <w:lang w:val="sk-SK"/>
              </w:rPr>
              <w:t>Kalkulačka</w:t>
            </w:r>
            <w:r w:rsidR="000836E2">
              <w:rPr>
                <w:noProof/>
                <w:webHidden/>
              </w:rPr>
              <w:tab/>
            </w:r>
            <w:r w:rsidR="000836E2">
              <w:rPr>
                <w:noProof/>
                <w:webHidden/>
              </w:rPr>
              <w:fldChar w:fldCharType="begin"/>
            </w:r>
            <w:r w:rsidR="000836E2">
              <w:rPr>
                <w:noProof/>
                <w:webHidden/>
              </w:rPr>
              <w:instrText xml:space="preserve"> PAGEREF _Toc31113711 \h </w:instrText>
            </w:r>
            <w:r w:rsidR="000836E2">
              <w:rPr>
                <w:noProof/>
                <w:webHidden/>
              </w:rPr>
            </w:r>
            <w:r w:rsidR="000836E2">
              <w:rPr>
                <w:noProof/>
                <w:webHidden/>
              </w:rPr>
              <w:fldChar w:fldCharType="separate"/>
            </w:r>
            <w:r w:rsidR="000836E2">
              <w:rPr>
                <w:noProof/>
                <w:webHidden/>
              </w:rPr>
              <w:t>48</w:t>
            </w:r>
            <w:r w:rsidR="000836E2">
              <w:rPr>
                <w:noProof/>
                <w:webHidden/>
              </w:rPr>
              <w:fldChar w:fldCharType="end"/>
            </w:r>
          </w:hyperlink>
        </w:p>
        <w:p w14:paraId="249294A7" w14:textId="4EB8BA18" w:rsidR="000836E2" w:rsidRDefault="005D0E16">
          <w:pPr>
            <w:pStyle w:val="TOC2"/>
            <w:rPr>
              <w:rFonts w:asciiTheme="minorHAnsi" w:eastAsiaTheme="minorEastAsia" w:hAnsiTheme="minorHAnsi"/>
              <w:noProof/>
              <w:sz w:val="22"/>
              <w:lang w:val="en-US"/>
            </w:rPr>
          </w:pPr>
          <w:hyperlink w:anchor="_Toc31113712" w:history="1">
            <w:r w:rsidR="000836E2" w:rsidRPr="007C5EBF">
              <w:rPr>
                <w:rStyle w:val="Hyperlink"/>
                <w:noProof/>
                <w:lang w:val="sk-SK"/>
              </w:rPr>
              <w:t>12.4</w:t>
            </w:r>
            <w:r w:rsidR="000836E2">
              <w:rPr>
                <w:rFonts w:asciiTheme="minorHAnsi" w:eastAsiaTheme="minorEastAsia" w:hAnsiTheme="minorHAnsi"/>
                <w:noProof/>
                <w:sz w:val="22"/>
                <w:lang w:val="en-US"/>
              </w:rPr>
              <w:tab/>
            </w:r>
            <w:r w:rsidR="000836E2" w:rsidRPr="007C5EBF">
              <w:rPr>
                <w:rStyle w:val="Hyperlink"/>
                <w:noProof/>
                <w:lang w:val="sk-SK"/>
              </w:rPr>
              <w:t>Správca súborov</w:t>
            </w:r>
            <w:r w:rsidR="000836E2">
              <w:rPr>
                <w:noProof/>
                <w:webHidden/>
              </w:rPr>
              <w:tab/>
            </w:r>
            <w:r w:rsidR="000836E2">
              <w:rPr>
                <w:noProof/>
                <w:webHidden/>
              </w:rPr>
              <w:fldChar w:fldCharType="begin"/>
            </w:r>
            <w:r w:rsidR="000836E2">
              <w:rPr>
                <w:noProof/>
                <w:webHidden/>
              </w:rPr>
              <w:instrText xml:space="preserve"> PAGEREF _Toc31113712 \h </w:instrText>
            </w:r>
            <w:r w:rsidR="000836E2">
              <w:rPr>
                <w:noProof/>
                <w:webHidden/>
              </w:rPr>
            </w:r>
            <w:r w:rsidR="000836E2">
              <w:rPr>
                <w:noProof/>
                <w:webHidden/>
              </w:rPr>
              <w:fldChar w:fldCharType="separate"/>
            </w:r>
            <w:r w:rsidR="000836E2">
              <w:rPr>
                <w:noProof/>
                <w:webHidden/>
              </w:rPr>
              <w:t>48</w:t>
            </w:r>
            <w:r w:rsidR="000836E2">
              <w:rPr>
                <w:noProof/>
                <w:webHidden/>
              </w:rPr>
              <w:fldChar w:fldCharType="end"/>
            </w:r>
          </w:hyperlink>
        </w:p>
        <w:p w14:paraId="265D9F0A" w14:textId="06FC5361" w:rsidR="000836E2" w:rsidRDefault="005D0E16">
          <w:pPr>
            <w:pStyle w:val="TOC1"/>
            <w:rPr>
              <w:rFonts w:asciiTheme="minorHAnsi" w:eastAsiaTheme="minorEastAsia" w:hAnsiTheme="minorHAnsi"/>
              <w:noProof/>
              <w:sz w:val="22"/>
              <w:lang w:val="en-US"/>
            </w:rPr>
          </w:pPr>
          <w:hyperlink w:anchor="_Toc31113713" w:history="1">
            <w:r w:rsidR="000836E2" w:rsidRPr="007C5EBF">
              <w:rPr>
                <w:rStyle w:val="Hyperlink"/>
                <w:noProof/>
                <w:lang w:val="sk-SK"/>
              </w:rPr>
              <w:t>13</w:t>
            </w:r>
            <w:r w:rsidR="000836E2">
              <w:rPr>
                <w:rFonts w:asciiTheme="minorHAnsi" w:eastAsiaTheme="minorEastAsia" w:hAnsiTheme="minorHAnsi"/>
                <w:noProof/>
                <w:sz w:val="22"/>
                <w:lang w:val="en-US"/>
              </w:rPr>
              <w:tab/>
            </w:r>
            <w:r w:rsidR="000836E2" w:rsidRPr="007C5EBF">
              <w:rPr>
                <w:rStyle w:val="Hyperlink"/>
                <w:noProof/>
                <w:lang w:val="sk-SK"/>
              </w:rPr>
              <w:t>Baterka</w:t>
            </w:r>
            <w:r w:rsidR="000836E2">
              <w:rPr>
                <w:noProof/>
                <w:webHidden/>
              </w:rPr>
              <w:tab/>
            </w:r>
            <w:r w:rsidR="000836E2">
              <w:rPr>
                <w:noProof/>
                <w:webHidden/>
              </w:rPr>
              <w:fldChar w:fldCharType="begin"/>
            </w:r>
            <w:r w:rsidR="000836E2">
              <w:rPr>
                <w:noProof/>
                <w:webHidden/>
              </w:rPr>
              <w:instrText xml:space="preserve"> PAGEREF _Toc31113713 \h </w:instrText>
            </w:r>
            <w:r w:rsidR="000836E2">
              <w:rPr>
                <w:noProof/>
                <w:webHidden/>
              </w:rPr>
            </w:r>
            <w:r w:rsidR="000836E2">
              <w:rPr>
                <w:noProof/>
                <w:webHidden/>
              </w:rPr>
              <w:fldChar w:fldCharType="separate"/>
            </w:r>
            <w:r w:rsidR="000836E2">
              <w:rPr>
                <w:noProof/>
                <w:webHidden/>
              </w:rPr>
              <w:t>49</w:t>
            </w:r>
            <w:r w:rsidR="000836E2">
              <w:rPr>
                <w:noProof/>
                <w:webHidden/>
              </w:rPr>
              <w:fldChar w:fldCharType="end"/>
            </w:r>
          </w:hyperlink>
        </w:p>
        <w:p w14:paraId="70AB0A56" w14:textId="3620803D" w:rsidR="000836E2" w:rsidRDefault="005D0E16">
          <w:pPr>
            <w:pStyle w:val="TOC1"/>
            <w:rPr>
              <w:rFonts w:asciiTheme="minorHAnsi" w:eastAsiaTheme="minorEastAsia" w:hAnsiTheme="minorHAnsi"/>
              <w:noProof/>
              <w:sz w:val="22"/>
              <w:lang w:val="en-US"/>
            </w:rPr>
          </w:pPr>
          <w:hyperlink w:anchor="_Toc31113714" w:history="1">
            <w:r w:rsidR="000836E2" w:rsidRPr="007C5EBF">
              <w:rPr>
                <w:rStyle w:val="Hyperlink"/>
                <w:noProof/>
                <w:lang w:val="sk-SK"/>
              </w:rPr>
              <w:t>14</w:t>
            </w:r>
            <w:r w:rsidR="000836E2">
              <w:rPr>
                <w:rFonts w:asciiTheme="minorHAnsi" w:eastAsiaTheme="minorEastAsia" w:hAnsiTheme="minorHAnsi"/>
                <w:noProof/>
                <w:sz w:val="22"/>
                <w:lang w:val="en-US"/>
              </w:rPr>
              <w:tab/>
            </w:r>
            <w:r w:rsidR="000836E2" w:rsidRPr="007C5EBF">
              <w:rPr>
                <w:rStyle w:val="Hyperlink"/>
                <w:noProof/>
                <w:lang w:val="sk-SK"/>
              </w:rPr>
              <w:t>Nastavenia</w:t>
            </w:r>
            <w:r w:rsidR="000836E2">
              <w:rPr>
                <w:noProof/>
                <w:webHidden/>
              </w:rPr>
              <w:tab/>
            </w:r>
            <w:r w:rsidR="000836E2">
              <w:rPr>
                <w:noProof/>
                <w:webHidden/>
              </w:rPr>
              <w:fldChar w:fldCharType="begin"/>
            </w:r>
            <w:r w:rsidR="000836E2">
              <w:rPr>
                <w:noProof/>
                <w:webHidden/>
              </w:rPr>
              <w:instrText xml:space="preserve"> PAGEREF _Toc31113714 \h </w:instrText>
            </w:r>
            <w:r w:rsidR="000836E2">
              <w:rPr>
                <w:noProof/>
                <w:webHidden/>
              </w:rPr>
            </w:r>
            <w:r w:rsidR="000836E2">
              <w:rPr>
                <w:noProof/>
                <w:webHidden/>
              </w:rPr>
              <w:fldChar w:fldCharType="separate"/>
            </w:r>
            <w:r w:rsidR="000836E2">
              <w:rPr>
                <w:noProof/>
                <w:webHidden/>
              </w:rPr>
              <w:t>50</w:t>
            </w:r>
            <w:r w:rsidR="000836E2">
              <w:rPr>
                <w:noProof/>
                <w:webHidden/>
              </w:rPr>
              <w:fldChar w:fldCharType="end"/>
            </w:r>
          </w:hyperlink>
        </w:p>
        <w:p w14:paraId="6CB87EEC" w14:textId="58D13CA7" w:rsidR="000836E2" w:rsidRDefault="005D0E16">
          <w:pPr>
            <w:pStyle w:val="TOC2"/>
            <w:rPr>
              <w:rFonts w:asciiTheme="minorHAnsi" w:eastAsiaTheme="minorEastAsia" w:hAnsiTheme="minorHAnsi"/>
              <w:noProof/>
              <w:sz w:val="22"/>
              <w:lang w:val="en-US"/>
            </w:rPr>
          </w:pPr>
          <w:hyperlink w:anchor="_Toc31113715" w:history="1">
            <w:r w:rsidR="000836E2" w:rsidRPr="007C5EBF">
              <w:rPr>
                <w:rStyle w:val="Hyperlink"/>
                <w:noProof/>
                <w:lang w:val="sk-SK"/>
              </w:rPr>
              <w:t>14.1</w:t>
            </w:r>
            <w:r w:rsidR="000836E2">
              <w:rPr>
                <w:rFonts w:asciiTheme="minorHAnsi" w:eastAsiaTheme="minorEastAsia" w:hAnsiTheme="minorHAnsi"/>
                <w:noProof/>
                <w:sz w:val="22"/>
                <w:lang w:val="en-US"/>
              </w:rPr>
              <w:tab/>
            </w:r>
            <w:r w:rsidR="000836E2" w:rsidRPr="007C5EBF">
              <w:rPr>
                <w:rStyle w:val="Hyperlink"/>
                <w:noProof/>
                <w:lang w:val="sk-SK"/>
              </w:rPr>
              <w:t>Profil</w:t>
            </w:r>
            <w:r w:rsidR="000836E2">
              <w:rPr>
                <w:noProof/>
                <w:webHidden/>
              </w:rPr>
              <w:tab/>
            </w:r>
            <w:r w:rsidR="000836E2">
              <w:rPr>
                <w:noProof/>
                <w:webHidden/>
              </w:rPr>
              <w:fldChar w:fldCharType="begin"/>
            </w:r>
            <w:r w:rsidR="000836E2">
              <w:rPr>
                <w:noProof/>
                <w:webHidden/>
              </w:rPr>
              <w:instrText xml:space="preserve"> PAGEREF _Toc31113715 \h </w:instrText>
            </w:r>
            <w:r w:rsidR="000836E2">
              <w:rPr>
                <w:noProof/>
                <w:webHidden/>
              </w:rPr>
            </w:r>
            <w:r w:rsidR="000836E2">
              <w:rPr>
                <w:noProof/>
                <w:webHidden/>
              </w:rPr>
              <w:fldChar w:fldCharType="separate"/>
            </w:r>
            <w:r w:rsidR="000836E2">
              <w:rPr>
                <w:noProof/>
                <w:webHidden/>
              </w:rPr>
              <w:t>50</w:t>
            </w:r>
            <w:r w:rsidR="000836E2">
              <w:rPr>
                <w:noProof/>
                <w:webHidden/>
              </w:rPr>
              <w:fldChar w:fldCharType="end"/>
            </w:r>
          </w:hyperlink>
        </w:p>
        <w:p w14:paraId="7CEA2355" w14:textId="36859070" w:rsidR="000836E2" w:rsidRDefault="005D0E16">
          <w:pPr>
            <w:pStyle w:val="TOC3"/>
            <w:rPr>
              <w:rFonts w:asciiTheme="minorHAnsi" w:eastAsiaTheme="minorEastAsia" w:hAnsiTheme="minorHAnsi"/>
              <w:noProof/>
              <w:sz w:val="22"/>
              <w:lang w:val="en-US"/>
            </w:rPr>
          </w:pPr>
          <w:hyperlink w:anchor="_Toc31113716" w:history="1">
            <w:r w:rsidR="000836E2" w:rsidRPr="007C5EBF">
              <w:rPr>
                <w:rStyle w:val="Hyperlink"/>
                <w:noProof/>
                <w:lang w:val="sk-SK"/>
              </w:rPr>
              <w:t>14.1.1</w:t>
            </w:r>
            <w:r w:rsidR="000836E2">
              <w:rPr>
                <w:rFonts w:asciiTheme="minorHAnsi" w:eastAsiaTheme="minorEastAsia" w:hAnsiTheme="minorHAnsi"/>
                <w:noProof/>
                <w:sz w:val="22"/>
                <w:lang w:val="en-US"/>
              </w:rPr>
              <w:tab/>
            </w:r>
            <w:r w:rsidR="000836E2" w:rsidRPr="007C5EBF">
              <w:rPr>
                <w:rStyle w:val="Hyperlink"/>
                <w:noProof/>
                <w:lang w:val="sk-SK"/>
              </w:rPr>
              <w:t>Čítanie vytočeného čísla</w:t>
            </w:r>
            <w:r w:rsidR="000836E2">
              <w:rPr>
                <w:noProof/>
                <w:webHidden/>
              </w:rPr>
              <w:tab/>
            </w:r>
            <w:r w:rsidR="000836E2">
              <w:rPr>
                <w:noProof/>
                <w:webHidden/>
              </w:rPr>
              <w:fldChar w:fldCharType="begin"/>
            </w:r>
            <w:r w:rsidR="000836E2">
              <w:rPr>
                <w:noProof/>
                <w:webHidden/>
              </w:rPr>
              <w:instrText xml:space="preserve"> PAGEREF _Toc31113716 \h </w:instrText>
            </w:r>
            <w:r w:rsidR="000836E2">
              <w:rPr>
                <w:noProof/>
                <w:webHidden/>
              </w:rPr>
            </w:r>
            <w:r w:rsidR="000836E2">
              <w:rPr>
                <w:noProof/>
                <w:webHidden/>
              </w:rPr>
              <w:fldChar w:fldCharType="separate"/>
            </w:r>
            <w:r w:rsidR="000836E2">
              <w:rPr>
                <w:noProof/>
                <w:webHidden/>
              </w:rPr>
              <w:t>50</w:t>
            </w:r>
            <w:r w:rsidR="000836E2">
              <w:rPr>
                <w:noProof/>
                <w:webHidden/>
              </w:rPr>
              <w:fldChar w:fldCharType="end"/>
            </w:r>
          </w:hyperlink>
        </w:p>
        <w:p w14:paraId="3D5A80F8" w14:textId="459A20CC" w:rsidR="000836E2" w:rsidRDefault="005D0E16">
          <w:pPr>
            <w:pStyle w:val="TOC2"/>
            <w:rPr>
              <w:rFonts w:asciiTheme="minorHAnsi" w:eastAsiaTheme="minorEastAsia" w:hAnsiTheme="minorHAnsi"/>
              <w:noProof/>
              <w:sz w:val="22"/>
              <w:lang w:val="en-US"/>
            </w:rPr>
          </w:pPr>
          <w:hyperlink w:anchor="_Toc31113717" w:history="1">
            <w:r w:rsidR="000836E2" w:rsidRPr="007C5EBF">
              <w:rPr>
                <w:rStyle w:val="Hyperlink"/>
                <w:noProof/>
                <w:lang w:val="sk-SK"/>
              </w:rPr>
              <w:t>14.2</w:t>
            </w:r>
            <w:r w:rsidR="000836E2">
              <w:rPr>
                <w:rFonts w:asciiTheme="minorHAnsi" w:eastAsiaTheme="minorEastAsia" w:hAnsiTheme="minorHAnsi"/>
                <w:noProof/>
                <w:sz w:val="22"/>
                <w:lang w:val="en-US"/>
              </w:rPr>
              <w:tab/>
            </w:r>
            <w:r w:rsidR="000836E2" w:rsidRPr="007C5EBF">
              <w:rPr>
                <w:rStyle w:val="Hyperlink"/>
                <w:noProof/>
                <w:lang w:val="sk-SK"/>
              </w:rPr>
              <w:t>Nastavenia SOS</w:t>
            </w:r>
            <w:r w:rsidR="000836E2">
              <w:rPr>
                <w:noProof/>
                <w:webHidden/>
              </w:rPr>
              <w:tab/>
            </w:r>
            <w:r w:rsidR="000836E2">
              <w:rPr>
                <w:noProof/>
                <w:webHidden/>
              </w:rPr>
              <w:fldChar w:fldCharType="begin"/>
            </w:r>
            <w:r w:rsidR="000836E2">
              <w:rPr>
                <w:noProof/>
                <w:webHidden/>
              </w:rPr>
              <w:instrText xml:space="preserve"> PAGEREF _Toc31113717 \h </w:instrText>
            </w:r>
            <w:r w:rsidR="000836E2">
              <w:rPr>
                <w:noProof/>
                <w:webHidden/>
              </w:rPr>
            </w:r>
            <w:r w:rsidR="000836E2">
              <w:rPr>
                <w:noProof/>
                <w:webHidden/>
              </w:rPr>
              <w:fldChar w:fldCharType="separate"/>
            </w:r>
            <w:r w:rsidR="000836E2">
              <w:rPr>
                <w:noProof/>
                <w:webHidden/>
              </w:rPr>
              <w:t>51</w:t>
            </w:r>
            <w:r w:rsidR="000836E2">
              <w:rPr>
                <w:noProof/>
                <w:webHidden/>
              </w:rPr>
              <w:fldChar w:fldCharType="end"/>
            </w:r>
          </w:hyperlink>
        </w:p>
        <w:p w14:paraId="54128521" w14:textId="0E0AE14D" w:rsidR="000836E2" w:rsidRDefault="005D0E16">
          <w:pPr>
            <w:pStyle w:val="TOC2"/>
            <w:rPr>
              <w:rFonts w:asciiTheme="minorHAnsi" w:eastAsiaTheme="minorEastAsia" w:hAnsiTheme="minorHAnsi"/>
              <w:noProof/>
              <w:sz w:val="22"/>
              <w:lang w:val="en-US"/>
            </w:rPr>
          </w:pPr>
          <w:hyperlink w:anchor="_Toc31113718" w:history="1">
            <w:r w:rsidR="000836E2" w:rsidRPr="007C5EBF">
              <w:rPr>
                <w:rStyle w:val="Hyperlink"/>
                <w:noProof/>
                <w:lang w:val="sk-SK"/>
              </w:rPr>
              <w:t>14.3</w:t>
            </w:r>
            <w:r w:rsidR="000836E2">
              <w:rPr>
                <w:rFonts w:asciiTheme="minorHAnsi" w:eastAsiaTheme="minorEastAsia" w:hAnsiTheme="minorHAnsi"/>
                <w:noProof/>
                <w:sz w:val="22"/>
                <w:lang w:val="en-US"/>
              </w:rPr>
              <w:tab/>
            </w:r>
            <w:r w:rsidR="000836E2" w:rsidRPr="007C5EBF">
              <w:rPr>
                <w:rStyle w:val="Hyperlink"/>
                <w:noProof/>
                <w:lang w:val="sk-SK"/>
              </w:rPr>
              <w:t>Nastavenia telefónu</w:t>
            </w:r>
            <w:r w:rsidR="000836E2">
              <w:rPr>
                <w:noProof/>
                <w:webHidden/>
              </w:rPr>
              <w:tab/>
            </w:r>
            <w:r w:rsidR="000836E2">
              <w:rPr>
                <w:noProof/>
                <w:webHidden/>
              </w:rPr>
              <w:fldChar w:fldCharType="begin"/>
            </w:r>
            <w:r w:rsidR="000836E2">
              <w:rPr>
                <w:noProof/>
                <w:webHidden/>
              </w:rPr>
              <w:instrText xml:space="preserve"> PAGEREF _Toc31113718 \h </w:instrText>
            </w:r>
            <w:r w:rsidR="000836E2">
              <w:rPr>
                <w:noProof/>
                <w:webHidden/>
              </w:rPr>
            </w:r>
            <w:r w:rsidR="000836E2">
              <w:rPr>
                <w:noProof/>
                <w:webHidden/>
              </w:rPr>
              <w:fldChar w:fldCharType="separate"/>
            </w:r>
            <w:r w:rsidR="000836E2">
              <w:rPr>
                <w:noProof/>
                <w:webHidden/>
              </w:rPr>
              <w:t>51</w:t>
            </w:r>
            <w:r w:rsidR="000836E2">
              <w:rPr>
                <w:noProof/>
                <w:webHidden/>
              </w:rPr>
              <w:fldChar w:fldCharType="end"/>
            </w:r>
          </w:hyperlink>
        </w:p>
        <w:p w14:paraId="658A376D" w14:textId="1EDEFCED" w:rsidR="000836E2" w:rsidRDefault="005D0E16">
          <w:pPr>
            <w:pStyle w:val="TOC3"/>
            <w:rPr>
              <w:rFonts w:asciiTheme="minorHAnsi" w:eastAsiaTheme="minorEastAsia" w:hAnsiTheme="minorHAnsi"/>
              <w:noProof/>
              <w:sz w:val="22"/>
              <w:lang w:val="en-US"/>
            </w:rPr>
          </w:pPr>
          <w:hyperlink w:anchor="_Toc31113719" w:history="1">
            <w:r w:rsidR="000836E2" w:rsidRPr="007C5EBF">
              <w:rPr>
                <w:rStyle w:val="Hyperlink"/>
                <w:noProof/>
                <w:lang w:val="sk-SK"/>
              </w:rPr>
              <w:t>14.3.1</w:t>
            </w:r>
            <w:r w:rsidR="000836E2">
              <w:rPr>
                <w:rFonts w:asciiTheme="minorHAnsi" w:eastAsiaTheme="minorEastAsia" w:hAnsiTheme="minorHAnsi"/>
                <w:noProof/>
                <w:sz w:val="22"/>
                <w:lang w:val="en-US"/>
              </w:rPr>
              <w:tab/>
            </w:r>
            <w:r w:rsidR="000836E2" w:rsidRPr="007C5EBF">
              <w:rPr>
                <w:rStyle w:val="Hyperlink"/>
                <w:noProof/>
                <w:lang w:val="sk-SK"/>
              </w:rPr>
              <w:t>Čas a dátum</w:t>
            </w:r>
            <w:r w:rsidR="000836E2">
              <w:rPr>
                <w:noProof/>
                <w:webHidden/>
              </w:rPr>
              <w:tab/>
            </w:r>
            <w:r w:rsidR="000836E2">
              <w:rPr>
                <w:noProof/>
                <w:webHidden/>
              </w:rPr>
              <w:fldChar w:fldCharType="begin"/>
            </w:r>
            <w:r w:rsidR="000836E2">
              <w:rPr>
                <w:noProof/>
                <w:webHidden/>
              </w:rPr>
              <w:instrText xml:space="preserve"> PAGEREF _Toc31113719 \h </w:instrText>
            </w:r>
            <w:r w:rsidR="000836E2">
              <w:rPr>
                <w:noProof/>
                <w:webHidden/>
              </w:rPr>
            </w:r>
            <w:r w:rsidR="000836E2">
              <w:rPr>
                <w:noProof/>
                <w:webHidden/>
              </w:rPr>
              <w:fldChar w:fldCharType="separate"/>
            </w:r>
            <w:r w:rsidR="000836E2">
              <w:rPr>
                <w:noProof/>
                <w:webHidden/>
              </w:rPr>
              <w:t>51</w:t>
            </w:r>
            <w:r w:rsidR="000836E2">
              <w:rPr>
                <w:noProof/>
                <w:webHidden/>
              </w:rPr>
              <w:fldChar w:fldCharType="end"/>
            </w:r>
          </w:hyperlink>
        </w:p>
        <w:p w14:paraId="027D34C8" w14:textId="1CB5888D" w:rsidR="000836E2" w:rsidRDefault="005D0E16">
          <w:pPr>
            <w:pStyle w:val="TOC3"/>
            <w:rPr>
              <w:rFonts w:asciiTheme="minorHAnsi" w:eastAsiaTheme="minorEastAsia" w:hAnsiTheme="minorHAnsi"/>
              <w:noProof/>
              <w:sz w:val="22"/>
              <w:lang w:val="en-US"/>
            </w:rPr>
          </w:pPr>
          <w:hyperlink w:anchor="_Toc31113720" w:history="1">
            <w:r w:rsidR="000836E2" w:rsidRPr="007C5EBF">
              <w:rPr>
                <w:rStyle w:val="Hyperlink"/>
                <w:noProof/>
                <w:lang w:val="sk-SK"/>
              </w:rPr>
              <w:t>14.3.2</w:t>
            </w:r>
            <w:r w:rsidR="000836E2">
              <w:rPr>
                <w:rFonts w:asciiTheme="minorHAnsi" w:eastAsiaTheme="minorEastAsia" w:hAnsiTheme="minorHAnsi"/>
                <w:noProof/>
                <w:sz w:val="22"/>
                <w:lang w:val="en-US"/>
              </w:rPr>
              <w:tab/>
            </w:r>
            <w:r w:rsidR="000836E2" w:rsidRPr="007C5EBF">
              <w:rPr>
                <w:rStyle w:val="Hyperlink"/>
                <w:noProof/>
                <w:lang w:val="sk-SK"/>
              </w:rPr>
              <w:t>Jazyk</w:t>
            </w:r>
            <w:r w:rsidR="000836E2">
              <w:rPr>
                <w:noProof/>
                <w:webHidden/>
              </w:rPr>
              <w:tab/>
            </w:r>
            <w:r w:rsidR="000836E2">
              <w:rPr>
                <w:noProof/>
                <w:webHidden/>
              </w:rPr>
              <w:fldChar w:fldCharType="begin"/>
            </w:r>
            <w:r w:rsidR="000836E2">
              <w:rPr>
                <w:noProof/>
                <w:webHidden/>
              </w:rPr>
              <w:instrText xml:space="preserve"> PAGEREF _Toc31113720 \h </w:instrText>
            </w:r>
            <w:r w:rsidR="000836E2">
              <w:rPr>
                <w:noProof/>
                <w:webHidden/>
              </w:rPr>
            </w:r>
            <w:r w:rsidR="000836E2">
              <w:rPr>
                <w:noProof/>
                <w:webHidden/>
              </w:rPr>
              <w:fldChar w:fldCharType="separate"/>
            </w:r>
            <w:r w:rsidR="000836E2">
              <w:rPr>
                <w:noProof/>
                <w:webHidden/>
              </w:rPr>
              <w:t>51</w:t>
            </w:r>
            <w:r w:rsidR="000836E2">
              <w:rPr>
                <w:noProof/>
                <w:webHidden/>
              </w:rPr>
              <w:fldChar w:fldCharType="end"/>
            </w:r>
          </w:hyperlink>
        </w:p>
        <w:p w14:paraId="185E8A84" w14:textId="3A8C07E9" w:rsidR="000836E2" w:rsidRDefault="005D0E16">
          <w:pPr>
            <w:pStyle w:val="TOC3"/>
            <w:rPr>
              <w:rFonts w:asciiTheme="minorHAnsi" w:eastAsiaTheme="minorEastAsia" w:hAnsiTheme="minorHAnsi"/>
              <w:noProof/>
              <w:sz w:val="22"/>
              <w:lang w:val="en-US"/>
            </w:rPr>
          </w:pPr>
          <w:hyperlink w:anchor="_Toc31113721" w:history="1">
            <w:r w:rsidR="000836E2" w:rsidRPr="007C5EBF">
              <w:rPr>
                <w:rStyle w:val="Hyperlink"/>
                <w:noProof/>
                <w:lang w:val="sk-SK"/>
              </w:rPr>
              <w:t>14.3.3</w:t>
            </w:r>
            <w:r w:rsidR="000836E2">
              <w:rPr>
                <w:rFonts w:asciiTheme="minorHAnsi" w:eastAsiaTheme="minorEastAsia" w:hAnsiTheme="minorHAnsi"/>
                <w:noProof/>
                <w:sz w:val="22"/>
                <w:lang w:val="en-US"/>
              </w:rPr>
              <w:tab/>
            </w:r>
            <w:r w:rsidR="000836E2" w:rsidRPr="007C5EBF">
              <w:rPr>
                <w:rStyle w:val="Hyperlink"/>
                <w:noProof/>
                <w:lang w:val="sk-SK"/>
              </w:rPr>
              <w:t>Preferovaný jazyk písania</w:t>
            </w:r>
            <w:r w:rsidR="000836E2">
              <w:rPr>
                <w:noProof/>
                <w:webHidden/>
              </w:rPr>
              <w:tab/>
            </w:r>
            <w:r w:rsidR="000836E2">
              <w:rPr>
                <w:noProof/>
                <w:webHidden/>
              </w:rPr>
              <w:fldChar w:fldCharType="begin"/>
            </w:r>
            <w:r w:rsidR="000836E2">
              <w:rPr>
                <w:noProof/>
                <w:webHidden/>
              </w:rPr>
              <w:instrText xml:space="preserve"> PAGEREF _Toc31113721 \h </w:instrText>
            </w:r>
            <w:r w:rsidR="000836E2">
              <w:rPr>
                <w:noProof/>
                <w:webHidden/>
              </w:rPr>
            </w:r>
            <w:r w:rsidR="000836E2">
              <w:rPr>
                <w:noProof/>
                <w:webHidden/>
              </w:rPr>
              <w:fldChar w:fldCharType="separate"/>
            </w:r>
            <w:r w:rsidR="000836E2">
              <w:rPr>
                <w:noProof/>
                <w:webHidden/>
              </w:rPr>
              <w:t>52</w:t>
            </w:r>
            <w:r w:rsidR="000836E2">
              <w:rPr>
                <w:noProof/>
                <w:webHidden/>
              </w:rPr>
              <w:fldChar w:fldCharType="end"/>
            </w:r>
          </w:hyperlink>
        </w:p>
        <w:p w14:paraId="7DF4A3B9" w14:textId="68CDEA8F" w:rsidR="000836E2" w:rsidRDefault="005D0E16">
          <w:pPr>
            <w:pStyle w:val="TOC3"/>
            <w:rPr>
              <w:rFonts w:asciiTheme="minorHAnsi" w:eastAsiaTheme="minorEastAsia" w:hAnsiTheme="minorHAnsi"/>
              <w:noProof/>
              <w:sz w:val="22"/>
              <w:lang w:val="en-US"/>
            </w:rPr>
          </w:pPr>
          <w:hyperlink w:anchor="_Toc31113722" w:history="1">
            <w:r w:rsidR="000836E2" w:rsidRPr="007C5EBF">
              <w:rPr>
                <w:rStyle w:val="Hyperlink"/>
                <w:noProof/>
                <w:lang w:val="sk-SK"/>
              </w:rPr>
              <w:t>14.3.4</w:t>
            </w:r>
            <w:r w:rsidR="000836E2">
              <w:rPr>
                <w:rFonts w:asciiTheme="minorHAnsi" w:eastAsiaTheme="minorEastAsia" w:hAnsiTheme="minorHAnsi"/>
                <w:noProof/>
                <w:sz w:val="22"/>
                <w:lang w:val="en-US"/>
              </w:rPr>
              <w:tab/>
            </w:r>
            <w:r w:rsidR="000836E2" w:rsidRPr="007C5EBF">
              <w:rPr>
                <w:rStyle w:val="Hyperlink"/>
                <w:noProof/>
                <w:lang w:val="sk-SK"/>
              </w:rPr>
              <w:t>Displej</w:t>
            </w:r>
            <w:r w:rsidR="000836E2">
              <w:rPr>
                <w:noProof/>
                <w:webHidden/>
              </w:rPr>
              <w:tab/>
            </w:r>
            <w:r w:rsidR="000836E2">
              <w:rPr>
                <w:noProof/>
                <w:webHidden/>
              </w:rPr>
              <w:fldChar w:fldCharType="begin"/>
            </w:r>
            <w:r w:rsidR="000836E2">
              <w:rPr>
                <w:noProof/>
                <w:webHidden/>
              </w:rPr>
              <w:instrText xml:space="preserve"> PAGEREF _Toc31113722 \h </w:instrText>
            </w:r>
            <w:r w:rsidR="000836E2">
              <w:rPr>
                <w:noProof/>
                <w:webHidden/>
              </w:rPr>
            </w:r>
            <w:r w:rsidR="000836E2">
              <w:rPr>
                <w:noProof/>
                <w:webHidden/>
              </w:rPr>
              <w:fldChar w:fldCharType="separate"/>
            </w:r>
            <w:r w:rsidR="000836E2">
              <w:rPr>
                <w:noProof/>
                <w:webHidden/>
              </w:rPr>
              <w:t>52</w:t>
            </w:r>
            <w:r w:rsidR="000836E2">
              <w:rPr>
                <w:noProof/>
                <w:webHidden/>
              </w:rPr>
              <w:fldChar w:fldCharType="end"/>
            </w:r>
          </w:hyperlink>
        </w:p>
        <w:p w14:paraId="2D39E2C6" w14:textId="71C8EF8D" w:rsidR="000836E2" w:rsidRDefault="005D0E16">
          <w:pPr>
            <w:pStyle w:val="TOC3"/>
            <w:rPr>
              <w:rFonts w:asciiTheme="minorHAnsi" w:eastAsiaTheme="minorEastAsia" w:hAnsiTheme="minorHAnsi"/>
              <w:noProof/>
              <w:sz w:val="22"/>
              <w:lang w:val="en-US"/>
            </w:rPr>
          </w:pPr>
          <w:hyperlink w:anchor="_Toc31113723" w:history="1">
            <w:r w:rsidR="000836E2" w:rsidRPr="007C5EBF">
              <w:rPr>
                <w:rStyle w:val="Hyperlink"/>
                <w:noProof/>
                <w:lang w:val="sk-SK"/>
              </w:rPr>
              <w:t>14.3.5</w:t>
            </w:r>
            <w:r w:rsidR="000836E2">
              <w:rPr>
                <w:rFonts w:asciiTheme="minorHAnsi" w:eastAsiaTheme="minorEastAsia" w:hAnsiTheme="minorHAnsi"/>
                <w:noProof/>
                <w:sz w:val="22"/>
                <w:lang w:val="en-US"/>
              </w:rPr>
              <w:tab/>
            </w:r>
            <w:r w:rsidR="000836E2" w:rsidRPr="007C5EBF">
              <w:rPr>
                <w:rStyle w:val="Hyperlink"/>
                <w:noProof/>
                <w:lang w:val="sk-SK"/>
              </w:rPr>
              <w:t>Skratky</w:t>
            </w:r>
            <w:r w:rsidR="000836E2">
              <w:rPr>
                <w:noProof/>
                <w:webHidden/>
              </w:rPr>
              <w:tab/>
            </w:r>
            <w:r w:rsidR="000836E2">
              <w:rPr>
                <w:noProof/>
                <w:webHidden/>
              </w:rPr>
              <w:fldChar w:fldCharType="begin"/>
            </w:r>
            <w:r w:rsidR="000836E2">
              <w:rPr>
                <w:noProof/>
                <w:webHidden/>
              </w:rPr>
              <w:instrText xml:space="preserve"> PAGEREF _Toc31113723 \h </w:instrText>
            </w:r>
            <w:r w:rsidR="000836E2">
              <w:rPr>
                <w:noProof/>
                <w:webHidden/>
              </w:rPr>
            </w:r>
            <w:r w:rsidR="000836E2">
              <w:rPr>
                <w:noProof/>
                <w:webHidden/>
              </w:rPr>
              <w:fldChar w:fldCharType="separate"/>
            </w:r>
            <w:r w:rsidR="000836E2">
              <w:rPr>
                <w:noProof/>
                <w:webHidden/>
              </w:rPr>
              <w:t>53</w:t>
            </w:r>
            <w:r w:rsidR="000836E2">
              <w:rPr>
                <w:noProof/>
                <w:webHidden/>
              </w:rPr>
              <w:fldChar w:fldCharType="end"/>
            </w:r>
          </w:hyperlink>
        </w:p>
        <w:p w14:paraId="20BD956E" w14:textId="435F52EE" w:rsidR="000836E2" w:rsidRDefault="005D0E16">
          <w:pPr>
            <w:pStyle w:val="TOC3"/>
            <w:rPr>
              <w:rFonts w:asciiTheme="minorHAnsi" w:eastAsiaTheme="minorEastAsia" w:hAnsiTheme="minorHAnsi"/>
              <w:noProof/>
              <w:sz w:val="22"/>
              <w:lang w:val="en-US"/>
            </w:rPr>
          </w:pPr>
          <w:hyperlink w:anchor="_Toc31113724" w:history="1">
            <w:r w:rsidR="000836E2" w:rsidRPr="007C5EBF">
              <w:rPr>
                <w:rStyle w:val="Hyperlink"/>
                <w:noProof/>
                <w:lang w:val="sk-SK"/>
              </w:rPr>
              <w:t>14.3.6</w:t>
            </w:r>
            <w:r w:rsidR="000836E2">
              <w:rPr>
                <w:rFonts w:asciiTheme="minorHAnsi" w:eastAsiaTheme="minorEastAsia" w:hAnsiTheme="minorHAnsi"/>
                <w:noProof/>
                <w:sz w:val="22"/>
                <w:lang w:val="en-US"/>
              </w:rPr>
              <w:tab/>
            </w:r>
            <w:r w:rsidR="000836E2" w:rsidRPr="007C5EBF">
              <w:rPr>
                <w:rStyle w:val="Hyperlink"/>
                <w:noProof/>
                <w:lang w:val="sk-SK"/>
              </w:rPr>
              <w:t>Režim lietadlo</w:t>
            </w:r>
            <w:r w:rsidR="000836E2">
              <w:rPr>
                <w:noProof/>
                <w:webHidden/>
              </w:rPr>
              <w:tab/>
            </w:r>
            <w:r w:rsidR="000836E2">
              <w:rPr>
                <w:noProof/>
                <w:webHidden/>
              </w:rPr>
              <w:fldChar w:fldCharType="begin"/>
            </w:r>
            <w:r w:rsidR="000836E2">
              <w:rPr>
                <w:noProof/>
                <w:webHidden/>
              </w:rPr>
              <w:instrText xml:space="preserve"> PAGEREF _Toc31113724 \h </w:instrText>
            </w:r>
            <w:r w:rsidR="000836E2">
              <w:rPr>
                <w:noProof/>
                <w:webHidden/>
              </w:rPr>
            </w:r>
            <w:r w:rsidR="000836E2">
              <w:rPr>
                <w:noProof/>
                <w:webHidden/>
              </w:rPr>
              <w:fldChar w:fldCharType="separate"/>
            </w:r>
            <w:r w:rsidR="000836E2">
              <w:rPr>
                <w:noProof/>
                <w:webHidden/>
              </w:rPr>
              <w:t>53</w:t>
            </w:r>
            <w:r w:rsidR="000836E2">
              <w:rPr>
                <w:noProof/>
                <w:webHidden/>
              </w:rPr>
              <w:fldChar w:fldCharType="end"/>
            </w:r>
          </w:hyperlink>
        </w:p>
        <w:p w14:paraId="241A6C16" w14:textId="20D84607" w:rsidR="000836E2" w:rsidRDefault="005D0E16">
          <w:pPr>
            <w:pStyle w:val="TOC3"/>
            <w:rPr>
              <w:rFonts w:asciiTheme="minorHAnsi" w:eastAsiaTheme="minorEastAsia" w:hAnsiTheme="minorHAnsi"/>
              <w:noProof/>
              <w:sz w:val="22"/>
              <w:lang w:val="en-US"/>
            </w:rPr>
          </w:pPr>
          <w:hyperlink w:anchor="_Toc31113725" w:history="1">
            <w:r w:rsidR="000836E2" w:rsidRPr="007C5EBF">
              <w:rPr>
                <w:rStyle w:val="Hyperlink"/>
                <w:noProof/>
                <w:lang w:val="sk-SK"/>
              </w:rPr>
              <w:t>14.3.7</w:t>
            </w:r>
            <w:r w:rsidR="000836E2">
              <w:rPr>
                <w:rFonts w:asciiTheme="minorHAnsi" w:eastAsiaTheme="minorEastAsia" w:hAnsiTheme="minorHAnsi"/>
                <w:noProof/>
                <w:sz w:val="22"/>
                <w:lang w:val="en-US"/>
              </w:rPr>
              <w:tab/>
            </w:r>
            <w:r w:rsidR="000836E2" w:rsidRPr="007C5EBF">
              <w:rPr>
                <w:rStyle w:val="Hyperlink"/>
                <w:noProof/>
                <w:lang w:val="sk-SK"/>
              </w:rPr>
              <w:t>Veľkosť písma</w:t>
            </w:r>
            <w:r w:rsidR="000836E2">
              <w:rPr>
                <w:noProof/>
                <w:webHidden/>
              </w:rPr>
              <w:tab/>
            </w:r>
            <w:r w:rsidR="000836E2">
              <w:rPr>
                <w:noProof/>
                <w:webHidden/>
              </w:rPr>
              <w:fldChar w:fldCharType="begin"/>
            </w:r>
            <w:r w:rsidR="000836E2">
              <w:rPr>
                <w:noProof/>
                <w:webHidden/>
              </w:rPr>
              <w:instrText xml:space="preserve"> PAGEREF _Toc31113725 \h </w:instrText>
            </w:r>
            <w:r w:rsidR="000836E2">
              <w:rPr>
                <w:noProof/>
                <w:webHidden/>
              </w:rPr>
            </w:r>
            <w:r w:rsidR="000836E2">
              <w:rPr>
                <w:noProof/>
                <w:webHidden/>
              </w:rPr>
              <w:fldChar w:fldCharType="separate"/>
            </w:r>
            <w:r w:rsidR="000836E2">
              <w:rPr>
                <w:noProof/>
                <w:webHidden/>
              </w:rPr>
              <w:t>53</w:t>
            </w:r>
            <w:r w:rsidR="000836E2">
              <w:rPr>
                <w:noProof/>
                <w:webHidden/>
              </w:rPr>
              <w:fldChar w:fldCharType="end"/>
            </w:r>
          </w:hyperlink>
        </w:p>
        <w:p w14:paraId="24B15AA4" w14:textId="598BC79C" w:rsidR="000836E2" w:rsidRDefault="005D0E16">
          <w:pPr>
            <w:pStyle w:val="TOC2"/>
            <w:rPr>
              <w:rFonts w:asciiTheme="minorHAnsi" w:eastAsiaTheme="minorEastAsia" w:hAnsiTheme="minorHAnsi"/>
              <w:noProof/>
              <w:sz w:val="22"/>
              <w:lang w:val="en-US"/>
            </w:rPr>
          </w:pPr>
          <w:hyperlink w:anchor="_Toc31113726" w:history="1">
            <w:r w:rsidR="000836E2" w:rsidRPr="007C5EBF">
              <w:rPr>
                <w:rStyle w:val="Hyperlink"/>
                <w:noProof/>
                <w:lang w:val="sk-SK"/>
              </w:rPr>
              <w:t>14.4</w:t>
            </w:r>
            <w:r w:rsidR="000836E2">
              <w:rPr>
                <w:rFonts w:asciiTheme="minorHAnsi" w:eastAsiaTheme="minorEastAsia" w:hAnsiTheme="minorHAnsi"/>
                <w:noProof/>
                <w:sz w:val="22"/>
                <w:lang w:val="en-US"/>
              </w:rPr>
              <w:tab/>
            </w:r>
            <w:r w:rsidR="000836E2" w:rsidRPr="007C5EBF">
              <w:rPr>
                <w:rStyle w:val="Hyperlink"/>
                <w:noProof/>
                <w:lang w:val="sk-SK"/>
              </w:rPr>
              <w:t>Nastavenie Dual SIM</w:t>
            </w:r>
            <w:r w:rsidR="000836E2">
              <w:rPr>
                <w:noProof/>
                <w:webHidden/>
              </w:rPr>
              <w:tab/>
            </w:r>
            <w:r w:rsidR="000836E2">
              <w:rPr>
                <w:noProof/>
                <w:webHidden/>
              </w:rPr>
              <w:fldChar w:fldCharType="begin"/>
            </w:r>
            <w:r w:rsidR="000836E2">
              <w:rPr>
                <w:noProof/>
                <w:webHidden/>
              </w:rPr>
              <w:instrText xml:space="preserve"> PAGEREF _Toc31113726 \h </w:instrText>
            </w:r>
            <w:r w:rsidR="000836E2">
              <w:rPr>
                <w:noProof/>
                <w:webHidden/>
              </w:rPr>
            </w:r>
            <w:r w:rsidR="000836E2">
              <w:rPr>
                <w:noProof/>
                <w:webHidden/>
              </w:rPr>
              <w:fldChar w:fldCharType="separate"/>
            </w:r>
            <w:r w:rsidR="000836E2">
              <w:rPr>
                <w:noProof/>
                <w:webHidden/>
              </w:rPr>
              <w:t>53</w:t>
            </w:r>
            <w:r w:rsidR="000836E2">
              <w:rPr>
                <w:noProof/>
                <w:webHidden/>
              </w:rPr>
              <w:fldChar w:fldCharType="end"/>
            </w:r>
          </w:hyperlink>
        </w:p>
        <w:p w14:paraId="42EF0677" w14:textId="100FAE66" w:rsidR="000836E2" w:rsidRDefault="005D0E16">
          <w:pPr>
            <w:pStyle w:val="TOC2"/>
            <w:rPr>
              <w:rFonts w:asciiTheme="minorHAnsi" w:eastAsiaTheme="minorEastAsia" w:hAnsiTheme="minorHAnsi"/>
              <w:noProof/>
              <w:sz w:val="22"/>
              <w:lang w:val="en-US"/>
            </w:rPr>
          </w:pPr>
          <w:hyperlink w:anchor="_Toc31113727" w:history="1">
            <w:r w:rsidR="000836E2" w:rsidRPr="007C5EBF">
              <w:rPr>
                <w:rStyle w:val="Hyperlink"/>
                <w:noProof/>
                <w:lang w:val="sk-SK"/>
              </w:rPr>
              <w:t>14.5</w:t>
            </w:r>
            <w:r w:rsidR="000836E2">
              <w:rPr>
                <w:rFonts w:asciiTheme="minorHAnsi" w:eastAsiaTheme="minorEastAsia" w:hAnsiTheme="minorHAnsi"/>
                <w:noProof/>
                <w:sz w:val="22"/>
                <w:lang w:val="en-US"/>
              </w:rPr>
              <w:tab/>
            </w:r>
            <w:r w:rsidR="000836E2" w:rsidRPr="007C5EBF">
              <w:rPr>
                <w:rStyle w:val="Hyperlink"/>
                <w:noProof/>
                <w:lang w:val="sk-SK"/>
              </w:rPr>
              <w:t>Nastavenie hovorov</w:t>
            </w:r>
            <w:r w:rsidR="000836E2">
              <w:rPr>
                <w:noProof/>
                <w:webHidden/>
              </w:rPr>
              <w:tab/>
            </w:r>
            <w:r w:rsidR="000836E2">
              <w:rPr>
                <w:noProof/>
                <w:webHidden/>
              </w:rPr>
              <w:fldChar w:fldCharType="begin"/>
            </w:r>
            <w:r w:rsidR="000836E2">
              <w:rPr>
                <w:noProof/>
                <w:webHidden/>
              </w:rPr>
              <w:instrText xml:space="preserve"> PAGEREF _Toc31113727 \h </w:instrText>
            </w:r>
            <w:r w:rsidR="000836E2">
              <w:rPr>
                <w:noProof/>
                <w:webHidden/>
              </w:rPr>
            </w:r>
            <w:r w:rsidR="000836E2">
              <w:rPr>
                <w:noProof/>
                <w:webHidden/>
              </w:rPr>
              <w:fldChar w:fldCharType="separate"/>
            </w:r>
            <w:r w:rsidR="000836E2">
              <w:rPr>
                <w:noProof/>
                <w:webHidden/>
              </w:rPr>
              <w:t>54</w:t>
            </w:r>
            <w:r w:rsidR="000836E2">
              <w:rPr>
                <w:noProof/>
                <w:webHidden/>
              </w:rPr>
              <w:fldChar w:fldCharType="end"/>
            </w:r>
          </w:hyperlink>
        </w:p>
        <w:p w14:paraId="66D7E89B" w14:textId="03AF13A1" w:rsidR="000836E2" w:rsidRDefault="005D0E16">
          <w:pPr>
            <w:pStyle w:val="TOC3"/>
            <w:rPr>
              <w:rFonts w:asciiTheme="minorHAnsi" w:eastAsiaTheme="minorEastAsia" w:hAnsiTheme="minorHAnsi"/>
              <w:noProof/>
              <w:sz w:val="22"/>
              <w:lang w:val="en-US"/>
            </w:rPr>
          </w:pPr>
          <w:hyperlink w:anchor="_Toc31113728" w:history="1">
            <w:r w:rsidR="000836E2" w:rsidRPr="007C5EBF">
              <w:rPr>
                <w:rStyle w:val="Hyperlink"/>
                <w:noProof/>
                <w:lang w:val="sk-SK"/>
              </w:rPr>
              <w:t>14.5.1</w:t>
            </w:r>
            <w:r w:rsidR="000836E2">
              <w:rPr>
                <w:rFonts w:asciiTheme="minorHAnsi" w:eastAsiaTheme="minorEastAsia" w:hAnsiTheme="minorHAnsi"/>
                <w:noProof/>
                <w:sz w:val="22"/>
                <w:lang w:val="en-US"/>
              </w:rPr>
              <w:tab/>
            </w:r>
            <w:r w:rsidR="000836E2" w:rsidRPr="007C5EBF">
              <w:rPr>
                <w:rStyle w:val="Hyperlink"/>
                <w:noProof/>
                <w:lang w:val="sk-SK"/>
              </w:rPr>
              <w:t>Nastavenie pripojenia SIM karty</w:t>
            </w:r>
            <w:r w:rsidR="000836E2">
              <w:rPr>
                <w:noProof/>
                <w:webHidden/>
              </w:rPr>
              <w:tab/>
            </w:r>
            <w:r w:rsidR="000836E2">
              <w:rPr>
                <w:noProof/>
                <w:webHidden/>
              </w:rPr>
              <w:fldChar w:fldCharType="begin"/>
            </w:r>
            <w:r w:rsidR="000836E2">
              <w:rPr>
                <w:noProof/>
                <w:webHidden/>
              </w:rPr>
              <w:instrText xml:space="preserve"> PAGEREF _Toc31113728 \h </w:instrText>
            </w:r>
            <w:r w:rsidR="000836E2">
              <w:rPr>
                <w:noProof/>
                <w:webHidden/>
              </w:rPr>
            </w:r>
            <w:r w:rsidR="000836E2">
              <w:rPr>
                <w:noProof/>
                <w:webHidden/>
              </w:rPr>
              <w:fldChar w:fldCharType="separate"/>
            </w:r>
            <w:r w:rsidR="000836E2">
              <w:rPr>
                <w:noProof/>
                <w:webHidden/>
              </w:rPr>
              <w:t>54</w:t>
            </w:r>
            <w:r w:rsidR="000836E2">
              <w:rPr>
                <w:noProof/>
                <w:webHidden/>
              </w:rPr>
              <w:fldChar w:fldCharType="end"/>
            </w:r>
          </w:hyperlink>
        </w:p>
        <w:p w14:paraId="0403794C" w14:textId="0D6B2274" w:rsidR="000836E2" w:rsidRDefault="005D0E16">
          <w:pPr>
            <w:pStyle w:val="TOC3"/>
            <w:rPr>
              <w:rFonts w:asciiTheme="minorHAnsi" w:eastAsiaTheme="minorEastAsia" w:hAnsiTheme="minorHAnsi"/>
              <w:noProof/>
              <w:sz w:val="22"/>
              <w:lang w:val="en-US"/>
            </w:rPr>
          </w:pPr>
          <w:hyperlink w:anchor="_Toc31113729" w:history="1">
            <w:r w:rsidR="000836E2" w:rsidRPr="007C5EBF">
              <w:rPr>
                <w:rStyle w:val="Hyperlink"/>
                <w:noProof/>
                <w:lang w:val="sk-SK"/>
              </w:rPr>
              <w:t>14.5.2</w:t>
            </w:r>
            <w:r w:rsidR="000836E2">
              <w:rPr>
                <w:rFonts w:asciiTheme="minorHAnsi" w:eastAsiaTheme="minorEastAsia" w:hAnsiTheme="minorHAnsi"/>
                <w:noProof/>
                <w:sz w:val="22"/>
                <w:lang w:val="en-US"/>
              </w:rPr>
              <w:tab/>
            </w:r>
            <w:r w:rsidR="000836E2" w:rsidRPr="007C5EBF">
              <w:rPr>
                <w:rStyle w:val="Hyperlink"/>
                <w:noProof/>
                <w:lang w:val="sk-SK"/>
              </w:rPr>
              <w:t>Rozšírené nastavenia</w:t>
            </w:r>
            <w:r w:rsidR="000836E2">
              <w:rPr>
                <w:noProof/>
                <w:webHidden/>
              </w:rPr>
              <w:tab/>
            </w:r>
            <w:r w:rsidR="000836E2">
              <w:rPr>
                <w:noProof/>
                <w:webHidden/>
              </w:rPr>
              <w:fldChar w:fldCharType="begin"/>
            </w:r>
            <w:r w:rsidR="000836E2">
              <w:rPr>
                <w:noProof/>
                <w:webHidden/>
              </w:rPr>
              <w:instrText xml:space="preserve"> PAGEREF _Toc31113729 \h </w:instrText>
            </w:r>
            <w:r w:rsidR="000836E2">
              <w:rPr>
                <w:noProof/>
                <w:webHidden/>
              </w:rPr>
            </w:r>
            <w:r w:rsidR="000836E2">
              <w:rPr>
                <w:noProof/>
                <w:webHidden/>
              </w:rPr>
              <w:fldChar w:fldCharType="separate"/>
            </w:r>
            <w:r w:rsidR="000836E2">
              <w:rPr>
                <w:noProof/>
                <w:webHidden/>
              </w:rPr>
              <w:t>55</w:t>
            </w:r>
            <w:r w:rsidR="000836E2">
              <w:rPr>
                <w:noProof/>
                <w:webHidden/>
              </w:rPr>
              <w:fldChar w:fldCharType="end"/>
            </w:r>
          </w:hyperlink>
        </w:p>
        <w:p w14:paraId="14511D2C" w14:textId="16115176" w:rsidR="000836E2" w:rsidRDefault="005D0E16">
          <w:pPr>
            <w:pStyle w:val="TOC2"/>
            <w:rPr>
              <w:rFonts w:asciiTheme="minorHAnsi" w:eastAsiaTheme="minorEastAsia" w:hAnsiTheme="minorHAnsi"/>
              <w:noProof/>
              <w:sz w:val="22"/>
              <w:lang w:val="en-US"/>
            </w:rPr>
          </w:pPr>
          <w:hyperlink w:anchor="_Toc31113730" w:history="1">
            <w:r w:rsidR="000836E2" w:rsidRPr="007C5EBF">
              <w:rPr>
                <w:rStyle w:val="Hyperlink"/>
                <w:noProof/>
                <w:lang w:val="sk-SK"/>
              </w:rPr>
              <w:t>14.6</w:t>
            </w:r>
            <w:r w:rsidR="000836E2">
              <w:rPr>
                <w:rFonts w:asciiTheme="minorHAnsi" w:eastAsiaTheme="minorEastAsia" w:hAnsiTheme="minorHAnsi"/>
                <w:noProof/>
                <w:sz w:val="22"/>
                <w:lang w:val="en-US"/>
              </w:rPr>
              <w:tab/>
            </w:r>
            <w:r w:rsidR="000836E2" w:rsidRPr="007C5EBF">
              <w:rPr>
                <w:rStyle w:val="Hyperlink"/>
                <w:noProof/>
                <w:lang w:val="sk-SK"/>
              </w:rPr>
              <w:t>Rýchla voľba</w:t>
            </w:r>
            <w:r w:rsidR="000836E2">
              <w:rPr>
                <w:noProof/>
                <w:webHidden/>
              </w:rPr>
              <w:tab/>
            </w:r>
            <w:r w:rsidR="000836E2">
              <w:rPr>
                <w:noProof/>
                <w:webHidden/>
              </w:rPr>
              <w:fldChar w:fldCharType="begin"/>
            </w:r>
            <w:r w:rsidR="000836E2">
              <w:rPr>
                <w:noProof/>
                <w:webHidden/>
              </w:rPr>
              <w:instrText xml:space="preserve"> PAGEREF _Toc31113730 \h </w:instrText>
            </w:r>
            <w:r w:rsidR="000836E2">
              <w:rPr>
                <w:noProof/>
                <w:webHidden/>
              </w:rPr>
            </w:r>
            <w:r w:rsidR="000836E2">
              <w:rPr>
                <w:noProof/>
                <w:webHidden/>
              </w:rPr>
              <w:fldChar w:fldCharType="separate"/>
            </w:r>
            <w:r w:rsidR="000836E2">
              <w:rPr>
                <w:noProof/>
                <w:webHidden/>
              </w:rPr>
              <w:t>56</w:t>
            </w:r>
            <w:r w:rsidR="000836E2">
              <w:rPr>
                <w:noProof/>
                <w:webHidden/>
              </w:rPr>
              <w:fldChar w:fldCharType="end"/>
            </w:r>
          </w:hyperlink>
        </w:p>
        <w:p w14:paraId="06D8DC2E" w14:textId="0F3F67FA" w:rsidR="000836E2" w:rsidRDefault="005D0E16">
          <w:pPr>
            <w:pStyle w:val="TOC2"/>
            <w:rPr>
              <w:rFonts w:asciiTheme="minorHAnsi" w:eastAsiaTheme="minorEastAsia" w:hAnsiTheme="minorHAnsi"/>
              <w:noProof/>
              <w:sz w:val="22"/>
              <w:lang w:val="en-US"/>
            </w:rPr>
          </w:pPr>
          <w:hyperlink w:anchor="_Toc31113731" w:history="1">
            <w:r w:rsidR="000836E2" w:rsidRPr="007C5EBF">
              <w:rPr>
                <w:rStyle w:val="Hyperlink"/>
                <w:noProof/>
                <w:lang w:val="sk-SK"/>
              </w:rPr>
              <w:t>14.7</w:t>
            </w:r>
            <w:r w:rsidR="000836E2">
              <w:rPr>
                <w:rFonts w:asciiTheme="minorHAnsi" w:eastAsiaTheme="minorEastAsia" w:hAnsiTheme="minorHAnsi"/>
                <w:noProof/>
                <w:sz w:val="22"/>
                <w:lang w:val="en-US"/>
              </w:rPr>
              <w:tab/>
            </w:r>
            <w:r w:rsidR="000836E2" w:rsidRPr="007C5EBF">
              <w:rPr>
                <w:rStyle w:val="Hyperlink"/>
                <w:noProof/>
                <w:lang w:val="sk-SK"/>
              </w:rPr>
              <w:t>Nastavenia siete</w:t>
            </w:r>
            <w:r w:rsidR="000836E2">
              <w:rPr>
                <w:noProof/>
                <w:webHidden/>
              </w:rPr>
              <w:tab/>
            </w:r>
            <w:r w:rsidR="000836E2">
              <w:rPr>
                <w:noProof/>
                <w:webHidden/>
              </w:rPr>
              <w:fldChar w:fldCharType="begin"/>
            </w:r>
            <w:r w:rsidR="000836E2">
              <w:rPr>
                <w:noProof/>
                <w:webHidden/>
              </w:rPr>
              <w:instrText xml:space="preserve"> PAGEREF _Toc31113731 \h </w:instrText>
            </w:r>
            <w:r w:rsidR="000836E2">
              <w:rPr>
                <w:noProof/>
                <w:webHidden/>
              </w:rPr>
            </w:r>
            <w:r w:rsidR="000836E2">
              <w:rPr>
                <w:noProof/>
                <w:webHidden/>
              </w:rPr>
              <w:fldChar w:fldCharType="separate"/>
            </w:r>
            <w:r w:rsidR="000836E2">
              <w:rPr>
                <w:noProof/>
                <w:webHidden/>
              </w:rPr>
              <w:t>57</w:t>
            </w:r>
            <w:r w:rsidR="000836E2">
              <w:rPr>
                <w:noProof/>
                <w:webHidden/>
              </w:rPr>
              <w:fldChar w:fldCharType="end"/>
            </w:r>
          </w:hyperlink>
        </w:p>
        <w:p w14:paraId="48839738" w14:textId="0C3B73FE" w:rsidR="000836E2" w:rsidRDefault="005D0E16">
          <w:pPr>
            <w:pStyle w:val="TOC2"/>
            <w:rPr>
              <w:rFonts w:asciiTheme="minorHAnsi" w:eastAsiaTheme="minorEastAsia" w:hAnsiTheme="minorHAnsi"/>
              <w:noProof/>
              <w:sz w:val="22"/>
              <w:lang w:val="en-US"/>
            </w:rPr>
          </w:pPr>
          <w:hyperlink w:anchor="_Toc31113732" w:history="1">
            <w:r w:rsidR="000836E2" w:rsidRPr="007C5EBF">
              <w:rPr>
                <w:rStyle w:val="Hyperlink"/>
                <w:noProof/>
                <w:lang w:val="sk-SK"/>
              </w:rPr>
              <w:t>14.8</w:t>
            </w:r>
            <w:r w:rsidR="000836E2">
              <w:rPr>
                <w:rFonts w:asciiTheme="minorHAnsi" w:eastAsiaTheme="minorEastAsia" w:hAnsiTheme="minorHAnsi"/>
                <w:noProof/>
                <w:sz w:val="22"/>
                <w:lang w:val="en-US"/>
              </w:rPr>
              <w:tab/>
            </w:r>
            <w:r w:rsidR="000836E2" w:rsidRPr="007C5EBF">
              <w:rPr>
                <w:rStyle w:val="Hyperlink"/>
                <w:noProof/>
                <w:lang w:val="sk-SK"/>
              </w:rPr>
              <w:t>Nastavenia zabezpečenia</w:t>
            </w:r>
            <w:r w:rsidR="000836E2">
              <w:rPr>
                <w:noProof/>
                <w:webHidden/>
              </w:rPr>
              <w:tab/>
            </w:r>
            <w:r w:rsidR="000836E2">
              <w:rPr>
                <w:noProof/>
                <w:webHidden/>
              </w:rPr>
              <w:fldChar w:fldCharType="begin"/>
            </w:r>
            <w:r w:rsidR="000836E2">
              <w:rPr>
                <w:noProof/>
                <w:webHidden/>
              </w:rPr>
              <w:instrText xml:space="preserve"> PAGEREF _Toc31113732 \h </w:instrText>
            </w:r>
            <w:r w:rsidR="000836E2">
              <w:rPr>
                <w:noProof/>
                <w:webHidden/>
              </w:rPr>
            </w:r>
            <w:r w:rsidR="000836E2">
              <w:rPr>
                <w:noProof/>
                <w:webHidden/>
              </w:rPr>
              <w:fldChar w:fldCharType="separate"/>
            </w:r>
            <w:r w:rsidR="000836E2">
              <w:rPr>
                <w:noProof/>
                <w:webHidden/>
              </w:rPr>
              <w:t>57</w:t>
            </w:r>
            <w:r w:rsidR="000836E2">
              <w:rPr>
                <w:noProof/>
                <w:webHidden/>
              </w:rPr>
              <w:fldChar w:fldCharType="end"/>
            </w:r>
          </w:hyperlink>
        </w:p>
        <w:p w14:paraId="7B4D1642" w14:textId="6E4D4FE8" w:rsidR="000836E2" w:rsidRDefault="005D0E16">
          <w:pPr>
            <w:pStyle w:val="TOC3"/>
            <w:rPr>
              <w:rFonts w:asciiTheme="minorHAnsi" w:eastAsiaTheme="minorEastAsia" w:hAnsiTheme="minorHAnsi"/>
              <w:noProof/>
              <w:sz w:val="22"/>
              <w:lang w:val="en-US"/>
            </w:rPr>
          </w:pPr>
          <w:hyperlink w:anchor="_Toc31113733" w:history="1">
            <w:r w:rsidR="000836E2" w:rsidRPr="007C5EBF">
              <w:rPr>
                <w:rStyle w:val="Hyperlink"/>
                <w:noProof/>
                <w:lang w:val="sk-SK"/>
              </w:rPr>
              <w:t>14.8.1</w:t>
            </w:r>
            <w:r w:rsidR="000836E2">
              <w:rPr>
                <w:rFonts w:asciiTheme="minorHAnsi" w:eastAsiaTheme="minorEastAsia" w:hAnsiTheme="minorHAnsi"/>
                <w:noProof/>
                <w:sz w:val="22"/>
                <w:lang w:val="en-US"/>
              </w:rPr>
              <w:tab/>
            </w:r>
            <w:r w:rsidR="000836E2" w:rsidRPr="007C5EBF">
              <w:rPr>
                <w:rStyle w:val="Hyperlink"/>
                <w:noProof/>
                <w:lang w:val="sk-SK"/>
              </w:rPr>
              <w:t>Zabezpečenie SIM1/SIM2</w:t>
            </w:r>
            <w:r w:rsidR="000836E2">
              <w:rPr>
                <w:noProof/>
                <w:webHidden/>
              </w:rPr>
              <w:tab/>
            </w:r>
            <w:r w:rsidR="000836E2">
              <w:rPr>
                <w:noProof/>
                <w:webHidden/>
              </w:rPr>
              <w:fldChar w:fldCharType="begin"/>
            </w:r>
            <w:r w:rsidR="000836E2">
              <w:rPr>
                <w:noProof/>
                <w:webHidden/>
              </w:rPr>
              <w:instrText xml:space="preserve"> PAGEREF _Toc31113733 \h </w:instrText>
            </w:r>
            <w:r w:rsidR="000836E2">
              <w:rPr>
                <w:noProof/>
                <w:webHidden/>
              </w:rPr>
            </w:r>
            <w:r w:rsidR="000836E2">
              <w:rPr>
                <w:noProof/>
                <w:webHidden/>
              </w:rPr>
              <w:fldChar w:fldCharType="separate"/>
            </w:r>
            <w:r w:rsidR="000836E2">
              <w:rPr>
                <w:noProof/>
                <w:webHidden/>
              </w:rPr>
              <w:t>57</w:t>
            </w:r>
            <w:r w:rsidR="000836E2">
              <w:rPr>
                <w:noProof/>
                <w:webHidden/>
              </w:rPr>
              <w:fldChar w:fldCharType="end"/>
            </w:r>
          </w:hyperlink>
        </w:p>
        <w:p w14:paraId="575BD6CA" w14:textId="57873636" w:rsidR="000836E2" w:rsidRDefault="005D0E16">
          <w:pPr>
            <w:pStyle w:val="TOC3"/>
            <w:rPr>
              <w:rFonts w:asciiTheme="minorHAnsi" w:eastAsiaTheme="minorEastAsia" w:hAnsiTheme="minorHAnsi"/>
              <w:noProof/>
              <w:sz w:val="22"/>
              <w:lang w:val="en-US"/>
            </w:rPr>
          </w:pPr>
          <w:hyperlink w:anchor="_Toc31113734" w:history="1">
            <w:r w:rsidR="000836E2" w:rsidRPr="007C5EBF">
              <w:rPr>
                <w:rStyle w:val="Hyperlink"/>
                <w:noProof/>
                <w:lang w:val="sk-SK"/>
              </w:rPr>
              <w:t>14.8.2</w:t>
            </w:r>
            <w:r w:rsidR="000836E2">
              <w:rPr>
                <w:rFonts w:asciiTheme="minorHAnsi" w:eastAsiaTheme="minorEastAsia" w:hAnsiTheme="minorHAnsi"/>
                <w:noProof/>
                <w:sz w:val="22"/>
                <w:lang w:val="en-US"/>
              </w:rPr>
              <w:tab/>
            </w:r>
            <w:r w:rsidR="000836E2" w:rsidRPr="007C5EBF">
              <w:rPr>
                <w:rStyle w:val="Hyperlink"/>
                <w:noProof/>
                <w:lang w:val="sk-SK"/>
              </w:rPr>
              <w:t>Zabezpečenie telefónu</w:t>
            </w:r>
            <w:r w:rsidR="000836E2">
              <w:rPr>
                <w:noProof/>
                <w:webHidden/>
              </w:rPr>
              <w:tab/>
            </w:r>
            <w:r w:rsidR="000836E2">
              <w:rPr>
                <w:noProof/>
                <w:webHidden/>
              </w:rPr>
              <w:fldChar w:fldCharType="begin"/>
            </w:r>
            <w:r w:rsidR="000836E2">
              <w:rPr>
                <w:noProof/>
                <w:webHidden/>
              </w:rPr>
              <w:instrText xml:space="preserve"> PAGEREF _Toc31113734 \h </w:instrText>
            </w:r>
            <w:r w:rsidR="000836E2">
              <w:rPr>
                <w:noProof/>
                <w:webHidden/>
              </w:rPr>
            </w:r>
            <w:r w:rsidR="000836E2">
              <w:rPr>
                <w:noProof/>
                <w:webHidden/>
              </w:rPr>
              <w:fldChar w:fldCharType="separate"/>
            </w:r>
            <w:r w:rsidR="000836E2">
              <w:rPr>
                <w:noProof/>
                <w:webHidden/>
              </w:rPr>
              <w:t>58</w:t>
            </w:r>
            <w:r w:rsidR="000836E2">
              <w:rPr>
                <w:noProof/>
                <w:webHidden/>
              </w:rPr>
              <w:fldChar w:fldCharType="end"/>
            </w:r>
          </w:hyperlink>
        </w:p>
        <w:p w14:paraId="794BE41D" w14:textId="4E15142C" w:rsidR="000836E2" w:rsidRDefault="005D0E16">
          <w:pPr>
            <w:pStyle w:val="TOC3"/>
            <w:rPr>
              <w:rFonts w:asciiTheme="minorHAnsi" w:eastAsiaTheme="minorEastAsia" w:hAnsiTheme="minorHAnsi"/>
              <w:noProof/>
              <w:sz w:val="22"/>
              <w:lang w:val="en-US"/>
            </w:rPr>
          </w:pPr>
          <w:hyperlink w:anchor="_Toc31113735" w:history="1">
            <w:r w:rsidR="000836E2" w:rsidRPr="007C5EBF">
              <w:rPr>
                <w:rStyle w:val="Hyperlink"/>
                <w:noProof/>
                <w:lang w:val="sk-SK"/>
              </w:rPr>
              <w:t>14.8.3</w:t>
            </w:r>
            <w:r w:rsidR="000836E2">
              <w:rPr>
                <w:rFonts w:asciiTheme="minorHAnsi" w:eastAsiaTheme="minorEastAsia" w:hAnsiTheme="minorHAnsi"/>
                <w:noProof/>
                <w:sz w:val="22"/>
                <w:lang w:val="en-US"/>
              </w:rPr>
              <w:tab/>
            </w:r>
            <w:r w:rsidR="000836E2" w:rsidRPr="007C5EBF">
              <w:rPr>
                <w:rStyle w:val="Hyperlink"/>
                <w:noProof/>
                <w:lang w:val="sk-SK"/>
              </w:rPr>
              <w:t>Čierny zoznam</w:t>
            </w:r>
            <w:r w:rsidR="000836E2">
              <w:rPr>
                <w:noProof/>
                <w:webHidden/>
              </w:rPr>
              <w:tab/>
            </w:r>
            <w:r w:rsidR="000836E2">
              <w:rPr>
                <w:noProof/>
                <w:webHidden/>
              </w:rPr>
              <w:fldChar w:fldCharType="begin"/>
            </w:r>
            <w:r w:rsidR="000836E2">
              <w:rPr>
                <w:noProof/>
                <w:webHidden/>
              </w:rPr>
              <w:instrText xml:space="preserve"> PAGEREF _Toc31113735 \h </w:instrText>
            </w:r>
            <w:r w:rsidR="000836E2">
              <w:rPr>
                <w:noProof/>
                <w:webHidden/>
              </w:rPr>
            </w:r>
            <w:r w:rsidR="000836E2">
              <w:rPr>
                <w:noProof/>
                <w:webHidden/>
              </w:rPr>
              <w:fldChar w:fldCharType="separate"/>
            </w:r>
            <w:r w:rsidR="000836E2">
              <w:rPr>
                <w:noProof/>
                <w:webHidden/>
              </w:rPr>
              <w:t>59</w:t>
            </w:r>
            <w:r w:rsidR="000836E2">
              <w:rPr>
                <w:noProof/>
                <w:webHidden/>
              </w:rPr>
              <w:fldChar w:fldCharType="end"/>
            </w:r>
          </w:hyperlink>
        </w:p>
        <w:p w14:paraId="6F7B197A" w14:textId="5556032D" w:rsidR="000836E2" w:rsidRDefault="005D0E16">
          <w:pPr>
            <w:pStyle w:val="TOC2"/>
            <w:rPr>
              <w:rFonts w:asciiTheme="minorHAnsi" w:eastAsiaTheme="minorEastAsia" w:hAnsiTheme="minorHAnsi"/>
              <w:noProof/>
              <w:sz w:val="22"/>
              <w:lang w:val="en-US"/>
            </w:rPr>
          </w:pPr>
          <w:hyperlink w:anchor="_Toc31113736" w:history="1">
            <w:r w:rsidR="000836E2" w:rsidRPr="007C5EBF">
              <w:rPr>
                <w:rStyle w:val="Hyperlink"/>
                <w:noProof/>
                <w:lang w:val="sk-SK"/>
              </w:rPr>
              <w:t>14.9</w:t>
            </w:r>
            <w:r w:rsidR="000836E2">
              <w:rPr>
                <w:rFonts w:asciiTheme="minorHAnsi" w:eastAsiaTheme="minorEastAsia" w:hAnsiTheme="minorHAnsi"/>
                <w:noProof/>
                <w:sz w:val="22"/>
                <w:lang w:val="en-US"/>
              </w:rPr>
              <w:tab/>
            </w:r>
            <w:r w:rsidR="000836E2" w:rsidRPr="007C5EBF">
              <w:rPr>
                <w:rStyle w:val="Hyperlink"/>
                <w:noProof/>
                <w:lang w:val="sk-SK"/>
              </w:rPr>
              <w:t>Pripojiteľnosť</w:t>
            </w:r>
            <w:r w:rsidR="000836E2">
              <w:rPr>
                <w:noProof/>
                <w:webHidden/>
              </w:rPr>
              <w:tab/>
            </w:r>
            <w:r w:rsidR="000836E2">
              <w:rPr>
                <w:noProof/>
                <w:webHidden/>
              </w:rPr>
              <w:fldChar w:fldCharType="begin"/>
            </w:r>
            <w:r w:rsidR="000836E2">
              <w:rPr>
                <w:noProof/>
                <w:webHidden/>
              </w:rPr>
              <w:instrText xml:space="preserve"> PAGEREF _Toc31113736 \h </w:instrText>
            </w:r>
            <w:r w:rsidR="000836E2">
              <w:rPr>
                <w:noProof/>
                <w:webHidden/>
              </w:rPr>
            </w:r>
            <w:r w:rsidR="000836E2">
              <w:rPr>
                <w:noProof/>
                <w:webHidden/>
              </w:rPr>
              <w:fldChar w:fldCharType="separate"/>
            </w:r>
            <w:r w:rsidR="000836E2">
              <w:rPr>
                <w:noProof/>
                <w:webHidden/>
              </w:rPr>
              <w:t>59</w:t>
            </w:r>
            <w:r w:rsidR="000836E2">
              <w:rPr>
                <w:noProof/>
                <w:webHidden/>
              </w:rPr>
              <w:fldChar w:fldCharType="end"/>
            </w:r>
          </w:hyperlink>
        </w:p>
        <w:p w14:paraId="608D61B8" w14:textId="20D98C76" w:rsidR="000836E2" w:rsidRDefault="005D0E16">
          <w:pPr>
            <w:pStyle w:val="TOC3"/>
            <w:rPr>
              <w:rFonts w:asciiTheme="minorHAnsi" w:eastAsiaTheme="minorEastAsia" w:hAnsiTheme="minorHAnsi"/>
              <w:noProof/>
              <w:sz w:val="22"/>
              <w:lang w:val="en-US"/>
            </w:rPr>
          </w:pPr>
          <w:hyperlink w:anchor="_Toc31113737" w:history="1">
            <w:r w:rsidR="000836E2" w:rsidRPr="007C5EBF">
              <w:rPr>
                <w:rStyle w:val="Hyperlink"/>
                <w:noProof/>
                <w:lang w:val="sk-SK"/>
              </w:rPr>
              <w:t>14.9.1</w:t>
            </w:r>
            <w:r w:rsidR="000836E2">
              <w:rPr>
                <w:rFonts w:asciiTheme="minorHAnsi" w:eastAsiaTheme="minorEastAsia" w:hAnsiTheme="minorHAnsi"/>
                <w:noProof/>
                <w:sz w:val="22"/>
                <w:lang w:val="en-US"/>
              </w:rPr>
              <w:tab/>
            </w:r>
            <w:r w:rsidR="000836E2" w:rsidRPr="007C5EBF">
              <w:rPr>
                <w:rStyle w:val="Hyperlink"/>
                <w:noProof/>
                <w:lang w:val="sk-SK"/>
              </w:rPr>
              <w:t>Bluetooth</w:t>
            </w:r>
            <w:r w:rsidR="000836E2">
              <w:rPr>
                <w:noProof/>
                <w:webHidden/>
              </w:rPr>
              <w:tab/>
            </w:r>
            <w:r w:rsidR="000836E2">
              <w:rPr>
                <w:noProof/>
                <w:webHidden/>
              </w:rPr>
              <w:fldChar w:fldCharType="begin"/>
            </w:r>
            <w:r w:rsidR="000836E2">
              <w:rPr>
                <w:noProof/>
                <w:webHidden/>
              </w:rPr>
              <w:instrText xml:space="preserve"> PAGEREF _Toc31113737 \h </w:instrText>
            </w:r>
            <w:r w:rsidR="000836E2">
              <w:rPr>
                <w:noProof/>
                <w:webHidden/>
              </w:rPr>
            </w:r>
            <w:r w:rsidR="000836E2">
              <w:rPr>
                <w:noProof/>
                <w:webHidden/>
              </w:rPr>
              <w:fldChar w:fldCharType="separate"/>
            </w:r>
            <w:r w:rsidR="000836E2">
              <w:rPr>
                <w:noProof/>
                <w:webHidden/>
              </w:rPr>
              <w:t>59</w:t>
            </w:r>
            <w:r w:rsidR="000836E2">
              <w:rPr>
                <w:noProof/>
                <w:webHidden/>
              </w:rPr>
              <w:fldChar w:fldCharType="end"/>
            </w:r>
          </w:hyperlink>
        </w:p>
        <w:p w14:paraId="2AEAA830" w14:textId="25EEC969" w:rsidR="000836E2" w:rsidRDefault="005D0E16">
          <w:pPr>
            <w:pStyle w:val="TOC3"/>
            <w:rPr>
              <w:rFonts w:asciiTheme="minorHAnsi" w:eastAsiaTheme="minorEastAsia" w:hAnsiTheme="minorHAnsi"/>
              <w:noProof/>
              <w:sz w:val="22"/>
              <w:lang w:val="en-US"/>
            </w:rPr>
          </w:pPr>
          <w:hyperlink w:anchor="_Toc31113738" w:history="1">
            <w:r w:rsidR="000836E2" w:rsidRPr="007C5EBF">
              <w:rPr>
                <w:rStyle w:val="Hyperlink"/>
                <w:noProof/>
                <w:lang w:val="sk-SK"/>
              </w:rPr>
              <w:t>14.9.2</w:t>
            </w:r>
            <w:r w:rsidR="000836E2">
              <w:rPr>
                <w:rFonts w:asciiTheme="minorHAnsi" w:eastAsiaTheme="minorEastAsia" w:hAnsiTheme="minorHAnsi"/>
                <w:noProof/>
                <w:sz w:val="22"/>
                <w:lang w:val="en-US"/>
              </w:rPr>
              <w:tab/>
            </w:r>
            <w:r w:rsidR="000836E2" w:rsidRPr="007C5EBF">
              <w:rPr>
                <w:rStyle w:val="Hyperlink"/>
                <w:noProof/>
                <w:lang w:val="sk-SK"/>
              </w:rPr>
              <w:t>Profil APN (prístupový bod)</w:t>
            </w:r>
            <w:r w:rsidR="000836E2">
              <w:rPr>
                <w:noProof/>
                <w:webHidden/>
              </w:rPr>
              <w:tab/>
            </w:r>
            <w:r w:rsidR="000836E2">
              <w:rPr>
                <w:noProof/>
                <w:webHidden/>
              </w:rPr>
              <w:fldChar w:fldCharType="begin"/>
            </w:r>
            <w:r w:rsidR="000836E2">
              <w:rPr>
                <w:noProof/>
                <w:webHidden/>
              </w:rPr>
              <w:instrText xml:space="preserve"> PAGEREF _Toc31113738 \h </w:instrText>
            </w:r>
            <w:r w:rsidR="000836E2">
              <w:rPr>
                <w:noProof/>
                <w:webHidden/>
              </w:rPr>
            </w:r>
            <w:r w:rsidR="000836E2">
              <w:rPr>
                <w:noProof/>
                <w:webHidden/>
              </w:rPr>
              <w:fldChar w:fldCharType="separate"/>
            </w:r>
            <w:r w:rsidR="000836E2">
              <w:rPr>
                <w:noProof/>
                <w:webHidden/>
              </w:rPr>
              <w:t>60</w:t>
            </w:r>
            <w:r w:rsidR="000836E2">
              <w:rPr>
                <w:noProof/>
                <w:webHidden/>
              </w:rPr>
              <w:fldChar w:fldCharType="end"/>
            </w:r>
          </w:hyperlink>
        </w:p>
        <w:p w14:paraId="0742F2D6" w14:textId="292A5E17" w:rsidR="000836E2" w:rsidRDefault="005D0E16">
          <w:pPr>
            <w:pStyle w:val="TOC2"/>
            <w:rPr>
              <w:rFonts w:asciiTheme="minorHAnsi" w:eastAsiaTheme="minorEastAsia" w:hAnsiTheme="minorHAnsi"/>
              <w:noProof/>
              <w:sz w:val="22"/>
              <w:lang w:val="en-US"/>
            </w:rPr>
          </w:pPr>
          <w:hyperlink w:anchor="_Toc31113739" w:history="1">
            <w:r w:rsidR="000836E2" w:rsidRPr="007C5EBF">
              <w:rPr>
                <w:rStyle w:val="Hyperlink"/>
                <w:noProof/>
                <w:lang w:val="sk-SK"/>
              </w:rPr>
              <w:t>14.10</w:t>
            </w:r>
            <w:r w:rsidR="000836E2">
              <w:rPr>
                <w:rFonts w:asciiTheme="minorHAnsi" w:eastAsiaTheme="minorEastAsia" w:hAnsiTheme="minorHAnsi"/>
                <w:noProof/>
                <w:sz w:val="22"/>
                <w:lang w:val="en-US"/>
              </w:rPr>
              <w:tab/>
            </w:r>
            <w:r w:rsidR="000836E2" w:rsidRPr="007C5EBF">
              <w:rPr>
                <w:rStyle w:val="Hyperlink"/>
                <w:noProof/>
                <w:lang w:val="sk-SK"/>
              </w:rPr>
              <w:t>Obnovenie výrobných nastavení</w:t>
            </w:r>
            <w:r w:rsidR="000836E2">
              <w:rPr>
                <w:noProof/>
                <w:webHidden/>
              </w:rPr>
              <w:tab/>
            </w:r>
            <w:r w:rsidR="000836E2">
              <w:rPr>
                <w:noProof/>
                <w:webHidden/>
              </w:rPr>
              <w:fldChar w:fldCharType="begin"/>
            </w:r>
            <w:r w:rsidR="000836E2">
              <w:rPr>
                <w:noProof/>
                <w:webHidden/>
              </w:rPr>
              <w:instrText xml:space="preserve"> PAGEREF _Toc31113739 \h </w:instrText>
            </w:r>
            <w:r w:rsidR="000836E2">
              <w:rPr>
                <w:noProof/>
                <w:webHidden/>
              </w:rPr>
            </w:r>
            <w:r w:rsidR="000836E2">
              <w:rPr>
                <w:noProof/>
                <w:webHidden/>
              </w:rPr>
              <w:fldChar w:fldCharType="separate"/>
            </w:r>
            <w:r w:rsidR="000836E2">
              <w:rPr>
                <w:noProof/>
                <w:webHidden/>
              </w:rPr>
              <w:t>60</w:t>
            </w:r>
            <w:r w:rsidR="000836E2">
              <w:rPr>
                <w:noProof/>
                <w:webHidden/>
              </w:rPr>
              <w:fldChar w:fldCharType="end"/>
            </w:r>
          </w:hyperlink>
        </w:p>
        <w:p w14:paraId="2E6AB477" w14:textId="37C7BA7A" w:rsidR="000836E2" w:rsidRDefault="005D0E16">
          <w:pPr>
            <w:pStyle w:val="TOC1"/>
            <w:rPr>
              <w:rFonts w:asciiTheme="minorHAnsi" w:eastAsiaTheme="minorEastAsia" w:hAnsiTheme="minorHAnsi"/>
              <w:noProof/>
              <w:sz w:val="22"/>
              <w:lang w:val="en-US"/>
            </w:rPr>
          </w:pPr>
          <w:hyperlink w:anchor="_Toc31113740" w:history="1">
            <w:r w:rsidR="000836E2" w:rsidRPr="007C5EBF">
              <w:rPr>
                <w:rStyle w:val="Hyperlink"/>
                <w:noProof/>
                <w:lang w:val="sk-SK"/>
              </w:rPr>
              <w:t>15</w:t>
            </w:r>
            <w:r w:rsidR="000836E2">
              <w:rPr>
                <w:rFonts w:asciiTheme="minorHAnsi" w:eastAsiaTheme="minorEastAsia" w:hAnsiTheme="minorHAnsi"/>
                <w:noProof/>
                <w:sz w:val="22"/>
                <w:lang w:val="en-US"/>
              </w:rPr>
              <w:tab/>
            </w:r>
            <w:r w:rsidR="000836E2" w:rsidRPr="007C5EBF">
              <w:rPr>
                <w:rStyle w:val="Hyperlink"/>
                <w:noProof/>
                <w:lang w:val="sk-SK"/>
              </w:rPr>
              <w:t>Sieťové služby</w:t>
            </w:r>
            <w:r w:rsidR="000836E2">
              <w:rPr>
                <w:noProof/>
                <w:webHidden/>
              </w:rPr>
              <w:tab/>
            </w:r>
            <w:r w:rsidR="000836E2">
              <w:rPr>
                <w:noProof/>
                <w:webHidden/>
              </w:rPr>
              <w:fldChar w:fldCharType="begin"/>
            </w:r>
            <w:r w:rsidR="000836E2">
              <w:rPr>
                <w:noProof/>
                <w:webHidden/>
              </w:rPr>
              <w:instrText xml:space="preserve"> PAGEREF _Toc31113740 \h </w:instrText>
            </w:r>
            <w:r w:rsidR="000836E2">
              <w:rPr>
                <w:noProof/>
                <w:webHidden/>
              </w:rPr>
            </w:r>
            <w:r w:rsidR="000836E2">
              <w:rPr>
                <w:noProof/>
                <w:webHidden/>
              </w:rPr>
              <w:fldChar w:fldCharType="separate"/>
            </w:r>
            <w:r w:rsidR="000836E2">
              <w:rPr>
                <w:noProof/>
                <w:webHidden/>
              </w:rPr>
              <w:t>61</w:t>
            </w:r>
            <w:r w:rsidR="000836E2">
              <w:rPr>
                <w:noProof/>
                <w:webHidden/>
              </w:rPr>
              <w:fldChar w:fldCharType="end"/>
            </w:r>
          </w:hyperlink>
        </w:p>
        <w:p w14:paraId="4E99FFF6" w14:textId="6EA39E1F" w:rsidR="000836E2" w:rsidRDefault="005D0E16">
          <w:pPr>
            <w:pStyle w:val="TOC2"/>
            <w:rPr>
              <w:rFonts w:asciiTheme="minorHAnsi" w:eastAsiaTheme="minorEastAsia" w:hAnsiTheme="minorHAnsi"/>
              <w:noProof/>
              <w:sz w:val="22"/>
              <w:lang w:val="en-US"/>
            </w:rPr>
          </w:pPr>
          <w:hyperlink w:anchor="_Toc31113741" w:history="1">
            <w:r w:rsidR="000836E2" w:rsidRPr="007C5EBF">
              <w:rPr>
                <w:rStyle w:val="Hyperlink"/>
                <w:noProof/>
                <w:lang w:val="sk-SK"/>
              </w:rPr>
              <w:t>15.1</w:t>
            </w:r>
            <w:r w:rsidR="000836E2">
              <w:rPr>
                <w:rFonts w:asciiTheme="minorHAnsi" w:eastAsiaTheme="minorEastAsia" w:hAnsiTheme="minorHAnsi"/>
                <w:noProof/>
                <w:sz w:val="22"/>
                <w:lang w:val="en-US"/>
              </w:rPr>
              <w:tab/>
            </w:r>
            <w:r w:rsidR="000836E2" w:rsidRPr="007C5EBF">
              <w:rPr>
                <w:rStyle w:val="Hyperlink"/>
                <w:noProof/>
                <w:lang w:val="sk-SK"/>
              </w:rPr>
              <w:t>STK (Služby SIM)</w:t>
            </w:r>
            <w:r w:rsidR="000836E2">
              <w:rPr>
                <w:noProof/>
                <w:webHidden/>
              </w:rPr>
              <w:tab/>
            </w:r>
            <w:r w:rsidR="000836E2">
              <w:rPr>
                <w:noProof/>
                <w:webHidden/>
              </w:rPr>
              <w:fldChar w:fldCharType="begin"/>
            </w:r>
            <w:r w:rsidR="000836E2">
              <w:rPr>
                <w:noProof/>
                <w:webHidden/>
              </w:rPr>
              <w:instrText xml:space="preserve"> PAGEREF _Toc31113741 \h </w:instrText>
            </w:r>
            <w:r w:rsidR="000836E2">
              <w:rPr>
                <w:noProof/>
                <w:webHidden/>
              </w:rPr>
            </w:r>
            <w:r w:rsidR="000836E2">
              <w:rPr>
                <w:noProof/>
                <w:webHidden/>
              </w:rPr>
              <w:fldChar w:fldCharType="separate"/>
            </w:r>
            <w:r w:rsidR="000836E2">
              <w:rPr>
                <w:noProof/>
                <w:webHidden/>
              </w:rPr>
              <w:t>61</w:t>
            </w:r>
            <w:r w:rsidR="000836E2">
              <w:rPr>
                <w:noProof/>
                <w:webHidden/>
              </w:rPr>
              <w:fldChar w:fldCharType="end"/>
            </w:r>
          </w:hyperlink>
        </w:p>
        <w:p w14:paraId="04FD6C31" w14:textId="2C0DA8FB" w:rsidR="000836E2" w:rsidRDefault="005D0E16">
          <w:pPr>
            <w:pStyle w:val="TOC1"/>
            <w:rPr>
              <w:rFonts w:asciiTheme="minorHAnsi" w:eastAsiaTheme="minorEastAsia" w:hAnsiTheme="minorHAnsi"/>
              <w:noProof/>
              <w:sz w:val="22"/>
              <w:lang w:val="en-US"/>
            </w:rPr>
          </w:pPr>
          <w:hyperlink w:anchor="_Toc31113742" w:history="1">
            <w:r w:rsidR="000836E2" w:rsidRPr="007C5EBF">
              <w:rPr>
                <w:rStyle w:val="Hyperlink"/>
                <w:noProof/>
                <w:lang w:val="sk-SK"/>
              </w:rPr>
              <w:t>16</w:t>
            </w:r>
            <w:r w:rsidR="000836E2">
              <w:rPr>
                <w:rFonts w:asciiTheme="minorHAnsi" w:eastAsiaTheme="minorEastAsia" w:hAnsiTheme="minorHAnsi"/>
                <w:noProof/>
                <w:sz w:val="22"/>
                <w:lang w:val="en-US"/>
              </w:rPr>
              <w:tab/>
            </w:r>
            <w:r w:rsidR="000836E2" w:rsidRPr="007C5EBF">
              <w:rPr>
                <w:rStyle w:val="Hyperlink"/>
                <w:noProof/>
                <w:lang w:val="sk-SK"/>
              </w:rPr>
              <w:t>Pripojenie k počítaču</w:t>
            </w:r>
            <w:r w:rsidR="000836E2">
              <w:rPr>
                <w:noProof/>
                <w:webHidden/>
              </w:rPr>
              <w:tab/>
            </w:r>
            <w:r w:rsidR="000836E2">
              <w:rPr>
                <w:noProof/>
                <w:webHidden/>
              </w:rPr>
              <w:fldChar w:fldCharType="begin"/>
            </w:r>
            <w:r w:rsidR="000836E2">
              <w:rPr>
                <w:noProof/>
                <w:webHidden/>
              </w:rPr>
              <w:instrText xml:space="preserve"> PAGEREF _Toc31113742 \h </w:instrText>
            </w:r>
            <w:r w:rsidR="000836E2">
              <w:rPr>
                <w:noProof/>
                <w:webHidden/>
              </w:rPr>
            </w:r>
            <w:r w:rsidR="000836E2">
              <w:rPr>
                <w:noProof/>
                <w:webHidden/>
              </w:rPr>
              <w:fldChar w:fldCharType="separate"/>
            </w:r>
            <w:r w:rsidR="000836E2">
              <w:rPr>
                <w:noProof/>
                <w:webHidden/>
              </w:rPr>
              <w:t>61</w:t>
            </w:r>
            <w:r w:rsidR="000836E2">
              <w:rPr>
                <w:noProof/>
                <w:webHidden/>
              </w:rPr>
              <w:fldChar w:fldCharType="end"/>
            </w:r>
          </w:hyperlink>
        </w:p>
        <w:p w14:paraId="092C55E4" w14:textId="593B37CF" w:rsidR="000836E2" w:rsidRDefault="005D0E16">
          <w:pPr>
            <w:pStyle w:val="TOC1"/>
            <w:rPr>
              <w:rFonts w:asciiTheme="minorHAnsi" w:eastAsiaTheme="minorEastAsia" w:hAnsiTheme="minorHAnsi"/>
              <w:noProof/>
              <w:sz w:val="22"/>
              <w:lang w:val="en-US"/>
            </w:rPr>
          </w:pPr>
          <w:hyperlink w:anchor="_Toc31113743" w:history="1">
            <w:r w:rsidR="000836E2" w:rsidRPr="007C5EBF">
              <w:rPr>
                <w:rStyle w:val="Hyperlink"/>
                <w:noProof/>
                <w:lang w:val="sk-SK"/>
              </w:rPr>
              <w:t>17</w:t>
            </w:r>
            <w:r w:rsidR="000836E2">
              <w:rPr>
                <w:rFonts w:asciiTheme="minorHAnsi" w:eastAsiaTheme="minorEastAsia" w:hAnsiTheme="minorHAnsi"/>
                <w:noProof/>
                <w:sz w:val="22"/>
                <w:lang w:val="en-US"/>
              </w:rPr>
              <w:tab/>
            </w:r>
            <w:r w:rsidR="000836E2" w:rsidRPr="007C5EBF">
              <w:rPr>
                <w:rStyle w:val="Hyperlink"/>
                <w:noProof/>
                <w:lang w:val="sk-SK"/>
              </w:rPr>
              <w:t>FAQ (riešenie častých problémov)</w:t>
            </w:r>
            <w:r w:rsidR="000836E2">
              <w:rPr>
                <w:noProof/>
                <w:webHidden/>
              </w:rPr>
              <w:tab/>
            </w:r>
            <w:r w:rsidR="000836E2">
              <w:rPr>
                <w:noProof/>
                <w:webHidden/>
              </w:rPr>
              <w:fldChar w:fldCharType="begin"/>
            </w:r>
            <w:r w:rsidR="000836E2">
              <w:rPr>
                <w:noProof/>
                <w:webHidden/>
              </w:rPr>
              <w:instrText xml:space="preserve"> PAGEREF _Toc31113743 \h </w:instrText>
            </w:r>
            <w:r w:rsidR="000836E2">
              <w:rPr>
                <w:noProof/>
                <w:webHidden/>
              </w:rPr>
            </w:r>
            <w:r w:rsidR="000836E2">
              <w:rPr>
                <w:noProof/>
                <w:webHidden/>
              </w:rPr>
              <w:fldChar w:fldCharType="separate"/>
            </w:r>
            <w:r w:rsidR="000836E2">
              <w:rPr>
                <w:noProof/>
                <w:webHidden/>
              </w:rPr>
              <w:t>62</w:t>
            </w:r>
            <w:r w:rsidR="000836E2">
              <w:rPr>
                <w:noProof/>
                <w:webHidden/>
              </w:rPr>
              <w:fldChar w:fldCharType="end"/>
            </w:r>
          </w:hyperlink>
        </w:p>
        <w:p w14:paraId="04E7C740" w14:textId="404C3FEA" w:rsidR="000836E2" w:rsidRDefault="005D0E16">
          <w:pPr>
            <w:pStyle w:val="TOC1"/>
            <w:rPr>
              <w:rFonts w:asciiTheme="minorHAnsi" w:eastAsiaTheme="minorEastAsia" w:hAnsiTheme="minorHAnsi"/>
              <w:noProof/>
              <w:sz w:val="22"/>
              <w:lang w:val="en-US"/>
            </w:rPr>
          </w:pPr>
          <w:hyperlink w:anchor="_Toc31113744" w:history="1">
            <w:r w:rsidR="000836E2" w:rsidRPr="007C5EBF">
              <w:rPr>
                <w:rStyle w:val="Hyperlink"/>
                <w:noProof/>
                <w:lang w:val="sk-SK"/>
              </w:rPr>
              <w:t>18</w:t>
            </w:r>
            <w:r w:rsidR="000836E2">
              <w:rPr>
                <w:rFonts w:asciiTheme="minorHAnsi" w:eastAsiaTheme="minorEastAsia" w:hAnsiTheme="minorHAnsi"/>
                <w:noProof/>
                <w:sz w:val="22"/>
                <w:lang w:val="en-US"/>
              </w:rPr>
              <w:tab/>
            </w:r>
            <w:r w:rsidR="000836E2" w:rsidRPr="007C5EBF">
              <w:rPr>
                <w:rStyle w:val="Hyperlink"/>
                <w:noProof/>
                <w:lang w:val="sk-SK"/>
              </w:rPr>
              <w:t>Záruka</w:t>
            </w:r>
            <w:r w:rsidR="000836E2">
              <w:rPr>
                <w:noProof/>
                <w:webHidden/>
              </w:rPr>
              <w:tab/>
            </w:r>
            <w:r w:rsidR="000836E2">
              <w:rPr>
                <w:noProof/>
                <w:webHidden/>
              </w:rPr>
              <w:fldChar w:fldCharType="begin"/>
            </w:r>
            <w:r w:rsidR="000836E2">
              <w:rPr>
                <w:noProof/>
                <w:webHidden/>
              </w:rPr>
              <w:instrText xml:space="preserve"> PAGEREF _Toc31113744 \h </w:instrText>
            </w:r>
            <w:r w:rsidR="000836E2">
              <w:rPr>
                <w:noProof/>
                <w:webHidden/>
              </w:rPr>
            </w:r>
            <w:r w:rsidR="000836E2">
              <w:rPr>
                <w:noProof/>
                <w:webHidden/>
              </w:rPr>
              <w:fldChar w:fldCharType="separate"/>
            </w:r>
            <w:r w:rsidR="000836E2">
              <w:rPr>
                <w:noProof/>
                <w:webHidden/>
              </w:rPr>
              <w:t>66</w:t>
            </w:r>
            <w:r w:rsidR="000836E2">
              <w:rPr>
                <w:noProof/>
                <w:webHidden/>
              </w:rPr>
              <w:fldChar w:fldCharType="end"/>
            </w:r>
          </w:hyperlink>
        </w:p>
        <w:p w14:paraId="4AD3974D" w14:textId="50A3118F" w:rsidR="000836E2" w:rsidRDefault="005D0E16">
          <w:pPr>
            <w:pStyle w:val="TOC1"/>
            <w:rPr>
              <w:rFonts w:asciiTheme="minorHAnsi" w:eastAsiaTheme="minorEastAsia" w:hAnsiTheme="minorHAnsi"/>
              <w:noProof/>
              <w:sz w:val="22"/>
              <w:lang w:val="en-US"/>
            </w:rPr>
          </w:pPr>
          <w:hyperlink w:anchor="_Toc31113745" w:history="1">
            <w:r w:rsidR="000836E2" w:rsidRPr="007C5EBF">
              <w:rPr>
                <w:rStyle w:val="Hyperlink"/>
                <w:noProof/>
                <w:lang w:val="sk-SK"/>
              </w:rPr>
              <w:t>19</w:t>
            </w:r>
            <w:r w:rsidR="000836E2">
              <w:rPr>
                <w:rFonts w:asciiTheme="minorHAnsi" w:eastAsiaTheme="minorEastAsia" w:hAnsiTheme="minorHAnsi"/>
                <w:noProof/>
                <w:sz w:val="22"/>
                <w:lang w:val="en-US"/>
              </w:rPr>
              <w:tab/>
            </w:r>
            <w:r w:rsidR="000836E2" w:rsidRPr="007C5EBF">
              <w:rPr>
                <w:rStyle w:val="Hyperlink"/>
                <w:noProof/>
                <w:lang w:val="sk-SK"/>
              </w:rPr>
              <w:t>Informácie o akumulátore zariadenia</w:t>
            </w:r>
            <w:r w:rsidR="000836E2">
              <w:rPr>
                <w:noProof/>
                <w:webHidden/>
              </w:rPr>
              <w:tab/>
            </w:r>
            <w:r w:rsidR="000836E2">
              <w:rPr>
                <w:noProof/>
                <w:webHidden/>
              </w:rPr>
              <w:fldChar w:fldCharType="begin"/>
            </w:r>
            <w:r w:rsidR="000836E2">
              <w:rPr>
                <w:noProof/>
                <w:webHidden/>
              </w:rPr>
              <w:instrText xml:space="preserve"> PAGEREF _Toc31113745 \h </w:instrText>
            </w:r>
            <w:r w:rsidR="000836E2">
              <w:rPr>
                <w:noProof/>
                <w:webHidden/>
              </w:rPr>
            </w:r>
            <w:r w:rsidR="000836E2">
              <w:rPr>
                <w:noProof/>
                <w:webHidden/>
              </w:rPr>
              <w:fldChar w:fldCharType="separate"/>
            </w:r>
            <w:r w:rsidR="000836E2">
              <w:rPr>
                <w:noProof/>
                <w:webHidden/>
              </w:rPr>
              <w:t>67</w:t>
            </w:r>
            <w:r w:rsidR="000836E2">
              <w:rPr>
                <w:noProof/>
                <w:webHidden/>
              </w:rPr>
              <w:fldChar w:fldCharType="end"/>
            </w:r>
          </w:hyperlink>
        </w:p>
        <w:p w14:paraId="32602F87" w14:textId="2A03B94B" w:rsidR="000836E2" w:rsidRDefault="005D0E16">
          <w:pPr>
            <w:pStyle w:val="TOC1"/>
            <w:rPr>
              <w:rFonts w:asciiTheme="minorHAnsi" w:eastAsiaTheme="minorEastAsia" w:hAnsiTheme="minorHAnsi"/>
              <w:noProof/>
              <w:sz w:val="22"/>
              <w:lang w:val="en-US"/>
            </w:rPr>
          </w:pPr>
          <w:hyperlink w:anchor="_Toc31113746" w:history="1">
            <w:r w:rsidR="000836E2" w:rsidRPr="007C5EBF">
              <w:rPr>
                <w:rStyle w:val="Hyperlink"/>
                <w:noProof/>
                <w:lang w:val="sk-SK"/>
              </w:rPr>
              <w:t>20</w:t>
            </w:r>
            <w:r w:rsidR="000836E2">
              <w:rPr>
                <w:rFonts w:asciiTheme="minorHAnsi" w:eastAsiaTheme="minorEastAsia" w:hAnsiTheme="minorHAnsi"/>
                <w:noProof/>
                <w:sz w:val="22"/>
                <w:lang w:val="en-US"/>
              </w:rPr>
              <w:tab/>
            </w:r>
            <w:r w:rsidR="000836E2" w:rsidRPr="007C5EBF">
              <w:rPr>
                <w:rStyle w:val="Hyperlink"/>
                <w:noProof/>
                <w:lang w:val="sk-SK"/>
              </w:rPr>
              <w:t>Informácie o SAR</w:t>
            </w:r>
            <w:r w:rsidR="000836E2">
              <w:rPr>
                <w:noProof/>
                <w:webHidden/>
              </w:rPr>
              <w:tab/>
            </w:r>
            <w:r w:rsidR="000836E2">
              <w:rPr>
                <w:noProof/>
                <w:webHidden/>
              </w:rPr>
              <w:fldChar w:fldCharType="begin"/>
            </w:r>
            <w:r w:rsidR="000836E2">
              <w:rPr>
                <w:noProof/>
                <w:webHidden/>
              </w:rPr>
              <w:instrText xml:space="preserve"> PAGEREF _Toc31113746 \h </w:instrText>
            </w:r>
            <w:r w:rsidR="000836E2">
              <w:rPr>
                <w:noProof/>
                <w:webHidden/>
              </w:rPr>
            </w:r>
            <w:r w:rsidR="000836E2">
              <w:rPr>
                <w:noProof/>
                <w:webHidden/>
              </w:rPr>
              <w:fldChar w:fldCharType="separate"/>
            </w:r>
            <w:r w:rsidR="000836E2">
              <w:rPr>
                <w:noProof/>
                <w:webHidden/>
              </w:rPr>
              <w:t>69</w:t>
            </w:r>
            <w:r w:rsidR="000836E2">
              <w:rPr>
                <w:noProof/>
                <w:webHidden/>
              </w:rPr>
              <w:fldChar w:fldCharType="end"/>
            </w:r>
          </w:hyperlink>
        </w:p>
        <w:p w14:paraId="2F0C1D9E" w14:textId="76C96E74" w:rsidR="000836E2" w:rsidRDefault="005D0E16">
          <w:pPr>
            <w:pStyle w:val="TOC1"/>
            <w:rPr>
              <w:rFonts w:asciiTheme="minorHAnsi" w:eastAsiaTheme="minorEastAsia" w:hAnsiTheme="minorHAnsi"/>
              <w:noProof/>
              <w:sz w:val="22"/>
              <w:lang w:val="en-US"/>
            </w:rPr>
          </w:pPr>
          <w:hyperlink w:anchor="_Toc31113747" w:history="1">
            <w:r w:rsidR="000836E2" w:rsidRPr="007C5EBF">
              <w:rPr>
                <w:rStyle w:val="Hyperlink"/>
                <w:noProof/>
                <w:lang w:val="sk-SK"/>
              </w:rPr>
              <w:t>21</w:t>
            </w:r>
            <w:r w:rsidR="000836E2">
              <w:rPr>
                <w:rFonts w:asciiTheme="minorHAnsi" w:eastAsiaTheme="minorEastAsia" w:hAnsiTheme="minorHAnsi"/>
                <w:noProof/>
                <w:sz w:val="22"/>
                <w:lang w:val="en-US"/>
              </w:rPr>
              <w:tab/>
            </w:r>
            <w:r w:rsidR="000836E2" w:rsidRPr="007C5EBF">
              <w:rPr>
                <w:rStyle w:val="Hyperlink"/>
                <w:noProof/>
                <w:lang w:val="sk-SK"/>
              </w:rPr>
              <w:t>Informácie o ochrane životného prostredia</w:t>
            </w:r>
            <w:r w:rsidR="000836E2">
              <w:rPr>
                <w:noProof/>
                <w:webHidden/>
              </w:rPr>
              <w:tab/>
            </w:r>
            <w:r w:rsidR="000836E2">
              <w:rPr>
                <w:noProof/>
                <w:webHidden/>
              </w:rPr>
              <w:fldChar w:fldCharType="begin"/>
            </w:r>
            <w:r w:rsidR="000836E2">
              <w:rPr>
                <w:noProof/>
                <w:webHidden/>
              </w:rPr>
              <w:instrText xml:space="preserve"> PAGEREF _Toc31113747 \h </w:instrText>
            </w:r>
            <w:r w:rsidR="000836E2">
              <w:rPr>
                <w:noProof/>
                <w:webHidden/>
              </w:rPr>
            </w:r>
            <w:r w:rsidR="000836E2">
              <w:rPr>
                <w:noProof/>
                <w:webHidden/>
              </w:rPr>
              <w:fldChar w:fldCharType="separate"/>
            </w:r>
            <w:r w:rsidR="000836E2">
              <w:rPr>
                <w:noProof/>
                <w:webHidden/>
              </w:rPr>
              <w:t>71</w:t>
            </w:r>
            <w:r w:rsidR="000836E2">
              <w:rPr>
                <w:noProof/>
                <w:webHidden/>
              </w:rPr>
              <w:fldChar w:fldCharType="end"/>
            </w:r>
          </w:hyperlink>
        </w:p>
        <w:p w14:paraId="7ED90C7D" w14:textId="0CCD8588" w:rsidR="000836E2" w:rsidRDefault="005D0E16">
          <w:pPr>
            <w:pStyle w:val="TOC1"/>
            <w:rPr>
              <w:rFonts w:asciiTheme="minorHAnsi" w:eastAsiaTheme="minorEastAsia" w:hAnsiTheme="minorHAnsi"/>
              <w:noProof/>
              <w:sz w:val="22"/>
              <w:lang w:val="en-US"/>
            </w:rPr>
          </w:pPr>
          <w:hyperlink w:anchor="_Toc31113748" w:history="1">
            <w:r w:rsidR="000836E2" w:rsidRPr="007C5EBF">
              <w:rPr>
                <w:rStyle w:val="Hyperlink"/>
                <w:noProof/>
                <w:lang w:val="sk-SK"/>
              </w:rPr>
              <w:t>22</w:t>
            </w:r>
            <w:r w:rsidR="000836E2">
              <w:rPr>
                <w:rFonts w:asciiTheme="minorHAnsi" w:eastAsiaTheme="minorEastAsia" w:hAnsiTheme="minorHAnsi"/>
                <w:noProof/>
                <w:sz w:val="22"/>
                <w:lang w:val="en-US"/>
              </w:rPr>
              <w:tab/>
            </w:r>
            <w:r w:rsidR="000836E2" w:rsidRPr="007C5EBF">
              <w:rPr>
                <w:rStyle w:val="Hyperlink"/>
                <w:noProof/>
                <w:lang w:val="sk-SK"/>
              </w:rPr>
              <w:t>Technická špecifikácia</w:t>
            </w:r>
            <w:r w:rsidR="000836E2">
              <w:rPr>
                <w:noProof/>
                <w:webHidden/>
              </w:rPr>
              <w:tab/>
            </w:r>
            <w:r w:rsidR="000836E2">
              <w:rPr>
                <w:noProof/>
                <w:webHidden/>
              </w:rPr>
              <w:fldChar w:fldCharType="begin"/>
            </w:r>
            <w:r w:rsidR="000836E2">
              <w:rPr>
                <w:noProof/>
                <w:webHidden/>
              </w:rPr>
              <w:instrText xml:space="preserve"> PAGEREF _Toc31113748 \h </w:instrText>
            </w:r>
            <w:r w:rsidR="000836E2">
              <w:rPr>
                <w:noProof/>
                <w:webHidden/>
              </w:rPr>
            </w:r>
            <w:r w:rsidR="000836E2">
              <w:rPr>
                <w:noProof/>
                <w:webHidden/>
              </w:rPr>
              <w:fldChar w:fldCharType="separate"/>
            </w:r>
            <w:r w:rsidR="000836E2">
              <w:rPr>
                <w:noProof/>
                <w:webHidden/>
              </w:rPr>
              <w:t>72</w:t>
            </w:r>
            <w:r w:rsidR="000836E2">
              <w:rPr>
                <w:noProof/>
                <w:webHidden/>
              </w:rPr>
              <w:fldChar w:fldCharType="end"/>
            </w:r>
          </w:hyperlink>
        </w:p>
        <w:p w14:paraId="67C10C4C" w14:textId="57185A00" w:rsidR="000836E2" w:rsidRDefault="005D0E16">
          <w:pPr>
            <w:pStyle w:val="TOC1"/>
            <w:rPr>
              <w:rFonts w:asciiTheme="minorHAnsi" w:eastAsiaTheme="minorEastAsia" w:hAnsiTheme="minorHAnsi"/>
              <w:noProof/>
              <w:sz w:val="22"/>
              <w:lang w:val="en-US"/>
            </w:rPr>
          </w:pPr>
          <w:hyperlink w:anchor="_Toc31113749" w:history="1">
            <w:r w:rsidR="000836E2" w:rsidRPr="007C5EBF">
              <w:rPr>
                <w:rStyle w:val="Hyperlink"/>
                <w:noProof/>
                <w:lang w:val="sk-SK"/>
              </w:rPr>
              <w:t>23</w:t>
            </w:r>
            <w:r w:rsidR="000836E2">
              <w:rPr>
                <w:rFonts w:asciiTheme="minorHAnsi" w:eastAsiaTheme="minorEastAsia" w:hAnsiTheme="minorHAnsi"/>
                <w:noProof/>
                <w:sz w:val="22"/>
                <w:lang w:val="en-US"/>
              </w:rPr>
              <w:tab/>
            </w:r>
            <w:r w:rsidR="000836E2" w:rsidRPr="007C5EBF">
              <w:rPr>
                <w:rStyle w:val="Hyperlink"/>
                <w:noProof/>
                <w:lang w:val="sk-SK"/>
              </w:rPr>
              <w:t>Vyhlásenie o zhode</w:t>
            </w:r>
            <w:r w:rsidR="000836E2">
              <w:rPr>
                <w:noProof/>
                <w:webHidden/>
              </w:rPr>
              <w:tab/>
            </w:r>
            <w:r w:rsidR="000836E2">
              <w:rPr>
                <w:noProof/>
                <w:webHidden/>
              </w:rPr>
              <w:fldChar w:fldCharType="begin"/>
            </w:r>
            <w:r w:rsidR="000836E2">
              <w:rPr>
                <w:noProof/>
                <w:webHidden/>
              </w:rPr>
              <w:instrText xml:space="preserve"> PAGEREF _Toc31113749 \h </w:instrText>
            </w:r>
            <w:r w:rsidR="000836E2">
              <w:rPr>
                <w:noProof/>
                <w:webHidden/>
              </w:rPr>
            </w:r>
            <w:r w:rsidR="000836E2">
              <w:rPr>
                <w:noProof/>
                <w:webHidden/>
              </w:rPr>
              <w:fldChar w:fldCharType="separate"/>
            </w:r>
            <w:r w:rsidR="000836E2">
              <w:rPr>
                <w:noProof/>
                <w:webHidden/>
              </w:rPr>
              <w:t>73</w:t>
            </w:r>
            <w:r w:rsidR="000836E2">
              <w:rPr>
                <w:noProof/>
                <w:webHidden/>
              </w:rPr>
              <w:fldChar w:fldCharType="end"/>
            </w:r>
          </w:hyperlink>
        </w:p>
        <w:p w14:paraId="22B055E5" w14:textId="7401A73B" w:rsidR="00BD47A2" w:rsidRPr="00CF62E4" w:rsidRDefault="00E047A4">
          <w:pPr>
            <w:rPr>
              <w:lang w:val="sk-SK"/>
            </w:rPr>
          </w:pPr>
          <w:r w:rsidRPr="00CF62E4">
            <w:rPr>
              <w:b/>
              <w:bCs/>
              <w:noProof/>
              <w:szCs w:val="18"/>
              <w:lang w:val="sk-SK"/>
            </w:rPr>
            <w:fldChar w:fldCharType="end"/>
          </w:r>
        </w:p>
      </w:sdtContent>
    </w:sdt>
    <w:p w14:paraId="22123775" w14:textId="05E125AF" w:rsidR="00B447EB" w:rsidRPr="00CF62E4" w:rsidRDefault="00B52F92" w:rsidP="00B447EB">
      <w:pPr>
        <w:jc w:val="both"/>
        <w:rPr>
          <w:rFonts w:cs="Arial"/>
          <w:bCs/>
          <w:lang w:val="sk-SK"/>
        </w:rPr>
      </w:pPr>
      <w:r w:rsidRPr="00CF62E4">
        <w:rPr>
          <w:rFonts w:cs="Arial"/>
          <w:b/>
          <w:noProof/>
          <w:lang w:val="sk-SK" w:eastAsia="pl-PL"/>
        </w:rPr>
        <w:lastRenderedPageBreak/>
        <mc:AlternateContent>
          <mc:Choice Requires="wps">
            <w:drawing>
              <wp:anchor distT="45720" distB="45720" distL="114300" distR="114300" simplePos="0" relativeHeight="251701248" behindDoc="1" locked="0" layoutInCell="1" allowOverlap="1" wp14:anchorId="166D1661" wp14:editId="52163235">
                <wp:simplePos x="0" y="0"/>
                <wp:positionH relativeFrom="margin">
                  <wp:align>left</wp:align>
                </wp:positionH>
                <wp:positionV relativeFrom="paragraph">
                  <wp:posOffset>26035</wp:posOffset>
                </wp:positionV>
                <wp:extent cx="2873375" cy="907415"/>
                <wp:effectExtent l="0" t="0" r="22225" b="26035"/>
                <wp:wrapTopAndBottom/>
                <wp:docPr id="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907415"/>
                        </a:xfrm>
                        <a:prstGeom prst="rect">
                          <a:avLst/>
                        </a:prstGeom>
                        <a:solidFill>
                          <a:srgbClr val="FFFFFF"/>
                        </a:solidFill>
                        <a:ln w="9525">
                          <a:solidFill>
                            <a:srgbClr val="000000"/>
                          </a:solidFill>
                          <a:miter lim="800000"/>
                          <a:headEnd/>
                          <a:tailEnd/>
                        </a:ln>
                      </wps:spPr>
                      <wps:txbx>
                        <w:txbxContent>
                          <w:p w14:paraId="7258B9AC" w14:textId="77777777" w:rsidR="00720F43" w:rsidRPr="00B52F92" w:rsidRDefault="00720F43" w:rsidP="00B52F92">
                            <w:pPr>
                              <w:spacing w:after="120"/>
                              <w:jc w:val="both"/>
                              <w:rPr>
                                <w:lang w:val="sk-SK"/>
                              </w:rPr>
                            </w:pPr>
                            <w:r w:rsidRPr="00B52F92">
                              <w:rPr>
                                <w:lang w:val="sk-SK"/>
                              </w:rPr>
                              <w:t xml:space="preserve">V prípade poruchy zariadenia sa obráťte na technickú podporu spoločnosti </w:t>
                            </w:r>
                            <w:proofErr w:type="spellStart"/>
                            <w:r w:rsidRPr="00B52F92">
                              <w:rPr>
                                <w:lang w:val="sk-SK"/>
                              </w:rPr>
                              <w:t>Maxcom</w:t>
                            </w:r>
                            <w:proofErr w:type="spellEnd"/>
                            <w:r w:rsidRPr="00B52F92">
                              <w:rPr>
                                <w:lang w:val="sk-SK"/>
                              </w:rPr>
                              <w:t xml:space="preserve"> alebo u príslušného autorizovaného predajcu vypíšte reklamačný protokol.</w:t>
                            </w:r>
                          </w:p>
                          <w:p w14:paraId="5420DF36" w14:textId="637A9475" w:rsidR="00720F43" w:rsidRPr="00B52F92" w:rsidRDefault="00720F43" w:rsidP="00340946">
                            <w:pPr>
                              <w:rPr>
                                <w:rFonts w:cs="Arial"/>
                                <w:b/>
                                <w:lang w:val="sk-SK"/>
                              </w:rPr>
                            </w:pPr>
                            <w:r w:rsidRPr="00B52F92">
                              <w:rPr>
                                <w:lang w:val="sk-SK"/>
                              </w:rPr>
                              <w:t>Priame telefónne číslo: + 48 32 325 07 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6D1661" id="_x0000_t202" coordsize="21600,21600" o:spt="202" path="m,l,21600r21600,l21600,xe">
                <v:stroke joinstyle="miter"/>
                <v:path gradientshapeok="t" o:connecttype="rect"/>
              </v:shapetype>
              <v:shape id="Pole tekstowe 2" o:spid="_x0000_s1026" type="#_x0000_t202" style="position:absolute;left:0;text-align:left;margin-left:0;margin-top:2.05pt;width:226.25pt;height:71.45pt;z-index:-2516152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CSKAIAAEkEAAAOAAAAZHJzL2Uyb0RvYy54bWysVM1u2zAMvg/YOwi6L3bcZEmMOEWXLsOA&#10;bivQ7QFkWY6FSqImKbG7px8lp1n2dxnmg0CK1EfyI+n19aAVOQrnJZiKTic5JcJwaKTZV/TL592r&#10;JSU+MNMwBUZU9El4er15+WLd21IU0IFqhCMIYnzZ24p2IdgyyzzvhGZ+AlYYNLbgNAuoun3WONYj&#10;ulZZkeevsx5cYx1w4T3e3o5Gukn4bSt4+NS2XgSiKoq5hXS6dNbxzDZrVu4ds53kpzTYP2ShmTQY&#10;9Ax1ywIjByd/g9KSO/DQhgkHnUHbSi5SDVjNNP+lmoeOWZFqQXK8PdPk/x8s/3i8d0Q2FV1RYpjG&#10;Ft2DEiSIRx+gF6SIFPXWl+j5YNE3DG9gwFancr29A/7oiYFtx8xe3DgHfSdYgylO48vs4umI4yNI&#10;3X+ABmOxQ4AENLROR/6QEYLo2Kqnc3vEEAjHy2K5uLpazCnhaFvli9l0nkKw8vm1dT68E6BJFCrq&#10;sP0JnR3vfIjZsPLZJQbzoGSzk0olxe3rrXLkyHBUduk7of/kpgzpMfq8mI8E/BUiT9+fILQMOPNK&#10;6oouz06sjLS9NU2ayMCkGmVMWZkTj5G6kcQw1MOpLzU0T8iog3G2cRdR6MB9o6THua6o/3pgTlCi&#10;3hvsymo6m8VFSMpsvihQcZeW+tLCDEeoigZKRnEb0vJEwgzcYPdamYiNbR4zOeWK85r4Pu1WXIhL&#10;PXn9+ANsvgMAAP//AwBQSwMEFAAGAAgAAAAhALT5pFXdAAAABgEAAA8AAABkcnMvZG93bnJldi54&#10;bWxMj81OwzAQhO9IvIO1SFwQdVrSH0KcCiGB4AZtBVc33iYR9jrYbhrenuUEx9GMZr4p16OzYsAQ&#10;O08KppMMBFLtTUeNgt328XoFIiZNRltPqOAbI6yr87NSF8af6A2HTWoEl1AstII2pb6QMtYtOh0n&#10;vkdi7+CD04llaKQJ+sTlzspZli2k0x3xQqt7fGix/twcnYJV/jx8xJeb1/d6cbC36Wo5PH0FpS4v&#10;xvs7EAnH9BeGX3xGh4qZ9v5IJgqrgI8kBfkUBJv5fDYHsedUvsxAVqX8j1/9AAAA//8DAFBLAQIt&#10;ABQABgAIAAAAIQC2gziS/gAAAOEBAAATAAAAAAAAAAAAAAAAAAAAAABbQ29udGVudF9UeXBlc10u&#10;eG1sUEsBAi0AFAAGAAgAAAAhADj9If/WAAAAlAEAAAsAAAAAAAAAAAAAAAAALwEAAF9yZWxzLy5y&#10;ZWxzUEsBAi0AFAAGAAgAAAAhAGcuUJIoAgAASQQAAA4AAAAAAAAAAAAAAAAALgIAAGRycy9lMm9E&#10;b2MueG1sUEsBAi0AFAAGAAgAAAAhALT5pFXdAAAABgEAAA8AAAAAAAAAAAAAAAAAggQAAGRycy9k&#10;b3ducmV2LnhtbFBLBQYAAAAABAAEAPMAAACMBQAAAAA=&#10;">
                <v:textbox>
                  <w:txbxContent>
                    <w:p w14:paraId="7258B9AC" w14:textId="77777777" w:rsidR="00720F43" w:rsidRPr="00B52F92" w:rsidRDefault="00720F43" w:rsidP="00B52F92">
                      <w:pPr>
                        <w:spacing w:after="120"/>
                        <w:jc w:val="both"/>
                        <w:rPr>
                          <w:lang w:val="sk-SK"/>
                        </w:rPr>
                      </w:pPr>
                      <w:r w:rsidRPr="00B52F92">
                        <w:rPr>
                          <w:lang w:val="sk-SK"/>
                        </w:rPr>
                        <w:t xml:space="preserve">V prípade poruchy zariadenia sa obráťte na technickú podporu spoločnosti </w:t>
                      </w:r>
                      <w:proofErr w:type="spellStart"/>
                      <w:r w:rsidRPr="00B52F92">
                        <w:rPr>
                          <w:lang w:val="sk-SK"/>
                        </w:rPr>
                        <w:t>Maxcom</w:t>
                      </w:r>
                      <w:proofErr w:type="spellEnd"/>
                      <w:r w:rsidRPr="00B52F92">
                        <w:rPr>
                          <w:lang w:val="sk-SK"/>
                        </w:rPr>
                        <w:t xml:space="preserve"> alebo u príslušného autorizovaného predajcu vypíšte reklamačný protokol.</w:t>
                      </w:r>
                    </w:p>
                    <w:p w14:paraId="5420DF36" w14:textId="637A9475" w:rsidR="00720F43" w:rsidRPr="00B52F92" w:rsidRDefault="00720F43" w:rsidP="00340946">
                      <w:pPr>
                        <w:rPr>
                          <w:rFonts w:cs="Arial"/>
                          <w:b/>
                          <w:lang w:val="sk-SK"/>
                        </w:rPr>
                      </w:pPr>
                      <w:r w:rsidRPr="00B52F92">
                        <w:rPr>
                          <w:lang w:val="sk-SK"/>
                        </w:rPr>
                        <w:t>Priame telefónne číslo: + 48 32 325 07 00</w:t>
                      </w:r>
                    </w:p>
                  </w:txbxContent>
                </v:textbox>
                <w10:wrap type="topAndBottom" anchorx="margin"/>
              </v:shape>
            </w:pict>
          </mc:Fallback>
        </mc:AlternateContent>
      </w:r>
      <w:r w:rsidR="009E3A9B" w:rsidRPr="00CF62E4">
        <w:rPr>
          <w:rFonts w:cs="Arial"/>
          <w:b/>
          <w:noProof/>
          <w:lang w:val="sk-SK" w:eastAsia="pl-PL"/>
        </w:rPr>
        <mc:AlternateContent>
          <mc:Choice Requires="wps">
            <w:drawing>
              <wp:anchor distT="45720" distB="45720" distL="114300" distR="114300" simplePos="0" relativeHeight="251702272" behindDoc="1" locked="0" layoutInCell="1" allowOverlap="1" wp14:anchorId="6B3141FE" wp14:editId="50D8C03E">
                <wp:simplePos x="0" y="0"/>
                <wp:positionH relativeFrom="margin">
                  <wp:posOffset>1905</wp:posOffset>
                </wp:positionH>
                <wp:positionV relativeFrom="paragraph">
                  <wp:posOffset>1019810</wp:posOffset>
                </wp:positionV>
                <wp:extent cx="2873375" cy="1998345"/>
                <wp:effectExtent l="0" t="0" r="22225" b="20955"/>
                <wp:wrapTopAndBottom/>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1998345"/>
                        </a:xfrm>
                        <a:prstGeom prst="rect">
                          <a:avLst/>
                        </a:prstGeom>
                        <a:solidFill>
                          <a:srgbClr val="FFFFFF"/>
                        </a:solidFill>
                        <a:ln w="9525">
                          <a:solidFill>
                            <a:srgbClr val="000000"/>
                          </a:solidFill>
                          <a:miter lim="800000"/>
                          <a:headEnd/>
                          <a:tailEnd/>
                        </a:ln>
                      </wps:spPr>
                      <wps:txbx>
                        <w:txbxContent>
                          <w:p w14:paraId="1AB2AC6F" w14:textId="282C3E88" w:rsidR="00720F43" w:rsidRPr="00B52F92" w:rsidRDefault="00720F43" w:rsidP="009E3A9B">
                            <w:pPr>
                              <w:spacing w:after="0"/>
                              <w:rPr>
                                <w:rFonts w:cs="Arial"/>
                                <w:b/>
                                <w:lang w:val="sk-SK"/>
                              </w:rPr>
                            </w:pPr>
                            <w:r w:rsidRPr="00B52F92">
                              <w:rPr>
                                <w:b/>
                                <w:lang w:val="sk-SK"/>
                              </w:rPr>
                              <w:t>Obsah balenia</w:t>
                            </w:r>
                          </w:p>
                          <w:p w14:paraId="538DCF8D" w14:textId="34B1B927" w:rsidR="00720F43" w:rsidRPr="00B52F92" w:rsidRDefault="00720F43" w:rsidP="009E3A9B">
                            <w:pPr>
                              <w:spacing w:after="0"/>
                              <w:rPr>
                                <w:rFonts w:cs="Arial"/>
                                <w:lang w:val="sk-SK"/>
                              </w:rPr>
                            </w:pPr>
                            <w:r w:rsidRPr="00B52F92">
                              <w:rPr>
                                <w:rFonts w:cs="Arial"/>
                                <w:lang w:val="sk-SK"/>
                              </w:rPr>
                              <w:t>Mobilný telefón</w:t>
                            </w:r>
                          </w:p>
                          <w:p w14:paraId="02603B07" w14:textId="61807430" w:rsidR="00720F43" w:rsidRPr="00B52F92" w:rsidRDefault="00720F43" w:rsidP="009E3A9B">
                            <w:pPr>
                              <w:spacing w:after="0"/>
                              <w:rPr>
                                <w:rFonts w:cs="Arial"/>
                                <w:lang w:val="sk-SK"/>
                              </w:rPr>
                            </w:pPr>
                            <w:r w:rsidRPr="00B52F92">
                              <w:rPr>
                                <w:rFonts w:cs="Arial"/>
                                <w:lang w:val="sk-SK"/>
                              </w:rPr>
                              <w:t>Nabíjačka</w:t>
                            </w:r>
                          </w:p>
                          <w:p w14:paraId="3369FD80" w14:textId="692C0166" w:rsidR="00720F43" w:rsidRPr="00B52F92" w:rsidRDefault="00720F43" w:rsidP="009E3A9B">
                            <w:pPr>
                              <w:spacing w:after="0"/>
                              <w:rPr>
                                <w:rFonts w:cs="Arial"/>
                                <w:lang w:val="sk-SK"/>
                              </w:rPr>
                            </w:pPr>
                            <w:r w:rsidRPr="00B52F92">
                              <w:rPr>
                                <w:rFonts w:cs="Arial"/>
                                <w:lang w:val="sk-SK"/>
                              </w:rPr>
                              <w:t>USB kábel</w:t>
                            </w:r>
                          </w:p>
                          <w:p w14:paraId="40C5371C" w14:textId="2EB260E4" w:rsidR="00720F43" w:rsidRPr="00B52F92" w:rsidRDefault="00720F43" w:rsidP="009E3A9B">
                            <w:pPr>
                              <w:spacing w:after="0"/>
                              <w:rPr>
                                <w:rFonts w:cs="Arial"/>
                                <w:lang w:val="sk-SK"/>
                              </w:rPr>
                            </w:pPr>
                            <w:r w:rsidRPr="00B52F92">
                              <w:rPr>
                                <w:rFonts w:cs="Arial"/>
                                <w:lang w:val="sk-SK"/>
                              </w:rPr>
                              <w:t>Kolíska stolnej nabíjačky</w:t>
                            </w:r>
                          </w:p>
                          <w:p w14:paraId="68E01685" w14:textId="0A533F09" w:rsidR="00720F43" w:rsidRPr="00B52F92" w:rsidRDefault="00720F43" w:rsidP="009E3A9B">
                            <w:pPr>
                              <w:spacing w:after="0"/>
                              <w:rPr>
                                <w:rFonts w:cs="Arial"/>
                                <w:lang w:val="sk-SK"/>
                              </w:rPr>
                            </w:pPr>
                            <w:r w:rsidRPr="00B52F92">
                              <w:rPr>
                                <w:rFonts w:cs="Arial"/>
                                <w:lang w:val="sk-SK"/>
                              </w:rPr>
                              <w:t>Akumulátor (batéria)</w:t>
                            </w:r>
                          </w:p>
                          <w:p w14:paraId="77CCEBFE" w14:textId="1A0839C8" w:rsidR="00720F43" w:rsidRPr="00B52F92" w:rsidRDefault="00720F43" w:rsidP="009E3A9B">
                            <w:pPr>
                              <w:spacing w:after="0"/>
                              <w:rPr>
                                <w:rFonts w:cs="Arial"/>
                                <w:lang w:val="sk-SK"/>
                              </w:rPr>
                            </w:pPr>
                            <w:r w:rsidRPr="00B52F92">
                              <w:rPr>
                                <w:rFonts w:cs="Arial"/>
                                <w:lang w:val="sk-SK"/>
                              </w:rPr>
                              <w:t>Návod na obsluhu</w:t>
                            </w:r>
                          </w:p>
                          <w:p w14:paraId="0B865CE6" w14:textId="4011B33E" w:rsidR="00720F43" w:rsidRPr="00B52F92" w:rsidRDefault="00720F43" w:rsidP="009E3A9B">
                            <w:pPr>
                              <w:spacing w:after="0"/>
                              <w:rPr>
                                <w:rFonts w:cs="Arial"/>
                                <w:lang w:val="sk-SK"/>
                              </w:rPr>
                            </w:pPr>
                            <w:r w:rsidRPr="00B52F92">
                              <w:rPr>
                                <w:rFonts w:cs="Arial"/>
                                <w:lang w:val="sk-SK"/>
                              </w:rPr>
                              <w:t>Záručný list</w:t>
                            </w:r>
                          </w:p>
                          <w:p w14:paraId="34E6EDA4" w14:textId="74F195A8" w:rsidR="00720F43" w:rsidRPr="00B52F92" w:rsidRDefault="00720F43" w:rsidP="009E3A9B">
                            <w:pPr>
                              <w:spacing w:after="0"/>
                              <w:rPr>
                                <w:rFonts w:cs="Arial"/>
                                <w:lang w:val="sk-SK"/>
                              </w:rPr>
                            </w:pPr>
                            <w:r w:rsidRPr="00B52F92">
                              <w:rPr>
                                <w:rFonts w:cs="Arial"/>
                                <w:lang w:val="sk-SK"/>
                              </w:rPr>
                              <w:t>Slúchadlá</w:t>
                            </w:r>
                          </w:p>
                          <w:p w14:paraId="73073CD9" w14:textId="77777777" w:rsidR="00720F43" w:rsidRPr="00B52F92" w:rsidRDefault="00720F43" w:rsidP="009E3A9B">
                            <w:pPr>
                              <w:spacing w:after="0"/>
                              <w:rPr>
                                <w:rFonts w:cs="Arial"/>
                                <w:sz w:val="10"/>
                                <w:szCs w:val="14"/>
                                <w:lang w:val="sk-SK"/>
                              </w:rPr>
                            </w:pPr>
                          </w:p>
                          <w:p w14:paraId="3CA68D24" w14:textId="7181DAB4" w:rsidR="00720F43" w:rsidRPr="00B52F92" w:rsidRDefault="00720F43" w:rsidP="00B447EB">
                            <w:pPr>
                              <w:spacing w:after="0"/>
                              <w:jc w:val="both"/>
                              <w:rPr>
                                <w:rFonts w:cs="Arial"/>
                                <w:lang w:val="sk-SK"/>
                              </w:rPr>
                            </w:pPr>
                            <w:r w:rsidRPr="00B52F92">
                              <w:rPr>
                                <w:rFonts w:cs="Arial"/>
                                <w:lang w:val="sk-SK"/>
                              </w:rPr>
                              <w:t>Pre prípadnú prepravu odporúčame zachovať obal zariadenia.</w:t>
                            </w:r>
                          </w:p>
                          <w:p w14:paraId="1DB018DD" w14:textId="77777777" w:rsidR="00720F43" w:rsidRPr="00B52F92" w:rsidRDefault="00720F43" w:rsidP="009E3A9B">
                            <w:pPr>
                              <w:spacing w:after="0"/>
                              <w:rPr>
                                <w:rFonts w:cs="Arial"/>
                                <w:sz w:val="10"/>
                                <w:szCs w:val="14"/>
                                <w:lang w:val="sk-SK"/>
                              </w:rPr>
                            </w:pPr>
                          </w:p>
                          <w:p w14:paraId="5C8170A6" w14:textId="7B93D5E6" w:rsidR="00720F43" w:rsidRPr="00B52F92" w:rsidRDefault="00720F43" w:rsidP="00B447EB">
                            <w:pPr>
                              <w:spacing w:after="0"/>
                              <w:jc w:val="both"/>
                              <w:rPr>
                                <w:rFonts w:cs="Arial"/>
                                <w:lang w:val="sk-SK"/>
                              </w:rPr>
                            </w:pPr>
                            <w:r w:rsidRPr="00B52F92">
                              <w:rPr>
                                <w:rFonts w:cs="Arial"/>
                                <w:lang w:val="sk-SK"/>
                              </w:rPr>
                              <w:t>Doklad o zaplatení je neoddeliteľnou súčasťou záruky.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141FE" id="_x0000_s1027" type="#_x0000_t202" style="position:absolute;left:0;text-align:left;margin-left:.15pt;margin-top:80.3pt;width:226.25pt;height:157.35pt;z-index:-251614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839LAIAAFEEAAAOAAAAZHJzL2Uyb0RvYy54bWysVM1u2zAMvg/YOwi6L06cZE2MOEWXLsOA&#10;bivQ7QFkWY6FSqImKbGzpy8lp2n2dxnmg0CK1EfyI+nVda8VOQjnJZiSTkZjSoThUEuzK+m3r9s3&#10;C0p8YKZmCowo6VF4er1+/WrV2ULk0IKqhSMIYnzR2ZK2IdgiyzxvhWZ+BFYYNDbgNAuoul1WO9Yh&#10;ulZZPh6/zTpwtXXAhfd4ezsY6TrhN43g4UvTeBGIKinmFtLp0lnFM1uvWLFzzLaSn9Jg/5CFZtJg&#10;0DPULQuM7J38DUpL7sBDE0YcdAZNI7lINWA1k/Ev1Ty0zIpUC5Lj7Zkm//9g+efDvSOyLumMEsM0&#10;tugelCBBPPoAnSB5pKizvkDPB4u+oX8HPbY6levtHfBHTwxsWmZ24sY56FrBakxxEl9mF08HHB9B&#10;qu4T1BiL7QMkoL5xOvKHjBBEx1Ydz+0RfSAcL/PF1XR6NaeEo22yXC6ms3mKwYrn59b58EGAJlEo&#10;qcP+J3h2uPMhpsOKZ5cYzYOS9VYqlRS3qzbKkQPDWdmm74T+k5sypCvpcp7PBwb+CjFO358gtAw4&#10;9Erqki7OTqyIvL03dRrJwKQaZExZmRORkbuBxdBXfWpbYjmSXEF9RGYdDDOOO4lCC+4HJR3Od0n9&#10;9z1zghL10WB3lpPZLC5EUmbzqxwVd2mpLi3McIQqaaBkEDchLVHkzcANdrGRid+XTE4p49wm2k87&#10;FhfjUk9eL3+C9RMAAAD//wMAUEsDBBQABgAIAAAAIQBKkQh/3gAAAAgBAAAPAAAAZHJzL2Rvd25y&#10;ZXYueG1sTI9BT8MwDIXvSPyHyEhcEEtZt26UphNCAsENBoJr1nhtReKUJOvKv8ec4Gb7PT1/r9pM&#10;zooRQ+w9KbiaZSCQGm96ahW8vd5frkHEpMlo6wkVfGOETX16UunS+CO94LhNreAQiqVW0KU0lFLG&#10;pkOn48wPSKztfXA68RpaaYI+crizcp5lhXS6J/7Q6QHvOmw+twenYL14HD/iU/783hR7e50uVuPD&#10;V1Dq/Gy6vQGRcEp/ZvjFZ3SomWnnD2SisApy9vG1yAoQLC+Wc26y42G1zEHWlfxfoP4BAAD//wMA&#10;UEsBAi0AFAAGAAgAAAAhALaDOJL+AAAA4QEAABMAAAAAAAAAAAAAAAAAAAAAAFtDb250ZW50X1R5&#10;cGVzXS54bWxQSwECLQAUAAYACAAAACEAOP0h/9YAAACUAQAACwAAAAAAAAAAAAAAAAAvAQAAX3Jl&#10;bHMvLnJlbHNQSwECLQAUAAYACAAAACEA4e/N/SwCAABRBAAADgAAAAAAAAAAAAAAAAAuAgAAZHJz&#10;L2Uyb0RvYy54bWxQSwECLQAUAAYACAAAACEASpEIf94AAAAIAQAADwAAAAAAAAAAAAAAAACGBAAA&#10;ZHJzL2Rvd25yZXYueG1sUEsFBgAAAAAEAAQA8wAAAJEFAAAAAA==&#10;">
                <v:textbox>
                  <w:txbxContent>
                    <w:p w14:paraId="1AB2AC6F" w14:textId="282C3E88" w:rsidR="00720F43" w:rsidRPr="00B52F92" w:rsidRDefault="00720F43" w:rsidP="009E3A9B">
                      <w:pPr>
                        <w:spacing w:after="0"/>
                        <w:rPr>
                          <w:rFonts w:cs="Arial"/>
                          <w:b/>
                          <w:lang w:val="sk-SK"/>
                        </w:rPr>
                      </w:pPr>
                      <w:r w:rsidRPr="00B52F92">
                        <w:rPr>
                          <w:b/>
                          <w:lang w:val="sk-SK"/>
                        </w:rPr>
                        <w:t>Obsah balenia</w:t>
                      </w:r>
                    </w:p>
                    <w:p w14:paraId="538DCF8D" w14:textId="34B1B927" w:rsidR="00720F43" w:rsidRPr="00B52F92" w:rsidRDefault="00720F43" w:rsidP="009E3A9B">
                      <w:pPr>
                        <w:spacing w:after="0"/>
                        <w:rPr>
                          <w:rFonts w:cs="Arial"/>
                          <w:lang w:val="sk-SK"/>
                        </w:rPr>
                      </w:pPr>
                      <w:r w:rsidRPr="00B52F92">
                        <w:rPr>
                          <w:rFonts w:cs="Arial"/>
                          <w:lang w:val="sk-SK"/>
                        </w:rPr>
                        <w:t>Mobilný telefón</w:t>
                      </w:r>
                    </w:p>
                    <w:p w14:paraId="02603B07" w14:textId="61807430" w:rsidR="00720F43" w:rsidRPr="00B52F92" w:rsidRDefault="00720F43" w:rsidP="009E3A9B">
                      <w:pPr>
                        <w:spacing w:after="0"/>
                        <w:rPr>
                          <w:rFonts w:cs="Arial"/>
                          <w:lang w:val="sk-SK"/>
                        </w:rPr>
                      </w:pPr>
                      <w:r w:rsidRPr="00B52F92">
                        <w:rPr>
                          <w:rFonts w:cs="Arial"/>
                          <w:lang w:val="sk-SK"/>
                        </w:rPr>
                        <w:t>Nabíjačka</w:t>
                      </w:r>
                    </w:p>
                    <w:p w14:paraId="3369FD80" w14:textId="692C0166" w:rsidR="00720F43" w:rsidRPr="00B52F92" w:rsidRDefault="00720F43" w:rsidP="009E3A9B">
                      <w:pPr>
                        <w:spacing w:after="0"/>
                        <w:rPr>
                          <w:rFonts w:cs="Arial"/>
                          <w:lang w:val="sk-SK"/>
                        </w:rPr>
                      </w:pPr>
                      <w:r w:rsidRPr="00B52F92">
                        <w:rPr>
                          <w:rFonts w:cs="Arial"/>
                          <w:lang w:val="sk-SK"/>
                        </w:rPr>
                        <w:t>USB kábel</w:t>
                      </w:r>
                    </w:p>
                    <w:p w14:paraId="40C5371C" w14:textId="2EB260E4" w:rsidR="00720F43" w:rsidRPr="00B52F92" w:rsidRDefault="00720F43" w:rsidP="009E3A9B">
                      <w:pPr>
                        <w:spacing w:after="0"/>
                        <w:rPr>
                          <w:rFonts w:cs="Arial"/>
                          <w:lang w:val="sk-SK"/>
                        </w:rPr>
                      </w:pPr>
                      <w:r w:rsidRPr="00B52F92">
                        <w:rPr>
                          <w:rFonts w:cs="Arial"/>
                          <w:lang w:val="sk-SK"/>
                        </w:rPr>
                        <w:t>Kolíska stolnej nabíjačky</w:t>
                      </w:r>
                    </w:p>
                    <w:p w14:paraId="68E01685" w14:textId="0A533F09" w:rsidR="00720F43" w:rsidRPr="00B52F92" w:rsidRDefault="00720F43" w:rsidP="009E3A9B">
                      <w:pPr>
                        <w:spacing w:after="0"/>
                        <w:rPr>
                          <w:rFonts w:cs="Arial"/>
                          <w:lang w:val="sk-SK"/>
                        </w:rPr>
                      </w:pPr>
                      <w:r w:rsidRPr="00B52F92">
                        <w:rPr>
                          <w:rFonts w:cs="Arial"/>
                          <w:lang w:val="sk-SK"/>
                        </w:rPr>
                        <w:t>Akumulátor (batéria)</w:t>
                      </w:r>
                    </w:p>
                    <w:p w14:paraId="77CCEBFE" w14:textId="1A0839C8" w:rsidR="00720F43" w:rsidRPr="00B52F92" w:rsidRDefault="00720F43" w:rsidP="009E3A9B">
                      <w:pPr>
                        <w:spacing w:after="0"/>
                        <w:rPr>
                          <w:rFonts w:cs="Arial"/>
                          <w:lang w:val="sk-SK"/>
                        </w:rPr>
                      </w:pPr>
                      <w:r w:rsidRPr="00B52F92">
                        <w:rPr>
                          <w:rFonts w:cs="Arial"/>
                          <w:lang w:val="sk-SK"/>
                        </w:rPr>
                        <w:t>Návod na obsluhu</w:t>
                      </w:r>
                    </w:p>
                    <w:p w14:paraId="0B865CE6" w14:textId="4011B33E" w:rsidR="00720F43" w:rsidRPr="00B52F92" w:rsidRDefault="00720F43" w:rsidP="009E3A9B">
                      <w:pPr>
                        <w:spacing w:after="0"/>
                        <w:rPr>
                          <w:rFonts w:cs="Arial"/>
                          <w:lang w:val="sk-SK"/>
                        </w:rPr>
                      </w:pPr>
                      <w:r w:rsidRPr="00B52F92">
                        <w:rPr>
                          <w:rFonts w:cs="Arial"/>
                          <w:lang w:val="sk-SK"/>
                        </w:rPr>
                        <w:t>Záručný list</w:t>
                      </w:r>
                    </w:p>
                    <w:p w14:paraId="34E6EDA4" w14:textId="74F195A8" w:rsidR="00720F43" w:rsidRPr="00B52F92" w:rsidRDefault="00720F43" w:rsidP="009E3A9B">
                      <w:pPr>
                        <w:spacing w:after="0"/>
                        <w:rPr>
                          <w:rFonts w:cs="Arial"/>
                          <w:lang w:val="sk-SK"/>
                        </w:rPr>
                      </w:pPr>
                      <w:r w:rsidRPr="00B52F92">
                        <w:rPr>
                          <w:rFonts w:cs="Arial"/>
                          <w:lang w:val="sk-SK"/>
                        </w:rPr>
                        <w:t>Slúchadlá</w:t>
                      </w:r>
                    </w:p>
                    <w:p w14:paraId="73073CD9" w14:textId="77777777" w:rsidR="00720F43" w:rsidRPr="00B52F92" w:rsidRDefault="00720F43" w:rsidP="009E3A9B">
                      <w:pPr>
                        <w:spacing w:after="0"/>
                        <w:rPr>
                          <w:rFonts w:cs="Arial"/>
                          <w:sz w:val="10"/>
                          <w:szCs w:val="14"/>
                          <w:lang w:val="sk-SK"/>
                        </w:rPr>
                      </w:pPr>
                    </w:p>
                    <w:p w14:paraId="3CA68D24" w14:textId="7181DAB4" w:rsidR="00720F43" w:rsidRPr="00B52F92" w:rsidRDefault="00720F43" w:rsidP="00B447EB">
                      <w:pPr>
                        <w:spacing w:after="0"/>
                        <w:jc w:val="both"/>
                        <w:rPr>
                          <w:rFonts w:cs="Arial"/>
                          <w:lang w:val="sk-SK"/>
                        </w:rPr>
                      </w:pPr>
                      <w:r w:rsidRPr="00B52F92">
                        <w:rPr>
                          <w:rFonts w:cs="Arial"/>
                          <w:lang w:val="sk-SK"/>
                        </w:rPr>
                        <w:t>Pre prípadnú prepravu odporúčame zachovať obal zariadenia.</w:t>
                      </w:r>
                    </w:p>
                    <w:p w14:paraId="1DB018DD" w14:textId="77777777" w:rsidR="00720F43" w:rsidRPr="00B52F92" w:rsidRDefault="00720F43" w:rsidP="009E3A9B">
                      <w:pPr>
                        <w:spacing w:after="0"/>
                        <w:rPr>
                          <w:rFonts w:cs="Arial"/>
                          <w:sz w:val="10"/>
                          <w:szCs w:val="14"/>
                          <w:lang w:val="sk-SK"/>
                        </w:rPr>
                      </w:pPr>
                    </w:p>
                    <w:p w14:paraId="5C8170A6" w14:textId="7B93D5E6" w:rsidR="00720F43" w:rsidRPr="00B52F92" w:rsidRDefault="00720F43" w:rsidP="00B447EB">
                      <w:pPr>
                        <w:spacing w:after="0"/>
                        <w:jc w:val="both"/>
                        <w:rPr>
                          <w:rFonts w:cs="Arial"/>
                          <w:lang w:val="sk-SK"/>
                        </w:rPr>
                      </w:pPr>
                      <w:r w:rsidRPr="00B52F92">
                        <w:rPr>
                          <w:rFonts w:cs="Arial"/>
                          <w:lang w:val="sk-SK"/>
                        </w:rPr>
                        <w:t>Doklad o zaplatení je neoddeliteľnou súčasťou záruky.</w:t>
                      </w:r>
                    </w:p>
                  </w:txbxContent>
                </v:textbox>
                <w10:wrap type="topAndBottom" anchorx="margin"/>
              </v:shape>
            </w:pict>
          </mc:Fallback>
        </mc:AlternateContent>
      </w:r>
      <w:r w:rsidR="00B447EB" w:rsidRPr="00CF62E4">
        <w:rPr>
          <w:rFonts w:cs="Arial"/>
          <w:b/>
          <w:lang w:val="sk-SK"/>
        </w:rPr>
        <w:t>Upozornenie</w:t>
      </w:r>
      <w:r w:rsidR="00B447EB" w:rsidRPr="00CF62E4">
        <w:rPr>
          <w:rFonts w:cs="Arial"/>
          <w:bCs/>
          <w:lang w:val="sk-SK"/>
        </w:rPr>
        <w:t>: telefón pracuje v sieti GSM 900/1800. Pred prvým použitím je potrebné vložiť SIM kartu</w:t>
      </w:r>
      <w:r w:rsidR="00340946" w:rsidRPr="00CF62E4">
        <w:rPr>
          <w:rFonts w:cs="Arial"/>
          <w:bCs/>
          <w:lang w:val="sk-SK"/>
        </w:rPr>
        <w:t>.</w:t>
      </w:r>
    </w:p>
    <w:p w14:paraId="432564D4" w14:textId="6F86D124" w:rsidR="00B447EB" w:rsidRPr="00CF62E4" w:rsidRDefault="00B447EB" w:rsidP="00340946">
      <w:pPr>
        <w:rPr>
          <w:rFonts w:cs="Arial"/>
          <w:bCs/>
          <w:lang w:val="sk-SK"/>
        </w:rPr>
      </w:pPr>
      <w:r w:rsidRPr="00CF62E4">
        <w:rPr>
          <w:rFonts w:cs="Arial"/>
          <w:bCs/>
          <w:lang w:val="sk-SK"/>
        </w:rPr>
        <w:br w:type="page"/>
      </w:r>
    </w:p>
    <w:p w14:paraId="360AD98B" w14:textId="0C16503E" w:rsidR="00340946" w:rsidRPr="00CF62E4" w:rsidRDefault="00B447EB" w:rsidP="00340946">
      <w:pPr>
        <w:rPr>
          <w:rFonts w:cs="Arial"/>
          <w:b/>
          <w:lang w:val="sk-SK"/>
        </w:rPr>
      </w:pPr>
      <w:r w:rsidRPr="00CF62E4">
        <w:rPr>
          <w:rFonts w:cs="Arial"/>
          <w:b/>
          <w:lang w:val="sk-SK"/>
        </w:rPr>
        <w:lastRenderedPageBreak/>
        <w:t>Mobilný telefón GSM 900/1800</w:t>
      </w:r>
    </w:p>
    <w:p w14:paraId="4F1107DB" w14:textId="77777777" w:rsidR="00B447EB" w:rsidRPr="00CF62E4" w:rsidRDefault="00B447EB" w:rsidP="00340946">
      <w:pPr>
        <w:rPr>
          <w:rFonts w:cs="Arial"/>
          <w:b/>
          <w:lang w:val="sk-SK"/>
        </w:rPr>
      </w:pPr>
    </w:p>
    <w:p w14:paraId="59486AFB" w14:textId="4A048FFA" w:rsidR="00340946" w:rsidRPr="00CF62E4" w:rsidRDefault="00B447EB" w:rsidP="00123ABB">
      <w:pPr>
        <w:spacing w:after="0"/>
        <w:rPr>
          <w:lang w:val="sk-SK"/>
        </w:rPr>
      </w:pPr>
      <w:r w:rsidRPr="00CF62E4">
        <w:rPr>
          <w:lang w:val="sk-SK"/>
        </w:rPr>
        <w:t xml:space="preserve">Farebný displej </w:t>
      </w:r>
      <w:r w:rsidR="00340946" w:rsidRPr="00CF62E4">
        <w:rPr>
          <w:lang w:val="sk-SK"/>
        </w:rPr>
        <w:t xml:space="preserve">TFT </w:t>
      </w:r>
      <w:r w:rsidR="00C36CB4" w:rsidRPr="00CF62E4">
        <w:rPr>
          <w:lang w:val="sk-SK"/>
        </w:rPr>
        <w:t>2,8</w:t>
      </w:r>
      <w:r w:rsidR="00340946" w:rsidRPr="00CF62E4">
        <w:rPr>
          <w:lang w:val="sk-SK"/>
        </w:rPr>
        <w:t xml:space="preserve">" </w:t>
      </w:r>
      <w:r w:rsidR="00AA1C76" w:rsidRPr="00CF62E4">
        <w:rPr>
          <w:lang w:val="sk-SK"/>
        </w:rPr>
        <w:t>240</w:t>
      </w:r>
      <w:r w:rsidR="00340946" w:rsidRPr="00CF62E4">
        <w:rPr>
          <w:lang w:val="sk-SK"/>
        </w:rPr>
        <w:t>x</w:t>
      </w:r>
      <w:r w:rsidR="00AA1C76" w:rsidRPr="00CF62E4">
        <w:rPr>
          <w:lang w:val="sk-SK"/>
        </w:rPr>
        <w:t>320</w:t>
      </w:r>
    </w:p>
    <w:p w14:paraId="730514C2" w14:textId="7ADA1CBE" w:rsidR="00AA1C76" w:rsidRPr="00CF62E4" w:rsidRDefault="00CF62E4" w:rsidP="00123ABB">
      <w:pPr>
        <w:spacing w:after="0"/>
        <w:rPr>
          <w:lang w:val="sk-SK"/>
        </w:rPr>
      </w:pPr>
      <w:r w:rsidRPr="00CF62E4">
        <w:rPr>
          <w:lang w:val="sk-SK"/>
        </w:rPr>
        <w:t>Sekundárny</w:t>
      </w:r>
      <w:r w:rsidR="00B447EB" w:rsidRPr="00CF62E4">
        <w:rPr>
          <w:lang w:val="sk-SK"/>
        </w:rPr>
        <w:t xml:space="preserve"> displej</w:t>
      </w:r>
      <w:r w:rsidR="00AA1C76" w:rsidRPr="00CF62E4">
        <w:rPr>
          <w:lang w:val="sk-SK"/>
        </w:rPr>
        <w:t xml:space="preserve"> 1,77</w:t>
      </w:r>
      <w:r w:rsidR="00B447EB" w:rsidRPr="00CF62E4">
        <w:rPr>
          <w:lang w:val="sk-SK"/>
        </w:rPr>
        <w:t>"</w:t>
      </w:r>
      <w:r w:rsidR="00AA1C76" w:rsidRPr="00CF62E4">
        <w:rPr>
          <w:lang w:val="sk-SK"/>
        </w:rPr>
        <w:t xml:space="preserve"> 128x160</w:t>
      </w:r>
    </w:p>
    <w:p w14:paraId="5BF9835B" w14:textId="07FC6D51" w:rsidR="00C36CB4" w:rsidRPr="00CF62E4" w:rsidRDefault="00B447EB" w:rsidP="00123ABB">
      <w:pPr>
        <w:spacing w:after="0"/>
        <w:rPr>
          <w:lang w:val="sk-SK"/>
        </w:rPr>
      </w:pPr>
      <w:r w:rsidRPr="00CF62E4">
        <w:rPr>
          <w:lang w:val="sk-SK"/>
        </w:rPr>
        <w:t xml:space="preserve">Telefónny zoznam: </w:t>
      </w:r>
      <w:r w:rsidR="00C36CB4" w:rsidRPr="00CF62E4">
        <w:rPr>
          <w:lang w:val="sk-SK"/>
        </w:rPr>
        <w:t xml:space="preserve">500 </w:t>
      </w:r>
      <w:r w:rsidRPr="00CF62E4">
        <w:rPr>
          <w:lang w:val="sk-SK"/>
        </w:rPr>
        <w:t>kontaktov</w:t>
      </w:r>
    </w:p>
    <w:p w14:paraId="305AB0B9" w14:textId="1E9C3413" w:rsidR="00C36CB4" w:rsidRPr="00CF62E4" w:rsidRDefault="00B447EB" w:rsidP="00123ABB">
      <w:pPr>
        <w:spacing w:after="0"/>
        <w:rPr>
          <w:lang w:val="sk-SK"/>
        </w:rPr>
      </w:pPr>
      <w:r w:rsidRPr="00CF62E4">
        <w:rPr>
          <w:lang w:val="sk-SK"/>
        </w:rPr>
        <w:t>Pamäť na SMS:</w:t>
      </w:r>
      <w:r w:rsidR="00C36CB4" w:rsidRPr="00CF62E4">
        <w:rPr>
          <w:lang w:val="sk-SK"/>
        </w:rPr>
        <w:t xml:space="preserve"> 150 </w:t>
      </w:r>
      <w:r w:rsidRPr="00CF62E4">
        <w:rPr>
          <w:lang w:val="sk-SK"/>
        </w:rPr>
        <w:t>SMS</w:t>
      </w:r>
    </w:p>
    <w:p w14:paraId="2EB772C1" w14:textId="12313804" w:rsidR="00AA1C76" w:rsidRPr="00CF62E4" w:rsidRDefault="00B447EB" w:rsidP="00123ABB">
      <w:pPr>
        <w:spacing w:after="0"/>
        <w:rPr>
          <w:lang w:val="sk-SK"/>
        </w:rPr>
      </w:pPr>
      <w:r w:rsidRPr="00CF62E4">
        <w:rPr>
          <w:lang w:val="sk-SK"/>
        </w:rPr>
        <w:t xml:space="preserve">Podpora </w:t>
      </w:r>
      <w:r w:rsidR="00AA1C76" w:rsidRPr="00CF62E4">
        <w:rPr>
          <w:lang w:val="sk-SK"/>
        </w:rPr>
        <w:t>MMS</w:t>
      </w:r>
    </w:p>
    <w:p w14:paraId="352402D9" w14:textId="3B9F9021" w:rsidR="007A6CC4" w:rsidRPr="00CF62E4" w:rsidRDefault="00B447EB" w:rsidP="00123ABB">
      <w:pPr>
        <w:spacing w:after="0"/>
        <w:rPr>
          <w:lang w:val="sk-SK"/>
        </w:rPr>
      </w:pPr>
      <w:r w:rsidRPr="00CF62E4">
        <w:rPr>
          <w:lang w:val="sk-SK"/>
        </w:rPr>
        <w:t xml:space="preserve">Podpora </w:t>
      </w:r>
      <w:r w:rsidR="007A6CC4" w:rsidRPr="00CF62E4">
        <w:rPr>
          <w:lang w:val="sk-SK"/>
        </w:rPr>
        <w:t xml:space="preserve">microSD </w:t>
      </w:r>
      <w:r w:rsidRPr="00CF62E4">
        <w:rPr>
          <w:lang w:val="sk-SK"/>
        </w:rPr>
        <w:t xml:space="preserve">pamäťovej karty </w:t>
      </w:r>
      <w:r w:rsidR="007A6CC4" w:rsidRPr="00CF62E4">
        <w:rPr>
          <w:lang w:val="sk-SK"/>
        </w:rPr>
        <w:t>do 32</w:t>
      </w:r>
      <w:r w:rsidRPr="00CF62E4">
        <w:rPr>
          <w:lang w:val="sk-SK"/>
        </w:rPr>
        <w:t xml:space="preserve"> </w:t>
      </w:r>
      <w:r w:rsidR="007A6CC4" w:rsidRPr="00CF62E4">
        <w:rPr>
          <w:lang w:val="sk-SK"/>
        </w:rPr>
        <w:t>GB</w:t>
      </w:r>
    </w:p>
    <w:p w14:paraId="4A3D15F2" w14:textId="067D3AA4" w:rsidR="00340946" w:rsidRPr="00CF62E4" w:rsidRDefault="00B447EB" w:rsidP="00123ABB">
      <w:pPr>
        <w:spacing w:after="0"/>
        <w:rPr>
          <w:lang w:val="sk-SK"/>
        </w:rPr>
      </w:pPr>
      <w:r w:rsidRPr="00CF62E4">
        <w:rPr>
          <w:lang w:val="sk-SK"/>
        </w:rPr>
        <w:t xml:space="preserve">Fotoaparát </w:t>
      </w:r>
      <w:r w:rsidR="0013325B" w:rsidRPr="00CF62E4">
        <w:rPr>
          <w:lang w:val="sk-SK"/>
        </w:rPr>
        <w:t>2</w:t>
      </w:r>
      <w:r w:rsidRPr="00CF62E4">
        <w:rPr>
          <w:lang w:val="sk-SK"/>
        </w:rPr>
        <w:t xml:space="preserve"> </w:t>
      </w:r>
      <w:r w:rsidR="0013325B" w:rsidRPr="00CF62E4">
        <w:rPr>
          <w:lang w:val="sk-SK"/>
        </w:rPr>
        <w:t>Mpix</w:t>
      </w:r>
    </w:p>
    <w:p w14:paraId="2D8C2FA0" w14:textId="746DBA3D" w:rsidR="0013325B" w:rsidRPr="00CF62E4" w:rsidRDefault="00B447EB" w:rsidP="00123ABB">
      <w:pPr>
        <w:spacing w:after="0"/>
        <w:rPr>
          <w:lang w:val="sk-SK"/>
        </w:rPr>
      </w:pPr>
      <w:r w:rsidRPr="00CF62E4">
        <w:rPr>
          <w:lang w:val="sk-SK"/>
        </w:rPr>
        <w:t xml:space="preserve">Dual </w:t>
      </w:r>
      <w:r w:rsidR="0013325B" w:rsidRPr="00CF62E4">
        <w:rPr>
          <w:lang w:val="sk-SK"/>
        </w:rPr>
        <w:t>SIM</w:t>
      </w:r>
    </w:p>
    <w:p w14:paraId="256F484A" w14:textId="3785BAF3" w:rsidR="0013325B" w:rsidRPr="00CF62E4" w:rsidRDefault="00B447EB" w:rsidP="00123ABB">
      <w:pPr>
        <w:spacing w:after="0"/>
        <w:rPr>
          <w:lang w:val="sk-SK"/>
        </w:rPr>
      </w:pPr>
      <w:r w:rsidRPr="00CF62E4">
        <w:rPr>
          <w:lang w:val="sk-SK"/>
        </w:rPr>
        <w:t>Hlasitý odposluch</w:t>
      </w:r>
    </w:p>
    <w:p w14:paraId="0278F0F9" w14:textId="02010C47" w:rsidR="0013325B" w:rsidRPr="00CF62E4" w:rsidRDefault="0013325B" w:rsidP="00123ABB">
      <w:pPr>
        <w:spacing w:after="0"/>
        <w:rPr>
          <w:lang w:val="sk-SK"/>
        </w:rPr>
      </w:pPr>
      <w:r w:rsidRPr="00CF62E4">
        <w:rPr>
          <w:lang w:val="sk-SK"/>
        </w:rPr>
        <w:t>Bud</w:t>
      </w:r>
      <w:r w:rsidR="00B447EB" w:rsidRPr="00CF62E4">
        <w:rPr>
          <w:lang w:val="sk-SK"/>
        </w:rPr>
        <w:t>ík</w:t>
      </w:r>
      <w:r w:rsidRPr="00CF62E4">
        <w:rPr>
          <w:lang w:val="sk-SK"/>
        </w:rPr>
        <w:t xml:space="preserve">, </w:t>
      </w:r>
      <w:r w:rsidR="00B447EB" w:rsidRPr="00CF62E4">
        <w:rPr>
          <w:lang w:val="sk-SK"/>
        </w:rPr>
        <w:t>kalkulačka</w:t>
      </w:r>
      <w:r w:rsidRPr="00CF62E4">
        <w:rPr>
          <w:lang w:val="sk-SK"/>
        </w:rPr>
        <w:t xml:space="preserve">, </w:t>
      </w:r>
      <w:r w:rsidR="00B447EB" w:rsidRPr="00CF62E4">
        <w:rPr>
          <w:lang w:val="sk-SK"/>
        </w:rPr>
        <w:t>kalendár</w:t>
      </w:r>
    </w:p>
    <w:p w14:paraId="141DF7F6" w14:textId="793F44A3" w:rsidR="0013325B" w:rsidRPr="00CF62E4" w:rsidRDefault="0013325B" w:rsidP="00123ABB">
      <w:pPr>
        <w:spacing w:after="0"/>
        <w:rPr>
          <w:lang w:val="sk-SK"/>
        </w:rPr>
      </w:pPr>
      <w:r w:rsidRPr="00CF62E4">
        <w:rPr>
          <w:lang w:val="sk-SK"/>
        </w:rPr>
        <w:t>D</w:t>
      </w:r>
      <w:r w:rsidR="00B447EB" w:rsidRPr="00CF62E4">
        <w:rPr>
          <w:lang w:val="sk-SK"/>
        </w:rPr>
        <w:t>i</w:t>
      </w:r>
      <w:r w:rsidRPr="00CF62E4">
        <w:rPr>
          <w:lang w:val="sk-SK"/>
        </w:rPr>
        <w:t>ktaf</w:t>
      </w:r>
      <w:r w:rsidR="00B447EB" w:rsidRPr="00CF62E4">
        <w:rPr>
          <w:lang w:val="sk-SK"/>
        </w:rPr>
        <w:t>ó</w:t>
      </w:r>
      <w:r w:rsidRPr="00CF62E4">
        <w:rPr>
          <w:lang w:val="sk-SK"/>
        </w:rPr>
        <w:t>n</w:t>
      </w:r>
    </w:p>
    <w:p w14:paraId="493375BA" w14:textId="17E757B8" w:rsidR="0013325B" w:rsidRPr="00CF62E4" w:rsidRDefault="00B447EB" w:rsidP="00123ABB">
      <w:pPr>
        <w:spacing w:after="0"/>
        <w:rPr>
          <w:lang w:val="sk-SK"/>
        </w:rPr>
      </w:pPr>
      <w:r w:rsidRPr="00CF62E4">
        <w:rPr>
          <w:lang w:val="sk-SK"/>
        </w:rPr>
        <w:t>Baterka</w:t>
      </w:r>
    </w:p>
    <w:p w14:paraId="030FE8CD" w14:textId="56FA7FB9" w:rsidR="0013325B" w:rsidRPr="00CF62E4" w:rsidRDefault="00B447EB" w:rsidP="00123ABB">
      <w:pPr>
        <w:spacing w:after="0"/>
        <w:rPr>
          <w:lang w:val="sk-SK"/>
        </w:rPr>
      </w:pPr>
      <w:r w:rsidRPr="00CF62E4">
        <w:rPr>
          <w:lang w:val="sk-SK"/>
        </w:rPr>
        <w:t>Prehrávanie audio a video súborov</w:t>
      </w:r>
    </w:p>
    <w:p w14:paraId="25F1394D" w14:textId="0938470C" w:rsidR="0013325B" w:rsidRPr="00CF62E4" w:rsidRDefault="0013325B" w:rsidP="00123ABB">
      <w:pPr>
        <w:spacing w:after="0"/>
        <w:rPr>
          <w:lang w:val="sk-SK"/>
        </w:rPr>
      </w:pPr>
      <w:r w:rsidRPr="00CF62E4">
        <w:rPr>
          <w:lang w:val="sk-SK"/>
        </w:rPr>
        <w:t>FM</w:t>
      </w:r>
      <w:r w:rsidR="00B447EB" w:rsidRPr="00CF62E4">
        <w:rPr>
          <w:lang w:val="sk-SK"/>
        </w:rPr>
        <w:t xml:space="preserve"> rádio</w:t>
      </w:r>
    </w:p>
    <w:p w14:paraId="1A5D49E1" w14:textId="11413B70" w:rsidR="0013325B" w:rsidRPr="00CF62E4" w:rsidRDefault="0013325B" w:rsidP="00123ABB">
      <w:pPr>
        <w:spacing w:after="0"/>
        <w:rPr>
          <w:lang w:val="sk-SK"/>
        </w:rPr>
      </w:pPr>
      <w:r w:rsidRPr="00CF62E4">
        <w:rPr>
          <w:lang w:val="sk-SK"/>
        </w:rPr>
        <w:t>SOS</w:t>
      </w:r>
      <w:r w:rsidR="00B447EB" w:rsidRPr="00CF62E4">
        <w:rPr>
          <w:lang w:val="sk-SK"/>
        </w:rPr>
        <w:t xml:space="preserve"> tlačidlo</w:t>
      </w:r>
    </w:p>
    <w:p w14:paraId="770AD707" w14:textId="4429A687" w:rsidR="0013325B" w:rsidRPr="00CF62E4" w:rsidRDefault="00B447EB" w:rsidP="00123ABB">
      <w:pPr>
        <w:spacing w:after="0"/>
        <w:rPr>
          <w:lang w:val="sk-SK"/>
        </w:rPr>
      </w:pPr>
      <w:r w:rsidRPr="00CF62E4">
        <w:rPr>
          <w:lang w:val="sk-SK"/>
        </w:rPr>
        <w:t>Akumulátor</w:t>
      </w:r>
      <w:r w:rsidR="0013325B" w:rsidRPr="00CF62E4">
        <w:rPr>
          <w:lang w:val="sk-SK"/>
        </w:rPr>
        <w:t>: 700</w:t>
      </w:r>
      <w:r w:rsidR="00C6348A">
        <w:rPr>
          <w:lang w:val="sk-SK"/>
        </w:rPr>
        <w:t xml:space="preserve"> </w:t>
      </w:r>
      <w:proofErr w:type="spellStart"/>
      <w:r w:rsidR="0013325B" w:rsidRPr="00CF62E4">
        <w:rPr>
          <w:lang w:val="sk-SK"/>
        </w:rPr>
        <w:t>mAh</w:t>
      </w:r>
      <w:proofErr w:type="spellEnd"/>
    </w:p>
    <w:p w14:paraId="473AF04D" w14:textId="0FC615BE" w:rsidR="0013325B" w:rsidRPr="00CF62E4" w:rsidRDefault="00B447EB" w:rsidP="00123ABB">
      <w:pPr>
        <w:spacing w:after="0"/>
        <w:rPr>
          <w:lang w:val="sk-SK"/>
        </w:rPr>
      </w:pPr>
      <w:r w:rsidRPr="00CF62E4">
        <w:rPr>
          <w:lang w:val="sk-SK"/>
        </w:rPr>
        <w:t>Stolná nabíjačka</w:t>
      </w:r>
      <w:bookmarkStart w:id="1" w:name="_GoBack"/>
      <w:bookmarkEnd w:id="1"/>
    </w:p>
    <w:p w14:paraId="3B218307" w14:textId="2FDB7223" w:rsidR="0013325B" w:rsidRPr="00CF62E4" w:rsidRDefault="00B447EB" w:rsidP="00123ABB">
      <w:pPr>
        <w:spacing w:after="0"/>
        <w:rPr>
          <w:lang w:val="sk-SK"/>
        </w:rPr>
      </w:pPr>
      <w:r w:rsidRPr="00CF62E4">
        <w:rPr>
          <w:lang w:val="sk-SK"/>
        </w:rPr>
        <w:t xml:space="preserve">Pohotovostná doba: až </w:t>
      </w:r>
      <w:r w:rsidR="00123ABB" w:rsidRPr="00CF62E4">
        <w:rPr>
          <w:lang w:val="sk-SK"/>
        </w:rPr>
        <w:t>280</w:t>
      </w:r>
      <w:r w:rsidR="0013325B" w:rsidRPr="00CF62E4">
        <w:rPr>
          <w:lang w:val="sk-SK"/>
        </w:rPr>
        <w:t xml:space="preserve"> </w:t>
      </w:r>
      <w:r w:rsidRPr="00CF62E4">
        <w:rPr>
          <w:lang w:val="sk-SK"/>
        </w:rPr>
        <w:t>hod.</w:t>
      </w:r>
      <w:r w:rsidR="0013325B" w:rsidRPr="00CF62E4">
        <w:rPr>
          <w:lang w:val="sk-SK"/>
        </w:rPr>
        <w:t>*</w:t>
      </w:r>
    </w:p>
    <w:p w14:paraId="0FAC8135" w14:textId="594AFA37" w:rsidR="0013325B" w:rsidRPr="00CF62E4" w:rsidRDefault="00B447EB" w:rsidP="00123ABB">
      <w:pPr>
        <w:spacing w:after="0"/>
        <w:rPr>
          <w:lang w:val="sk-SK"/>
        </w:rPr>
      </w:pPr>
      <w:r w:rsidRPr="00CF62E4">
        <w:rPr>
          <w:lang w:val="sk-SK"/>
        </w:rPr>
        <w:t>Doba hovoru: až 5 hod</w:t>
      </w:r>
      <w:r w:rsidR="0013325B" w:rsidRPr="00CF62E4">
        <w:rPr>
          <w:lang w:val="sk-SK"/>
        </w:rPr>
        <w:t>.*</w:t>
      </w:r>
    </w:p>
    <w:p w14:paraId="67E583AD" w14:textId="061EF58A" w:rsidR="0013325B" w:rsidRPr="00CF62E4" w:rsidRDefault="00B447EB" w:rsidP="00123ABB">
      <w:pPr>
        <w:spacing w:after="0"/>
        <w:rPr>
          <w:lang w:val="sk-SK"/>
        </w:rPr>
      </w:pPr>
      <w:r w:rsidRPr="00CF62E4">
        <w:rPr>
          <w:lang w:val="sk-SK"/>
        </w:rPr>
        <w:t>Rozmery:</w:t>
      </w:r>
      <w:r w:rsidR="0013325B" w:rsidRPr="00CF62E4">
        <w:rPr>
          <w:lang w:val="sk-SK"/>
        </w:rPr>
        <w:t xml:space="preserve"> 1</w:t>
      </w:r>
      <w:r w:rsidR="00F52DCC" w:rsidRPr="00CF62E4">
        <w:rPr>
          <w:lang w:val="sk-SK"/>
        </w:rPr>
        <w:t>06</w:t>
      </w:r>
      <w:r w:rsidRPr="00CF62E4">
        <w:rPr>
          <w:lang w:val="sk-SK"/>
        </w:rPr>
        <w:t>x</w:t>
      </w:r>
      <w:r w:rsidR="0013325B" w:rsidRPr="00CF62E4">
        <w:rPr>
          <w:lang w:val="sk-SK"/>
        </w:rPr>
        <w:t>5</w:t>
      </w:r>
      <w:r w:rsidR="00F52DCC" w:rsidRPr="00CF62E4">
        <w:rPr>
          <w:lang w:val="sk-SK"/>
        </w:rPr>
        <w:t>7</w:t>
      </w:r>
      <w:r w:rsidRPr="00CF62E4">
        <w:rPr>
          <w:lang w:val="sk-SK"/>
        </w:rPr>
        <w:t>x</w:t>
      </w:r>
      <w:r w:rsidR="00F52DCC" w:rsidRPr="00CF62E4">
        <w:rPr>
          <w:lang w:val="sk-SK"/>
        </w:rPr>
        <w:t>17</w:t>
      </w:r>
      <w:r w:rsidRPr="00CF62E4">
        <w:rPr>
          <w:lang w:val="sk-SK"/>
        </w:rPr>
        <w:t xml:space="preserve"> </w:t>
      </w:r>
      <w:r w:rsidR="0013325B" w:rsidRPr="00CF62E4">
        <w:rPr>
          <w:lang w:val="sk-SK"/>
        </w:rPr>
        <w:t>mm</w:t>
      </w:r>
    </w:p>
    <w:p w14:paraId="6AF9713E" w14:textId="55BD2513" w:rsidR="0013325B" w:rsidRPr="00CF62E4" w:rsidRDefault="00B447EB" w:rsidP="00123ABB">
      <w:pPr>
        <w:spacing w:after="0"/>
        <w:rPr>
          <w:lang w:val="sk-SK"/>
        </w:rPr>
      </w:pPr>
      <w:r w:rsidRPr="00CF62E4">
        <w:rPr>
          <w:lang w:val="sk-SK"/>
        </w:rPr>
        <w:t>Váha</w:t>
      </w:r>
      <w:r w:rsidR="0013325B" w:rsidRPr="00CF62E4">
        <w:rPr>
          <w:lang w:val="sk-SK"/>
        </w:rPr>
        <w:t xml:space="preserve">: </w:t>
      </w:r>
      <w:r w:rsidR="00F52DCC" w:rsidRPr="00CF62E4">
        <w:rPr>
          <w:lang w:val="sk-SK"/>
        </w:rPr>
        <w:t>98</w:t>
      </w:r>
      <w:r w:rsidRPr="00CF62E4">
        <w:rPr>
          <w:lang w:val="sk-SK"/>
        </w:rPr>
        <w:t xml:space="preserve"> </w:t>
      </w:r>
      <w:r w:rsidR="0013325B" w:rsidRPr="00CF62E4">
        <w:rPr>
          <w:lang w:val="sk-SK"/>
        </w:rPr>
        <w:t>g</w:t>
      </w:r>
    </w:p>
    <w:p w14:paraId="54443952" w14:textId="77777777" w:rsidR="00B447EB" w:rsidRPr="00CF62E4" w:rsidRDefault="00B447EB" w:rsidP="00123ABB">
      <w:pPr>
        <w:spacing w:after="0"/>
        <w:rPr>
          <w:lang w:val="sk-SK"/>
        </w:rPr>
      </w:pPr>
    </w:p>
    <w:p w14:paraId="66DFD8F5" w14:textId="1CB6FB2F" w:rsidR="00B447EB" w:rsidRPr="00CF62E4" w:rsidRDefault="00340946" w:rsidP="00340946">
      <w:pPr>
        <w:ind w:firstLine="357"/>
        <w:rPr>
          <w:sz w:val="14"/>
          <w:szCs w:val="14"/>
          <w:lang w:val="sk-SK"/>
        </w:rPr>
      </w:pPr>
      <w:r w:rsidRPr="00CF62E4">
        <w:rPr>
          <w:szCs w:val="18"/>
          <w:lang w:val="sk-SK"/>
        </w:rPr>
        <w:t>*</w:t>
      </w:r>
      <w:r w:rsidR="00B447EB" w:rsidRPr="00CF62E4">
        <w:rPr>
          <w:lang w:val="sk-SK"/>
        </w:rPr>
        <w:t xml:space="preserve"> </w:t>
      </w:r>
      <w:r w:rsidR="00B447EB" w:rsidRPr="00CF62E4">
        <w:rPr>
          <w:sz w:val="14"/>
          <w:szCs w:val="14"/>
          <w:lang w:val="sk-SK"/>
        </w:rPr>
        <w:t>v závislosti od podmienok a pokrytia siete GSM</w:t>
      </w:r>
    </w:p>
    <w:p w14:paraId="5FEA1D80" w14:textId="72093915" w:rsidR="00B447EB" w:rsidRPr="00CF62E4" w:rsidRDefault="00B447EB" w:rsidP="00340946">
      <w:pPr>
        <w:ind w:firstLine="357"/>
        <w:rPr>
          <w:sz w:val="14"/>
          <w:szCs w:val="14"/>
          <w:lang w:val="sk-SK"/>
        </w:rPr>
      </w:pPr>
      <w:r w:rsidRPr="00CF62E4">
        <w:rPr>
          <w:sz w:val="14"/>
          <w:szCs w:val="14"/>
          <w:lang w:val="sk-SK"/>
        </w:rPr>
        <w:br w:type="page"/>
      </w:r>
    </w:p>
    <w:p w14:paraId="03626309" w14:textId="0608EC92" w:rsidR="00340946" w:rsidRPr="00CF62E4" w:rsidRDefault="001F610D" w:rsidP="00340946">
      <w:pPr>
        <w:pStyle w:val="Heading1"/>
        <w:rPr>
          <w:lang w:val="sk-SK"/>
        </w:rPr>
      </w:pPr>
      <w:bookmarkStart w:id="2" w:name="_Toc477855273"/>
      <w:bookmarkStart w:id="3" w:name="_Toc31113653"/>
      <w:r w:rsidRPr="00CF62E4">
        <w:rPr>
          <w:lang w:val="sk-SK"/>
        </w:rPr>
        <w:lastRenderedPageBreak/>
        <w:t>Úvod</w:t>
      </w:r>
      <w:bookmarkEnd w:id="2"/>
      <w:bookmarkEnd w:id="3"/>
    </w:p>
    <w:p w14:paraId="7BCA3AF4" w14:textId="7D3F4824" w:rsidR="00B447EB" w:rsidRPr="00CF62E4" w:rsidRDefault="00B447EB" w:rsidP="00B447EB">
      <w:pPr>
        <w:jc w:val="both"/>
        <w:rPr>
          <w:lang w:val="sk-SK"/>
        </w:rPr>
      </w:pPr>
      <w:bookmarkStart w:id="4" w:name="_Hlk25746806"/>
      <w:r w:rsidRPr="00CF62E4">
        <w:rPr>
          <w:lang w:val="sk-SK"/>
        </w:rPr>
        <w:t xml:space="preserve">Tento návod na použitie bol uverejnený výrobcom. Opravy a úpravy vyplývajúce z chýb a nepresností v aktuálne publikovaných informáciách a vzhľadom na zmeny na zariadení alebo jeho softvéri môžu byť vykonané kedykoľvek a bez predchádzajúceho upozornenia; takéto aktualizácie sa však prejavia v budúcich verziách návodu na použitie. Pre viac informácií alebo akúkoľvek pomoc navštívte naše webové stránky na adrese </w:t>
      </w:r>
      <w:r w:rsidRPr="00CF62E4">
        <w:rPr>
          <w:u w:val="single"/>
          <w:lang w:val="sk-SK"/>
        </w:rPr>
        <w:t>www.maxcom.pl</w:t>
      </w:r>
      <w:r w:rsidRPr="00CF62E4">
        <w:rPr>
          <w:lang w:val="sk-SK"/>
        </w:rPr>
        <w:t>.</w:t>
      </w:r>
    </w:p>
    <w:p w14:paraId="18449296" w14:textId="77777777" w:rsidR="00B447EB" w:rsidRPr="00CF62E4" w:rsidRDefault="00B447EB" w:rsidP="00B447EB">
      <w:pPr>
        <w:jc w:val="both"/>
        <w:rPr>
          <w:lang w:val="sk-SK"/>
        </w:rPr>
      </w:pPr>
      <w:r w:rsidRPr="00CF62E4">
        <w:rPr>
          <w:lang w:val="sk-SK"/>
        </w:rPr>
        <w:t>Výrobca si vyhradzuje všetky práva na akúkoľvek informáciu, ktorá je obsahom tejto príručky</w:t>
      </w:r>
      <w:bookmarkEnd w:id="4"/>
      <w:r w:rsidRPr="00CF62E4">
        <w:rPr>
          <w:lang w:val="sk-SK"/>
        </w:rPr>
        <w:t>.</w:t>
      </w:r>
    </w:p>
    <w:p w14:paraId="2DAD44B3" w14:textId="3D5D47BF" w:rsidR="00340946" w:rsidRPr="00CF62E4" w:rsidRDefault="00B447EB" w:rsidP="00B447EB">
      <w:pPr>
        <w:jc w:val="both"/>
        <w:rPr>
          <w:lang w:val="sk-SK"/>
        </w:rPr>
      </w:pPr>
      <w:bookmarkStart w:id="5" w:name="_Hlk25746815"/>
      <w:r w:rsidRPr="00CF62E4">
        <w:rPr>
          <w:lang w:val="sk-SK"/>
        </w:rPr>
        <w:t>Autorské práva a ochranné známky uvedené v tomto dokumente zostávajú majetkom ich vlastníka. Kopírovanie, preposielanie, ukladanie alebo šírenie tohto obsahu, a to v celku alebo čiastočne, je bez predchádzajúceho písomného súhlasu zakázané</w:t>
      </w:r>
      <w:bookmarkEnd w:id="5"/>
      <w:r w:rsidR="00340946" w:rsidRPr="00CF62E4">
        <w:rPr>
          <w:lang w:val="sk-SK"/>
        </w:rPr>
        <w:t>.</w:t>
      </w:r>
    </w:p>
    <w:p w14:paraId="3E964AAC" w14:textId="77777777" w:rsidR="00B447EB" w:rsidRPr="00CF62E4" w:rsidRDefault="00B447EB" w:rsidP="00B447EB">
      <w:pPr>
        <w:jc w:val="both"/>
        <w:rPr>
          <w:lang w:val="sk-SK"/>
        </w:rPr>
      </w:pPr>
    </w:p>
    <w:p w14:paraId="3DD42A7E" w14:textId="0F9B40FB" w:rsidR="009039E7" w:rsidRPr="00CF62E4" w:rsidRDefault="00B447EB" w:rsidP="00340946">
      <w:pPr>
        <w:rPr>
          <w:lang w:val="sk-SK"/>
        </w:rPr>
      </w:pPr>
      <w:r w:rsidRPr="00CF62E4">
        <w:rPr>
          <w:lang w:val="sk-SK"/>
        </w:rPr>
        <w:t>Príslušenstvo</w:t>
      </w:r>
    </w:p>
    <w:p w14:paraId="53B1CE0B" w14:textId="370BE937" w:rsidR="00B447EB" w:rsidRPr="00CF62E4" w:rsidRDefault="00B447EB" w:rsidP="00B447EB">
      <w:pPr>
        <w:jc w:val="both"/>
        <w:rPr>
          <w:lang w:val="sk-SK"/>
        </w:rPr>
      </w:pPr>
      <w:r w:rsidRPr="00CF62E4">
        <w:rPr>
          <w:lang w:val="sk-SK"/>
        </w:rPr>
        <w:t>Používajte iba akumulátory (batérie), nabíjačky a príslušenstvo podľa odporúčania výrobcu tohto telefónu. Aké príslušenstvo je vo vašej krajine dostupné si overte u svojho predajcu</w:t>
      </w:r>
      <w:r w:rsidR="00356389" w:rsidRPr="00CF62E4">
        <w:rPr>
          <w:lang w:val="sk-SK"/>
        </w:rPr>
        <w:t>.</w:t>
      </w:r>
    </w:p>
    <w:p w14:paraId="0F6F093B" w14:textId="00FBB740" w:rsidR="00B447EB" w:rsidRPr="00CF62E4" w:rsidRDefault="00B447EB" w:rsidP="00B447EB">
      <w:pPr>
        <w:jc w:val="both"/>
        <w:rPr>
          <w:lang w:val="sk-SK"/>
        </w:rPr>
      </w:pPr>
      <w:r w:rsidRPr="00CF62E4">
        <w:rPr>
          <w:lang w:val="sk-SK"/>
        </w:rPr>
        <w:br w:type="page"/>
      </w:r>
    </w:p>
    <w:p w14:paraId="31C1CDAA" w14:textId="67432C68" w:rsidR="00356389" w:rsidRPr="00CF62E4" w:rsidRDefault="00E309C1" w:rsidP="00356389">
      <w:pPr>
        <w:pStyle w:val="Heading1"/>
        <w:rPr>
          <w:lang w:val="sk-SK"/>
        </w:rPr>
      </w:pPr>
      <w:bookmarkStart w:id="6" w:name="_Toc25747275"/>
      <w:bookmarkStart w:id="7" w:name="_Toc31113654"/>
      <w:r w:rsidRPr="00CF62E4">
        <w:rPr>
          <w:lang w:val="sk-SK"/>
        </w:rPr>
        <w:lastRenderedPageBreak/>
        <w:t>Zásady bezpečného používania</w:t>
      </w:r>
      <w:bookmarkEnd w:id="6"/>
      <w:bookmarkEnd w:id="7"/>
    </w:p>
    <w:p w14:paraId="72FBB332" w14:textId="7E28650E" w:rsidR="00356389" w:rsidRPr="00CF62E4" w:rsidRDefault="00E309C1" w:rsidP="00E309C1">
      <w:pPr>
        <w:jc w:val="both"/>
        <w:rPr>
          <w:rFonts w:cs="Arial"/>
          <w:lang w:val="sk-SK"/>
        </w:rPr>
      </w:pPr>
      <w:r w:rsidRPr="00CF62E4">
        <w:rPr>
          <w:rFonts w:cs="Arial"/>
          <w:lang w:val="sk-SK"/>
        </w:rPr>
        <w:t>Pozorne si prečítajte nasledujúce pravidlá, minimalizujete tým riziko nesprávneho použitia telefónu</w:t>
      </w:r>
      <w:r w:rsidR="00356389" w:rsidRPr="00CF62E4">
        <w:rPr>
          <w:rFonts w:cs="Arial"/>
          <w:lang w:val="sk-SK"/>
        </w:rPr>
        <w:t xml:space="preserve">. </w:t>
      </w:r>
    </w:p>
    <w:p w14:paraId="0889F9E6" w14:textId="77777777" w:rsidR="00E309C1" w:rsidRPr="00CF62E4" w:rsidRDefault="00E309C1" w:rsidP="00E309C1">
      <w:pPr>
        <w:pStyle w:val="ListParagraph"/>
        <w:numPr>
          <w:ilvl w:val="0"/>
          <w:numId w:val="4"/>
        </w:numPr>
        <w:ind w:left="284" w:hanging="284"/>
        <w:jc w:val="both"/>
        <w:rPr>
          <w:lang w:val="sk-SK"/>
        </w:rPr>
      </w:pPr>
      <w:r w:rsidRPr="00CF62E4">
        <w:rPr>
          <w:lang w:val="sk-SK"/>
        </w:rPr>
        <w:t>POUŽITIE: váš  telefón vysiela elektromagnetické pole, čo môže mať negatívny vplyv na iné elektronické zariadenia, napríklad medicínske,</w:t>
      </w:r>
    </w:p>
    <w:p w14:paraId="30449A43" w14:textId="77777777" w:rsidR="00E309C1" w:rsidRPr="00CF62E4" w:rsidRDefault="00E309C1" w:rsidP="00E309C1">
      <w:pPr>
        <w:pStyle w:val="ListParagraph"/>
        <w:numPr>
          <w:ilvl w:val="0"/>
          <w:numId w:val="4"/>
        </w:numPr>
        <w:ind w:left="284" w:hanging="284"/>
        <w:jc w:val="both"/>
        <w:rPr>
          <w:lang w:val="sk-SK"/>
        </w:rPr>
      </w:pPr>
      <w:r w:rsidRPr="00CF62E4">
        <w:rPr>
          <w:lang w:val="sk-SK"/>
        </w:rPr>
        <w:t>Nepoužívajte telefón na miestach, kde je to zakázané, napr. pri čerpacích staniciach alebo v nemocnici. Používanie telefónu na takýchto miestach môže vystaviť iné osoby nebezpečenstvu,</w:t>
      </w:r>
    </w:p>
    <w:p w14:paraId="52DECE89" w14:textId="77777777" w:rsidR="00E309C1" w:rsidRPr="00CF62E4" w:rsidRDefault="00E309C1" w:rsidP="00E309C1">
      <w:pPr>
        <w:pStyle w:val="ListParagraph"/>
        <w:numPr>
          <w:ilvl w:val="0"/>
          <w:numId w:val="4"/>
        </w:numPr>
        <w:ind w:left="284" w:hanging="284"/>
        <w:jc w:val="both"/>
        <w:rPr>
          <w:lang w:val="sk-SK"/>
        </w:rPr>
      </w:pPr>
      <w:r w:rsidRPr="00CF62E4">
        <w:rPr>
          <w:lang w:val="sk-SK"/>
        </w:rPr>
        <w:t>Pri šoférovaní používajte schválené prostriedky ako napríklad súpravu "voľné ruky",</w:t>
      </w:r>
    </w:p>
    <w:p w14:paraId="48A64193" w14:textId="77777777" w:rsidR="00E309C1" w:rsidRPr="00CF62E4" w:rsidRDefault="00E309C1" w:rsidP="00E309C1">
      <w:pPr>
        <w:pStyle w:val="ListParagraph"/>
        <w:numPr>
          <w:ilvl w:val="0"/>
          <w:numId w:val="4"/>
        </w:numPr>
        <w:ind w:left="284" w:hanging="284"/>
        <w:jc w:val="both"/>
        <w:rPr>
          <w:lang w:val="sk-SK"/>
        </w:rPr>
      </w:pPr>
      <w:r w:rsidRPr="00CF62E4">
        <w:rPr>
          <w:lang w:val="sk-SK"/>
        </w:rPr>
        <w:t>Prístroj a jeho príslušenstvo môže obsahovať drobné súčiastky. Telefón a príslušenstvo odstráňte z dosahu detí,</w:t>
      </w:r>
    </w:p>
    <w:p w14:paraId="2D2E7C25" w14:textId="77777777" w:rsidR="00E309C1" w:rsidRPr="00CF62E4" w:rsidRDefault="00E309C1" w:rsidP="00E309C1">
      <w:pPr>
        <w:pStyle w:val="ListParagraph"/>
        <w:numPr>
          <w:ilvl w:val="0"/>
          <w:numId w:val="4"/>
        </w:numPr>
        <w:ind w:left="284" w:hanging="284"/>
        <w:jc w:val="both"/>
        <w:rPr>
          <w:lang w:val="sk-SK"/>
        </w:rPr>
      </w:pPr>
      <w:r w:rsidRPr="00CF62E4">
        <w:rPr>
          <w:lang w:val="sk-SK"/>
        </w:rPr>
        <w:t>OPRAVY: nevykonávajte opravy alebo úpravy svojpomocne. Všetky chyby môžu byť odstránené len kvalifikovaným servisným technikom,</w:t>
      </w:r>
    </w:p>
    <w:p w14:paraId="3E49B632" w14:textId="23775D36" w:rsidR="00356389" w:rsidRPr="00CF62E4" w:rsidRDefault="00E309C1" w:rsidP="00E309C1">
      <w:pPr>
        <w:pStyle w:val="ListParagraph"/>
        <w:numPr>
          <w:ilvl w:val="0"/>
          <w:numId w:val="4"/>
        </w:numPr>
        <w:ind w:left="284" w:hanging="284"/>
        <w:jc w:val="both"/>
        <w:rPr>
          <w:lang w:val="sk-SK"/>
        </w:rPr>
      </w:pPr>
      <w:r w:rsidRPr="00CF62E4">
        <w:rPr>
          <w:lang w:val="sk-SK"/>
        </w:rPr>
        <w:t>ČISTENIE: neumývajte telefón chemikáliami alebo korozívami,</w:t>
      </w:r>
    </w:p>
    <w:p w14:paraId="2CDF72EF" w14:textId="361C6155" w:rsidR="00356389" w:rsidRPr="00CF62E4" w:rsidRDefault="00E309C1" w:rsidP="00E309C1">
      <w:pPr>
        <w:pStyle w:val="ListParagraph"/>
        <w:numPr>
          <w:ilvl w:val="0"/>
          <w:numId w:val="4"/>
        </w:numPr>
        <w:ind w:left="284" w:hanging="284"/>
        <w:jc w:val="both"/>
        <w:rPr>
          <w:lang w:val="sk-SK"/>
        </w:rPr>
      </w:pPr>
      <w:r w:rsidRPr="00CF62E4">
        <w:rPr>
          <w:lang w:val="sk-SK"/>
        </w:rPr>
        <w:t>BATERKA</w:t>
      </w:r>
      <w:r w:rsidR="00356389" w:rsidRPr="00CF62E4">
        <w:rPr>
          <w:lang w:val="sk-SK"/>
        </w:rPr>
        <w:t xml:space="preserve">: </w:t>
      </w:r>
      <w:r w:rsidRPr="00CF62E4">
        <w:rPr>
          <w:lang w:val="sk-SK"/>
        </w:rPr>
        <w:t>nepozerajte sa priamo do svetelného lúča baterky,</w:t>
      </w:r>
    </w:p>
    <w:p w14:paraId="044E959D" w14:textId="77777777" w:rsidR="001D6EB8" w:rsidRPr="00CF62E4" w:rsidRDefault="001D6EB8" w:rsidP="001D6EB8">
      <w:pPr>
        <w:pStyle w:val="ListParagraph"/>
        <w:numPr>
          <w:ilvl w:val="0"/>
          <w:numId w:val="4"/>
        </w:numPr>
        <w:ind w:left="284" w:hanging="284"/>
        <w:jc w:val="both"/>
        <w:rPr>
          <w:lang w:val="sk-SK"/>
        </w:rPr>
      </w:pPr>
      <w:r w:rsidRPr="00CF62E4">
        <w:rPr>
          <w:lang w:val="sk-SK"/>
        </w:rPr>
        <w:t>NASLÚCHADLO: ak užívateľ zariadenia zároveň používa naslúchadlo, starostlivo nastavte hlasitosť telefónu, rovnako tak nastavte citlivosť naslúchadla,</w:t>
      </w:r>
    </w:p>
    <w:p w14:paraId="55CE6028" w14:textId="77777777" w:rsidR="001D6EB8" w:rsidRPr="00CF62E4" w:rsidRDefault="001D6EB8" w:rsidP="001D6EB8">
      <w:pPr>
        <w:pStyle w:val="ListParagraph"/>
        <w:numPr>
          <w:ilvl w:val="0"/>
          <w:numId w:val="4"/>
        </w:numPr>
        <w:ind w:left="284" w:hanging="284"/>
        <w:jc w:val="both"/>
        <w:rPr>
          <w:lang w:val="sk-SK"/>
        </w:rPr>
      </w:pPr>
      <w:r w:rsidRPr="00CF62E4">
        <w:rPr>
          <w:lang w:val="sk-SK"/>
        </w:rPr>
        <w:lastRenderedPageBreak/>
        <w:t>ELEKTRONICKÉ ZDRAVOTNÍCKE ZARIADENIA: telefón je rádiový vysielač, ktorý by mohol rušiť zdravotnícke zariadenia a implantáty, ako sú napríklad načúvacie pomôcky, srdcové stimulátory, inzulínové pumpy atď. Minimálna odporúčaná vzdialenosť medzi telefónom a implantátom je 15 cm. Pre viac informácií kontaktujte svojho lekára alebo výrobcu lekárskych zariadení,</w:t>
      </w:r>
    </w:p>
    <w:p w14:paraId="694BBA3E" w14:textId="77777777" w:rsidR="001D6EB8" w:rsidRPr="00CF62E4" w:rsidRDefault="001D6EB8" w:rsidP="001D6EB8">
      <w:pPr>
        <w:pStyle w:val="ListParagraph"/>
        <w:numPr>
          <w:ilvl w:val="0"/>
          <w:numId w:val="4"/>
        </w:numPr>
        <w:ind w:left="284" w:hanging="284"/>
        <w:jc w:val="both"/>
        <w:rPr>
          <w:lang w:val="sk-SK"/>
        </w:rPr>
      </w:pPr>
      <w:r w:rsidRPr="00CF62E4">
        <w:rPr>
          <w:lang w:val="sk-SK"/>
        </w:rPr>
        <w:t>ELEKTRONICKÉ ZARIADENIA: pre zníženie rizika rušenia, udržujte telefón mimo elektronických zariadení,</w:t>
      </w:r>
    </w:p>
    <w:p w14:paraId="1934C2F4" w14:textId="77777777" w:rsidR="001D6EB8" w:rsidRPr="00CF62E4" w:rsidRDefault="001D6EB8" w:rsidP="001D6EB8">
      <w:pPr>
        <w:pStyle w:val="ListParagraph"/>
        <w:numPr>
          <w:ilvl w:val="0"/>
          <w:numId w:val="4"/>
        </w:numPr>
        <w:ind w:left="284" w:hanging="284"/>
        <w:jc w:val="both"/>
        <w:rPr>
          <w:lang w:val="sk-SK"/>
        </w:rPr>
      </w:pPr>
      <w:r w:rsidRPr="00CF62E4">
        <w:rPr>
          <w:lang w:val="sk-SK"/>
        </w:rPr>
        <w:t>VODEODOLNOSŤ: tento telefón nie je vodotesný! Udržujte ho v suchu,</w:t>
      </w:r>
    </w:p>
    <w:p w14:paraId="1827C9BC" w14:textId="77777777" w:rsidR="001D6EB8" w:rsidRPr="00CF62E4" w:rsidRDefault="001D6EB8" w:rsidP="001D6EB8">
      <w:pPr>
        <w:pStyle w:val="ListParagraph"/>
        <w:numPr>
          <w:ilvl w:val="0"/>
          <w:numId w:val="4"/>
        </w:numPr>
        <w:ind w:left="284" w:hanging="284"/>
        <w:jc w:val="both"/>
        <w:rPr>
          <w:lang w:val="sk-SK"/>
        </w:rPr>
      </w:pPr>
      <w:r w:rsidRPr="00CF62E4">
        <w:rPr>
          <w:lang w:val="sk-SK"/>
        </w:rPr>
        <w:t>PRACHOTESNOSŤ: tento telefón nie je prachotesný! Nevystavujte ho kontaktu s prachom, kovovými pilinami a pod., inak môže dôjsť k jeho poruche,</w:t>
      </w:r>
    </w:p>
    <w:p w14:paraId="4972E286" w14:textId="16FED241" w:rsidR="001D6EB8" w:rsidRPr="00CF62E4" w:rsidRDefault="001D6EB8" w:rsidP="001D6EB8">
      <w:pPr>
        <w:pStyle w:val="ListParagraph"/>
        <w:numPr>
          <w:ilvl w:val="0"/>
          <w:numId w:val="4"/>
        </w:numPr>
        <w:ind w:left="284" w:hanging="284"/>
        <w:jc w:val="both"/>
        <w:rPr>
          <w:lang w:val="sk-SK"/>
        </w:rPr>
      </w:pPr>
      <w:r w:rsidRPr="00CF62E4">
        <w:rPr>
          <w:lang w:val="sk-SK"/>
        </w:rPr>
        <w:t>DISPLEJ: nikdy nestláčajte obrazovku zariadenia a nikdy na ňu nepoužívajte / neprikladajte ostré nástroje, toto by ju mohlo poškodiť,</w:t>
      </w:r>
    </w:p>
    <w:p w14:paraId="24FE8896" w14:textId="56DFF3BE" w:rsidR="00356389" w:rsidRPr="00CF62E4" w:rsidRDefault="001D6EB8" w:rsidP="001D6EB8">
      <w:pPr>
        <w:pStyle w:val="ListParagraph"/>
        <w:numPr>
          <w:ilvl w:val="0"/>
          <w:numId w:val="4"/>
        </w:numPr>
        <w:ind w:left="284" w:hanging="284"/>
        <w:jc w:val="both"/>
        <w:rPr>
          <w:lang w:val="sk-SK"/>
        </w:rPr>
      </w:pPr>
      <w:r w:rsidRPr="00CF62E4">
        <w:rPr>
          <w:lang w:val="sk-SK"/>
        </w:rPr>
        <w:t>Nikdy nespájajte kontakty akumulátora kovovými predmetmi, toto môže spôsobiť skrat alebo explóziu</w:t>
      </w:r>
      <w:r w:rsidR="002E265F">
        <w:rPr>
          <w:lang w:val="sk-SK"/>
        </w:rPr>
        <w:t>,</w:t>
      </w:r>
      <w:r w:rsidR="00356389" w:rsidRPr="00CF62E4">
        <w:rPr>
          <w:lang w:val="sk-SK"/>
        </w:rPr>
        <w:t xml:space="preserve"> </w:t>
      </w:r>
    </w:p>
    <w:p w14:paraId="53CAB0A4" w14:textId="3E5E1FEC" w:rsidR="001D6EB8" w:rsidRPr="00CF62E4" w:rsidRDefault="001D6EB8" w:rsidP="001D6EB8">
      <w:pPr>
        <w:pStyle w:val="ListParagraph"/>
        <w:numPr>
          <w:ilvl w:val="0"/>
          <w:numId w:val="4"/>
        </w:numPr>
        <w:ind w:left="284" w:hanging="284"/>
        <w:jc w:val="both"/>
        <w:rPr>
          <w:szCs w:val="20"/>
          <w:lang w:val="sk-SK"/>
        </w:rPr>
      </w:pPr>
      <w:r w:rsidRPr="00CF62E4">
        <w:rPr>
          <w:lang w:val="sk-SK"/>
        </w:rPr>
        <w:t>Nikdy nevystavujte telefón nízkym alebo vysokým teplotám, priamemu slnečnému žiareniu alebo vysokej vlhkosti. Neumiestňujte telefón do blízkosti vykurovacích zariadení, ako sú radiátory, ohrievače, pece, táborové ohne, grily, atď</w:t>
      </w:r>
      <w:r w:rsidR="00356389" w:rsidRPr="00CF62E4">
        <w:rPr>
          <w:szCs w:val="20"/>
          <w:lang w:val="sk-SK"/>
        </w:rPr>
        <w:t>.</w:t>
      </w:r>
      <w:r w:rsidRPr="00CF62E4">
        <w:rPr>
          <w:szCs w:val="20"/>
          <w:lang w:val="sk-SK"/>
        </w:rPr>
        <w:t>,</w:t>
      </w:r>
      <w:r w:rsidRPr="00CF62E4">
        <w:rPr>
          <w:szCs w:val="20"/>
          <w:lang w:val="sk-SK"/>
        </w:rPr>
        <w:br w:type="page"/>
      </w:r>
    </w:p>
    <w:p w14:paraId="21E76EBA" w14:textId="2DFBB9F0" w:rsidR="00356389" w:rsidRPr="00CF62E4" w:rsidRDefault="001D6EB8" w:rsidP="001C0799">
      <w:pPr>
        <w:pStyle w:val="ListParagraph"/>
        <w:numPr>
          <w:ilvl w:val="0"/>
          <w:numId w:val="4"/>
        </w:numPr>
        <w:ind w:left="284" w:hanging="284"/>
        <w:rPr>
          <w:lang w:val="sk-SK"/>
        </w:rPr>
      </w:pPr>
      <w:r w:rsidRPr="00CF62E4">
        <w:rPr>
          <w:szCs w:val="20"/>
          <w:lang w:val="sk-SK"/>
        </w:rPr>
        <w:lastRenderedPageBreak/>
        <w:t>Chráňte svoj sluch</w:t>
      </w:r>
      <w:r w:rsidR="00356389" w:rsidRPr="00CF62E4">
        <w:rPr>
          <w:szCs w:val="20"/>
          <w:lang w:val="sk-SK"/>
        </w:rPr>
        <w:t xml:space="preserve">! </w:t>
      </w:r>
    </w:p>
    <w:p w14:paraId="468FA5AB" w14:textId="6BDDBF70" w:rsidR="00356389" w:rsidRDefault="001D6EB8" w:rsidP="001D6EB8">
      <w:pPr>
        <w:jc w:val="both"/>
        <w:rPr>
          <w:lang w:val="sk-SK"/>
        </w:rPr>
      </w:pPr>
      <w:r w:rsidRPr="00CF62E4">
        <w:rPr>
          <w:noProof/>
          <w:lang w:val="sk-SK" w:eastAsia="pl-PL"/>
        </w:rPr>
        <w:drawing>
          <wp:anchor distT="0" distB="0" distL="114300" distR="114300" simplePos="0" relativeHeight="251661312" behindDoc="1" locked="0" layoutInCell="1" allowOverlap="1" wp14:anchorId="5F67FED1" wp14:editId="28BD68C3">
            <wp:simplePos x="0" y="0"/>
            <wp:positionH relativeFrom="column">
              <wp:posOffset>130810</wp:posOffset>
            </wp:positionH>
            <wp:positionV relativeFrom="paragraph">
              <wp:posOffset>92075</wp:posOffset>
            </wp:positionV>
            <wp:extent cx="636905" cy="603885"/>
            <wp:effectExtent l="0" t="0" r="0" b="5715"/>
            <wp:wrapTight wrapText="bothSides">
              <wp:wrapPolygon edited="0">
                <wp:start x="0" y="0"/>
                <wp:lineTo x="0" y="21123"/>
                <wp:lineTo x="20674" y="21123"/>
                <wp:lineTo x="20674" y="0"/>
                <wp:lineTo x="0" y="0"/>
              </wp:wrapPolygon>
            </wp:wrapTight>
            <wp:docPr id="7" name="Obraz 7"/>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6905" cy="603885"/>
                    </a:xfrm>
                    <a:prstGeom prst="rect">
                      <a:avLst/>
                    </a:prstGeom>
                  </pic:spPr>
                </pic:pic>
              </a:graphicData>
            </a:graphic>
            <wp14:sizeRelH relativeFrom="page">
              <wp14:pctWidth>0</wp14:pctWidth>
            </wp14:sizeRelH>
            <wp14:sizeRelV relativeFrom="page">
              <wp14:pctHeight>0</wp14:pctHeight>
            </wp14:sizeRelV>
          </wp:anchor>
        </w:drawing>
      </w:r>
      <w:r w:rsidRPr="00CF62E4">
        <w:rPr>
          <w:lang w:val="sk-SK"/>
        </w:rPr>
        <w:t>Dlhodobé vystavenie hlasitým zvukom môže spôsobiť poškodenie sluchu. Počúvajte hudbu pri primeranej úrovni hlasitosti. Ak používate hlasitý odposluch, nedržte prístroj tesne pri uchu</w:t>
      </w:r>
      <w:r w:rsidR="00356389" w:rsidRPr="00CF62E4">
        <w:rPr>
          <w:lang w:val="sk-SK"/>
        </w:rPr>
        <w:t>.</w:t>
      </w:r>
    </w:p>
    <w:p w14:paraId="35062BF7" w14:textId="77777777" w:rsidR="002E265F" w:rsidRPr="00CF62E4" w:rsidRDefault="002E265F" w:rsidP="002E265F">
      <w:pPr>
        <w:spacing w:after="0"/>
        <w:jc w:val="both"/>
        <w:rPr>
          <w:lang w:val="sk-SK"/>
        </w:rPr>
      </w:pPr>
    </w:p>
    <w:p w14:paraId="7080F950" w14:textId="0BDC0D3F" w:rsidR="00F52DCC" w:rsidRPr="00CF62E4" w:rsidRDefault="00490FFD" w:rsidP="002E265F">
      <w:pPr>
        <w:pStyle w:val="Heading1"/>
        <w:spacing w:before="0"/>
        <w:rPr>
          <w:lang w:val="sk-SK"/>
        </w:rPr>
      </w:pPr>
      <w:bookmarkStart w:id="8" w:name="_Toc237363992"/>
      <w:bookmarkStart w:id="9" w:name="_Toc455753444"/>
      <w:bookmarkStart w:id="10" w:name="_Toc477855278"/>
      <w:bookmarkStart w:id="11" w:name="_Toc31113655"/>
      <w:r w:rsidRPr="00CF62E4">
        <w:rPr>
          <w:lang w:val="sk-SK"/>
        </w:rPr>
        <w:t>Začíname</w:t>
      </w:r>
      <w:bookmarkEnd w:id="8"/>
      <w:bookmarkEnd w:id="9"/>
      <w:bookmarkEnd w:id="10"/>
      <w:bookmarkEnd w:id="11"/>
    </w:p>
    <w:p w14:paraId="11724EF9" w14:textId="77777777" w:rsidR="00490FFD" w:rsidRPr="00CF62E4" w:rsidRDefault="00490FFD" w:rsidP="00490FFD">
      <w:pPr>
        <w:jc w:val="both"/>
        <w:rPr>
          <w:rFonts w:cs="Arial"/>
          <w:lang w:val="sk-SK"/>
        </w:rPr>
      </w:pPr>
      <w:r w:rsidRPr="00CF62E4">
        <w:rPr>
          <w:rFonts w:cs="Arial"/>
          <w:lang w:val="sk-SK"/>
        </w:rPr>
        <w:t>Pred prvým použitím telefónu je potrebné nainštalovať kartu SIM. Pri vkladaní tejto karty dávajte pozor, aby ste ju nepoškodili.</w:t>
      </w:r>
    </w:p>
    <w:p w14:paraId="21662E26" w14:textId="05339786" w:rsidR="00F52DCC" w:rsidRDefault="00490FFD" w:rsidP="00490FFD">
      <w:pPr>
        <w:rPr>
          <w:rFonts w:cs="Arial"/>
          <w:lang w:val="sk-SK"/>
        </w:rPr>
      </w:pPr>
      <w:r w:rsidRPr="00CF62E4">
        <w:rPr>
          <w:rFonts w:cs="Arial"/>
          <w:lang w:val="sk-SK"/>
        </w:rPr>
        <w:t>SIM karta musí byť uchovávaná mimo dosahu detí</w:t>
      </w:r>
      <w:r w:rsidR="00F52DCC" w:rsidRPr="00CF62E4">
        <w:rPr>
          <w:rFonts w:cs="Arial"/>
          <w:lang w:val="sk-SK"/>
        </w:rPr>
        <w:t>.</w:t>
      </w:r>
    </w:p>
    <w:p w14:paraId="27489F69" w14:textId="77777777" w:rsidR="002E265F" w:rsidRPr="00CF62E4" w:rsidRDefault="002E265F" w:rsidP="00490FFD">
      <w:pPr>
        <w:rPr>
          <w:rFonts w:cs="Arial"/>
          <w:lang w:val="sk-SK"/>
        </w:rPr>
      </w:pPr>
    </w:p>
    <w:p w14:paraId="434C631D" w14:textId="7F1C96FE" w:rsidR="00DF4E87" w:rsidRPr="00CF62E4" w:rsidRDefault="00490FFD" w:rsidP="002E265F">
      <w:pPr>
        <w:pStyle w:val="Heading2"/>
        <w:spacing w:before="0" w:after="0"/>
        <w:rPr>
          <w:rFonts w:eastAsia="Times New Roman"/>
          <w:lang w:val="sk-SK"/>
        </w:rPr>
      </w:pPr>
      <w:bookmarkStart w:id="12" w:name="_Toc455753445"/>
      <w:bookmarkStart w:id="13" w:name="_Toc25747277"/>
      <w:bookmarkStart w:id="14" w:name="_Toc31113656"/>
      <w:r w:rsidRPr="00CF62E4">
        <w:rPr>
          <w:lang w:val="sk-SK"/>
        </w:rPr>
        <w:t>Inštalácia SIM karty a akumulátora</w:t>
      </w:r>
      <w:bookmarkEnd w:id="12"/>
      <w:bookmarkEnd w:id="13"/>
      <w:bookmarkEnd w:id="14"/>
    </w:p>
    <w:p w14:paraId="4A47A9C8" w14:textId="1C8DAED2" w:rsidR="00490FFD" w:rsidRPr="00CF62E4" w:rsidRDefault="00490FFD" w:rsidP="00490FFD">
      <w:pPr>
        <w:jc w:val="both"/>
        <w:rPr>
          <w:rFonts w:cs="Arial"/>
          <w:lang w:val="sk-SK"/>
        </w:rPr>
      </w:pPr>
      <w:r w:rsidRPr="00CF62E4">
        <w:rPr>
          <w:rFonts w:cs="Arial"/>
          <w:lang w:val="sk-SK"/>
        </w:rPr>
        <w:t xml:space="preserve">Do telefónu môžete vložiť dve SIM karty (jedna o rozmere </w:t>
      </w:r>
      <w:proofErr w:type="spellStart"/>
      <w:r w:rsidRPr="00CF62E4">
        <w:rPr>
          <w:rFonts w:cs="Arial"/>
          <w:lang w:val="sk-SK"/>
        </w:rPr>
        <w:t>microSIM</w:t>
      </w:r>
      <w:proofErr w:type="spellEnd"/>
      <w:r w:rsidRPr="00CF62E4">
        <w:rPr>
          <w:rFonts w:cs="Arial"/>
          <w:lang w:val="sk-SK"/>
        </w:rPr>
        <w:t>). Ak máte SIM kartu inej veľkosti bez možnosti zmeny jej veľkosti, požiadajte o jej výmenu vášho mobilného operátora</w:t>
      </w:r>
      <w:r w:rsidR="001C2A40" w:rsidRPr="00CF62E4">
        <w:rPr>
          <w:rFonts w:cs="Arial"/>
          <w:lang w:val="sk-SK"/>
        </w:rPr>
        <w:t xml:space="preserve">. </w:t>
      </w:r>
    </w:p>
    <w:p w14:paraId="64831D9C" w14:textId="4EE5A61E" w:rsidR="00DF4E87" w:rsidRPr="00CF62E4" w:rsidRDefault="00490FFD" w:rsidP="00490FFD">
      <w:pPr>
        <w:jc w:val="both"/>
        <w:rPr>
          <w:rFonts w:cs="Arial"/>
          <w:lang w:val="sk-SK"/>
        </w:rPr>
      </w:pPr>
      <w:r w:rsidRPr="00CF62E4">
        <w:rPr>
          <w:rFonts w:cs="Arial"/>
          <w:lang w:val="sk-SK"/>
        </w:rPr>
        <w:t>Najskôr sa ubezpečte, že telefón je vypnutý, nepripájate nabíjačku. SIM kartu vkladajte podľa opisu nižšie a nasledujúcich obrázkov</w:t>
      </w:r>
      <w:r w:rsidR="00DF4E87" w:rsidRPr="00CF62E4">
        <w:rPr>
          <w:rFonts w:cs="Arial"/>
          <w:lang w:val="sk-SK"/>
        </w:rPr>
        <w:t xml:space="preserve">: </w:t>
      </w:r>
    </w:p>
    <w:p w14:paraId="33CCF86A" w14:textId="0366B632" w:rsidR="00DF4E87" w:rsidRPr="00CF62E4" w:rsidRDefault="00490FFD" w:rsidP="00070186">
      <w:pPr>
        <w:pStyle w:val="Title"/>
        <w:widowControl w:val="0"/>
        <w:numPr>
          <w:ilvl w:val="0"/>
          <w:numId w:val="11"/>
        </w:numPr>
        <w:spacing w:after="0"/>
        <w:ind w:left="284" w:hanging="284"/>
        <w:jc w:val="both"/>
        <w:rPr>
          <w:rFonts w:cs="Arial"/>
          <w:sz w:val="18"/>
          <w:szCs w:val="18"/>
          <w:lang w:val="sk-SK"/>
        </w:rPr>
      </w:pPr>
      <w:r w:rsidRPr="00CF62E4">
        <w:rPr>
          <w:rFonts w:cs="Arial"/>
          <w:sz w:val="18"/>
          <w:szCs w:val="18"/>
          <w:lang w:val="sk-SK"/>
        </w:rPr>
        <w:t xml:space="preserve">Keď je telefón vypnutý, otočte ho prednou časťou dole a nechtom vypáčte zadný kryt pomocou </w:t>
      </w:r>
      <w:r w:rsidRPr="00CF62E4">
        <w:rPr>
          <w:rFonts w:cs="Arial"/>
          <w:sz w:val="18"/>
          <w:szCs w:val="18"/>
          <w:lang w:val="sk-SK"/>
        </w:rPr>
        <w:lastRenderedPageBreak/>
        <w:t>zárezu v spodnej strane telefónu,</w:t>
      </w:r>
    </w:p>
    <w:p w14:paraId="4233B7E0" w14:textId="38A4979A" w:rsidR="00490FFD" w:rsidRPr="00CF62E4" w:rsidRDefault="00490FFD" w:rsidP="00070186">
      <w:pPr>
        <w:pStyle w:val="Title"/>
        <w:widowControl w:val="0"/>
        <w:numPr>
          <w:ilvl w:val="0"/>
          <w:numId w:val="11"/>
        </w:numPr>
        <w:spacing w:after="0"/>
        <w:ind w:left="284" w:hanging="284"/>
        <w:jc w:val="both"/>
        <w:rPr>
          <w:rFonts w:cs="Arial"/>
          <w:sz w:val="18"/>
          <w:szCs w:val="18"/>
          <w:lang w:val="sk-SK"/>
        </w:rPr>
      </w:pPr>
      <w:r w:rsidRPr="00CF62E4">
        <w:rPr>
          <w:rFonts w:cs="Arial"/>
          <w:sz w:val="18"/>
          <w:szCs w:val="18"/>
          <w:lang w:val="sk-SK"/>
        </w:rPr>
        <w:t>Nechtom alebo tupým nástrojom vytiahnite akumulátor (batériu),</w:t>
      </w:r>
    </w:p>
    <w:p w14:paraId="406AA124" w14:textId="3D170EEE" w:rsidR="00DF4E87" w:rsidRPr="00CF62E4" w:rsidRDefault="00490FFD" w:rsidP="00070186">
      <w:pPr>
        <w:pStyle w:val="Title"/>
        <w:widowControl w:val="0"/>
        <w:numPr>
          <w:ilvl w:val="0"/>
          <w:numId w:val="11"/>
        </w:numPr>
        <w:spacing w:after="0"/>
        <w:ind w:left="284" w:hanging="284"/>
        <w:jc w:val="both"/>
        <w:rPr>
          <w:rFonts w:cs="Arial"/>
          <w:sz w:val="18"/>
          <w:szCs w:val="18"/>
          <w:lang w:val="sk-SK"/>
        </w:rPr>
      </w:pPr>
      <w:r w:rsidRPr="00CF62E4">
        <w:rPr>
          <w:rFonts w:cs="Arial"/>
          <w:sz w:val="18"/>
          <w:szCs w:val="18"/>
          <w:lang w:val="sk-SK"/>
        </w:rPr>
        <w:t>Opatrne vsuňte SIM kartu/y do príslušných pozícii podľa nižšie uvedeného obrázku, a to kovovými plôškami smerom ku kontaktom v telefóne,</w:t>
      </w:r>
    </w:p>
    <w:p w14:paraId="55B4BA91" w14:textId="30999DEA" w:rsidR="00DF4E87" w:rsidRPr="00CF62E4" w:rsidRDefault="00490FFD" w:rsidP="00070186">
      <w:pPr>
        <w:pStyle w:val="Title"/>
        <w:widowControl w:val="0"/>
        <w:numPr>
          <w:ilvl w:val="0"/>
          <w:numId w:val="11"/>
        </w:numPr>
        <w:spacing w:after="0"/>
        <w:ind w:left="284" w:hanging="284"/>
        <w:jc w:val="both"/>
        <w:rPr>
          <w:rFonts w:cs="Arial"/>
          <w:i/>
          <w:sz w:val="18"/>
          <w:szCs w:val="18"/>
          <w:lang w:val="sk-SK"/>
        </w:rPr>
      </w:pPr>
      <w:r w:rsidRPr="00CF62E4">
        <w:rPr>
          <w:rFonts w:cs="Arial"/>
          <w:sz w:val="18"/>
          <w:szCs w:val="18"/>
          <w:lang w:val="sk-SK"/>
        </w:rPr>
        <w:t>Pri pozíciách SIM kariet sa nachádza aj konektor pamäťovej karty microSD. Pamäťovú kartu vložte opatrne na jej miesto podľa nákresu nižšie a zasuňte až na doraz</w:t>
      </w:r>
      <w:r w:rsidR="00DF4E87" w:rsidRPr="00CF62E4">
        <w:rPr>
          <w:rFonts w:cs="Arial"/>
          <w:sz w:val="18"/>
          <w:szCs w:val="18"/>
          <w:lang w:val="sk-SK"/>
        </w:rPr>
        <w:t xml:space="preserve">. </w:t>
      </w:r>
      <w:r w:rsidRPr="00CF62E4">
        <w:rPr>
          <w:rFonts w:cs="Arial"/>
          <w:sz w:val="18"/>
          <w:szCs w:val="18"/>
          <w:lang w:val="sk-SK"/>
        </w:rPr>
        <w:t xml:space="preserve">V tomto telefóne môžete použiť pamäťové karty </w:t>
      </w:r>
      <w:r w:rsidR="008470A2" w:rsidRPr="00CF62E4">
        <w:rPr>
          <w:rFonts w:cs="Arial"/>
          <w:sz w:val="18"/>
          <w:szCs w:val="18"/>
          <w:lang w:val="sk-SK"/>
        </w:rPr>
        <w:t xml:space="preserve">s kapacitou do </w:t>
      </w:r>
      <w:r w:rsidR="00DF4E87" w:rsidRPr="00CF62E4">
        <w:rPr>
          <w:rFonts w:cs="Arial"/>
          <w:sz w:val="18"/>
          <w:szCs w:val="18"/>
          <w:lang w:val="sk-SK"/>
        </w:rPr>
        <w:t>32</w:t>
      </w:r>
      <w:r w:rsidRPr="00CF62E4">
        <w:rPr>
          <w:rFonts w:cs="Arial"/>
          <w:sz w:val="18"/>
          <w:szCs w:val="18"/>
          <w:lang w:val="sk-SK"/>
        </w:rPr>
        <w:t xml:space="preserve"> </w:t>
      </w:r>
      <w:r w:rsidR="00DF4E87" w:rsidRPr="00CF62E4">
        <w:rPr>
          <w:rFonts w:cs="Arial"/>
          <w:sz w:val="18"/>
          <w:szCs w:val="18"/>
          <w:lang w:val="sk-SK"/>
        </w:rPr>
        <w:t>GB.</w:t>
      </w:r>
    </w:p>
    <w:p w14:paraId="11663A60" w14:textId="5A6E4DB9" w:rsidR="00DF4E87" w:rsidRPr="00CF62E4" w:rsidRDefault="00DF4E87" w:rsidP="00DF4E87">
      <w:pPr>
        <w:rPr>
          <w:i/>
          <w:lang w:val="sk-SK"/>
        </w:rPr>
      </w:pPr>
    </w:p>
    <w:p w14:paraId="06806A93" w14:textId="77777777" w:rsidR="008470A2" w:rsidRPr="00CF62E4" w:rsidRDefault="008470A2" w:rsidP="008470A2">
      <w:pPr>
        <w:jc w:val="both"/>
        <w:rPr>
          <w:i/>
          <w:lang w:val="sk-SK"/>
        </w:rPr>
      </w:pPr>
      <w:r w:rsidRPr="00CF62E4">
        <w:rPr>
          <w:i/>
          <w:lang w:val="sk-SK"/>
        </w:rPr>
        <w:t>Pri použití pamäťovej karty je potrebné byť opatrný najmä pri vkladaní a vyberaní. Niektoré pamäťové karty je potrebné pred prvým použitím naformátovať pomocou počítača.</w:t>
      </w:r>
    </w:p>
    <w:p w14:paraId="07853FE1" w14:textId="77777777" w:rsidR="008470A2" w:rsidRPr="00CF62E4" w:rsidRDefault="008470A2" w:rsidP="008470A2">
      <w:pPr>
        <w:jc w:val="both"/>
        <w:rPr>
          <w:i/>
          <w:lang w:val="sk-SK"/>
        </w:rPr>
      </w:pPr>
      <w:r w:rsidRPr="00CF62E4">
        <w:rPr>
          <w:i/>
          <w:lang w:val="sk-SK"/>
        </w:rPr>
        <w:t xml:space="preserve">Pravidelne zálohujte informácie na pamäťovej karte, najmä ak ju používate aj v iných zariadeniach! </w:t>
      </w:r>
    </w:p>
    <w:p w14:paraId="60D7DB8A" w14:textId="310D25CD" w:rsidR="007050D3" w:rsidRDefault="008470A2" w:rsidP="008470A2">
      <w:pPr>
        <w:spacing w:after="120"/>
        <w:jc w:val="both"/>
        <w:rPr>
          <w:i/>
          <w:lang w:val="sk-SK"/>
        </w:rPr>
      </w:pPr>
      <w:r w:rsidRPr="00CF62E4">
        <w:rPr>
          <w:i/>
          <w:lang w:val="sk-SK"/>
        </w:rPr>
        <w:t>Nesprávne používanie alebo iné faktory môžu spôsobiť poškodenie, alebo stratu dát na karte</w:t>
      </w:r>
      <w:r w:rsidR="0053709F">
        <w:rPr>
          <w:i/>
          <w:lang w:val="sk-SK"/>
        </w:rPr>
        <w:t>.</w:t>
      </w:r>
      <w:r w:rsidR="007050D3">
        <w:rPr>
          <w:i/>
          <w:lang w:val="sk-SK"/>
        </w:rPr>
        <w:br w:type="page"/>
      </w:r>
    </w:p>
    <w:p w14:paraId="540E21E9" w14:textId="4C0E55A3" w:rsidR="008470A2" w:rsidRPr="00CF62E4" w:rsidRDefault="00082947" w:rsidP="00082947">
      <w:pPr>
        <w:jc w:val="center"/>
        <w:rPr>
          <w:lang w:val="sk-SK"/>
        </w:rPr>
      </w:pPr>
      <w:r w:rsidRPr="00CF62E4">
        <w:rPr>
          <w:noProof/>
          <w:lang w:val="sk-SK"/>
        </w:rPr>
        <w:lastRenderedPageBreak/>
        <w:drawing>
          <wp:inline distT="0" distB="0" distL="0" distR="0" wp14:anchorId="23F57343" wp14:editId="342D7BFA">
            <wp:extent cx="1571644" cy="789940"/>
            <wp:effectExtent l="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M825 INSERT SIM.jpg"/>
                    <pic:cNvPicPr/>
                  </pic:nvPicPr>
                  <pic:blipFill rotWithShape="1">
                    <a:blip r:embed="rId13" cstate="print">
                      <a:extLst>
                        <a:ext uri="{28A0092B-C50C-407E-A947-70E740481C1C}">
                          <a14:useLocalDpi xmlns:a14="http://schemas.microsoft.com/office/drawing/2010/main" val="0"/>
                        </a:ext>
                      </a:extLst>
                    </a:blip>
                    <a:srcRect t="12721" b="14015"/>
                    <a:stretch/>
                  </pic:blipFill>
                  <pic:spPr bwMode="auto">
                    <a:xfrm>
                      <a:off x="0" y="0"/>
                      <a:ext cx="1572768" cy="790505"/>
                    </a:xfrm>
                    <a:prstGeom prst="rect">
                      <a:avLst/>
                    </a:prstGeom>
                    <a:ln>
                      <a:noFill/>
                    </a:ln>
                    <a:extLst>
                      <a:ext uri="{53640926-AAD7-44D8-BBD7-CCE9431645EC}">
                        <a14:shadowObscured xmlns:a14="http://schemas.microsoft.com/office/drawing/2010/main"/>
                      </a:ext>
                    </a:extLst>
                  </pic:spPr>
                </pic:pic>
              </a:graphicData>
            </a:graphic>
          </wp:inline>
        </w:drawing>
      </w:r>
    </w:p>
    <w:p w14:paraId="3D37CD3F" w14:textId="362005C7" w:rsidR="00DF4E87" w:rsidRPr="00CF62E4" w:rsidRDefault="00DF4E87" w:rsidP="00DF4E87">
      <w:pPr>
        <w:pStyle w:val="Title"/>
        <w:numPr>
          <w:ilvl w:val="0"/>
          <w:numId w:val="0"/>
        </w:numPr>
        <w:ind w:left="360" w:hanging="360"/>
        <w:rPr>
          <w:rFonts w:cs="Arial"/>
          <w:sz w:val="18"/>
          <w:szCs w:val="18"/>
          <w:lang w:val="sk-SK"/>
        </w:rPr>
      </w:pPr>
      <w:r w:rsidRPr="00CF62E4">
        <w:rPr>
          <w:rFonts w:cs="Arial"/>
          <w:sz w:val="18"/>
          <w:szCs w:val="18"/>
          <w:lang w:val="sk-SK"/>
        </w:rPr>
        <w:t>In</w:t>
      </w:r>
      <w:r w:rsidR="008470A2" w:rsidRPr="00CF62E4">
        <w:rPr>
          <w:rFonts w:cs="Arial"/>
          <w:sz w:val="18"/>
          <w:szCs w:val="18"/>
          <w:lang w:val="sk-SK"/>
        </w:rPr>
        <w:t>štalácia akumulátora</w:t>
      </w:r>
      <w:r w:rsidRPr="00CF62E4">
        <w:rPr>
          <w:rFonts w:cs="Arial"/>
          <w:sz w:val="18"/>
          <w:szCs w:val="18"/>
          <w:lang w:val="sk-SK"/>
        </w:rPr>
        <w:t>:</w:t>
      </w:r>
    </w:p>
    <w:p w14:paraId="20C9CF6B" w14:textId="4731735B" w:rsidR="00DF4E87" w:rsidRPr="00CF62E4" w:rsidRDefault="008470A2" w:rsidP="00070186">
      <w:pPr>
        <w:pStyle w:val="Title"/>
        <w:numPr>
          <w:ilvl w:val="0"/>
          <w:numId w:val="10"/>
        </w:numPr>
        <w:jc w:val="both"/>
        <w:rPr>
          <w:rFonts w:cs="Arial"/>
          <w:sz w:val="18"/>
          <w:szCs w:val="18"/>
          <w:lang w:val="sk-SK"/>
        </w:rPr>
      </w:pPr>
      <w:r w:rsidRPr="00CF62E4">
        <w:rPr>
          <w:rFonts w:cs="Arial"/>
          <w:sz w:val="18"/>
          <w:szCs w:val="18"/>
          <w:lang w:val="sk-SK"/>
        </w:rPr>
        <w:t>Vložte akumulátor (batériu) tak, aby jej kontakty (+/-) smerovali ku kontaktom v telefóne,</w:t>
      </w:r>
    </w:p>
    <w:p w14:paraId="4F23343D" w14:textId="3284C82D" w:rsidR="008470A2" w:rsidRPr="00CF62E4" w:rsidRDefault="008470A2" w:rsidP="008470A2">
      <w:pPr>
        <w:jc w:val="center"/>
        <w:rPr>
          <w:lang w:val="sk-SK"/>
        </w:rPr>
      </w:pPr>
      <w:r w:rsidRPr="00CF62E4">
        <w:rPr>
          <w:noProof/>
          <w:lang w:val="sk-SK"/>
        </w:rPr>
        <w:drawing>
          <wp:inline distT="0" distB="0" distL="0" distR="0" wp14:anchorId="2B004223" wp14:editId="43F5FFBF">
            <wp:extent cx="1846783" cy="946513"/>
            <wp:effectExtent l="0" t="0" r="1270" b="635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m825 battery_1.png"/>
                    <pic:cNvPicPr/>
                  </pic:nvPicPr>
                  <pic:blipFill rotWithShape="1">
                    <a:blip r:embed="rId14" cstate="print">
                      <a:extLst>
                        <a:ext uri="{28A0092B-C50C-407E-A947-70E740481C1C}">
                          <a14:useLocalDpi xmlns:a14="http://schemas.microsoft.com/office/drawing/2010/main" val="0"/>
                        </a:ext>
                      </a:extLst>
                    </a:blip>
                    <a:srcRect t="12597" b="17191"/>
                    <a:stretch/>
                  </pic:blipFill>
                  <pic:spPr bwMode="auto">
                    <a:xfrm>
                      <a:off x="0" y="0"/>
                      <a:ext cx="1850100" cy="948213"/>
                    </a:xfrm>
                    <a:prstGeom prst="rect">
                      <a:avLst/>
                    </a:prstGeom>
                    <a:ln>
                      <a:noFill/>
                    </a:ln>
                    <a:extLst>
                      <a:ext uri="{53640926-AAD7-44D8-BBD7-CCE9431645EC}">
                        <a14:shadowObscured xmlns:a14="http://schemas.microsoft.com/office/drawing/2010/main"/>
                      </a:ext>
                    </a:extLst>
                  </pic:spPr>
                </pic:pic>
              </a:graphicData>
            </a:graphic>
          </wp:inline>
        </w:drawing>
      </w:r>
    </w:p>
    <w:p w14:paraId="7926F410" w14:textId="5FDF51F8" w:rsidR="00DF4E87" w:rsidRPr="00CF62E4" w:rsidRDefault="008470A2" w:rsidP="00070186">
      <w:pPr>
        <w:pStyle w:val="Title"/>
        <w:numPr>
          <w:ilvl w:val="0"/>
          <w:numId w:val="10"/>
        </w:numPr>
        <w:jc w:val="both"/>
        <w:rPr>
          <w:rFonts w:cs="Arial"/>
          <w:sz w:val="18"/>
          <w:szCs w:val="18"/>
          <w:lang w:val="sk-SK"/>
        </w:rPr>
      </w:pPr>
      <w:r w:rsidRPr="00CF62E4">
        <w:rPr>
          <w:rFonts w:cs="Arial"/>
          <w:sz w:val="18"/>
          <w:szCs w:val="18"/>
          <w:lang w:val="sk-SK"/>
        </w:rPr>
        <w:t>Následne založte zadný kryt a jemným stiskom telefón uzavrite</w:t>
      </w:r>
      <w:r w:rsidR="00DF4E87" w:rsidRPr="00CF62E4">
        <w:rPr>
          <w:rFonts w:cs="Arial"/>
          <w:sz w:val="18"/>
          <w:szCs w:val="18"/>
          <w:lang w:val="sk-SK"/>
        </w:rPr>
        <w:t>.</w:t>
      </w:r>
    </w:p>
    <w:p w14:paraId="27D63DF1" w14:textId="2209E7EB" w:rsidR="00DF4E87" w:rsidRPr="00CF62E4" w:rsidRDefault="008470A2" w:rsidP="00060FF0">
      <w:pPr>
        <w:pStyle w:val="Heading2"/>
        <w:rPr>
          <w:lang w:val="sk-SK" w:eastAsia="zh-HK"/>
        </w:rPr>
      </w:pPr>
      <w:bookmarkStart w:id="15" w:name="_Toc30789848"/>
      <w:bookmarkStart w:id="16" w:name="_Toc31113657"/>
      <w:r w:rsidRPr="00CF62E4">
        <w:rPr>
          <w:lang w:val="sk-SK"/>
        </w:rPr>
        <w:lastRenderedPageBreak/>
        <w:t xml:space="preserve">Nabíjanie </w:t>
      </w:r>
      <w:r w:rsidRPr="00CF62E4">
        <w:rPr>
          <w:lang w:val="sk-SK" w:eastAsia="zh-HK"/>
        </w:rPr>
        <w:t>akumulátora</w:t>
      </w:r>
      <w:bookmarkEnd w:id="15"/>
      <w:bookmarkEnd w:id="16"/>
    </w:p>
    <w:p w14:paraId="61130CFB" w14:textId="4CA7884A" w:rsidR="00DF4E87" w:rsidRPr="00CF62E4" w:rsidRDefault="001C0799" w:rsidP="00DF4E87">
      <w:pPr>
        <w:jc w:val="center"/>
        <w:rPr>
          <w:lang w:val="sk-SK" w:eastAsia="zh-HK"/>
        </w:rPr>
      </w:pPr>
      <w:r w:rsidRPr="00CF62E4">
        <w:rPr>
          <w:noProof/>
          <w:lang w:val="sk-SK"/>
        </w:rPr>
        <w:drawing>
          <wp:anchor distT="0" distB="0" distL="114300" distR="114300" simplePos="0" relativeHeight="251709440" behindDoc="0" locked="0" layoutInCell="1" allowOverlap="1" wp14:anchorId="31B48BDD" wp14:editId="0DBCF07A">
            <wp:simplePos x="0" y="0"/>
            <wp:positionH relativeFrom="margin">
              <wp:posOffset>662032</wp:posOffset>
            </wp:positionH>
            <wp:positionV relativeFrom="paragraph">
              <wp:posOffset>9707</wp:posOffset>
            </wp:positionV>
            <wp:extent cx="1632585" cy="1049655"/>
            <wp:effectExtent l="0" t="0" r="5715" b="0"/>
            <wp:wrapSquare wrapText="bothSides"/>
            <wp:docPr id="2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5"/>
                    <a:srcRect l="28400" t="13994" b="13556"/>
                    <a:stretch/>
                  </pic:blipFill>
                  <pic:spPr bwMode="auto">
                    <a:xfrm>
                      <a:off x="0" y="0"/>
                      <a:ext cx="1632585" cy="1049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6EA19E" w14:textId="13F22CA6" w:rsidR="00AA254A" w:rsidRPr="00CF62E4" w:rsidRDefault="00AA254A" w:rsidP="00DF4E87">
      <w:pPr>
        <w:rPr>
          <w:rFonts w:cs="Arial"/>
          <w:b/>
          <w:lang w:val="sk-SK"/>
        </w:rPr>
      </w:pPr>
    </w:p>
    <w:p w14:paraId="68A50139" w14:textId="21F8388F" w:rsidR="00AA254A" w:rsidRPr="00CF62E4" w:rsidRDefault="00AA254A" w:rsidP="00DF4E87">
      <w:pPr>
        <w:rPr>
          <w:rFonts w:cs="Arial"/>
          <w:b/>
          <w:lang w:val="sk-SK"/>
        </w:rPr>
      </w:pPr>
    </w:p>
    <w:p w14:paraId="5A855875" w14:textId="3928AB53" w:rsidR="00AA254A" w:rsidRPr="00CF62E4" w:rsidRDefault="00AA254A" w:rsidP="00DF4E87">
      <w:pPr>
        <w:rPr>
          <w:rFonts w:cs="Arial"/>
          <w:b/>
          <w:lang w:val="sk-SK"/>
        </w:rPr>
      </w:pPr>
    </w:p>
    <w:p w14:paraId="26193115" w14:textId="68415E80" w:rsidR="00BC0C6D" w:rsidRPr="00CF62E4" w:rsidRDefault="001C0799" w:rsidP="00DF4E87">
      <w:pPr>
        <w:rPr>
          <w:rFonts w:cs="Arial"/>
          <w:b/>
          <w:lang w:val="sk-SK"/>
        </w:rPr>
      </w:pPr>
      <w:r w:rsidRPr="00CF62E4">
        <w:rPr>
          <w:noProof/>
          <w:lang w:val="sk-SK"/>
        </w:rPr>
        <mc:AlternateContent>
          <mc:Choice Requires="wps">
            <w:drawing>
              <wp:anchor distT="0" distB="0" distL="114300" distR="114300" simplePos="0" relativeHeight="251711488" behindDoc="0" locked="0" layoutInCell="1" allowOverlap="1" wp14:anchorId="292D9B9B" wp14:editId="25715719">
                <wp:simplePos x="0" y="0"/>
                <wp:positionH relativeFrom="page">
                  <wp:posOffset>1576705</wp:posOffset>
                </wp:positionH>
                <wp:positionV relativeFrom="paragraph">
                  <wp:posOffset>7620</wp:posOffset>
                </wp:positionV>
                <wp:extent cx="228600" cy="296545"/>
                <wp:effectExtent l="4127" t="33973" r="23178" b="23177"/>
                <wp:wrapSquare wrapText="bothSides"/>
                <wp:docPr id="230" name="下箭头 2"/>
                <wp:cNvGraphicFramePr/>
                <a:graphic xmlns:a="http://schemas.openxmlformats.org/drawingml/2006/main">
                  <a:graphicData uri="http://schemas.microsoft.com/office/word/2010/wordprocessingShape">
                    <wps:wsp>
                      <wps:cNvSpPr/>
                      <wps:spPr>
                        <a:xfrm rot="6900000">
                          <a:off x="0" y="0"/>
                          <a:ext cx="228600" cy="29654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29B8A6F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2" o:spid="_x0000_s1026" type="#_x0000_t67" style="position:absolute;margin-left:124.15pt;margin-top:.6pt;width:18pt;height:23.35pt;rotation:115;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1WE9gEAAAIEAAAOAAAAZHJzL2Uyb0RvYy54bWysU0tuFDEQ3SNxB8t7pmcaZpSMpidCiWCD&#10;ICLhAI7bnm5hu6yymZ45A9dgCysWHCiIa6Rsdzr8VoheWP68elXvddXm7GAN2ysMPbiGL2ZzzpST&#10;0PZu1/B31y+enHAWonCtMOBUw48q8LPt40ebwa9VDR2YViEjEhfWg294F6NfV1WQnbIizMArR48a&#10;0IpIR9xVLYqB2K2p6vl8VQ2ArUeQKgS6vSiPfJv5tVYyvtE6qMhMw6m2mFfM601aq+1GrHcofNfL&#10;sQzxD1VY0TtKOlFdiCjYB+z/oLK9RAig40yCrUDrXqqsgdQs5r+pueqEV1kLmRP8ZFP4f7Ty9f4S&#10;Wd82vH5K/jhh6Sfdfvv448vn75++sjoZNPiwJtyVv8TxFGib1B40WoZArq5O5+nLHpAqdsgWHyeL&#10;1SEySZd1fbIiGJP0VJ+uls+WKUNVqBKlxxBfKrAsbRrewuCeI8KQmcX+VYgFf4+j4FRfqSjv4tGo&#10;xGTcW6VJWsqao3NTqXODbC+oHdr3i3LdiVaVq2XWUBJM6FxeJkusujdm4h0JUrP+ylsoRmwKU7kX&#10;p8Bi1JTioaASOKFzRnBxCrS9A/ybGhMXo5O64O+NKXYkZ26gPdLPxmjOoYyDcLIDmgYZMQcnFDVa&#10;VjwORerkn8+Z9mF0t3cAAAD//wMAUEsDBBQABgAIAAAAIQBJc5r43AAAAAgBAAAPAAAAZHJzL2Rv&#10;d25yZXYueG1sTI9LT4RAEITvJv6HSZt4c4clGwSk2RgTPZq4j/vAjMAu00OY4aG/3vakt+pUperr&#10;Yr/aXsxm9J0jhO0mAmGodrqjBuF0fH1IQfigSKvekUH4Mh725e1NoXLtFvow8yE0gkvI5wqhDWHI&#10;pfR1a6zyGzcYYu/TjVYFPsdG6lEtXG57GUdRIq3qiBdaNZiX1tTXw2QR9ElN9H6+RsPbd5pdHo+z&#10;XKoZ8f5ufX4CEcwa/sLwi8/oUDJT5SbSXvQI8S7OOIqQJCDYj9OMRYWwixOQZSH/P1D+AAAA//8D&#10;AFBLAQItABQABgAIAAAAIQC2gziS/gAAAOEBAAATAAAAAAAAAAAAAAAAAAAAAABbQ29udGVudF9U&#10;eXBlc10ueG1sUEsBAi0AFAAGAAgAAAAhADj9If/WAAAAlAEAAAsAAAAAAAAAAAAAAAAALwEAAF9y&#10;ZWxzLy5yZWxzUEsBAi0AFAAGAAgAAAAhAMqTVYT2AQAAAgQAAA4AAAAAAAAAAAAAAAAALgIAAGRy&#10;cy9lMm9Eb2MueG1sUEsBAi0AFAAGAAgAAAAhAElzmvjcAAAACAEAAA8AAAAAAAAAAAAAAAAAUAQA&#10;AGRycy9kb3ducmV2LnhtbFBLBQYAAAAABAAEAPMAAABZBQAAAAA=&#10;" adj="13275" fillcolor="black [3200]" strokecolor="black [1600]" strokeweight="1pt">
                <w10:wrap type="square" anchorx="page"/>
              </v:shape>
            </w:pict>
          </mc:Fallback>
        </mc:AlternateContent>
      </w:r>
    </w:p>
    <w:p w14:paraId="5373E2DD" w14:textId="3B954F48" w:rsidR="001C0799" w:rsidRPr="00CF62E4" w:rsidRDefault="001C0799" w:rsidP="00DF4E87">
      <w:pPr>
        <w:rPr>
          <w:rFonts w:cs="Arial"/>
          <w:b/>
          <w:lang w:val="sk-SK"/>
        </w:rPr>
      </w:pPr>
    </w:p>
    <w:p w14:paraId="6A0F3F77" w14:textId="77777777" w:rsidR="009D6F61" w:rsidRPr="00CF62E4" w:rsidRDefault="009D6F61" w:rsidP="00DF4E87">
      <w:pPr>
        <w:rPr>
          <w:rFonts w:cs="Arial"/>
          <w:b/>
          <w:lang w:val="sk-SK"/>
        </w:rPr>
      </w:pPr>
    </w:p>
    <w:p w14:paraId="17E50395" w14:textId="77777777" w:rsidR="008470A2" w:rsidRPr="00CF62E4" w:rsidRDefault="008470A2" w:rsidP="008470A2">
      <w:pPr>
        <w:jc w:val="both"/>
        <w:rPr>
          <w:rFonts w:cs="Arial"/>
          <w:bCs/>
          <w:lang w:val="sk-SK"/>
        </w:rPr>
      </w:pPr>
      <w:r w:rsidRPr="00CF62E4">
        <w:rPr>
          <w:rFonts w:cs="Arial"/>
          <w:b/>
          <w:lang w:val="sk-SK"/>
        </w:rPr>
        <w:t>Upozornenie!</w:t>
      </w:r>
      <w:r w:rsidRPr="00CF62E4">
        <w:rPr>
          <w:rFonts w:cs="Arial"/>
          <w:bCs/>
          <w:lang w:val="sk-SK"/>
        </w:rPr>
        <w:t xml:space="preserve"> Používajte len akumulátory a batérie dodané a schválené výrobcom. Použitím inej batérie môže dôjsť k poškodeniu telefónu, čím bude zrušená platnosť záruky.</w:t>
      </w:r>
    </w:p>
    <w:p w14:paraId="3A21ADB5" w14:textId="3A77C00C" w:rsidR="00DF4E87" w:rsidRPr="00CF62E4" w:rsidRDefault="008470A2" w:rsidP="008470A2">
      <w:pPr>
        <w:spacing w:after="120"/>
        <w:jc w:val="both"/>
        <w:rPr>
          <w:rFonts w:cs="Arial"/>
          <w:bCs/>
          <w:lang w:val="sk-SK"/>
        </w:rPr>
      </w:pPr>
      <w:r w:rsidRPr="00CF62E4">
        <w:rPr>
          <w:rFonts w:cs="Arial"/>
          <w:bCs/>
          <w:lang w:val="sk-SK"/>
        </w:rPr>
        <w:t>Nepripájajte nabíjačku, keď nie je na telefóne nasadený zadný kryt</w:t>
      </w:r>
      <w:r w:rsidR="00DF4E87" w:rsidRPr="00CF62E4">
        <w:rPr>
          <w:rFonts w:cs="Arial"/>
          <w:bCs/>
          <w:lang w:val="sk-SK"/>
        </w:rPr>
        <w:t>.</w:t>
      </w:r>
    </w:p>
    <w:p w14:paraId="705C67FC" w14:textId="77777777" w:rsidR="008470A2" w:rsidRPr="00CF62E4" w:rsidRDefault="008470A2" w:rsidP="008470A2">
      <w:pPr>
        <w:rPr>
          <w:lang w:val="sk-SK"/>
        </w:rPr>
      </w:pPr>
      <w:r w:rsidRPr="00CF62E4">
        <w:rPr>
          <w:lang w:val="sk-SK"/>
        </w:rPr>
        <w:t>Nabíjanie telefónu:</w:t>
      </w:r>
    </w:p>
    <w:p w14:paraId="240E1DBE" w14:textId="77777777" w:rsidR="008470A2" w:rsidRPr="00CF62E4" w:rsidRDefault="008470A2" w:rsidP="00070186">
      <w:pPr>
        <w:pStyle w:val="ListParagraph"/>
        <w:numPr>
          <w:ilvl w:val="0"/>
          <w:numId w:val="18"/>
        </w:numPr>
        <w:jc w:val="both"/>
        <w:rPr>
          <w:lang w:val="sk-SK"/>
        </w:rPr>
      </w:pPr>
      <w:r w:rsidRPr="00CF62E4">
        <w:rPr>
          <w:lang w:val="sk-SK"/>
        </w:rPr>
        <w:t>Nabíjačku zapojte do elektrickej siete,</w:t>
      </w:r>
    </w:p>
    <w:p w14:paraId="4C97CAC7" w14:textId="547D1912" w:rsidR="008470A2" w:rsidRPr="00CF62E4" w:rsidRDefault="008470A2" w:rsidP="00070186">
      <w:pPr>
        <w:pStyle w:val="ListParagraph"/>
        <w:numPr>
          <w:ilvl w:val="0"/>
          <w:numId w:val="18"/>
        </w:numPr>
        <w:jc w:val="both"/>
        <w:rPr>
          <w:lang w:val="sk-SK"/>
        </w:rPr>
      </w:pPr>
      <w:r w:rsidRPr="00CF62E4">
        <w:rPr>
          <w:lang w:val="sk-SK"/>
        </w:rPr>
        <w:t>Konektor nabíjačky pripojte do USB zásuvky na spodnej strane telefónu. Na obrazovke sa zobrazí informácia o pripojení nabíjačky. O priebehu nabíjania bude pulzovaním informovať grafický indikátor nabíjania umiestnený na obrazovke zariadenia,</w:t>
      </w:r>
    </w:p>
    <w:p w14:paraId="722A4D8A" w14:textId="764B1C71" w:rsidR="003D21D6" w:rsidRPr="00CF62E4" w:rsidRDefault="008470A2" w:rsidP="00070186">
      <w:pPr>
        <w:pStyle w:val="ListParagraph"/>
        <w:numPr>
          <w:ilvl w:val="0"/>
          <w:numId w:val="18"/>
        </w:numPr>
        <w:spacing w:after="120"/>
        <w:ind w:left="714" w:hanging="357"/>
        <w:jc w:val="both"/>
        <w:rPr>
          <w:color w:val="000000" w:themeColor="text1"/>
          <w:lang w:val="sk-SK"/>
        </w:rPr>
      </w:pPr>
      <w:r w:rsidRPr="00CF62E4">
        <w:rPr>
          <w:lang w:val="sk-SK"/>
        </w:rPr>
        <w:t>Ak je batéria plne nabitá, odpojte nabíjačku zo zásuvky a potom konektor nabíjačky od telefónu</w:t>
      </w:r>
      <w:r w:rsidR="003D21D6" w:rsidRPr="00CF62E4">
        <w:rPr>
          <w:color w:val="000000" w:themeColor="text1"/>
          <w:lang w:val="sk-SK"/>
        </w:rPr>
        <w:t xml:space="preserve">. </w:t>
      </w:r>
    </w:p>
    <w:p w14:paraId="0A22296A" w14:textId="756A9F7C" w:rsidR="008470A2" w:rsidRPr="00CF62E4" w:rsidRDefault="008470A2" w:rsidP="008470A2">
      <w:pPr>
        <w:jc w:val="both"/>
        <w:rPr>
          <w:lang w:val="sk-SK"/>
        </w:rPr>
      </w:pPr>
      <w:r w:rsidRPr="00CF62E4">
        <w:rPr>
          <w:lang w:val="sk-SK"/>
        </w:rPr>
        <w:lastRenderedPageBreak/>
        <w:t>Ak je akumulátor (batéria) takmer vybitá, telefón vydá zvukový signál a na displeji sa zobrazí správa „Slabá batéria“</w:t>
      </w:r>
      <w:r w:rsidR="00C82FE6" w:rsidRPr="00CF62E4">
        <w:rPr>
          <w:lang w:val="sk-SK"/>
        </w:rPr>
        <w:t xml:space="preserve"> (v prípade, že v aktuálnom profile nie sú vypnuté výstražné tóny)</w:t>
      </w:r>
      <w:r w:rsidRPr="00CF62E4">
        <w:rPr>
          <w:lang w:val="sk-SK"/>
        </w:rPr>
        <w:t xml:space="preserve">. Keď je </w:t>
      </w:r>
      <w:r w:rsidR="00C82FE6" w:rsidRPr="00CF62E4">
        <w:rPr>
          <w:lang w:val="sk-SK"/>
        </w:rPr>
        <w:t xml:space="preserve">už </w:t>
      </w:r>
      <w:r w:rsidRPr="00CF62E4">
        <w:rPr>
          <w:lang w:val="sk-SK"/>
        </w:rPr>
        <w:t xml:space="preserve">batéria vybitá, telefón sa automaticky vypne. Nenechávajte batériu vybitú dlhú dobu, </w:t>
      </w:r>
      <w:r w:rsidR="00C82FE6" w:rsidRPr="00CF62E4">
        <w:rPr>
          <w:lang w:val="sk-SK"/>
        </w:rPr>
        <w:t xml:space="preserve">toto môže </w:t>
      </w:r>
      <w:r w:rsidRPr="00CF62E4">
        <w:rPr>
          <w:lang w:val="sk-SK"/>
        </w:rPr>
        <w:t xml:space="preserve">ovplyvniť </w:t>
      </w:r>
      <w:r w:rsidR="00C82FE6" w:rsidRPr="00CF62E4">
        <w:rPr>
          <w:lang w:val="sk-SK"/>
        </w:rPr>
        <w:t xml:space="preserve">jej </w:t>
      </w:r>
      <w:r w:rsidRPr="00CF62E4">
        <w:rPr>
          <w:lang w:val="sk-SK"/>
        </w:rPr>
        <w:t xml:space="preserve">kvalitu a životnosť. Na zabezpečenie správnej činnosti telefónu používajte iba nabíjačku odporúčanú výrobcom. Pri nabíjaní batérie neodstraňujte zadný kryt telefónu. Pri nabíjaní by mal byť telefón na </w:t>
      </w:r>
      <w:r w:rsidR="00C82FE6" w:rsidRPr="00CF62E4">
        <w:rPr>
          <w:lang w:val="sk-SK"/>
        </w:rPr>
        <w:t xml:space="preserve">dobre </w:t>
      </w:r>
      <w:r w:rsidRPr="00CF62E4">
        <w:rPr>
          <w:lang w:val="sk-SK"/>
        </w:rPr>
        <w:t>vetranom mieste</w:t>
      </w:r>
      <w:r w:rsidR="00C82FE6" w:rsidRPr="00CF62E4">
        <w:rPr>
          <w:lang w:val="sk-SK"/>
        </w:rPr>
        <w:t xml:space="preserve"> a </w:t>
      </w:r>
      <w:r w:rsidRPr="00CF62E4">
        <w:rPr>
          <w:lang w:val="sk-SK"/>
        </w:rPr>
        <w:t xml:space="preserve">okolitá teplota </w:t>
      </w:r>
      <w:r w:rsidR="00C82FE6" w:rsidRPr="00CF62E4">
        <w:rPr>
          <w:lang w:val="sk-SK"/>
        </w:rPr>
        <w:t xml:space="preserve">by mala byť v </w:t>
      </w:r>
      <w:r w:rsidRPr="00CF62E4">
        <w:rPr>
          <w:lang w:val="sk-SK"/>
        </w:rPr>
        <w:t xml:space="preserve">rozsahu 0 °C </w:t>
      </w:r>
      <w:r w:rsidR="00C82FE6" w:rsidRPr="00CF62E4">
        <w:rPr>
          <w:lang w:val="sk-SK"/>
        </w:rPr>
        <w:t xml:space="preserve">až </w:t>
      </w:r>
      <w:r w:rsidRPr="00CF62E4">
        <w:rPr>
          <w:lang w:val="sk-SK"/>
        </w:rPr>
        <w:t>40 °C. Ak je batéria úplne vybitá, mô</w:t>
      </w:r>
      <w:r w:rsidR="00C82FE6" w:rsidRPr="00CF62E4">
        <w:rPr>
          <w:lang w:val="sk-SK"/>
        </w:rPr>
        <w:t>ž</w:t>
      </w:r>
      <w:r w:rsidRPr="00CF62E4">
        <w:rPr>
          <w:lang w:val="sk-SK"/>
        </w:rPr>
        <w:t xml:space="preserve">e </w:t>
      </w:r>
      <w:r w:rsidR="00CF62E4" w:rsidRPr="00CF62E4">
        <w:rPr>
          <w:lang w:val="sk-SK"/>
        </w:rPr>
        <w:t>trvá</w:t>
      </w:r>
      <w:r w:rsidRPr="00CF62E4">
        <w:rPr>
          <w:lang w:val="sk-SK"/>
        </w:rPr>
        <w:t xml:space="preserve"> </w:t>
      </w:r>
      <w:r w:rsidR="00C82FE6" w:rsidRPr="00CF62E4">
        <w:rPr>
          <w:lang w:val="sk-SK"/>
        </w:rPr>
        <w:t xml:space="preserve">až </w:t>
      </w:r>
      <w:r w:rsidR="00CF62E4" w:rsidRPr="00CF62E4">
        <w:rPr>
          <w:lang w:val="sk-SK"/>
        </w:rPr>
        <w:t>niekoľko</w:t>
      </w:r>
      <w:r w:rsidRPr="00CF62E4">
        <w:rPr>
          <w:lang w:val="sk-SK"/>
        </w:rPr>
        <w:t xml:space="preserve"> minút, kým sa na displeji zobrazí indikátor nabíjania</w:t>
      </w:r>
      <w:r w:rsidR="00C82FE6" w:rsidRPr="00CF62E4">
        <w:rPr>
          <w:lang w:val="sk-SK"/>
        </w:rPr>
        <w:t>.</w:t>
      </w:r>
    </w:p>
    <w:p w14:paraId="43F205C1" w14:textId="3644EB77" w:rsidR="00A36968" w:rsidRDefault="00C82FE6" w:rsidP="008470A2">
      <w:pPr>
        <w:spacing w:after="120"/>
        <w:jc w:val="both"/>
        <w:rPr>
          <w:lang w:val="sk-SK"/>
        </w:rPr>
      </w:pPr>
      <w:r w:rsidRPr="00CF62E4">
        <w:rPr>
          <w:lang w:val="sk-SK"/>
        </w:rPr>
        <w:t xml:space="preserve">Po dlhšom čase nepoužívania telefónu môže byť batéria v stave </w:t>
      </w:r>
      <w:r w:rsidR="00754220">
        <w:rPr>
          <w:lang w:val="sk-SK"/>
        </w:rPr>
        <w:t>„</w:t>
      </w:r>
      <w:r w:rsidRPr="00CF62E4">
        <w:rPr>
          <w:lang w:val="sk-SK"/>
        </w:rPr>
        <w:t>hlbokého vybitia</w:t>
      </w:r>
      <w:r w:rsidR="00754220">
        <w:rPr>
          <w:lang w:val="sk-SK"/>
        </w:rPr>
        <w:t>“</w:t>
      </w:r>
      <w:r w:rsidRPr="00CF62E4">
        <w:rPr>
          <w:lang w:val="sk-SK"/>
        </w:rPr>
        <w:t>. Vtedy môže chvíľu trvať, kým batéria zareaguje na pripojenú nabíjačku. Nechajte nabíjačku pripojenú kým sa batéria plne nenabije</w:t>
      </w:r>
      <w:r w:rsidR="00A36968" w:rsidRPr="00CF62E4">
        <w:rPr>
          <w:lang w:val="sk-SK"/>
        </w:rPr>
        <w:t>.</w:t>
      </w:r>
    </w:p>
    <w:p w14:paraId="384D8570" w14:textId="77777777" w:rsidR="002E265F" w:rsidRPr="00CF62E4" w:rsidRDefault="002E265F" w:rsidP="008470A2">
      <w:pPr>
        <w:spacing w:after="120"/>
        <w:jc w:val="both"/>
        <w:rPr>
          <w:lang w:val="sk-SK"/>
        </w:rPr>
      </w:pPr>
    </w:p>
    <w:p w14:paraId="0A868AA4" w14:textId="183FC349" w:rsidR="00B13D21" w:rsidRPr="00CF62E4" w:rsidRDefault="00C82FE6" w:rsidP="00B13D21">
      <w:pPr>
        <w:pStyle w:val="Heading3"/>
        <w:rPr>
          <w:lang w:val="sk-SK"/>
        </w:rPr>
      </w:pPr>
      <w:bookmarkStart w:id="17" w:name="_Toc383775397"/>
      <w:bookmarkStart w:id="18" w:name="_Toc25747278"/>
      <w:bookmarkStart w:id="19" w:name="_Toc31113658"/>
      <w:r w:rsidRPr="00CF62E4">
        <w:rPr>
          <w:lang w:val="sk-SK"/>
        </w:rPr>
        <w:t>Stolná nabíjacia stanica</w:t>
      </w:r>
      <w:bookmarkEnd w:id="17"/>
      <w:bookmarkEnd w:id="18"/>
      <w:bookmarkEnd w:id="19"/>
    </w:p>
    <w:p w14:paraId="668168FA" w14:textId="1D286769" w:rsidR="00B13D21" w:rsidRPr="00CF62E4" w:rsidRDefault="00C82FE6" w:rsidP="00C82FE6">
      <w:pPr>
        <w:spacing w:after="120"/>
        <w:jc w:val="both"/>
        <w:rPr>
          <w:lang w:val="sk-SK"/>
        </w:rPr>
      </w:pPr>
      <w:r w:rsidRPr="00CF62E4">
        <w:rPr>
          <w:lang w:val="sk-SK"/>
        </w:rPr>
        <w:t>Pred použitím stolnej nabíjačky k nej musíte najprv pripojiť bežnú nabíjačku, a potom túto zapojiť do elektrickej siete. Ak chcete nabíjať telefón, stačí tento vložiť do stolnej nabíjacej stanice, a to podľa vyobrazenia, kontaktami nadol</w:t>
      </w:r>
      <w:r w:rsidR="00B13D21" w:rsidRPr="00CF62E4">
        <w:rPr>
          <w:lang w:val="sk-SK"/>
        </w:rPr>
        <w:t>.</w:t>
      </w:r>
    </w:p>
    <w:p w14:paraId="0DA52FE4" w14:textId="2817184D" w:rsidR="00B13D21" w:rsidRPr="00CF62E4" w:rsidRDefault="00C82FE6" w:rsidP="00B13D21">
      <w:pPr>
        <w:rPr>
          <w:lang w:val="sk-SK"/>
        </w:rPr>
      </w:pPr>
      <w:r w:rsidRPr="00CF62E4">
        <w:rPr>
          <w:b/>
          <w:lang w:val="sk-SK"/>
        </w:rPr>
        <w:lastRenderedPageBreak/>
        <w:t>Dôležité</w:t>
      </w:r>
      <w:r w:rsidR="00B13D21" w:rsidRPr="00CF62E4">
        <w:rPr>
          <w:b/>
          <w:bCs/>
          <w:lang w:val="sk-SK"/>
        </w:rPr>
        <w:t>:</w:t>
      </w:r>
    </w:p>
    <w:p w14:paraId="18EFF925" w14:textId="77777777" w:rsidR="00C82FE6" w:rsidRPr="00CF62E4" w:rsidRDefault="00C82FE6" w:rsidP="00070186">
      <w:pPr>
        <w:pStyle w:val="ListParagraph"/>
        <w:numPr>
          <w:ilvl w:val="0"/>
          <w:numId w:val="12"/>
        </w:numPr>
        <w:spacing w:after="60" w:line="259" w:lineRule="auto"/>
        <w:jc w:val="both"/>
        <w:rPr>
          <w:lang w:val="sk-SK"/>
        </w:rPr>
      </w:pPr>
      <w:r w:rsidRPr="00CF62E4">
        <w:rPr>
          <w:lang w:val="sk-SK"/>
        </w:rPr>
        <w:t>Pred nabíjaním sa uistite, že akumulátor je správne nainštalovaný,</w:t>
      </w:r>
    </w:p>
    <w:p w14:paraId="4935BC3C" w14:textId="5432C90D" w:rsidR="00C82FE6" w:rsidRPr="00CF62E4" w:rsidRDefault="00C82FE6" w:rsidP="00070186">
      <w:pPr>
        <w:pStyle w:val="ListParagraph"/>
        <w:numPr>
          <w:ilvl w:val="0"/>
          <w:numId w:val="12"/>
        </w:numPr>
        <w:spacing w:after="60" w:line="259" w:lineRule="auto"/>
        <w:jc w:val="both"/>
        <w:rPr>
          <w:lang w:val="sk-SK"/>
        </w:rPr>
      </w:pPr>
      <w:r w:rsidRPr="00CF62E4">
        <w:rPr>
          <w:lang w:val="sk-SK"/>
        </w:rPr>
        <w:t>Akumulátor nikdy počas nabíjania nevyberajte</w:t>
      </w:r>
      <w:r w:rsidR="00B52F92">
        <w:rPr>
          <w:lang w:val="sk-SK"/>
        </w:rPr>
        <w:t xml:space="preserve">, </w:t>
      </w:r>
      <w:r w:rsidRPr="00CF62E4">
        <w:rPr>
          <w:lang w:val="sk-SK"/>
        </w:rPr>
        <w:t>môžete poškodiť telefón,</w:t>
      </w:r>
    </w:p>
    <w:p w14:paraId="2D8321B0" w14:textId="77777777" w:rsidR="00C82FE6" w:rsidRPr="00CF62E4" w:rsidRDefault="00C82FE6" w:rsidP="00070186">
      <w:pPr>
        <w:pStyle w:val="ListParagraph"/>
        <w:numPr>
          <w:ilvl w:val="0"/>
          <w:numId w:val="12"/>
        </w:numPr>
        <w:spacing w:after="60" w:line="259" w:lineRule="auto"/>
        <w:jc w:val="both"/>
        <w:rPr>
          <w:lang w:val="sk-SK"/>
        </w:rPr>
      </w:pPr>
      <w:r w:rsidRPr="00CF62E4">
        <w:rPr>
          <w:lang w:val="sk-SK"/>
        </w:rPr>
        <w:t>Ak je pre správne fungovanie telefónu príliš nízke napätie, na displeji sa zobrazí upozornenie, že telefón sa automaticky vypne a následne sa telefón vypne,</w:t>
      </w:r>
    </w:p>
    <w:p w14:paraId="1AB03940" w14:textId="77777777" w:rsidR="00C82FE6" w:rsidRPr="00CF62E4" w:rsidRDefault="00C82FE6" w:rsidP="00070186">
      <w:pPr>
        <w:pStyle w:val="ListParagraph"/>
        <w:numPr>
          <w:ilvl w:val="0"/>
          <w:numId w:val="12"/>
        </w:numPr>
        <w:spacing w:after="60" w:line="259" w:lineRule="auto"/>
        <w:jc w:val="both"/>
        <w:rPr>
          <w:lang w:val="sk-SK"/>
        </w:rPr>
      </w:pPr>
      <w:r w:rsidRPr="00CF62E4">
        <w:rPr>
          <w:lang w:val="sk-SK"/>
        </w:rPr>
        <w:t>Ak je akumulátor hlboko vybitý, môže trvať až niekoľko minút, kým sa po pripojení nabíjačky objaví správa o nabíjaní,</w:t>
      </w:r>
    </w:p>
    <w:p w14:paraId="1533A0BA" w14:textId="556DE7C8" w:rsidR="00C82FE6" w:rsidRPr="00CF62E4" w:rsidRDefault="00C82FE6" w:rsidP="00070186">
      <w:pPr>
        <w:pStyle w:val="ListParagraph"/>
        <w:numPr>
          <w:ilvl w:val="0"/>
          <w:numId w:val="12"/>
        </w:numPr>
        <w:jc w:val="both"/>
        <w:rPr>
          <w:szCs w:val="20"/>
          <w:lang w:val="sk-SK"/>
        </w:rPr>
      </w:pPr>
      <w:r w:rsidRPr="00CF62E4">
        <w:rPr>
          <w:lang w:val="sk-SK"/>
        </w:rPr>
        <w:t xml:space="preserve">Ak nebol telefón dlhšie používaný, je možné povedať, že akumulátor je </w:t>
      </w:r>
      <w:r w:rsidR="00EE3CAB">
        <w:rPr>
          <w:lang w:val="sk-SK"/>
        </w:rPr>
        <w:t>„</w:t>
      </w:r>
      <w:r w:rsidRPr="00CF62E4">
        <w:rPr>
          <w:lang w:val="sk-SK"/>
        </w:rPr>
        <w:t>hlboko vybitý</w:t>
      </w:r>
      <w:r w:rsidR="00EE3CAB">
        <w:rPr>
          <w:lang w:val="sk-SK"/>
        </w:rPr>
        <w:t>“</w:t>
      </w:r>
      <w:r w:rsidRPr="00CF62E4">
        <w:rPr>
          <w:lang w:val="sk-SK"/>
        </w:rPr>
        <w:t>. Ak chcete takýto akumulátor obnoviť, nechajte pripojený telefón k nabíjačke aj napriek tomu, že na displeji nezobrazuje žiadna správa. Až hodinu môže trvať, kým sa správa o nabíjaní zobrazí</w:t>
      </w:r>
      <w:r w:rsidR="00B13D21" w:rsidRPr="00CF62E4">
        <w:rPr>
          <w:szCs w:val="20"/>
          <w:lang w:val="sk-SK"/>
        </w:rPr>
        <w:t>.</w:t>
      </w:r>
    </w:p>
    <w:p w14:paraId="1502EA76" w14:textId="14C99A5D" w:rsidR="00C82FE6" w:rsidRPr="00CF62E4" w:rsidRDefault="00C82FE6" w:rsidP="00070186">
      <w:pPr>
        <w:pStyle w:val="ListParagraph"/>
        <w:numPr>
          <w:ilvl w:val="0"/>
          <w:numId w:val="12"/>
        </w:numPr>
        <w:jc w:val="both"/>
        <w:rPr>
          <w:szCs w:val="20"/>
          <w:lang w:val="sk-SK"/>
        </w:rPr>
      </w:pPr>
      <w:r w:rsidRPr="00CF62E4">
        <w:rPr>
          <w:szCs w:val="20"/>
          <w:lang w:val="sk-SK"/>
        </w:rPr>
        <w:br w:type="page"/>
      </w:r>
    </w:p>
    <w:p w14:paraId="2431D01A" w14:textId="38859698" w:rsidR="00355CD1" w:rsidRPr="00CF62E4" w:rsidRDefault="00C82FE6" w:rsidP="00355CD1">
      <w:pPr>
        <w:pStyle w:val="Heading1"/>
        <w:rPr>
          <w:lang w:val="sk-SK"/>
        </w:rPr>
      </w:pPr>
      <w:bookmarkStart w:id="20" w:name="_Toc25747280"/>
      <w:bookmarkStart w:id="21" w:name="_Toc31113659"/>
      <w:r w:rsidRPr="00CF62E4">
        <w:rPr>
          <w:lang w:val="sk-SK"/>
        </w:rPr>
        <w:lastRenderedPageBreak/>
        <w:t>Popis telefónu</w:t>
      </w:r>
      <w:bookmarkEnd w:id="20"/>
      <w:bookmarkEnd w:id="21"/>
    </w:p>
    <w:p w14:paraId="26092AF2" w14:textId="68441D0C" w:rsidR="00355CD1" w:rsidRPr="00CF62E4" w:rsidRDefault="002A7FE6" w:rsidP="00355CD1">
      <w:pPr>
        <w:jc w:val="center"/>
        <w:rPr>
          <w:lang w:val="sk-SK"/>
        </w:rPr>
      </w:pPr>
      <w:r w:rsidRPr="00CF62E4">
        <w:rPr>
          <w:noProof/>
          <w:lang w:val="sk-SK"/>
        </w:rPr>
        <w:drawing>
          <wp:inline distT="0" distB="0" distL="0" distR="0" wp14:anchorId="181B551D" wp14:editId="283F30D9">
            <wp:extent cx="3128480" cy="3297074"/>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e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52739" cy="3322640"/>
                    </a:xfrm>
                    <a:prstGeom prst="rect">
                      <a:avLst/>
                    </a:prstGeom>
                  </pic:spPr>
                </pic:pic>
              </a:graphicData>
            </a:graphic>
          </wp:inline>
        </w:drawing>
      </w:r>
    </w:p>
    <w:p w14:paraId="203DF29B" w14:textId="77777777" w:rsidR="00DA6A71" w:rsidRPr="00CF62E4" w:rsidRDefault="00DA6A71" w:rsidP="00070186">
      <w:pPr>
        <w:widowControl w:val="0"/>
        <w:numPr>
          <w:ilvl w:val="0"/>
          <w:numId w:val="7"/>
        </w:numPr>
        <w:spacing w:after="0" w:line="240" w:lineRule="exact"/>
        <w:rPr>
          <w:rStyle w:val="apple-style-span"/>
          <w:rFonts w:ascii="Calibri" w:hAnsi="Calibri"/>
          <w:lang w:val="sk-SK"/>
        </w:rPr>
      </w:pPr>
      <w:bookmarkStart w:id="22" w:name="_Toc464680591"/>
      <w:r w:rsidRPr="00CF62E4">
        <w:rPr>
          <w:rStyle w:val="apple-style-span"/>
          <w:rFonts w:cs="Calibri"/>
          <w:szCs w:val="20"/>
          <w:lang w:val="sk-SK"/>
        </w:rPr>
        <w:lastRenderedPageBreak/>
        <w:t>Reproduktor</w:t>
      </w:r>
      <w:bookmarkEnd w:id="22"/>
    </w:p>
    <w:p w14:paraId="0390F7B5" w14:textId="77777777" w:rsidR="00DA6A71" w:rsidRPr="00CF62E4" w:rsidRDefault="00DA6A71" w:rsidP="00070186">
      <w:pPr>
        <w:widowControl w:val="0"/>
        <w:numPr>
          <w:ilvl w:val="0"/>
          <w:numId w:val="7"/>
        </w:numPr>
        <w:spacing w:after="0" w:line="240" w:lineRule="exact"/>
        <w:rPr>
          <w:rStyle w:val="apple-style-span"/>
          <w:lang w:val="sk-SK"/>
        </w:rPr>
      </w:pPr>
      <w:r w:rsidRPr="00CF62E4">
        <w:rPr>
          <w:rStyle w:val="apple-style-span"/>
          <w:rFonts w:cs="Calibri"/>
          <w:lang w:val="sk-SK"/>
        </w:rPr>
        <w:t xml:space="preserve">Displej / </w:t>
      </w:r>
      <w:r w:rsidRPr="00CF62E4">
        <w:rPr>
          <w:rStyle w:val="apple-style-span"/>
          <w:rFonts w:cs="Calibri"/>
          <w:szCs w:val="20"/>
          <w:lang w:val="sk-SK"/>
        </w:rPr>
        <w:t>zobrazovacia jednotka</w:t>
      </w:r>
    </w:p>
    <w:p w14:paraId="37BB419F" w14:textId="5C2C39FF" w:rsidR="002A7FE6" w:rsidRPr="00CF62E4" w:rsidRDefault="00DA6A71" w:rsidP="00070186">
      <w:pPr>
        <w:widowControl w:val="0"/>
        <w:numPr>
          <w:ilvl w:val="0"/>
          <w:numId w:val="7"/>
        </w:numPr>
        <w:spacing w:after="0" w:line="240" w:lineRule="exact"/>
        <w:rPr>
          <w:rStyle w:val="hps"/>
          <w:rFonts w:cs="Calibri"/>
          <w:szCs w:val="20"/>
          <w:lang w:val="sk-SK"/>
        </w:rPr>
      </w:pPr>
      <w:r w:rsidRPr="00CF62E4">
        <w:rPr>
          <w:rStyle w:val="hps"/>
          <w:rFonts w:cs="Calibri"/>
          <w:szCs w:val="20"/>
          <w:lang w:val="sk-SK"/>
        </w:rPr>
        <w:t xml:space="preserve">Navigačné tlačidlá: </w:t>
      </w:r>
      <w:r w:rsidRPr="00CF62E4">
        <w:rPr>
          <w:rStyle w:val="hps"/>
          <w:rFonts w:cs="Calibri"/>
          <w:b/>
          <w:bCs/>
          <w:szCs w:val="20"/>
          <w:lang w:val="sk-SK"/>
        </w:rPr>
        <w:t>Hore</w:t>
      </w:r>
      <w:r w:rsidR="002A7FE6" w:rsidRPr="00CF62E4">
        <w:rPr>
          <w:rStyle w:val="hps"/>
          <w:rFonts w:cs="Calibri"/>
          <w:szCs w:val="20"/>
          <w:lang w:val="sk-SK"/>
        </w:rPr>
        <w:t xml:space="preserve"> </w:t>
      </w:r>
      <w:r w:rsidRPr="00CF62E4">
        <w:rPr>
          <w:rStyle w:val="hps"/>
          <w:rFonts w:cs="Calibri"/>
          <w:szCs w:val="20"/>
          <w:lang w:val="sk-SK"/>
        </w:rPr>
        <w:t xml:space="preserve">a </w:t>
      </w:r>
      <w:r w:rsidRPr="00CF62E4">
        <w:rPr>
          <w:rStyle w:val="hps"/>
          <w:rFonts w:cs="Calibri"/>
          <w:b/>
          <w:bCs/>
          <w:szCs w:val="20"/>
          <w:lang w:val="sk-SK"/>
        </w:rPr>
        <w:t>Dole</w:t>
      </w:r>
    </w:p>
    <w:p w14:paraId="35ED92D9" w14:textId="1293E322" w:rsidR="002A7FE6" w:rsidRPr="00CF62E4" w:rsidRDefault="00DA6A71" w:rsidP="00070186">
      <w:pPr>
        <w:widowControl w:val="0"/>
        <w:numPr>
          <w:ilvl w:val="0"/>
          <w:numId w:val="7"/>
        </w:numPr>
        <w:spacing w:after="0" w:line="240" w:lineRule="exact"/>
        <w:rPr>
          <w:rStyle w:val="hps"/>
          <w:rFonts w:cs="Calibri"/>
          <w:szCs w:val="20"/>
          <w:lang w:val="sk-SK"/>
        </w:rPr>
      </w:pPr>
      <w:r w:rsidRPr="00CF62E4">
        <w:rPr>
          <w:rStyle w:val="hps"/>
          <w:rFonts w:cs="Calibri"/>
          <w:szCs w:val="20"/>
          <w:lang w:val="sk-SK"/>
        </w:rPr>
        <w:t>Ľavé kontextové tlačidlo (ĽKT)</w:t>
      </w:r>
    </w:p>
    <w:p w14:paraId="23B82D61" w14:textId="4C1E675F" w:rsidR="00DA6A71" w:rsidRPr="00CF62E4" w:rsidRDefault="00DA6A71" w:rsidP="00070186">
      <w:pPr>
        <w:widowControl w:val="0"/>
        <w:numPr>
          <w:ilvl w:val="0"/>
          <w:numId w:val="7"/>
        </w:numPr>
        <w:spacing w:after="0" w:line="240" w:lineRule="exact"/>
        <w:rPr>
          <w:rStyle w:val="hps"/>
          <w:rFonts w:cs="Calibri"/>
          <w:szCs w:val="20"/>
          <w:lang w:val="sk-SK"/>
        </w:rPr>
      </w:pPr>
      <w:r w:rsidRPr="00CF62E4">
        <w:rPr>
          <w:rStyle w:val="hps"/>
          <w:rFonts w:cs="Calibri"/>
          <w:szCs w:val="20"/>
          <w:lang w:val="sk-SK"/>
        </w:rPr>
        <w:t>Pravé kontextové tlačidlo (PKT)</w:t>
      </w:r>
    </w:p>
    <w:p w14:paraId="762768D1" w14:textId="1C390854" w:rsidR="002A7FE6" w:rsidRPr="00CF62E4" w:rsidRDefault="00DA6A71" w:rsidP="00070186">
      <w:pPr>
        <w:widowControl w:val="0"/>
        <w:numPr>
          <w:ilvl w:val="0"/>
          <w:numId w:val="7"/>
        </w:numPr>
        <w:spacing w:after="0" w:line="240" w:lineRule="exact"/>
        <w:rPr>
          <w:rStyle w:val="hps"/>
          <w:rFonts w:cs="Calibri"/>
          <w:szCs w:val="20"/>
          <w:lang w:val="sk-SK"/>
        </w:rPr>
      </w:pPr>
      <w:r w:rsidRPr="00CF62E4">
        <w:rPr>
          <w:rStyle w:val="hps"/>
          <w:rFonts w:cs="Calibri"/>
          <w:szCs w:val="20"/>
          <w:lang w:val="sk-SK"/>
        </w:rPr>
        <w:t>Zelené tlačidlo / prijatie hovoru</w:t>
      </w:r>
    </w:p>
    <w:p w14:paraId="56D5DCFA" w14:textId="3D1AC598" w:rsidR="00DA6A71" w:rsidRPr="00CF62E4" w:rsidRDefault="00DA6A71" w:rsidP="00070186">
      <w:pPr>
        <w:widowControl w:val="0"/>
        <w:numPr>
          <w:ilvl w:val="0"/>
          <w:numId w:val="7"/>
        </w:numPr>
        <w:spacing w:after="0" w:line="240" w:lineRule="exact"/>
        <w:rPr>
          <w:rStyle w:val="apple-style-span"/>
          <w:rFonts w:ascii="Calibri" w:hAnsi="Calibri"/>
          <w:lang w:val="sk-SK"/>
        </w:rPr>
      </w:pPr>
      <w:bookmarkStart w:id="23" w:name="_Toc464680601"/>
      <w:r w:rsidRPr="00CF62E4">
        <w:rPr>
          <w:rStyle w:val="apple-style-span"/>
          <w:rFonts w:cs="Calibri"/>
          <w:szCs w:val="20"/>
          <w:lang w:val="sk-SK"/>
        </w:rPr>
        <w:t>Červené tlačidlo / odmietnutie hovoru</w:t>
      </w:r>
      <w:bookmarkEnd w:id="23"/>
      <w:r w:rsidRPr="00CF62E4">
        <w:rPr>
          <w:rStyle w:val="apple-style-span"/>
          <w:rFonts w:cs="Calibri"/>
          <w:szCs w:val="20"/>
          <w:lang w:val="sk-SK"/>
        </w:rPr>
        <w:t xml:space="preserve"> / zapnutie a vypnutie telefónu</w:t>
      </w:r>
    </w:p>
    <w:p w14:paraId="0DF8BA5B" w14:textId="396D8072" w:rsidR="00071DAF" w:rsidRPr="00CF62E4" w:rsidRDefault="00DA6A71" w:rsidP="00070186">
      <w:pPr>
        <w:widowControl w:val="0"/>
        <w:numPr>
          <w:ilvl w:val="0"/>
          <w:numId w:val="7"/>
        </w:numPr>
        <w:spacing w:after="0" w:line="240" w:lineRule="exact"/>
        <w:rPr>
          <w:rStyle w:val="hps"/>
          <w:rFonts w:cs="Calibri"/>
          <w:szCs w:val="20"/>
          <w:lang w:val="sk-SK"/>
        </w:rPr>
      </w:pPr>
      <w:r w:rsidRPr="00CF62E4">
        <w:rPr>
          <w:rStyle w:val="hps"/>
          <w:rFonts w:cs="Calibri"/>
          <w:szCs w:val="20"/>
          <w:lang w:val="sk-SK"/>
        </w:rPr>
        <w:t>FM rá</w:t>
      </w:r>
      <w:r w:rsidR="00071DAF" w:rsidRPr="00CF62E4">
        <w:rPr>
          <w:rStyle w:val="hps"/>
          <w:rFonts w:cs="Calibri"/>
          <w:szCs w:val="20"/>
          <w:lang w:val="sk-SK"/>
        </w:rPr>
        <w:t xml:space="preserve">dio </w:t>
      </w:r>
      <w:r w:rsidRPr="00CF62E4">
        <w:rPr>
          <w:rStyle w:val="hps"/>
          <w:rFonts w:cs="Calibri"/>
          <w:szCs w:val="20"/>
          <w:lang w:val="sk-SK"/>
        </w:rPr>
        <w:t>/</w:t>
      </w:r>
      <w:r w:rsidR="00071DAF" w:rsidRPr="00CF62E4">
        <w:rPr>
          <w:rStyle w:val="hps"/>
          <w:rFonts w:cs="Calibri"/>
          <w:szCs w:val="20"/>
          <w:lang w:val="sk-SK"/>
        </w:rPr>
        <w:t xml:space="preserve"> </w:t>
      </w:r>
      <w:r w:rsidRPr="00CF62E4">
        <w:rPr>
          <w:rStyle w:val="hps"/>
          <w:rFonts w:cs="Calibri"/>
          <w:szCs w:val="20"/>
          <w:lang w:val="sk-SK"/>
        </w:rPr>
        <w:t>Doľava</w:t>
      </w:r>
    </w:p>
    <w:p w14:paraId="27206959" w14:textId="024B62B8" w:rsidR="00CD7781" w:rsidRPr="00CF62E4" w:rsidRDefault="00DA6A71" w:rsidP="00070186">
      <w:pPr>
        <w:widowControl w:val="0"/>
        <w:numPr>
          <w:ilvl w:val="0"/>
          <w:numId w:val="7"/>
        </w:numPr>
        <w:spacing w:after="0" w:line="240" w:lineRule="exact"/>
        <w:rPr>
          <w:rStyle w:val="hps"/>
          <w:rFonts w:cs="Calibri"/>
          <w:szCs w:val="20"/>
          <w:lang w:val="sk-SK"/>
        </w:rPr>
      </w:pPr>
      <w:r w:rsidRPr="00CF62E4">
        <w:rPr>
          <w:rStyle w:val="hps"/>
          <w:rFonts w:cs="Calibri"/>
          <w:szCs w:val="20"/>
          <w:lang w:val="sk-SK"/>
        </w:rPr>
        <w:t xml:space="preserve">Fotoaparát </w:t>
      </w:r>
      <w:r w:rsidR="00CD7781" w:rsidRPr="00CF62E4">
        <w:rPr>
          <w:rStyle w:val="hps"/>
          <w:rFonts w:cs="Calibri"/>
          <w:szCs w:val="20"/>
          <w:lang w:val="sk-SK"/>
        </w:rPr>
        <w:t xml:space="preserve">/ </w:t>
      </w:r>
      <w:r w:rsidRPr="00CF62E4">
        <w:rPr>
          <w:rStyle w:val="hps"/>
          <w:rFonts w:cs="Calibri"/>
          <w:szCs w:val="20"/>
          <w:lang w:val="sk-SK"/>
        </w:rPr>
        <w:t>Doprava</w:t>
      </w:r>
    </w:p>
    <w:p w14:paraId="4819A21C" w14:textId="6B77FFA4" w:rsidR="002A7FE6" w:rsidRPr="00CF62E4" w:rsidRDefault="00DA6A71" w:rsidP="00070186">
      <w:pPr>
        <w:widowControl w:val="0"/>
        <w:numPr>
          <w:ilvl w:val="0"/>
          <w:numId w:val="7"/>
        </w:numPr>
        <w:spacing w:after="0" w:line="240" w:lineRule="exact"/>
        <w:rPr>
          <w:rStyle w:val="hps"/>
          <w:rFonts w:cs="Calibri"/>
          <w:szCs w:val="20"/>
          <w:lang w:val="sk-SK"/>
        </w:rPr>
      </w:pPr>
      <w:r w:rsidRPr="00CF62E4">
        <w:rPr>
          <w:rStyle w:val="hps"/>
          <w:rFonts w:cs="Calibri"/>
          <w:szCs w:val="20"/>
          <w:lang w:val="sk-SK"/>
        </w:rPr>
        <w:t xml:space="preserve">Správy </w:t>
      </w:r>
      <w:r w:rsidR="00CD7781" w:rsidRPr="00CF62E4">
        <w:rPr>
          <w:rStyle w:val="hps"/>
          <w:rFonts w:cs="Calibri"/>
          <w:szCs w:val="20"/>
          <w:lang w:val="sk-SK"/>
        </w:rPr>
        <w:t>SMS/MMS</w:t>
      </w:r>
    </w:p>
    <w:p w14:paraId="033E6953" w14:textId="77777777" w:rsidR="00DA6A71" w:rsidRPr="00CF62E4" w:rsidRDefault="00DA6A71" w:rsidP="00070186">
      <w:pPr>
        <w:widowControl w:val="0"/>
        <w:numPr>
          <w:ilvl w:val="0"/>
          <w:numId w:val="7"/>
        </w:numPr>
        <w:spacing w:after="0" w:line="240" w:lineRule="exact"/>
        <w:rPr>
          <w:rStyle w:val="hps"/>
          <w:rFonts w:cs="Calibri"/>
          <w:szCs w:val="20"/>
          <w:lang w:val="sk-SK"/>
        </w:rPr>
      </w:pPr>
      <w:r w:rsidRPr="00CF62E4">
        <w:rPr>
          <w:rStyle w:val="hps"/>
          <w:rFonts w:cs="Calibri"/>
          <w:szCs w:val="20"/>
          <w:lang w:val="sk-SK"/>
        </w:rPr>
        <w:t>Numerická klávesnica</w:t>
      </w:r>
    </w:p>
    <w:p w14:paraId="0A5FA5DC" w14:textId="2263382B" w:rsidR="002A7FE6" w:rsidRPr="00CF62E4" w:rsidRDefault="002A7FE6" w:rsidP="00070186">
      <w:pPr>
        <w:widowControl w:val="0"/>
        <w:numPr>
          <w:ilvl w:val="0"/>
          <w:numId w:val="7"/>
        </w:numPr>
        <w:spacing w:after="0" w:line="240" w:lineRule="exact"/>
        <w:rPr>
          <w:rStyle w:val="hps"/>
          <w:rFonts w:cs="Calibri"/>
          <w:szCs w:val="20"/>
          <w:lang w:val="sk-SK"/>
        </w:rPr>
      </w:pPr>
      <w:r w:rsidRPr="00CF62E4">
        <w:rPr>
          <w:rStyle w:val="hps"/>
          <w:rFonts w:cs="Calibri"/>
          <w:szCs w:val="20"/>
          <w:lang w:val="sk-SK"/>
        </w:rPr>
        <w:t>Mikrof</w:t>
      </w:r>
      <w:r w:rsidR="00DA6A71" w:rsidRPr="00CF62E4">
        <w:rPr>
          <w:rStyle w:val="hps"/>
          <w:rFonts w:cs="Calibri"/>
          <w:szCs w:val="20"/>
          <w:lang w:val="sk-SK"/>
        </w:rPr>
        <w:t>ó</w:t>
      </w:r>
      <w:r w:rsidRPr="00CF62E4">
        <w:rPr>
          <w:rStyle w:val="hps"/>
          <w:rFonts w:cs="Calibri"/>
          <w:szCs w:val="20"/>
          <w:lang w:val="sk-SK"/>
        </w:rPr>
        <w:t>n</w:t>
      </w:r>
    </w:p>
    <w:p w14:paraId="126AB20E" w14:textId="2C409E2C" w:rsidR="002A7FE6" w:rsidRPr="00CF62E4" w:rsidRDefault="00071DAF" w:rsidP="00070186">
      <w:pPr>
        <w:widowControl w:val="0"/>
        <w:numPr>
          <w:ilvl w:val="0"/>
          <w:numId w:val="7"/>
        </w:numPr>
        <w:spacing w:after="0" w:line="240" w:lineRule="exact"/>
        <w:rPr>
          <w:rStyle w:val="hps"/>
          <w:rFonts w:cs="Calibri"/>
          <w:szCs w:val="20"/>
          <w:lang w:val="sk-SK"/>
        </w:rPr>
      </w:pPr>
      <w:r w:rsidRPr="00CF62E4">
        <w:rPr>
          <w:rStyle w:val="hps"/>
          <w:rFonts w:cs="Calibri"/>
          <w:szCs w:val="20"/>
          <w:lang w:val="sk-SK"/>
        </w:rPr>
        <w:t>#</w:t>
      </w:r>
      <w:r w:rsidR="00DA6A71" w:rsidRPr="00CF62E4">
        <w:rPr>
          <w:rStyle w:val="hps"/>
          <w:rFonts w:cs="Calibri"/>
          <w:szCs w:val="20"/>
          <w:lang w:val="sk-SK"/>
        </w:rPr>
        <w:t xml:space="preserve"> </w:t>
      </w:r>
      <w:r w:rsidRPr="00CF62E4">
        <w:rPr>
          <w:rStyle w:val="hps"/>
          <w:rFonts w:cs="Calibri"/>
          <w:szCs w:val="20"/>
          <w:lang w:val="sk-SK"/>
        </w:rPr>
        <w:t>(</w:t>
      </w:r>
      <w:r w:rsidR="00DA6A71" w:rsidRPr="00CF62E4">
        <w:rPr>
          <w:rStyle w:val="hps"/>
          <w:rFonts w:cs="Calibri"/>
          <w:szCs w:val="20"/>
          <w:lang w:val="sk-SK"/>
        </w:rPr>
        <w:t>krížik, mriežka</w:t>
      </w:r>
      <w:r w:rsidRPr="00CF62E4">
        <w:rPr>
          <w:rStyle w:val="hps"/>
          <w:rFonts w:cs="Calibri"/>
          <w:szCs w:val="20"/>
          <w:lang w:val="sk-SK"/>
        </w:rPr>
        <w:t xml:space="preserve">, </w:t>
      </w:r>
      <w:proofErr w:type="spellStart"/>
      <w:r w:rsidRPr="00CF62E4">
        <w:rPr>
          <w:rStyle w:val="hps"/>
          <w:rFonts w:cs="Calibri"/>
          <w:szCs w:val="20"/>
          <w:lang w:val="sk-SK"/>
        </w:rPr>
        <w:t>hash</w:t>
      </w:r>
      <w:proofErr w:type="spellEnd"/>
      <w:r w:rsidRPr="00CF62E4">
        <w:rPr>
          <w:rStyle w:val="hps"/>
          <w:rFonts w:cs="Calibri"/>
          <w:szCs w:val="20"/>
          <w:lang w:val="sk-SK"/>
        </w:rPr>
        <w:t>)</w:t>
      </w:r>
      <w:r w:rsidR="00DA6A71" w:rsidRPr="00CF62E4">
        <w:rPr>
          <w:rStyle w:val="hps"/>
          <w:rFonts w:cs="Calibri"/>
          <w:szCs w:val="20"/>
          <w:lang w:val="sk-SK"/>
        </w:rPr>
        <w:t xml:space="preserve"> </w:t>
      </w:r>
      <w:r w:rsidRPr="00CF62E4">
        <w:rPr>
          <w:rStyle w:val="hps"/>
          <w:rFonts w:cs="Calibri"/>
          <w:szCs w:val="20"/>
          <w:lang w:val="sk-SK"/>
        </w:rPr>
        <w:t xml:space="preserve">/ </w:t>
      </w:r>
      <w:r w:rsidR="00CF62E4" w:rsidRPr="00CF62E4">
        <w:rPr>
          <w:rStyle w:val="hps"/>
          <w:rFonts w:cs="Calibri"/>
          <w:szCs w:val="20"/>
          <w:lang w:val="sk-SK"/>
        </w:rPr>
        <w:t>tlačidlo</w:t>
      </w:r>
      <w:r w:rsidR="00DA6A71" w:rsidRPr="00CF62E4">
        <w:rPr>
          <w:rStyle w:val="hps"/>
          <w:rFonts w:cs="Calibri"/>
          <w:szCs w:val="20"/>
          <w:lang w:val="sk-SK"/>
        </w:rPr>
        <w:t xml:space="preserve"> rýchlej voľby</w:t>
      </w:r>
    </w:p>
    <w:p w14:paraId="520A015C" w14:textId="26A44B03" w:rsidR="00071DAF" w:rsidRPr="00CF62E4" w:rsidRDefault="00DA6A71" w:rsidP="00070186">
      <w:pPr>
        <w:widowControl w:val="0"/>
        <w:numPr>
          <w:ilvl w:val="0"/>
          <w:numId w:val="7"/>
        </w:numPr>
        <w:spacing w:after="0" w:line="240" w:lineRule="exact"/>
        <w:rPr>
          <w:rStyle w:val="hps"/>
          <w:rFonts w:cs="Calibri"/>
          <w:szCs w:val="20"/>
          <w:lang w:val="sk-SK"/>
        </w:rPr>
      </w:pPr>
      <w:r w:rsidRPr="00CF62E4">
        <w:rPr>
          <w:rStyle w:val="hps"/>
          <w:rFonts w:cs="Calibri"/>
          <w:szCs w:val="20"/>
          <w:lang w:val="sk-SK"/>
        </w:rPr>
        <w:t xml:space="preserve">* (hviezdička) </w:t>
      </w:r>
      <w:r w:rsidR="00071DAF" w:rsidRPr="00CF62E4">
        <w:rPr>
          <w:rStyle w:val="hps"/>
          <w:rFonts w:cs="Calibri"/>
          <w:szCs w:val="20"/>
          <w:lang w:val="sk-SK"/>
        </w:rPr>
        <w:t xml:space="preserve">/ </w:t>
      </w:r>
      <w:r w:rsidR="00CF62E4" w:rsidRPr="00CF62E4">
        <w:rPr>
          <w:rStyle w:val="hps"/>
          <w:rFonts w:cs="Calibri"/>
          <w:szCs w:val="20"/>
          <w:lang w:val="sk-SK"/>
        </w:rPr>
        <w:t>tlačidlo</w:t>
      </w:r>
      <w:r w:rsidRPr="00CF62E4">
        <w:rPr>
          <w:rStyle w:val="hps"/>
          <w:rFonts w:cs="Calibri"/>
          <w:szCs w:val="20"/>
          <w:lang w:val="sk-SK"/>
        </w:rPr>
        <w:t xml:space="preserve"> rýchlej voľby</w:t>
      </w:r>
    </w:p>
    <w:p w14:paraId="223D815A" w14:textId="30D1AE41" w:rsidR="002A7FE6" w:rsidRPr="00CF62E4" w:rsidRDefault="00DA6A71" w:rsidP="00070186">
      <w:pPr>
        <w:widowControl w:val="0"/>
        <w:numPr>
          <w:ilvl w:val="0"/>
          <w:numId w:val="7"/>
        </w:numPr>
        <w:spacing w:after="0" w:line="240" w:lineRule="exact"/>
        <w:rPr>
          <w:rStyle w:val="hps"/>
          <w:rFonts w:cs="Calibri"/>
          <w:szCs w:val="20"/>
          <w:lang w:val="sk-SK"/>
        </w:rPr>
      </w:pPr>
      <w:r w:rsidRPr="00CF62E4">
        <w:rPr>
          <w:rStyle w:val="hps"/>
          <w:rFonts w:cs="Calibri"/>
          <w:szCs w:val="20"/>
          <w:lang w:val="sk-SK"/>
        </w:rPr>
        <w:t>0 / Zmena profilu</w:t>
      </w:r>
    </w:p>
    <w:p w14:paraId="1F08943E" w14:textId="0D8253A1" w:rsidR="00071DAF" w:rsidRPr="00CF62E4" w:rsidRDefault="00071DAF" w:rsidP="00070186">
      <w:pPr>
        <w:widowControl w:val="0"/>
        <w:numPr>
          <w:ilvl w:val="0"/>
          <w:numId w:val="7"/>
        </w:numPr>
        <w:spacing w:after="0" w:line="240" w:lineRule="exact"/>
        <w:rPr>
          <w:rStyle w:val="hps"/>
          <w:rFonts w:cs="Calibri"/>
          <w:szCs w:val="20"/>
          <w:lang w:val="sk-SK"/>
        </w:rPr>
      </w:pPr>
      <w:r w:rsidRPr="00CF62E4">
        <w:rPr>
          <w:rStyle w:val="hps"/>
          <w:rFonts w:cs="Calibri"/>
          <w:szCs w:val="20"/>
          <w:lang w:val="sk-SK"/>
        </w:rPr>
        <w:t>SOS</w:t>
      </w:r>
      <w:r w:rsidR="00DA6A71" w:rsidRPr="00CF62E4">
        <w:rPr>
          <w:rStyle w:val="hps"/>
          <w:rFonts w:cs="Calibri"/>
          <w:szCs w:val="20"/>
          <w:lang w:val="sk-SK"/>
        </w:rPr>
        <w:t xml:space="preserve"> tlačidlo</w:t>
      </w:r>
    </w:p>
    <w:p w14:paraId="12DC7E31" w14:textId="4795A9AC" w:rsidR="00071DAF" w:rsidRPr="00CF62E4" w:rsidRDefault="00DA6A71" w:rsidP="00070186">
      <w:pPr>
        <w:widowControl w:val="0"/>
        <w:numPr>
          <w:ilvl w:val="0"/>
          <w:numId w:val="7"/>
        </w:numPr>
        <w:spacing w:after="0" w:line="240" w:lineRule="exact"/>
        <w:rPr>
          <w:rStyle w:val="hps"/>
          <w:rFonts w:cs="Calibri"/>
          <w:szCs w:val="20"/>
          <w:lang w:val="sk-SK"/>
        </w:rPr>
      </w:pPr>
      <w:r w:rsidRPr="00CF62E4">
        <w:rPr>
          <w:rStyle w:val="hps"/>
          <w:rFonts w:cs="Calibri"/>
          <w:szCs w:val="20"/>
          <w:lang w:val="sk-SK"/>
        </w:rPr>
        <w:t>Reproduktor vyzváňania</w:t>
      </w:r>
    </w:p>
    <w:p w14:paraId="0B5CF5A8" w14:textId="29FCEBCD" w:rsidR="00071DAF" w:rsidRPr="00CF62E4" w:rsidRDefault="00867DC9" w:rsidP="00070186">
      <w:pPr>
        <w:pStyle w:val="ListParagraph"/>
        <w:numPr>
          <w:ilvl w:val="0"/>
          <w:numId w:val="7"/>
        </w:numPr>
        <w:rPr>
          <w:lang w:val="sk-SK"/>
        </w:rPr>
      </w:pPr>
      <w:r w:rsidRPr="00CF62E4">
        <w:rPr>
          <w:lang w:val="sk-SK"/>
        </w:rPr>
        <w:t>Konektor slúchadiel a stolnej nabíjačky</w:t>
      </w:r>
    </w:p>
    <w:p w14:paraId="3D0DC16F" w14:textId="369338A4" w:rsidR="002A7FE6" w:rsidRPr="00CF62E4" w:rsidRDefault="00FC313D" w:rsidP="002A7FE6">
      <w:pPr>
        <w:rPr>
          <w:color w:val="FF0000"/>
          <w:lang w:val="sk-SK"/>
        </w:rPr>
      </w:pPr>
      <w:r w:rsidRPr="00CF62E4">
        <w:rPr>
          <w:noProof/>
          <w:color w:val="FF0000"/>
          <w:lang w:val="sk-SK"/>
        </w:rPr>
        <w:lastRenderedPageBreak/>
        <w:drawing>
          <wp:inline distT="0" distB="0" distL="0" distR="0" wp14:anchorId="48F0BB4D" wp14:editId="43261C89">
            <wp:extent cx="2946673" cy="1658983"/>
            <wp:effectExtent l="0" t="0" r="635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e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1944" cy="1661951"/>
                    </a:xfrm>
                    <a:prstGeom prst="rect">
                      <a:avLst/>
                    </a:prstGeom>
                  </pic:spPr>
                </pic:pic>
              </a:graphicData>
            </a:graphic>
          </wp:inline>
        </w:drawing>
      </w:r>
    </w:p>
    <w:p w14:paraId="02B33F80" w14:textId="2CDDC3C4" w:rsidR="00071DAF" w:rsidRPr="00CF62E4" w:rsidRDefault="00867DC9" w:rsidP="00070186">
      <w:pPr>
        <w:pStyle w:val="ListParagraph"/>
        <w:numPr>
          <w:ilvl w:val="0"/>
          <w:numId w:val="7"/>
        </w:numPr>
        <w:spacing w:after="0"/>
        <w:rPr>
          <w:lang w:val="sk-SK"/>
        </w:rPr>
      </w:pPr>
      <w:r w:rsidRPr="00CF62E4">
        <w:rPr>
          <w:lang w:val="sk-SK"/>
        </w:rPr>
        <w:t>Otvor na pútko, šnúrku</w:t>
      </w:r>
    </w:p>
    <w:p w14:paraId="797464E3" w14:textId="7BAE890A" w:rsidR="00071DAF" w:rsidRPr="00CF62E4" w:rsidRDefault="00867DC9" w:rsidP="00070186">
      <w:pPr>
        <w:widowControl w:val="0"/>
        <w:numPr>
          <w:ilvl w:val="0"/>
          <w:numId w:val="7"/>
        </w:numPr>
        <w:spacing w:after="0" w:line="240" w:lineRule="exact"/>
        <w:rPr>
          <w:rStyle w:val="hps"/>
          <w:rFonts w:cs="Calibri"/>
          <w:szCs w:val="20"/>
          <w:lang w:val="sk-SK"/>
        </w:rPr>
      </w:pPr>
      <w:r w:rsidRPr="00CF62E4">
        <w:rPr>
          <w:rStyle w:val="hps"/>
          <w:rFonts w:cs="Calibri"/>
          <w:szCs w:val="20"/>
          <w:lang w:val="sk-SK"/>
        </w:rPr>
        <w:t xml:space="preserve">Objektív </w:t>
      </w:r>
      <w:r w:rsidR="00CF62E4" w:rsidRPr="00CF62E4">
        <w:rPr>
          <w:rStyle w:val="hps"/>
          <w:rFonts w:cs="Calibri"/>
          <w:szCs w:val="20"/>
          <w:lang w:val="sk-SK"/>
        </w:rPr>
        <w:t>fotoaparátu</w:t>
      </w:r>
    </w:p>
    <w:p w14:paraId="26DDF88E" w14:textId="22DA51B1" w:rsidR="008B01B8" w:rsidRPr="00CF62E4" w:rsidRDefault="00867DC9" w:rsidP="00070186">
      <w:pPr>
        <w:widowControl w:val="0"/>
        <w:numPr>
          <w:ilvl w:val="0"/>
          <w:numId w:val="7"/>
        </w:numPr>
        <w:spacing w:after="0" w:line="240" w:lineRule="exact"/>
        <w:rPr>
          <w:rStyle w:val="hps"/>
          <w:rFonts w:cs="Calibri"/>
          <w:szCs w:val="20"/>
          <w:lang w:val="sk-SK"/>
        </w:rPr>
      </w:pPr>
      <w:r w:rsidRPr="00CF62E4">
        <w:rPr>
          <w:rStyle w:val="hps"/>
          <w:rFonts w:cs="Calibri"/>
          <w:szCs w:val="20"/>
          <w:lang w:val="sk-SK"/>
        </w:rPr>
        <w:t>Baterka / Blesk fotoaparátu</w:t>
      </w:r>
    </w:p>
    <w:p w14:paraId="65F169CA" w14:textId="5E32F0F1" w:rsidR="00071DAF" w:rsidRPr="00CF62E4" w:rsidRDefault="00867DC9" w:rsidP="00070186">
      <w:pPr>
        <w:pStyle w:val="ListParagraph"/>
        <w:numPr>
          <w:ilvl w:val="0"/>
          <w:numId w:val="7"/>
        </w:numPr>
        <w:spacing w:after="0"/>
        <w:rPr>
          <w:rStyle w:val="hps"/>
          <w:lang w:val="sk-SK"/>
        </w:rPr>
      </w:pPr>
      <w:r w:rsidRPr="00CF62E4">
        <w:rPr>
          <w:rStyle w:val="hps"/>
          <w:rFonts w:cs="Calibri"/>
          <w:szCs w:val="20"/>
          <w:lang w:val="sk-SK"/>
        </w:rPr>
        <w:t>Sekundárny displej</w:t>
      </w:r>
    </w:p>
    <w:p w14:paraId="4C3BBA8B" w14:textId="2A704EE0" w:rsidR="00867DC9" w:rsidRPr="00CF62E4" w:rsidRDefault="00867DC9" w:rsidP="00070186">
      <w:pPr>
        <w:pStyle w:val="ListParagraph"/>
        <w:numPr>
          <w:ilvl w:val="0"/>
          <w:numId w:val="7"/>
        </w:numPr>
        <w:rPr>
          <w:lang w:val="sk-SK"/>
        </w:rPr>
      </w:pPr>
      <w:r w:rsidRPr="00CF62E4">
        <w:rPr>
          <w:lang w:val="sk-SK"/>
        </w:rPr>
        <w:t>Konektor stolnej nabíjačky</w:t>
      </w:r>
    </w:p>
    <w:p w14:paraId="7DDEDBD8" w14:textId="39D4E3DC" w:rsidR="008B01B8" w:rsidRPr="00CF62E4" w:rsidRDefault="008B01B8" w:rsidP="00070186">
      <w:pPr>
        <w:pStyle w:val="ListParagraph"/>
        <w:widowControl w:val="0"/>
        <w:numPr>
          <w:ilvl w:val="0"/>
          <w:numId w:val="7"/>
        </w:numPr>
        <w:spacing w:after="0" w:line="240" w:lineRule="exact"/>
        <w:rPr>
          <w:rStyle w:val="hps"/>
          <w:rFonts w:cs="Calibri"/>
          <w:szCs w:val="20"/>
          <w:lang w:val="sk-SK"/>
        </w:rPr>
      </w:pPr>
      <w:r w:rsidRPr="00CF62E4">
        <w:rPr>
          <w:rStyle w:val="hps"/>
          <w:rFonts w:cs="Calibri"/>
          <w:szCs w:val="20"/>
          <w:lang w:val="sk-SK"/>
        </w:rPr>
        <w:t>Z</w:t>
      </w:r>
      <w:r w:rsidR="00867DC9" w:rsidRPr="00CF62E4">
        <w:rPr>
          <w:rStyle w:val="hps"/>
          <w:rFonts w:cs="Calibri"/>
          <w:szCs w:val="20"/>
          <w:lang w:val="sk-SK"/>
        </w:rPr>
        <w:t>výšenie hlasitosti</w:t>
      </w:r>
    </w:p>
    <w:p w14:paraId="1E1F9A35" w14:textId="68F17B41" w:rsidR="008B01B8" w:rsidRPr="00CF62E4" w:rsidRDefault="008B01B8" w:rsidP="00070186">
      <w:pPr>
        <w:widowControl w:val="0"/>
        <w:numPr>
          <w:ilvl w:val="0"/>
          <w:numId w:val="7"/>
        </w:numPr>
        <w:spacing w:after="0" w:line="240" w:lineRule="auto"/>
        <w:rPr>
          <w:rStyle w:val="hps"/>
          <w:rFonts w:cs="Calibri"/>
          <w:szCs w:val="20"/>
          <w:lang w:val="sk-SK"/>
        </w:rPr>
      </w:pPr>
      <w:r w:rsidRPr="00CF62E4">
        <w:rPr>
          <w:rStyle w:val="hps"/>
          <w:rFonts w:cs="Calibri"/>
          <w:szCs w:val="20"/>
          <w:lang w:val="sk-SK"/>
        </w:rPr>
        <w:t>Z</w:t>
      </w:r>
      <w:r w:rsidR="00867DC9" w:rsidRPr="00CF62E4">
        <w:rPr>
          <w:rStyle w:val="hps"/>
          <w:rFonts w:cs="Calibri"/>
          <w:szCs w:val="20"/>
          <w:lang w:val="sk-SK"/>
        </w:rPr>
        <w:t>níženie hlasitosti</w:t>
      </w:r>
    </w:p>
    <w:p w14:paraId="63DB7198" w14:textId="082E181D" w:rsidR="008B01B8" w:rsidRPr="00CF62E4" w:rsidRDefault="00867DC9" w:rsidP="00070186">
      <w:pPr>
        <w:widowControl w:val="0"/>
        <w:numPr>
          <w:ilvl w:val="0"/>
          <w:numId w:val="7"/>
        </w:numPr>
        <w:spacing w:after="0" w:line="240" w:lineRule="exact"/>
        <w:rPr>
          <w:rStyle w:val="hps"/>
          <w:rFonts w:cs="Calibri"/>
          <w:szCs w:val="20"/>
          <w:lang w:val="sk-SK"/>
        </w:rPr>
      </w:pPr>
      <w:r w:rsidRPr="00CF62E4">
        <w:rPr>
          <w:rStyle w:val="hps"/>
          <w:rFonts w:cs="Calibri"/>
          <w:szCs w:val="20"/>
          <w:lang w:val="sk-SK"/>
        </w:rPr>
        <w:t>Tlačidlo baterky</w:t>
      </w:r>
    </w:p>
    <w:p w14:paraId="78A3CE5D" w14:textId="618CE26B" w:rsidR="00355CD1" w:rsidRPr="00CF62E4" w:rsidRDefault="00775851" w:rsidP="00355CD1">
      <w:pPr>
        <w:pStyle w:val="Heading2"/>
        <w:rPr>
          <w:lang w:val="sk-SK"/>
        </w:rPr>
      </w:pPr>
      <w:bookmarkStart w:id="24" w:name="_Toc31113660"/>
      <w:r w:rsidRPr="00CF62E4">
        <w:rPr>
          <w:lang w:val="sk-SK"/>
        </w:rPr>
        <w:lastRenderedPageBreak/>
        <w:t>Popis displeja</w:t>
      </w:r>
      <w:bookmarkEnd w:id="24"/>
    </w:p>
    <w:p w14:paraId="3F30CE61" w14:textId="73A6FC47" w:rsidR="00355CD1" w:rsidRPr="00CF62E4" w:rsidRDefault="00520399" w:rsidP="00355CD1">
      <w:pPr>
        <w:jc w:val="center"/>
        <w:rPr>
          <w:lang w:val="sk-SK"/>
        </w:rPr>
      </w:pPr>
      <w:r w:rsidRPr="00CF62E4">
        <w:rPr>
          <w:noProof/>
          <w:lang w:val="sk-SK"/>
        </w:rPr>
        <w:drawing>
          <wp:inline distT="0" distB="0" distL="0" distR="0" wp14:anchorId="68292222" wp14:editId="2639B02F">
            <wp:extent cx="1423161" cy="1665514"/>
            <wp:effectExtent l="0" t="0" r="571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e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8828" cy="1683849"/>
                    </a:xfrm>
                    <a:prstGeom prst="rect">
                      <a:avLst/>
                    </a:prstGeom>
                  </pic:spPr>
                </pic:pic>
              </a:graphicData>
            </a:graphic>
          </wp:inline>
        </w:drawing>
      </w:r>
    </w:p>
    <w:p w14:paraId="4E6A3E2C" w14:textId="75C951FE" w:rsidR="00355CD1" w:rsidRPr="00CF62E4" w:rsidRDefault="00775851" w:rsidP="00355CD1">
      <w:pPr>
        <w:pStyle w:val="ListParagraph"/>
        <w:numPr>
          <w:ilvl w:val="0"/>
          <w:numId w:val="6"/>
        </w:numPr>
        <w:rPr>
          <w:lang w:val="sk-SK"/>
        </w:rPr>
      </w:pPr>
      <w:r w:rsidRPr="00CF62E4">
        <w:rPr>
          <w:lang w:val="sk-SK"/>
        </w:rPr>
        <w:t>Signál mobilnej siete,</w:t>
      </w:r>
    </w:p>
    <w:p w14:paraId="5CDFFD24" w14:textId="5BC2CCA2" w:rsidR="00355CD1" w:rsidRPr="00CF62E4" w:rsidRDefault="00775851" w:rsidP="00355CD1">
      <w:pPr>
        <w:pStyle w:val="ListParagraph"/>
        <w:numPr>
          <w:ilvl w:val="0"/>
          <w:numId w:val="6"/>
        </w:numPr>
        <w:rPr>
          <w:lang w:val="sk-SK"/>
        </w:rPr>
      </w:pPr>
      <w:r w:rsidRPr="00CF62E4">
        <w:rPr>
          <w:lang w:val="sk-SK"/>
        </w:rPr>
        <w:t>Ikony zobrazujúce vlastnosti a funkcie:</w:t>
      </w:r>
    </w:p>
    <w:p w14:paraId="17FF4225" w14:textId="77777777" w:rsidR="00355CD1" w:rsidRPr="00CF62E4" w:rsidRDefault="00355CD1" w:rsidP="00355CD1">
      <w:pPr>
        <w:rPr>
          <w:lang w:val="sk-SK"/>
        </w:rPr>
      </w:pPr>
    </w:p>
    <w:tbl>
      <w:tblPr>
        <w:tblW w:w="46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6"/>
        <w:gridCol w:w="1242"/>
        <w:gridCol w:w="993"/>
        <w:gridCol w:w="1417"/>
      </w:tblGrid>
      <w:tr w:rsidR="00AF77CA" w:rsidRPr="00CF62E4" w14:paraId="003ADFC5" w14:textId="77777777" w:rsidTr="006F7429">
        <w:trPr>
          <w:trHeight w:val="609"/>
        </w:trPr>
        <w:tc>
          <w:tcPr>
            <w:tcW w:w="1026" w:type="dxa"/>
            <w:vAlign w:val="center"/>
          </w:tcPr>
          <w:p w14:paraId="61E3E337" w14:textId="77777777" w:rsidR="001C2A40" w:rsidRPr="00CF62E4" w:rsidRDefault="001C2A40" w:rsidP="004937E8">
            <w:pPr>
              <w:jc w:val="center"/>
              <w:rPr>
                <w:rFonts w:cs="Calibri"/>
                <w:szCs w:val="18"/>
                <w:lang w:val="sk-SK"/>
              </w:rPr>
            </w:pPr>
            <w:r w:rsidRPr="00CF62E4">
              <w:rPr>
                <w:noProof/>
                <w:szCs w:val="18"/>
                <w:lang w:val="sk-SK" w:eastAsia="pl-PL"/>
              </w:rPr>
              <w:drawing>
                <wp:inline distT="0" distB="0" distL="0" distR="0" wp14:anchorId="5FE104B1" wp14:editId="567DF58F">
                  <wp:extent cx="266700" cy="379095"/>
                  <wp:effectExtent l="0" t="0" r="0" b="1905"/>
                  <wp:docPr id="506" name="Obraz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6700" cy="379095"/>
                          </a:xfrm>
                          <a:prstGeom prst="rect">
                            <a:avLst/>
                          </a:prstGeom>
                        </pic:spPr>
                      </pic:pic>
                    </a:graphicData>
                  </a:graphic>
                </wp:inline>
              </w:drawing>
            </w:r>
          </w:p>
        </w:tc>
        <w:tc>
          <w:tcPr>
            <w:tcW w:w="1242" w:type="dxa"/>
            <w:vAlign w:val="center"/>
          </w:tcPr>
          <w:p w14:paraId="7E90A452" w14:textId="5D94CDC8" w:rsidR="001C2A40" w:rsidRPr="00CF62E4" w:rsidRDefault="006F7429" w:rsidP="006F7429">
            <w:pPr>
              <w:jc w:val="center"/>
              <w:rPr>
                <w:rFonts w:cs="Calibri"/>
                <w:szCs w:val="18"/>
                <w:lang w:val="sk-SK"/>
              </w:rPr>
            </w:pPr>
            <w:r w:rsidRPr="00CF62E4">
              <w:rPr>
                <w:rFonts w:cs="Calibri"/>
                <w:szCs w:val="18"/>
                <w:lang w:val="sk-SK"/>
              </w:rPr>
              <w:t>Iba pípnutie</w:t>
            </w:r>
          </w:p>
        </w:tc>
        <w:tc>
          <w:tcPr>
            <w:tcW w:w="993" w:type="dxa"/>
            <w:vAlign w:val="center"/>
          </w:tcPr>
          <w:p w14:paraId="0DFCDAD9" w14:textId="62805F14" w:rsidR="001C2A40" w:rsidRPr="00CF62E4" w:rsidRDefault="001C2A40" w:rsidP="006F7429">
            <w:pPr>
              <w:jc w:val="center"/>
              <w:rPr>
                <w:rFonts w:cs="Calibri"/>
                <w:szCs w:val="18"/>
                <w:lang w:val="sk-SK"/>
              </w:rPr>
            </w:pPr>
            <w:r w:rsidRPr="00CF62E4">
              <w:rPr>
                <w:rFonts w:cs="Calibri"/>
                <w:noProof/>
                <w:szCs w:val="18"/>
                <w:lang w:val="sk-SK" w:eastAsia="pl-PL"/>
              </w:rPr>
              <w:drawing>
                <wp:inline distT="0" distB="0" distL="0" distR="0" wp14:anchorId="39424112" wp14:editId="3DC72C60">
                  <wp:extent cx="274320" cy="302260"/>
                  <wp:effectExtent l="0" t="0" r="0" b="2540"/>
                  <wp:docPr id="22" name="Obraz 40" descr="SI_M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I_M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 cy="302260"/>
                          </a:xfrm>
                          <a:prstGeom prst="rect">
                            <a:avLst/>
                          </a:prstGeom>
                          <a:noFill/>
                          <a:ln>
                            <a:noFill/>
                          </a:ln>
                        </pic:spPr>
                      </pic:pic>
                    </a:graphicData>
                  </a:graphic>
                </wp:inline>
              </w:drawing>
            </w:r>
          </w:p>
        </w:tc>
        <w:tc>
          <w:tcPr>
            <w:tcW w:w="1417" w:type="dxa"/>
            <w:vAlign w:val="center"/>
          </w:tcPr>
          <w:p w14:paraId="38647074" w14:textId="2D2F3E0F" w:rsidR="001C2A40" w:rsidRPr="00CF62E4" w:rsidRDefault="001C2A40" w:rsidP="004937E8">
            <w:pPr>
              <w:jc w:val="center"/>
              <w:rPr>
                <w:rFonts w:cs="Calibri"/>
                <w:szCs w:val="18"/>
                <w:lang w:val="sk-SK"/>
              </w:rPr>
            </w:pPr>
            <w:r w:rsidRPr="00CF62E4">
              <w:rPr>
                <w:rFonts w:cs="Calibri"/>
                <w:szCs w:val="18"/>
                <w:lang w:val="sk-SK"/>
              </w:rPr>
              <w:t>No</w:t>
            </w:r>
            <w:r w:rsidR="006F7429" w:rsidRPr="00CF62E4">
              <w:rPr>
                <w:rFonts w:cs="Calibri"/>
                <w:szCs w:val="18"/>
                <w:lang w:val="sk-SK"/>
              </w:rPr>
              <w:t xml:space="preserve">vá </w:t>
            </w:r>
            <w:r w:rsidRPr="00CF62E4">
              <w:rPr>
                <w:rFonts w:cs="Calibri"/>
                <w:szCs w:val="18"/>
                <w:lang w:val="sk-SK"/>
              </w:rPr>
              <w:t>SMS/MMS</w:t>
            </w:r>
          </w:p>
        </w:tc>
      </w:tr>
      <w:tr w:rsidR="001C2A40" w:rsidRPr="00CF62E4" w14:paraId="148191A3" w14:textId="77777777" w:rsidTr="006F7429">
        <w:trPr>
          <w:trHeight w:val="472"/>
        </w:trPr>
        <w:tc>
          <w:tcPr>
            <w:tcW w:w="1026" w:type="dxa"/>
            <w:vAlign w:val="center"/>
          </w:tcPr>
          <w:p w14:paraId="6DA742EF" w14:textId="77777777" w:rsidR="001C2A40" w:rsidRPr="00CF62E4" w:rsidRDefault="001C2A40" w:rsidP="004937E8">
            <w:pPr>
              <w:jc w:val="center"/>
              <w:rPr>
                <w:rFonts w:cs="Calibri"/>
                <w:szCs w:val="18"/>
                <w:lang w:val="sk-SK"/>
              </w:rPr>
            </w:pPr>
            <w:r w:rsidRPr="00CF62E4">
              <w:rPr>
                <w:rFonts w:cs="Arial"/>
                <w:b/>
                <w:bCs/>
                <w:noProof/>
                <w:sz w:val="14"/>
                <w:szCs w:val="14"/>
                <w:lang w:val="sk-SK" w:eastAsia="pl-PL"/>
              </w:rPr>
              <w:drawing>
                <wp:inline distT="0" distB="0" distL="0" distR="0" wp14:anchorId="4E445A9B" wp14:editId="2F54C4A7">
                  <wp:extent cx="253849" cy="241494"/>
                  <wp:effectExtent l="0" t="0" r="0" b="6350"/>
                  <wp:docPr id="23" name="Obraz 23" descr="SI_SI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_SIL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108" cy="246497"/>
                          </a:xfrm>
                          <a:prstGeom prst="rect">
                            <a:avLst/>
                          </a:prstGeom>
                          <a:noFill/>
                          <a:ln>
                            <a:noFill/>
                          </a:ln>
                        </pic:spPr>
                      </pic:pic>
                    </a:graphicData>
                  </a:graphic>
                </wp:inline>
              </w:drawing>
            </w:r>
          </w:p>
        </w:tc>
        <w:tc>
          <w:tcPr>
            <w:tcW w:w="1242" w:type="dxa"/>
            <w:vAlign w:val="center"/>
          </w:tcPr>
          <w:p w14:paraId="44BFB7C5" w14:textId="71B8A275" w:rsidR="001C2A40" w:rsidRPr="00CF62E4" w:rsidRDefault="006F7429" w:rsidP="006F7429">
            <w:pPr>
              <w:jc w:val="center"/>
              <w:rPr>
                <w:rFonts w:cs="Calibri"/>
                <w:szCs w:val="18"/>
                <w:lang w:val="sk-SK"/>
              </w:rPr>
            </w:pPr>
            <w:r w:rsidRPr="00CF62E4">
              <w:rPr>
                <w:rFonts w:cs="Calibri"/>
                <w:szCs w:val="18"/>
                <w:lang w:val="sk-SK"/>
              </w:rPr>
              <w:t>Tichý</w:t>
            </w:r>
          </w:p>
        </w:tc>
        <w:tc>
          <w:tcPr>
            <w:tcW w:w="993" w:type="dxa"/>
            <w:vAlign w:val="center"/>
          </w:tcPr>
          <w:p w14:paraId="09F9ECD7" w14:textId="2649CCF9" w:rsidR="001C2A40" w:rsidRPr="00CF62E4" w:rsidRDefault="0023418E" w:rsidP="006F7429">
            <w:pPr>
              <w:jc w:val="center"/>
              <w:rPr>
                <w:rFonts w:cs="Calibri"/>
                <w:szCs w:val="18"/>
                <w:lang w:val="sk-SK"/>
              </w:rPr>
            </w:pPr>
            <w:r w:rsidRPr="00CF62E4">
              <w:rPr>
                <w:rFonts w:cs="Calibri"/>
                <w:noProof/>
                <w:szCs w:val="18"/>
                <w:lang w:val="sk-SK" w:eastAsia="pl-PL"/>
              </w:rPr>
              <w:drawing>
                <wp:inline distT="0" distB="0" distL="0" distR="0" wp14:anchorId="78493103" wp14:editId="2AEA4803">
                  <wp:extent cx="246380" cy="274320"/>
                  <wp:effectExtent l="0" t="0" r="1270" b="0"/>
                  <wp:docPr id="59" name="Obraz 36" descr="SI_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I_EA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380" cy="274320"/>
                          </a:xfrm>
                          <a:prstGeom prst="rect">
                            <a:avLst/>
                          </a:prstGeom>
                          <a:noFill/>
                          <a:ln>
                            <a:noFill/>
                          </a:ln>
                        </pic:spPr>
                      </pic:pic>
                    </a:graphicData>
                  </a:graphic>
                </wp:inline>
              </w:drawing>
            </w:r>
          </w:p>
        </w:tc>
        <w:tc>
          <w:tcPr>
            <w:tcW w:w="1417" w:type="dxa"/>
            <w:vAlign w:val="center"/>
          </w:tcPr>
          <w:p w14:paraId="53FFB9A3" w14:textId="59539DD9" w:rsidR="001C2A40" w:rsidRPr="00CF62E4" w:rsidRDefault="006F7429" w:rsidP="004937E8">
            <w:pPr>
              <w:jc w:val="center"/>
              <w:rPr>
                <w:rFonts w:cs="Calibri"/>
                <w:szCs w:val="18"/>
                <w:lang w:val="sk-SK"/>
              </w:rPr>
            </w:pPr>
            <w:r w:rsidRPr="00CF62E4">
              <w:rPr>
                <w:rFonts w:cs="Calibri"/>
                <w:szCs w:val="18"/>
                <w:lang w:val="sk-SK"/>
              </w:rPr>
              <w:t>Slúchadlá pripojené</w:t>
            </w:r>
          </w:p>
        </w:tc>
      </w:tr>
      <w:tr w:rsidR="001C2A40" w:rsidRPr="00CF62E4" w14:paraId="42E55B06" w14:textId="77777777" w:rsidTr="006F7429">
        <w:trPr>
          <w:trHeight w:val="457"/>
        </w:trPr>
        <w:tc>
          <w:tcPr>
            <w:tcW w:w="1026" w:type="dxa"/>
            <w:vAlign w:val="center"/>
          </w:tcPr>
          <w:p w14:paraId="49BCD183" w14:textId="061D9940" w:rsidR="001C2A40" w:rsidRPr="00CF62E4" w:rsidRDefault="00A12CBD" w:rsidP="004937E8">
            <w:pPr>
              <w:jc w:val="center"/>
              <w:rPr>
                <w:rFonts w:cs="Calibri"/>
                <w:noProof/>
                <w:szCs w:val="18"/>
                <w:lang w:val="sk-SK" w:eastAsia="pl-PL"/>
              </w:rPr>
            </w:pPr>
            <w:r w:rsidRPr="00CF62E4">
              <w:rPr>
                <w:rFonts w:cs="Calibri"/>
                <w:noProof/>
                <w:szCs w:val="18"/>
                <w:lang w:val="sk-SK" w:eastAsia="pl-PL"/>
              </w:rPr>
              <w:drawing>
                <wp:inline distT="0" distB="0" distL="0" distR="0" wp14:anchorId="388CD90F" wp14:editId="24B7F386">
                  <wp:extent cx="250225" cy="24765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ockAlarmIc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0705" cy="248125"/>
                          </a:xfrm>
                          <a:prstGeom prst="rect">
                            <a:avLst/>
                          </a:prstGeom>
                        </pic:spPr>
                      </pic:pic>
                    </a:graphicData>
                  </a:graphic>
                </wp:inline>
              </w:drawing>
            </w:r>
          </w:p>
        </w:tc>
        <w:tc>
          <w:tcPr>
            <w:tcW w:w="1242" w:type="dxa"/>
            <w:vAlign w:val="center"/>
          </w:tcPr>
          <w:p w14:paraId="6BBE6A60" w14:textId="09504E25" w:rsidR="001C2A40" w:rsidRPr="00CF62E4" w:rsidRDefault="006F7429" w:rsidP="006F7429">
            <w:pPr>
              <w:jc w:val="center"/>
              <w:rPr>
                <w:rFonts w:cs="Calibri"/>
                <w:szCs w:val="18"/>
                <w:lang w:val="sk-SK"/>
              </w:rPr>
            </w:pPr>
            <w:r w:rsidRPr="00CF62E4">
              <w:rPr>
                <w:rFonts w:cs="Calibri"/>
                <w:szCs w:val="18"/>
                <w:lang w:val="sk-SK"/>
              </w:rPr>
              <w:t>Budík aktívny</w:t>
            </w:r>
          </w:p>
        </w:tc>
        <w:tc>
          <w:tcPr>
            <w:tcW w:w="993" w:type="dxa"/>
            <w:vAlign w:val="center"/>
          </w:tcPr>
          <w:p w14:paraId="0303D246" w14:textId="3782C3C3" w:rsidR="001C2A40" w:rsidRPr="00CF62E4" w:rsidRDefault="00A12CBD" w:rsidP="006F7429">
            <w:pPr>
              <w:jc w:val="center"/>
              <w:rPr>
                <w:rFonts w:cs="Calibri"/>
                <w:noProof/>
                <w:szCs w:val="18"/>
                <w:lang w:val="sk-SK" w:eastAsia="pl-PL"/>
              </w:rPr>
            </w:pPr>
            <w:r w:rsidRPr="00CF62E4">
              <w:rPr>
                <w:rFonts w:cs="Calibri"/>
                <w:noProof/>
                <w:szCs w:val="18"/>
                <w:lang w:val="sk-SK" w:eastAsia="pl-PL"/>
              </w:rPr>
              <w:drawing>
                <wp:inline distT="0" distB="0" distL="0" distR="0" wp14:anchorId="2E9CE902" wp14:editId="6B14F473">
                  <wp:extent cx="267023" cy="2286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amingIco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011" cy="230302"/>
                          </a:xfrm>
                          <a:prstGeom prst="rect">
                            <a:avLst/>
                          </a:prstGeom>
                        </pic:spPr>
                      </pic:pic>
                    </a:graphicData>
                  </a:graphic>
                </wp:inline>
              </w:drawing>
            </w:r>
          </w:p>
        </w:tc>
        <w:tc>
          <w:tcPr>
            <w:tcW w:w="1417" w:type="dxa"/>
            <w:vAlign w:val="center"/>
          </w:tcPr>
          <w:p w14:paraId="44A68266" w14:textId="08214BB1" w:rsidR="001C2A40" w:rsidRPr="00CF62E4" w:rsidRDefault="006F7429" w:rsidP="004937E8">
            <w:pPr>
              <w:jc w:val="center"/>
              <w:rPr>
                <w:rFonts w:cs="Calibri"/>
                <w:szCs w:val="18"/>
                <w:lang w:val="sk-SK"/>
              </w:rPr>
            </w:pPr>
            <w:r w:rsidRPr="00CF62E4">
              <w:rPr>
                <w:rFonts w:cs="Calibri"/>
                <w:szCs w:val="18"/>
                <w:lang w:val="sk-SK"/>
              </w:rPr>
              <w:t>Roaming aktívny*</w:t>
            </w:r>
          </w:p>
        </w:tc>
      </w:tr>
      <w:tr w:rsidR="001C2A40" w:rsidRPr="00CF62E4" w14:paraId="53BD4885" w14:textId="77777777" w:rsidTr="006F7429">
        <w:trPr>
          <w:trHeight w:val="396"/>
        </w:trPr>
        <w:tc>
          <w:tcPr>
            <w:tcW w:w="1026" w:type="dxa"/>
            <w:vAlign w:val="center"/>
          </w:tcPr>
          <w:p w14:paraId="73E1C919" w14:textId="2E0F6C17" w:rsidR="001C2A40" w:rsidRPr="00CF62E4" w:rsidRDefault="00A12CBD" w:rsidP="004937E8">
            <w:pPr>
              <w:jc w:val="center"/>
              <w:rPr>
                <w:rFonts w:cs="Calibri"/>
                <w:szCs w:val="18"/>
                <w:lang w:val="sk-SK"/>
              </w:rPr>
            </w:pPr>
            <w:r w:rsidRPr="00CF62E4">
              <w:rPr>
                <w:rFonts w:cs="Calibri"/>
                <w:noProof/>
                <w:szCs w:val="18"/>
                <w:lang w:val="sk-SK"/>
              </w:rPr>
              <w:lastRenderedPageBreak/>
              <w:drawing>
                <wp:inline distT="0" distB="0" distL="0" distR="0" wp14:anchorId="20B26D86" wp14:editId="7546A65D">
                  <wp:extent cx="219075" cy="230348"/>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llIco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2245" cy="233681"/>
                          </a:xfrm>
                          <a:prstGeom prst="rect">
                            <a:avLst/>
                          </a:prstGeom>
                        </pic:spPr>
                      </pic:pic>
                    </a:graphicData>
                  </a:graphic>
                </wp:inline>
              </w:drawing>
            </w:r>
          </w:p>
        </w:tc>
        <w:tc>
          <w:tcPr>
            <w:tcW w:w="1242" w:type="dxa"/>
            <w:vAlign w:val="center"/>
          </w:tcPr>
          <w:p w14:paraId="37ECAEB5" w14:textId="2CC74324" w:rsidR="001C2A40" w:rsidRPr="00CF62E4" w:rsidRDefault="006F7429" w:rsidP="006F7429">
            <w:pPr>
              <w:jc w:val="center"/>
              <w:rPr>
                <w:rFonts w:cs="Calibri"/>
                <w:szCs w:val="18"/>
                <w:lang w:val="sk-SK"/>
              </w:rPr>
            </w:pPr>
            <w:r w:rsidRPr="00CF62E4">
              <w:rPr>
                <w:rFonts w:cs="Calibri"/>
                <w:szCs w:val="18"/>
                <w:lang w:val="sk-SK"/>
              </w:rPr>
              <w:t>Zmeškaný hovor</w:t>
            </w:r>
          </w:p>
        </w:tc>
        <w:tc>
          <w:tcPr>
            <w:tcW w:w="993" w:type="dxa"/>
            <w:vAlign w:val="center"/>
          </w:tcPr>
          <w:p w14:paraId="0DF71B84" w14:textId="77777777" w:rsidR="001C2A40" w:rsidRPr="00CF62E4" w:rsidRDefault="001C2A40" w:rsidP="006F7429">
            <w:pPr>
              <w:jc w:val="center"/>
              <w:rPr>
                <w:rFonts w:cs="Calibri"/>
                <w:szCs w:val="18"/>
                <w:lang w:val="sk-SK"/>
              </w:rPr>
            </w:pPr>
            <w:r w:rsidRPr="00CF62E4">
              <w:rPr>
                <w:lang w:val="sk-SK"/>
              </w:rPr>
              <w:object w:dxaOrig="750" w:dyaOrig="570" w14:anchorId="589041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5pt;height:21.5pt" o:ole="">
                  <v:imagedata r:id="rId26" o:title=""/>
                </v:shape>
                <o:OLEObject Type="Embed" ProgID="PBrush" ShapeID="_x0000_i1025" DrawAspect="Content" ObjectID="_1641907370" r:id="rId27"/>
              </w:object>
            </w:r>
          </w:p>
        </w:tc>
        <w:tc>
          <w:tcPr>
            <w:tcW w:w="1417" w:type="dxa"/>
            <w:vAlign w:val="center"/>
          </w:tcPr>
          <w:p w14:paraId="5BE74E8C" w14:textId="64CDE311" w:rsidR="001C2A40" w:rsidRPr="00CF62E4" w:rsidRDefault="006F7429" w:rsidP="004937E8">
            <w:pPr>
              <w:jc w:val="center"/>
              <w:rPr>
                <w:rFonts w:cs="Calibri"/>
                <w:szCs w:val="18"/>
                <w:lang w:val="sk-SK"/>
              </w:rPr>
            </w:pPr>
            <w:r w:rsidRPr="00CF62E4">
              <w:rPr>
                <w:rFonts w:cs="Calibri"/>
                <w:szCs w:val="18"/>
                <w:lang w:val="sk-SK"/>
              </w:rPr>
              <w:t>Signál GSM</w:t>
            </w:r>
          </w:p>
        </w:tc>
      </w:tr>
      <w:tr w:rsidR="001C2A40" w:rsidRPr="00CF62E4" w14:paraId="786899CB" w14:textId="77777777" w:rsidTr="006F7429">
        <w:trPr>
          <w:trHeight w:val="758"/>
        </w:trPr>
        <w:tc>
          <w:tcPr>
            <w:tcW w:w="2268" w:type="dxa"/>
            <w:gridSpan w:val="2"/>
            <w:vAlign w:val="center"/>
          </w:tcPr>
          <w:p w14:paraId="1F93F33B" w14:textId="070E090D" w:rsidR="001C2A40" w:rsidRPr="00CF62E4" w:rsidRDefault="006F7429" w:rsidP="006F7429">
            <w:pPr>
              <w:jc w:val="center"/>
              <w:rPr>
                <w:rFonts w:cs="Calibri"/>
                <w:szCs w:val="18"/>
                <w:lang w:val="sk-SK"/>
              </w:rPr>
            </w:pPr>
            <w:r w:rsidRPr="00CF62E4">
              <w:rPr>
                <w:rFonts w:cs="Calibri"/>
                <w:szCs w:val="18"/>
                <w:lang w:val="sk-SK"/>
              </w:rPr>
              <w:t>Ikony sa môžu líšiť v závislosti na verzii telefónu</w:t>
            </w:r>
          </w:p>
        </w:tc>
        <w:tc>
          <w:tcPr>
            <w:tcW w:w="2410" w:type="dxa"/>
            <w:gridSpan w:val="2"/>
            <w:vAlign w:val="center"/>
          </w:tcPr>
          <w:p w14:paraId="09E6DAE8" w14:textId="3D20F9A2" w:rsidR="001C2A40" w:rsidRPr="00CF62E4" w:rsidRDefault="001C2A40" w:rsidP="006F7429">
            <w:pPr>
              <w:jc w:val="center"/>
              <w:rPr>
                <w:rFonts w:cs="Calibri"/>
                <w:szCs w:val="18"/>
                <w:lang w:val="sk-SK"/>
              </w:rPr>
            </w:pPr>
            <w:r w:rsidRPr="00CF62E4">
              <w:rPr>
                <w:szCs w:val="18"/>
                <w:lang w:val="sk-SK"/>
              </w:rPr>
              <w:t xml:space="preserve">* Ikona </w:t>
            </w:r>
            <w:r w:rsidR="00AA25B6" w:rsidRPr="00CF62E4">
              <w:rPr>
                <w:rFonts w:cs="Calibri"/>
                <w:noProof/>
                <w:szCs w:val="18"/>
                <w:lang w:val="sk-SK" w:eastAsia="pl-PL"/>
              </w:rPr>
              <w:drawing>
                <wp:inline distT="0" distB="0" distL="0" distR="0" wp14:anchorId="37BCD25A" wp14:editId="3BF01633">
                  <wp:extent cx="133511" cy="1143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amingIcon.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8503" cy="118574"/>
                          </a:xfrm>
                          <a:prstGeom prst="rect">
                            <a:avLst/>
                          </a:prstGeom>
                        </pic:spPr>
                      </pic:pic>
                    </a:graphicData>
                  </a:graphic>
                </wp:inline>
              </w:drawing>
            </w:r>
            <w:r w:rsidRPr="00CF62E4">
              <w:rPr>
                <w:szCs w:val="18"/>
                <w:lang w:val="sk-SK"/>
              </w:rPr>
              <w:t xml:space="preserve"> </w:t>
            </w:r>
            <w:r w:rsidR="006F7429" w:rsidRPr="00CF62E4">
              <w:rPr>
                <w:szCs w:val="18"/>
                <w:lang w:val="sk-SK"/>
              </w:rPr>
              <w:t>sa objavuje tiež v národnom roamingu, kedy účastník využíva sieť iného operátora</w:t>
            </w:r>
          </w:p>
        </w:tc>
      </w:tr>
    </w:tbl>
    <w:p w14:paraId="57959E68" w14:textId="77777777" w:rsidR="00355CD1" w:rsidRPr="00CF62E4" w:rsidRDefault="00355CD1" w:rsidP="00355CD1">
      <w:pPr>
        <w:pStyle w:val="ListParagraph"/>
        <w:rPr>
          <w:lang w:val="sk-SK"/>
        </w:rPr>
      </w:pPr>
    </w:p>
    <w:p w14:paraId="724FC06E" w14:textId="2A3FFACD" w:rsidR="00775851" w:rsidRPr="00CF62E4" w:rsidRDefault="00775851" w:rsidP="00775851">
      <w:pPr>
        <w:numPr>
          <w:ilvl w:val="0"/>
          <w:numId w:val="6"/>
        </w:numPr>
        <w:spacing w:after="0" w:line="240" w:lineRule="auto"/>
        <w:jc w:val="both"/>
        <w:rPr>
          <w:rFonts w:cs="Arial"/>
          <w:lang w:val="sk-SK"/>
        </w:rPr>
      </w:pPr>
      <w:r w:rsidRPr="00CF62E4">
        <w:rPr>
          <w:rFonts w:cs="Arial"/>
          <w:lang w:val="sk-SK"/>
        </w:rPr>
        <w:t>Úroveň batérie (akumulátora),</w:t>
      </w:r>
    </w:p>
    <w:p w14:paraId="4ADB11DF" w14:textId="615F90B9" w:rsidR="00355CD1" w:rsidRPr="00CF62E4" w:rsidRDefault="00355CD1" w:rsidP="00355CD1">
      <w:pPr>
        <w:pStyle w:val="ListParagraph"/>
        <w:numPr>
          <w:ilvl w:val="0"/>
          <w:numId w:val="6"/>
        </w:numPr>
        <w:rPr>
          <w:lang w:val="sk-SK"/>
        </w:rPr>
      </w:pPr>
      <w:r w:rsidRPr="00CF62E4">
        <w:rPr>
          <w:lang w:val="sk-SK"/>
        </w:rPr>
        <w:t>D</w:t>
      </w:r>
      <w:r w:rsidR="00775851" w:rsidRPr="00CF62E4">
        <w:rPr>
          <w:lang w:val="sk-SK"/>
        </w:rPr>
        <w:t>átum,</w:t>
      </w:r>
    </w:p>
    <w:p w14:paraId="51496E54" w14:textId="3B770DF7" w:rsidR="00355CD1" w:rsidRPr="00CF62E4" w:rsidRDefault="00775851" w:rsidP="00355CD1">
      <w:pPr>
        <w:pStyle w:val="ListParagraph"/>
        <w:numPr>
          <w:ilvl w:val="0"/>
          <w:numId w:val="6"/>
        </w:numPr>
        <w:rPr>
          <w:lang w:val="sk-SK"/>
        </w:rPr>
      </w:pPr>
      <w:r w:rsidRPr="00CF62E4">
        <w:rPr>
          <w:lang w:val="sk-SK"/>
        </w:rPr>
        <w:t>Čas,</w:t>
      </w:r>
    </w:p>
    <w:p w14:paraId="091A6FF3" w14:textId="73595CD1" w:rsidR="00355CD1" w:rsidRPr="00CF62E4" w:rsidRDefault="00775851" w:rsidP="00355CD1">
      <w:pPr>
        <w:pStyle w:val="ListParagraph"/>
        <w:numPr>
          <w:ilvl w:val="0"/>
          <w:numId w:val="6"/>
        </w:numPr>
        <w:rPr>
          <w:lang w:val="sk-SK"/>
        </w:rPr>
      </w:pPr>
      <w:r w:rsidRPr="00CF62E4">
        <w:rPr>
          <w:lang w:val="sk-SK"/>
        </w:rPr>
        <w:t>Názov operátora GSM</w:t>
      </w:r>
      <w:r w:rsidR="006F7429" w:rsidRPr="00CF62E4">
        <w:rPr>
          <w:lang w:val="sk-SK"/>
        </w:rPr>
        <w:t>,</w:t>
      </w:r>
    </w:p>
    <w:p w14:paraId="5645722D" w14:textId="54583263" w:rsidR="00355CD1" w:rsidRPr="00CF62E4" w:rsidRDefault="00775851" w:rsidP="00355CD1">
      <w:pPr>
        <w:pStyle w:val="ListParagraph"/>
        <w:numPr>
          <w:ilvl w:val="0"/>
          <w:numId w:val="6"/>
        </w:numPr>
        <w:rPr>
          <w:lang w:val="sk-SK"/>
        </w:rPr>
      </w:pPr>
      <w:r w:rsidRPr="00CF62E4">
        <w:rPr>
          <w:lang w:val="sk-SK"/>
        </w:rPr>
        <w:t>Funkcie kontextových tlačidiel (ĽKT a PKT).</w:t>
      </w:r>
    </w:p>
    <w:p w14:paraId="413A0B54" w14:textId="2B0C65D4" w:rsidR="00355CD1" w:rsidRPr="00CF62E4" w:rsidRDefault="006F7429" w:rsidP="006F7429">
      <w:pPr>
        <w:jc w:val="both"/>
        <w:rPr>
          <w:lang w:val="sk-SK"/>
        </w:rPr>
      </w:pPr>
      <w:r w:rsidRPr="00CF62E4">
        <w:rPr>
          <w:b/>
          <w:lang w:val="sk-SK"/>
        </w:rPr>
        <w:t>Poznámka</w:t>
      </w:r>
      <w:r w:rsidRPr="00CF62E4">
        <w:rPr>
          <w:bCs/>
          <w:lang w:val="sk-SK"/>
        </w:rPr>
        <w:t xml:space="preserve">: Z dôvodu úspory energie sa displej po určitom čase automaticky prepne do režimu spánku. Ak chcete znova </w:t>
      </w:r>
      <w:r w:rsidR="00CF62E4" w:rsidRPr="00CF62E4">
        <w:rPr>
          <w:bCs/>
          <w:lang w:val="sk-SK"/>
        </w:rPr>
        <w:t>displej</w:t>
      </w:r>
      <w:r w:rsidRPr="00CF62E4">
        <w:rPr>
          <w:bCs/>
          <w:lang w:val="sk-SK"/>
        </w:rPr>
        <w:t xml:space="preserve"> zapnúť, stlačte ľubovoľné tlačidlo.</w:t>
      </w:r>
    </w:p>
    <w:p w14:paraId="38F491C6" w14:textId="77777777" w:rsidR="006F7429" w:rsidRPr="00CF62E4" w:rsidRDefault="006F7429" w:rsidP="00355CD1">
      <w:pPr>
        <w:rPr>
          <w:lang w:val="sk-SK"/>
        </w:rPr>
      </w:pPr>
    </w:p>
    <w:p w14:paraId="606AEF8B" w14:textId="799748F9" w:rsidR="00AF5CB2" w:rsidRPr="00CF62E4" w:rsidRDefault="00B85839" w:rsidP="00DB784C">
      <w:pPr>
        <w:pStyle w:val="Heading2"/>
        <w:rPr>
          <w:lang w:val="sk-SK"/>
        </w:rPr>
      </w:pPr>
      <w:bookmarkStart w:id="25" w:name="_Toc31113661"/>
      <w:r w:rsidRPr="00CF62E4">
        <w:rPr>
          <w:lang w:val="sk-SK"/>
        </w:rPr>
        <w:t>Sekundárny displej</w:t>
      </w:r>
      <w:bookmarkEnd w:id="25"/>
    </w:p>
    <w:p w14:paraId="11ABE789" w14:textId="061C3095" w:rsidR="00B85839" w:rsidRPr="00CF62E4" w:rsidRDefault="00B85839" w:rsidP="00B85839">
      <w:pPr>
        <w:jc w:val="both"/>
        <w:rPr>
          <w:lang w:val="sk-SK"/>
        </w:rPr>
      </w:pPr>
      <w:r w:rsidRPr="00CF62E4">
        <w:rPr>
          <w:lang w:val="sk-SK"/>
        </w:rPr>
        <w:t>Na vonkajšej strane telefónu sa nachádza sekundárny displej zobrazujúci základné informácie. Keď je telefón zavretý, tak po stlačení tlačidiel „+“ alebo „-“ sa na okamih táto obrazovka rozsvieti a zobrazí sa čas, dátum a deň v týždni. V prípade zmeškaného hovoru alebo SMS sa zobrazí aj táto informácia.</w:t>
      </w:r>
    </w:p>
    <w:p w14:paraId="1E5EB446" w14:textId="2BCD153E" w:rsidR="00355CD1" w:rsidRDefault="00B85839" w:rsidP="00B85839">
      <w:pPr>
        <w:jc w:val="both"/>
        <w:rPr>
          <w:lang w:val="sk-SK"/>
        </w:rPr>
      </w:pPr>
      <w:r w:rsidRPr="00CF62E4">
        <w:rPr>
          <w:lang w:val="sk-SK"/>
        </w:rPr>
        <w:lastRenderedPageBreak/>
        <w:t>Počas prichádzajúceho hovoru sa na tomto displeji zobrazuje číslo alebo meno (ak je toto uložené v telefónnom zozname) volajúceho.</w:t>
      </w:r>
    </w:p>
    <w:p w14:paraId="058F38C3" w14:textId="77777777" w:rsidR="002E265F" w:rsidRPr="00CF62E4" w:rsidRDefault="002E265F" w:rsidP="00B85839">
      <w:pPr>
        <w:jc w:val="both"/>
        <w:rPr>
          <w:lang w:val="sk-SK"/>
        </w:rPr>
      </w:pPr>
    </w:p>
    <w:p w14:paraId="37D10224" w14:textId="3FF33EE7" w:rsidR="008C529C" w:rsidRPr="00CF62E4" w:rsidRDefault="008C529C" w:rsidP="00B85839">
      <w:pPr>
        <w:pStyle w:val="Heading1"/>
        <w:jc w:val="both"/>
        <w:rPr>
          <w:lang w:val="sk-SK"/>
        </w:rPr>
      </w:pPr>
      <w:bookmarkStart w:id="26" w:name="_Toc237364006"/>
      <w:bookmarkStart w:id="27" w:name="_Toc455753472"/>
      <w:bookmarkStart w:id="28" w:name="_Toc477855285"/>
      <w:bookmarkStart w:id="29" w:name="_Toc31113662"/>
      <w:r w:rsidRPr="00CF62E4">
        <w:rPr>
          <w:lang w:val="sk-SK"/>
        </w:rPr>
        <w:t>Obs</w:t>
      </w:r>
      <w:r w:rsidR="00B85839" w:rsidRPr="00CF62E4">
        <w:rPr>
          <w:lang w:val="sk-SK"/>
        </w:rPr>
        <w:t>luha Menu zariadenia</w:t>
      </w:r>
      <w:bookmarkEnd w:id="26"/>
      <w:bookmarkEnd w:id="27"/>
      <w:bookmarkEnd w:id="28"/>
      <w:bookmarkEnd w:id="29"/>
    </w:p>
    <w:p w14:paraId="2126FDA7" w14:textId="4DFA372E" w:rsidR="00B85839" w:rsidRPr="00CF62E4" w:rsidRDefault="00B85839" w:rsidP="00B85839">
      <w:pPr>
        <w:jc w:val="both"/>
        <w:rPr>
          <w:rFonts w:cs="Arial"/>
          <w:lang w:val="sk-SK"/>
        </w:rPr>
      </w:pPr>
      <w:r w:rsidRPr="00CF62E4">
        <w:rPr>
          <w:rFonts w:cs="Arial"/>
          <w:lang w:val="sk-SK"/>
        </w:rPr>
        <w:t xml:space="preserve">Na vstup do Menu zariadenia stlačte v pohotovostnom režime </w:t>
      </w:r>
      <w:r w:rsidRPr="00CF62E4">
        <w:rPr>
          <w:rFonts w:cs="Arial"/>
          <w:b/>
          <w:bCs/>
          <w:lang w:val="sk-SK"/>
        </w:rPr>
        <w:t>Ľavé kontextové tlačidlo (ĽKT)</w:t>
      </w:r>
      <w:r w:rsidRPr="00CF62E4">
        <w:rPr>
          <w:rFonts w:cs="Arial"/>
          <w:lang w:val="sk-SK"/>
        </w:rPr>
        <w:t>.</w:t>
      </w:r>
    </w:p>
    <w:p w14:paraId="6FDDB606" w14:textId="53096569" w:rsidR="00B85839" w:rsidRPr="00CF62E4" w:rsidRDefault="00B85839" w:rsidP="00B85839">
      <w:pPr>
        <w:jc w:val="both"/>
        <w:rPr>
          <w:rFonts w:cs="Arial"/>
          <w:lang w:val="sk-SK"/>
        </w:rPr>
      </w:pPr>
      <w:r w:rsidRPr="00CF62E4">
        <w:rPr>
          <w:rFonts w:cs="Arial"/>
          <w:lang w:val="sk-SK"/>
        </w:rPr>
        <w:t xml:space="preserve">Na pohyb v Menu použite tlačidlá </w:t>
      </w:r>
      <w:r w:rsidRPr="00CF62E4">
        <w:rPr>
          <w:rFonts w:cs="Arial"/>
          <w:b/>
          <w:bCs/>
          <w:lang w:val="sk-SK"/>
        </w:rPr>
        <w:t>Hore / Dole</w:t>
      </w:r>
      <w:r w:rsidRPr="00CF62E4">
        <w:rPr>
          <w:rFonts w:cs="Arial"/>
          <w:lang w:val="sk-SK"/>
        </w:rPr>
        <w:t>.</w:t>
      </w:r>
    </w:p>
    <w:p w14:paraId="279CF386" w14:textId="3A0F9766" w:rsidR="00B85839" w:rsidRPr="00CF62E4" w:rsidRDefault="00B85839" w:rsidP="00B85839">
      <w:pPr>
        <w:jc w:val="both"/>
        <w:rPr>
          <w:rFonts w:cs="Arial"/>
          <w:lang w:val="sk-SK"/>
        </w:rPr>
      </w:pPr>
      <w:r w:rsidRPr="00CF62E4">
        <w:rPr>
          <w:rFonts w:cs="Arial"/>
          <w:lang w:val="sk-SK"/>
        </w:rPr>
        <w:t>Zvolenú funkciu potvrdíte stlačením Ľavého kontextového tlačidla.</w:t>
      </w:r>
    </w:p>
    <w:p w14:paraId="2CEDE3A1" w14:textId="77777777" w:rsidR="00B85839" w:rsidRPr="00CF62E4" w:rsidRDefault="00B85839" w:rsidP="00B85839">
      <w:pPr>
        <w:jc w:val="both"/>
        <w:rPr>
          <w:rFonts w:cs="Arial"/>
          <w:lang w:val="sk-SK"/>
        </w:rPr>
      </w:pPr>
      <w:r w:rsidRPr="00CF62E4">
        <w:rPr>
          <w:rFonts w:cs="Arial"/>
          <w:lang w:val="sk-SK"/>
        </w:rPr>
        <w:t xml:space="preserve">Pre návrat na predchádzajúcu položku Menu (späť) stlačte Pravé kontextové tlačidlo. </w:t>
      </w:r>
    </w:p>
    <w:p w14:paraId="490DA736" w14:textId="64DCAB25" w:rsidR="008C529C" w:rsidRPr="00CF62E4" w:rsidRDefault="005E6F9C" w:rsidP="00B85839">
      <w:pPr>
        <w:jc w:val="both"/>
        <w:rPr>
          <w:rFonts w:cs="Arial"/>
          <w:lang w:val="sk-SK"/>
        </w:rPr>
      </w:pPr>
      <w:r>
        <w:rPr>
          <w:rFonts w:cs="Arial"/>
          <w:lang w:val="sk-SK"/>
        </w:rPr>
        <w:t>Pre</w:t>
      </w:r>
      <w:r w:rsidR="00B85839" w:rsidRPr="00CF62E4">
        <w:rPr>
          <w:rFonts w:cs="Arial"/>
          <w:lang w:val="sk-SK"/>
        </w:rPr>
        <w:t xml:space="preserve"> návrat do pohotovostného režimu (hlavnú, domovskú obrazovku), stlačte červené tlačidlo.</w:t>
      </w:r>
    </w:p>
    <w:p w14:paraId="486C27DD" w14:textId="77777777" w:rsidR="00B85839" w:rsidRPr="00CF62E4" w:rsidRDefault="00B85839" w:rsidP="00B85839">
      <w:pPr>
        <w:jc w:val="both"/>
        <w:rPr>
          <w:rFonts w:cs="Arial"/>
          <w:lang w:val="sk-SK"/>
        </w:rPr>
      </w:pPr>
    </w:p>
    <w:p w14:paraId="2BD4ACDE" w14:textId="05424B2C" w:rsidR="008C529C" w:rsidRPr="00CF62E4" w:rsidRDefault="004E232B" w:rsidP="008C529C">
      <w:pPr>
        <w:pStyle w:val="Heading1"/>
        <w:rPr>
          <w:lang w:val="sk-SK"/>
        </w:rPr>
      </w:pPr>
      <w:bookmarkStart w:id="30" w:name="_Toc237364028"/>
      <w:bookmarkStart w:id="31" w:name="_Toc455753473"/>
      <w:bookmarkStart w:id="32" w:name="_Toc477855286"/>
      <w:bookmarkStart w:id="33" w:name="_Toc31113663"/>
      <w:r w:rsidRPr="00CF62E4">
        <w:rPr>
          <w:lang w:val="sk-SK"/>
        </w:rPr>
        <w:t>Telefónny zoznam</w:t>
      </w:r>
      <w:bookmarkEnd w:id="30"/>
      <w:bookmarkEnd w:id="31"/>
      <w:bookmarkEnd w:id="32"/>
      <w:bookmarkEnd w:id="33"/>
    </w:p>
    <w:p w14:paraId="18F889DB" w14:textId="6AB6D667" w:rsidR="008C529C" w:rsidRPr="00CF62E4" w:rsidRDefault="00CF62E4" w:rsidP="008C529C">
      <w:pPr>
        <w:pStyle w:val="Heading2"/>
        <w:rPr>
          <w:lang w:val="sk-SK"/>
        </w:rPr>
      </w:pPr>
      <w:bookmarkStart w:id="34" w:name="_Toc455753474"/>
      <w:bookmarkStart w:id="35" w:name="_Toc477855287"/>
      <w:bookmarkStart w:id="36" w:name="_Toc31113664"/>
      <w:r>
        <w:rPr>
          <w:lang w:val="sk-SK"/>
        </w:rPr>
        <w:t>Vytvorenie kontaktu</w:t>
      </w:r>
      <w:bookmarkEnd w:id="34"/>
      <w:bookmarkEnd w:id="35"/>
      <w:bookmarkEnd w:id="36"/>
    </w:p>
    <w:p w14:paraId="11CD5BCC" w14:textId="2DBE36F9" w:rsidR="008C529C" w:rsidRPr="00CF62E4" w:rsidRDefault="004E232B" w:rsidP="004E232B">
      <w:pPr>
        <w:jc w:val="both"/>
        <w:rPr>
          <w:lang w:val="sk-SK"/>
        </w:rPr>
      </w:pPr>
      <w:r w:rsidRPr="00CF62E4">
        <w:rPr>
          <w:lang w:val="sk-SK"/>
        </w:rPr>
        <w:t>Vytvoriť a uložiť nový kontakt môžete jedným z uvedených spôsobov</w:t>
      </w:r>
      <w:r w:rsidR="008C529C" w:rsidRPr="00CF62E4">
        <w:rPr>
          <w:lang w:val="sk-SK"/>
        </w:rPr>
        <w:t>:</w:t>
      </w:r>
    </w:p>
    <w:p w14:paraId="6DB4DD14" w14:textId="683B51AC" w:rsidR="004E232B" w:rsidRPr="00CF62E4" w:rsidRDefault="004E232B" w:rsidP="00070186">
      <w:pPr>
        <w:numPr>
          <w:ilvl w:val="0"/>
          <w:numId w:val="14"/>
        </w:numPr>
        <w:spacing w:after="120" w:line="240" w:lineRule="auto"/>
        <w:ind w:left="284" w:hanging="284"/>
        <w:jc w:val="both"/>
        <w:rPr>
          <w:lang w:val="sk-SK"/>
        </w:rPr>
      </w:pPr>
      <w:r w:rsidRPr="00CF62E4">
        <w:rPr>
          <w:lang w:val="sk-SK"/>
        </w:rPr>
        <w:t>Číslo môžete uložiť zo zoznamu zmeškaných a prijatých hovorov. V pohotovostnom režime stlačte zelené tlačidlo, šípkami zvoľte číslo, ktoré chcete uložiť a stlačte tlačidlo "</w:t>
      </w:r>
      <w:r w:rsidR="007745BE">
        <w:rPr>
          <w:lang w:val="sk-SK"/>
        </w:rPr>
        <w:t>Možnosti</w:t>
      </w:r>
      <w:r w:rsidRPr="00CF62E4">
        <w:rPr>
          <w:lang w:val="sk-SK"/>
        </w:rPr>
        <w:t xml:space="preserve">" (ĽKT). Vyberte </w:t>
      </w:r>
      <w:r w:rsidRPr="00CF62E4">
        <w:rPr>
          <w:lang w:val="sk-SK"/>
        </w:rPr>
        <w:lastRenderedPageBreak/>
        <w:t xml:space="preserve">"Uložiť do kontaktov", potvrďte stlačením ĽKT a vyberte, kam chcete </w:t>
      </w:r>
      <w:r w:rsidR="00FD298F">
        <w:rPr>
          <w:lang w:val="sk-SK"/>
        </w:rPr>
        <w:t xml:space="preserve">číslo </w:t>
      </w:r>
      <w:r w:rsidRPr="00CF62E4">
        <w:rPr>
          <w:lang w:val="sk-SK"/>
        </w:rPr>
        <w:t>uložiť. Stlačte Upraviť a</w:t>
      </w:r>
      <w:r w:rsidR="00FD298F">
        <w:rPr>
          <w:lang w:val="sk-SK"/>
        </w:rPr>
        <w:t> </w:t>
      </w:r>
      <w:r w:rsidRPr="00CF62E4">
        <w:rPr>
          <w:lang w:val="sk-SK"/>
        </w:rPr>
        <w:t>zadajte meno kontaktu. Stlačte Možnosti -&gt; Hotovo -&gt; Uložiť.</w:t>
      </w:r>
    </w:p>
    <w:p w14:paraId="4E922EFE" w14:textId="59B2577F" w:rsidR="004E232B" w:rsidRPr="00CF62E4" w:rsidRDefault="004E232B" w:rsidP="00070186">
      <w:pPr>
        <w:numPr>
          <w:ilvl w:val="0"/>
          <w:numId w:val="14"/>
        </w:numPr>
        <w:spacing w:after="120" w:line="240" w:lineRule="auto"/>
        <w:ind w:left="284" w:hanging="284"/>
        <w:jc w:val="both"/>
        <w:rPr>
          <w:lang w:val="sk-SK"/>
        </w:rPr>
      </w:pPr>
      <w:r w:rsidRPr="00CF62E4">
        <w:rPr>
          <w:lang w:val="sk-SK"/>
        </w:rPr>
        <w:t>Nový kontakt môžete uložiť zo základnej obrazovky zadaním telefónneho čísla, ktoré chcete uložiť, a stlačením tlačidla "Možnosti" (ĽKT). Vyberte položku "Uložiť do telefónneho zoznamu", stlačte tlačidlo ĽKT a vyberte miesto, kam chcete uložiť nový kontakt. Zadajte názov kontaktu. Pre uloženie stlačte tlačidlo ĽKT.</w:t>
      </w:r>
    </w:p>
    <w:p w14:paraId="1017F5D6" w14:textId="133E604B" w:rsidR="008C529C" w:rsidRPr="00CF62E4" w:rsidRDefault="004E232B" w:rsidP="00070186">
      <w:pPr>
        <w:numPr>
          <w:ilvl w:val="0"/>
          <w:numId w:val="14"/>
        </w:numPr>
        <w:spacing w:after="120" w:line="240" w:lineRule="auto"/>
        <w:ind w:left="284" w:hanging="284"/>
        <w:jc w:val="both"/>
        <w:rPr>
          <w:lang w:val="sk-SK"/>
        </w:rPr>
      </w:pPr>
      <w:r w:rsidRPr="00CF62E4">
        <w:rPr>
          <w:lang w:val="sk-SK"/>
        </w:rPr>
        <w:t>Nový kontakt môžete pridať priamo do telefónneho zoznamu. V pohotovostnom režime stlačte pravé kontextové tlačidlo (</w:t>
      </w:r>
      <w:r w:rsidRPr="00CF62E4">
        <w:rPr>
          <w:b/>
          <w:bCs/>
          <w:lang w:val="sk-SK"/>
        </w:rPr>
        <w:t>PKT</w:t>
      </w:r>
      <w:r w:rsidRPr="00CF62E4">
        <w:rPr>
          <w:lang w:val="sk-SK"/>
        </w:rPr>
        <w:t xml:space="preserve">), pomocou šípok vyberte </w:t>
      </w:r>
      <w:r w:rsidRPr="00CF62E4">
        <w:rPr>
          <w:b/>
          <w:bCs/>
          <w:lang w:val="sk-SK"/>
        </w:rPr>
        <w:t>Nový kontakt -&gt; Zvoliť</w:t>
      </w:r>
      <w:r w:rsidRPr="00CF62E4">
        <w:rPr>
          <w:lang w:val="sk-SK"/>
        </w:rPr>
        <w:t>. Vyberte miesto</w:t>
      </w:r>
      <w:r w:rsidR="00B5390C">
        <w:rPr>
          <w:lang w:val="sk-SK"/>
        </w:rPr>
        <w:t>,</w:t>
      </w:r>
      <w:r w:rsidRPr="00CF62E4">
        <w:rPr>
          <w:lang w:val="sk-SK"/>
        </w:rPr>
        <w:t xml:space="preserve"> kam chcete uložiť kontakt. Prejdite na textové pole, zadajte meno kontaktu, následne zadajte číslo a uložte (</w:t>
      </w:r>
      <w:r w:rsidRPr="00CF62E4">
        <w:rPr>
          <w:b/>
          <w:bCs/>
          <w:lang w:val="sk-SK"/>
        </w:rPr>
        <w:t>ĽKT</w:t>
      </w:r>
      <w:r w:rsidRPr="00CF62E4">
        <w:rPr>
          <w:lang w:val="sk-SK"/>
        </w:rPr>
        <w:t>).</w:t>
      </w:r>
      <w:r w:rsidR="008C529C" w:rsidRPr="00CF62E4">
        <w:rPr>
          <w:lang w:val="sk-SK"/>
        </w:rPr>
        <w:t xml:space="preserve"> </w:t>
      </w:r>
    </w:p>
    <w:p w14:paraId="60E6BAC0" w14:textId="77777777" w:rsidR="004E232B" w:rsidRPr="00CF62E4" w:rsidRDefault="004E232B" w:rsidP="004E232B">
      <w:pPr>
        <w:spacing w:after="120" w:line="240" w:lineRule="auto"/>
        <w:ind w:left="720"/>
        <w:rPr>
          <w:lang w:val="sk-SK"/>
        </w:rPr>
      </w:pPr>
    </w:p>
    <w:p w14:paraId="023EC180" w14:textId="456A9D11" w:rsidR="008C529C" w:rsidRPr="00CF62E4" w:rsidRDefault="004E232B" w:rsidP="008C529C">
      <w:pPr>
        <w:pStyle w:val="Heading2"/>
        <w:rPr>
          <w:lang w:val="sk-SK"/>
        </w:rPr>
      </w:pPr>
      <w:bookmarkStart w:id="37" w:name="_Toc237364029"/>
      <w:bookmarkStart w:id="38" w:name="_Toc238636571"/>
      <w:bookmarkStart w:id="39" w:name="_Toc455753475"/>
      <w:bookmarkStart w:id="40" w:name="_Toc25747286"/>
      <w:bookmarkStart w:id="41" w:name="_Toc31113665"/>
      <w:r w:rsidRPr="00CF62E4">
        <w:rPr>
          <w:lang w:val="sk-SK"/>
        </w:rPr>
        <w:t>Zobrazenie kontaktov</w:t>
      </w:r>
      <w:bookmarkEnd w:id="37"/>
      <w:bookmarkEnd w:id="38"/>
      <w:bookmarkEnd w:id="39"/>
      <w:bookmarkEnd w:id="40"/>
      <w:bookmarkEnd w:id="41"/>
    </w:p>
    <w:p w14:paraId="468240BD" w14:textId="77777777" w:rsidR="004E232B" w:rsidRPr="00CF62E4" w:rsidRDefault="004E232B" w:rsidP="004E232B">
      <w:pPr>
        <w:jc w:val="both"/>
        <w:rPr>
          <w:b/>
          <w:bCs/>
          <w:lang w:val="sk-SK"/>
        </w:rPr>
      </w:pPr>
      <w:r w:rsidRPr="00CF62E4">
        <w:rPr>
          <w:b/>
          <w:bCs/>
          <w:lang w:val="sk-SK"/>
        </w:rPr>
        <w:t>Spôsob 1</w:t>
      </w:r>
    </w:p>
    <w:p w14:paraId="0DFA7173" w14:textId="46EDF21E" w:rsidR="004E232B" w:rsidRPr="00CF62E4" w:rsidRDefault="004E232B" w:rsidP="00070186">
      <w:pPr>
        <w:pStyle w:val="ListParagraph"/>
        <w:numPr>
          <w:ilvl w:val="0"/>
          <w:numId w:val="20"/>
        </w:numPr>
        <w:ind w:left="284" w:hanging="284"/>
        <w:jc w:val="both"/>
        <w:rPr>
          <w:lang w:val="sk-SK"/>
        </w:rPr>
      </w:pPr>
      <w:r w:rsidRPr="00CF62E4">
        <w:rPr>
          <w:lang w:val="sk-SK"/>
        </w:rPr>
        <w:t>Prejdite do M</w:t>
      </w:r>
      <w:r w:rsidR="007745BE">
        <w:rPr>
          <w:lang w:val="sk-SK"/>
        </w:rPr>
        <w:t>enu</w:t>
      </w:r>
      <w:r w:rsidRPr="00CF62E4">
        <w:rPr>
          <w:lang w:val="sk-SK"/>
        </w:rPr>
        <w:t xml:space="preserve"> a vyberte kontakty,</w:t>
      </w:r>
    </w:p>
    <w:p w14:paraId="5BDEF3A3" w14:textId="77777777" w:rsidR="004E232B" w:rsidRPr="00CF62E4" w:rsidRDefault="004E232B" w:rsidP="00070186">
      <w:pPr>
        <w:pStyle w:val="ListParagraph"/>
        <w:numPr>
          <w:ilvl w:val="0"/>
          <w:numId w:val="20"/>
        </w:numPr>
        <w:ind w:left="284" w:hanging="284"/>
        <w:jc w:val="both"/>
        <w:rPr>
          <w:lang w:val="sk-SK"/>
        </w:rPr>
      </w:pPr>
      <w:r w:rsidRPr="00CF62E4">
        <w:rPr>
          <w:lang w:val="sk-SK"/>
        </w:rPr>
        <w:t>Zadajte prvé písmeno mena, ktoré hľadáte,</w:t>
      </w:r>
    </w:p>
    <w:p w14:paraId="13358A29" w14:textId="048A9AEA" w:rsidR="004E232B" w:rsidRPr="00CF62E4" w:rsidRDefault="004E232B" w:rsidP="00070186">
      <w:pPr>
        <w:pStyle w:val="ListParagraph"/>
        <w:numPr>
          <w:ilvl w:val="0"/>
          <w:numId w:val="20"/>
        </w:numPr>
        <w:spacing w:after="120"/>
        <w:ind w:left="284" w:hanging="284"/>
        <w:jc w:val="both"/>
        <w:rPr>
          <w:lang w:val="sk-SK"/>
        </w:rPr>
      </w:pPr>
      <w:r w:rsidRPr="00CF62E4">
        <w:rPr>
          <w:lang w:val="sk-SK"/>
        </w:rPr>
        <w:t xml:space="preserve">Telefón vyhľadá prvý kontakt začínajúci uvedeným písmenom. Môžete sa posúvať šípkami </w:t>
      </w:r>
      <w:r w:rsidR="007745BE">
        <w:rPr>
          <w:lang w:val="sk-SK"/>
        </w:rPr>
        <w:t>H</w:t>
      </w:r>
      <w:r w:rsidRPr="00CF62E4">
        <w:rPr>
          <w:lang w:val="sk-SK"/>
        </w:rPr>
        <w:t xml:space="preserve">ore a </w:t>
      </w:r>
      <w:r w:rsidR="007745BE">
        <w:rPr>
          <w:lang w:val="sk-SK"/>
        </w:rPr>
        <w:t>D</w:t>
      </w:r>
      <w:r w:rsidRPr="00CF62E4">
        <w:rPr>
          <w:lang w:val="sk-SK"/>
        </w:rPr>
        <w:t>ol</w:t>
      </w:r>
      <w:r w:rsidR="007745BE">
        <w:rPr>
          <w:lang w:val="sk-SK"/>
        </w:rPr>
        <w:t>e</w:t>
      </w:r>
      <w:r w:rsidRPr="00CF62E4">
        <w:rPr>
          <w:lang w:val="sk-SK"/>
        </w:rPr>
        <w:t>.</w:t>
      </w:r>
    </w:p>
    <w:p w14:paraId="0802077D" w14:textId="77777777" w:rsidR="004E232B" w:rsidRPr="00CF62E4" w:rsidRDefault="004E232B" w:rsidP="004E232B">
      <w:pPr>
        <w:jc w:val="both"/>
        <w:rPr>
          <w:lang w:val="sk-SK"/>
        </w:rPr>
      </w:pPr>
      <w:r w:rsidRPr="00CF62E4">
        <w:rPr>
          <w:lang w:val="sk-SK"/>
        </w:rPr>
        <w:lastRenderedPageBreak/>
        <w:t>Stlačením klávesy „#” sa mení spôsob zadávania textu.</w:t>
      </w:r>
    </w:p>
    <w:p w14:paraId="50E5E98D" w14:textId="77777777" w:rsidR="004E232B" w:rsidRPr="00CF62E4" w:rsidRDefault="004E232B" w:rsidP="004E232B">
      <w:pPr>
        <w:jc w:val="both"/>
        <w:rPr>
          <w:b/>
          <w:bCs/>
          <w:lang w:val="sk-SK"/>
        </w:rPr>
      </w:pPr>
      <w:r w:rsidRPr="00CF62E4">
        <w:rPr>
          <w:b/>
          <w:bCs/>
          <w:lang w:val="sk-SK"/>
        </w:rPr>
        <w:t>Spôsob 2</w:t>
      </w:r>
    </w:p>
    <w:p w14:paraId="1F3DA755" w14:textId="77777777" w:rsidR="004E232B" w:rsidRPr="00CF62E4" w:rsidRDefault="004E232B" w:rsidP="00070186">
      <w:pPr>
        <w:pStyle w:val="ListParagraph"/>
        <w:numPr>
          <w:ilvl w:val="0"/>
          <w:numId w:val="21"/>
        </w:numPr>
        <w:ind w:left="284" w:hanging="284"/>
        <w:jc w:val="both"/>
        <w:rPr>
          <w:lang w:val="sk-SK"/>
        </w:rPr>
      </w:pPr>
      <w:r w:rsidRPr="00CF62E4">
        <w:rPr>
          <w:lang w:val="sk-SK"/>
        </w:rPr>
        <w:t>V pohotovostnom režime stlačte PKT,</w:t>
      </w:r>
    </w:p>
    <w:p w14:paraId="1B492AF1" w14:textId="77777777" w:rsidR="004E232B" w:rsidRPr="00CF62E4" w:rsidRDefault="004E232B" w:rsidP="00070186">
      <w:pPr>
        <w:pStyle w:val="ListParagraph"/>
        <w:numPr>
          <w:ilvl w:val="0"/>
          <w:numId w:val="21"/>
        </w:numPr>
        <w:ind w:left="284" w:hanging="284"/>
        <w:jc w:val="both"/>
        <w:rPr>
          <w:lang w:val="sk-SK"/>
        </w:rPr>
      </w:pPr>
      <w:r w:rsidRPr="00CF62E4">
        <w:rPr>
          <w:lang w:val="sk-SK"/>
        </w:rPr>
        <w:t>Zadajte prvé písmeno mena, ktoré hľadáte,</w:t>
      </w:r>
    </w:p>
    <w:p w14:paraId="610128D4" w14:textId="7AB668CB" w:rsidR="004E232B" w:rsidRPr="00CF62E4" w:rsidRDefault="004E232B" w:rsidP="00070186">
      <w:pPr>
        <w:pStyle w:val="ListParagraph"/>
        <w:numPr>
          <w:ilvl w:val="0"/>
          <w:numId w:val="21"/>
        </w:numPr>
        <w:spacing w:after="120"/>
        <w:ind w:left="284" w:hanging="284"/>
        <w:jc w:val="both"/>
        <w:rPr>
          <w:lang w:val="sk-SK"/>
        </w:rPr>
      </w:pPr>
      <w:r w:rsidRPr="00CF62E4">
        <w:rPr>
          <w:lang w:val="sk-SK"/>
        </w:rPr>
        <w:t xml:space="preserve">Telefón vyhľadá prvý kontakt začínajúci uvedeným písmenom. Môžete sa posúvať šípkami </w:t>
      </w:r>
      <w:r w:rsidR="007745BE">
        <w:rPr>
          <w:lang w:val="sk-SK"/>
        </w:rPr>
        <w:t>H</w:t>
      </w:r>
      <w:r w:rsidRPr="00CF62E4">
        <w:rPr>
          <w:lang w:val="sk-SK"/>
        </w:rPr>
        <w:t xml:space="preserve">ore a </w:t>
      </w:r>
      <w:r w:rsidR="007745BE">
        <w:rPr>
          <w:lang w:val="sk-SK"/>
        </w:rPr>
        <w:t>D</w:t>
      </w:r>
      <w:r w:rsidRPr="00CF62E4">
        <w:rPr>
          <w:lang w:val="sk-SK"/>
        </w:rPr>
        <w:t>olu.</w:t>
      </w:r>
    </w:p>
    <w:p w14:paraId="38A1C94B" w14:textId="7D8F1553" w:rsidR="008C529C" w:rsidRPr="00CF62E4" w:rsidRDefault="004E232B" w:rsidP="004E232B">
      <w:pPr>
        <w:jc w:val="both"/>
        <w:rPr>
          <w:lang w:val="sk-SK"/>
        </w:rPr>
      </w:pPr>
      <w:r w:rsidRPr="00CF62E4">
        <w:rPr>
          <w:lang w:val="sk-SK"/>
        </w:rPr>
        <w:t>Stlačením klávesy „#” sa mení spôsob zadávania textu</w:t>
      </w:r>
      <w:r w:rsidR="00F64D87">
        <w:rPr>
          <w:lang w:val="sk-SK"/>
        </w:rPr>
        <w:t>.</w:t>
      </w:r>
    </w:p>
    <w:p w14:paraId="54943DBE" w14:textId="77777777" w:rsidR="004E232B" w:rsidRPr="00CF62E4" w:rsidRDefault="004E232B" w:rsidP="004E232B">
      <w:pPr>
        <w:rPr>
          <w:rFonts w:eastAsia="MS Gothic" w:cs="Arial"/>
          <w:color w:val="000000"/>
          <w:szCs w:val="12"/>
          <w:lang w:val="sk-SK"/>
        </w:rPr>
      </w:pPr>
    </w:p>
    <w:p w14:paraId="31B41A4A" w14:textId="4F4A6F22" w:rsidR="008C529C" w:rsidRPr="00CF62E4" w:rsidRDefault="00DE7A0A" w:rsidP="008C529C">
      <w:pPr>
        <w:pStyle w:val="Heading2"/>
        <w:rPr>
          <w:lang w:val="sk-SK" w:eastAsia="pl-PL"/>
        </w:rPr>
      </w:pPr>
      <w:bookmarkStart w:id="42" w:name="_Toc237364032"/>
      <w:bookmarkStart w:id="43" w:name="_Toc238636574"/>
      <w:bookmarkStart w:id="44" w:name="_Toc455753476"/>
      <w:bookmarkStart w:id="45" w:name="_Toc25747287"/>
      <w:bookmarkStart w:id="46" w:name="_Toc31113666"/>
      <w:r w:rsidRPr="00CF62E4">
        <w:rPr>
          <w:lang w:val="sk-SK"/>
        </w:rPr>
        <w:t>Odstránenie kontaktov</w:t>
      </w:r>
      <w:bookmarkEnd w:id="42"/>
      <w:bookmarkEnd w:id="43"/>
      <w:bookmarkEnd w:id="44"/>
      <w:bookmarkEnd w:id="45"/>
      <w:bookmarkEnd w:id="46"/>
    </w:p>
    <w:p w14:paraId="65614CC4" w14:textId="19D886B2" w:rsidR="008C529C" w:rsidRPr="00CF62E4" w:rsidRDefault="00DE7A0A" w:rsidP="008C529C">
      <w:pPr>
        <w:pStyle w:val="Heading3"/>
        <w:rPr>
          <w:lang w:val="sk-SK" w:eastAsia="pl-PL"/>
        </w:rPr>
      </w:pPr>
      <w:bookmarkStart w:id="47" w:name="_Toc455753477"/>
      <w:bookmarkStart w:id="48" w:name="_Toc25747288"/>
      <w:bookmarkStart w:id="49" w:name="_Toc31113667"/>
      <w:r w:rsidRPr="00CF62E4">
        <w:rPr>
          <w:lang w:val="sk-SK"/>
        </w:rPr>
        <w:t>Odstránenie jedného kontaktu</w:t>
      </w:r>
      <w:bookmarkEnd w:id="47"/>
      <w:bookmarkEnd w:id="48"/>
      <w:bookmarkEnd w:id="49"/>
    </w:p>
    <w:p w14:paraId="0CE268C7" w14:textId="77777777" w:rsidR="00DE7A0A" w:rsidRPr="00CF62E4" w:rsidRDefault="00DE7A0A" w:rsidP="00DE7A0A">
      <w:pPr>
        <w:jc w:val="both"/>
        <w:rPr>
          <w:rFonts w:cs="Arial"/>
          <w:lang w:val="sk-SK" w:eastAsia="pl-PL"/>
        </w:rPr>
      </w:pPr>
      <w:r w:rsidRPr="00CF62E4">
        <w:rPr>
          <w:rFonts w:cs="Arial"/>
          <w:lang w:val="sk-SK" w:eastAsia="pl-PL"/>
        </w:rPr>
        <w:t>Pre odstránenie kontaktu z pamäte telefónu alebo zo SIM karty, postupujte nasledovne:</w:t>
      </w:r>
    </w:p>
    <w:p w14:paraId="64DA4D9E" w14:textId="77777777" w:rsidR="00DE7A0A" w:rsidRPr="00CF62E4" w:rsidRDefault="00DE7A0A" w:rsidP="00070186">
      <w:pPr>
        <w:numPr>
          <w:ilvl w:val="0"/>
          <w:numId w:val="15"/>
        </w:numPr>
        <w:spacing w:after="0" w:line="240" w:lineRule="auto"/>
        <w:rPr>
          <w:rFonts w:cs="Arial"/>
          <w:lang w:val="sk-SK" w:eastAsia="pl-PL"/>
        </w:rPr>
      </w:pPr>
      <w:r w:rsidRPr="00CF62E4">
        <w:rPr>
          <w:rFonts w:cs="Arial"/>
          <w:lang w:val="sk-SK" w:eastAsia="pl-PL"/>
        </w:rPr>
        <w:t>V Menu vyberte Kontakty,</w:t>
      </w:r>
    </w:p>
    <w:p w14:paraId="25E09080" w14:textId="77777777" w:rsidR="00DE7A0A" w:rsidRPr="00CF62E4" w:rsidRDefault="00DE7A0A" w:rsidP="00070186">
      <w:pPr>
        <w:numPr>
          <w:ilvl w:val="0"/>
          <w:numId w:val="15"/>
        </w:numPr>
        <w:spacing w:after="0" w:line="240" w:lineRule="auto"/>
        <w:rPr>
          <w:rFonts w:cs="Arial"/>
          <w:lang w:val="sk-SK" w:eastAsia="pl-PL"/>
        </w:rPr>
      </w:pPr>
      <w:r w:rsidRPr="00CF62E4">
        <w:rPr>
          <w:rFonts w:cs="Arial"/>
          <w:lang w:val="sk-SK" w:eastAsia="pl-PL"/>
        </w:rPr>
        <w:t>Vyberte kontakt, ktorý chcete odstrániť, stlačte Možnosti -&gt; Odstrániť,</w:t>
      </w:r>
    </w:p>
    <w:p w14:paraId="72B7A2AF" w14:textId="7CE93A51" w:rsidR="008C529C" w:rsidRPr="00CF62E4" w:rsidRDefault="00DE7A0A" w:rsidP="00070186">
      <w:pPr>
        <w:numPr>
          <w:ilvl w:val="0"/>
          <w:numId w:val="15"/>
        </w:numPr>
        <w:spacing w:after="0" w:line="240" w:lineRule="auto"/>
        <w:rPr>
          <w:lang w:val="sk-SK" w:eastAsia="pl-PL"/>
        </w:rPr>
      </w:pPr>
      <w:r w:rsidRPr="00CF62E4">
        <w:rPr>
          <w:rFonts w:cs="Arial"/>
          <w:lang w:val="sk-SK" w:eastAsia="pl-PL"/>
        </w:rPr>
        <w:t>Pre potvrdenie stlačte ĽKT</w:t>
      </w:r>
      <w:r w:rsidR="008C529C" w:rsidRPr="00CF62E4">
        <w:rPr>
          <w:lang w:val="sk-SK"/>
        </w:rPr>
        <w:t>.</w:t>
      </w:r>
    </w:p>
    <w:p w14:paraId="1A6F3CC0" w14:textId="77777777" w:rsidR="00DE7A0A" w:rsidRPr="00CF62E4" w:rsidRDefault="00DE7A0A" w:rsidP="00DE7A0A">
      <w:pPr>
        <w:spacing w:after="0" w:line="240" w:lineRule="auto"/>
        <w:ind w:left="360"/>
        <w:rPr>
          <w:lang w:val="sk-SK" w:eastAsia="pl-PL"/>
        </w:rPr>
      </w:pPr>
    </w:p>
    <w:p w14:paraId="09E90F0F" w14:textId="678B17F3" w:rsidR="008C529C" w:rsidRPr="00CF62E4" w:rsidRDefault="00DE7A0A" w:rsidP="008C529C">
      <w:pPr>
        <w:pStyle w:val="Heading3"/>
        <w:rPr>
          <w:lang w:val="sk-SK" w:eastAsia="pl-PL"/>
        </w:rPr>
      </w:pPr>
      <w:bookmarkStart w:id="50" w:name="_Toc25747290"/>
      <w:bookmarkStart w:id="51" w:name="_Toc31113668"/>
      <w:r w:rsidRPr="00CF62E4">
        <w:rPr>
          <w:lang w:val="sk-SK" w:eastAsia="pl-PL"/>
        </w:rPr>
        <w:t>Odstránenie všetkých kontaktov</w:t>
      </w:r>
      <w:bookmarkEnd w:id="50"/>
      <w:bookmarkEnd w:id="51"/>
    </w:p>
    <w:p w14:paraId="0266E975" w14:textId="77777777" w:rsidR="00DE7A0A" w:rsidRPr="00CF62E4" w:rsidRDefault="00DE7A0A" w:rsidP="00DE7A0A">
      <w:pPr>
        <w:spacing w:after="0"/>
        <w:jc w:val="both"/>
        <w:rPr>
          <w:rFonts w:cs="Arial"/>
          <w:lang w:val="sk-SK" w:eastAsia="pl-PL"/>
        </w:rPr>
      </w:pPr>
      <w:r w:rsidRPr="00CF62E4">
        <w:rPr>
          <w:lang w:val="sk-SK" w:eastAsia="pl-PL"/>
        </w:rPr>
        <w:t>Pre vymazanie všetkých kontaktov z telefónu alebo SIM karty, postupujte nasledovne</w:t>
      </w:r>
      <w:r w:rsidRPr="00CF62E4">
        <w:rPr>
          <w:rFonts w:cs="Arial"/>
          <w:lang w:val="sk-SK" w:eastAsia="pl-PL"/>
        </w:rPr>
        <w:t>:</w:t>
      </w:r>
    </w:p>
    <w:p w14:paraId="4116EE9E" w14:textId="77777777" w:rsidR="00DE7A0A" w:rsidRPr="00CF62E4" w:rsidRDefault="00DE7A0A" w:rsidP="00070186">
      <w:pPr>
        <w:numPr>
          <w:ilvl w:val="0"/>
          <w:numId w:val="22"/>
        </w:numPr>
        <w:spacing w:after="0" w:line="240" w:lineRule="auto"/>
        <w:jc w:val="both"/>
        <w:rPr>
          <w:rFonts w:cs="Arial"/>
          <w:lang w:val="sk-SK" w:eastAsia="pl-PL"/>
        </w:rPr>
      </w:pPr>
      <w:r w:rsidRPr="00CF62E4">
        <w:rPr>
          <w:rFonts w:cs="Arial"/>
          <w:lang w:val="sk-SK" w:eastAsia="pl-PL"/>
        </w:rPr>
        <w:t>V Menu vyberte: Kontakty -&gt; Možnosti -&gt; Vymazať všetky kontakty</w:t>
      </w:r>
      <w:r w:rsidRPr="00CF62E4">
        <w:rPr>
          <w:rFonts w:cs="Arial"/>
          <w:lang w:val="sk-SK"/>
        </w:rPr>
        <w:t>,</w:t>
      </w:r>
    </w:p>
    <w:p w14:paraId="706B59B6" w14:textId="0301DAB0" w:rsidR="00DE7A0A" w:rsidRDefault="00DE7A0A" w:rsidP="00821DF6">
      <w:pPr>
        <w:numPr>
          <w:ilvl w:val="0"/>
          <w:numId w:val="22"/>
        </w:numPr>
        <w:spacing w:after="0" w:line="240" w:lineRule="auto"/>
        <w:jc w:val="both"/>
        <w:rPr>
          <w:rFonts w:cs="Arial"/>
          <w:lang w:val="sk-SK"/>
        </w:rPr>
      </w:pPr>
      <w:r w:rsidRPr="00CF62E4">
        <w:rPr>
          <w:rFonts w:cs="Arial"/>
          <w:lang w:val="sk-SK" w:eastAsia="pl-PL"/>
        </w:rPr>
        <w:lastRenderedPageBreak/>
        <w:t>Vyberte</w:t>
      </w:r>
      <w:r w:rsidR="00821DF6">
        <w:rPr>
          <w:rFonts w:cs="Arial"/>
          <w:lang w:val="sk-SK" w:eastAsia="pl-PL"/>
        </w:rPr>
        <w:t>,</w:t>
      </w:r>
      <w:r w:rsidRPr="00CF62E4">
        <w:rPr>
          <w:rFonts w:cs="Arial"/>
          <w:lang w:val="sk-SK" w:eastAsia="pl-PL"/>
        </w:rPr>
        <w:t xml:space="preserve"> či chcete vymazať kontakty zo SIM karty alebo z telefónu a potvrďte</w:t>
      </w:r>
      <w:r w:rsidR="008C529C" w:rsidRPr="00CF62E4">
        <w:rPr>
          <w:rFonts w:cs="Arial"/>
          <w:lang w:val="sk-SK"/>
        </w:rPr>
        <w:t>.</w:t>
      </w:r>
    </w:p>
    <w:p w14:paraId="34263A68" w14:textId="77777777" w:rsidR="002E265F" w:rsidRPr="00CF62E4" w:rsidRDefault="002E265F" w:rsidP="002E265F">
      <w:pPr>
        <w:spacing w:after="0" w:line="240" w:lineRule="auto"/>
        <w:ind w:left="360"/>
        <w:rPr>
          <w:rFonts w:cs="Arial"/>
          <w:lang w:val="sk-SK"/>
        </w:rPr>
      </w:pPr>
    </w:p>
    <w:p w14:paraId="615D84EA" w14:textId="74BE529C" w:rsidR="008C529C" w:rsidRPr="00CF62E4" w:rsidRDefault="00DE7A0A" w:rsidP="008C529C">
      <w:pPr>
        <w:pStyle w:val="Heading2"/>
        <w:rPr>
          <w:lang w:val="sk-SK" w:eastAsia="pl-PL"/>
        </w:rPr>
      </w:pPr>
      <w:bookmarkStart w:id="52" w:name="_Toc237364033"/>
      <w:bookmarkStart w:id="53" w:name="_Toc238636575"/>
      <w:bookmarkStart w:id="54" w:name="_Toc455753480"/>
      <w:bookmarkStart w:id="55" w:name="_Toc25747291"/>
      <w:bookmarkStart w:id="56" w:name="_Toc31113669"/>
      <w:r w:rsidRPr="00CF62E4">
        <w:rPr>
          <w:lang w:val="sk-SK" w:eastAsia="pl-PL"/>
        </w:rPr>
        <w:t xml:space="preserve">Kopírovanie </w:t>
      </w:r>
      <w:r w:rsidRPr="00CF62E4">
        <w:rPr>
          <w:lang w:val="sk-SK"/>
        </w:rPr>
        <w:t>kontaktov</w:t>
      </w:r>
      <w:bookmarkEnd w:id="52"/>
      <w:bookmarkEnd w:id="53"/>
      <w:bookmarkEnd w:id="54"/>
      <w:bookmarkEnd w:id="55"/>
      <w:bookmarkEnd w:id="56"/>
    </w:p>
    <w:p w14:paraId="5BC0F121" w14:textId="259C9A35" w:rsidR="008C529C" w:rsidRPr="00CF62E4" w:rsidRDefault="00DE7A0A" w:rsidP="008C529C">
      <w:pPr>
        <w:pStyle w:val="Heading3"/>
        <w:rPr>
          <w:lang w:val="sk-SK" w:eastAsia="pl-PL"/>
        </w:rPr>
      </w:pPr>
      <w:bookmarkStart w:id="57" w:name="_Toc455753481"/>
      <w:bookmarkStart w:id="58" w:name="_Toc25747292"/>
      <w:bookmarkStart w:id="59" w:name="_Toc31113670"/>
      <w:r w:rsidRPr="00CF62E4">
        <w:rPr>
          <w:lang w:val="sk-SK" w:eastAsia="pl-PL"/>
        </w:rPr>
        <w:t>Kopírovanie jedného kontaktu</w:t>
      </w:r>
      <w:bookmarkEnd w:id="57"/>
      <w:bookmarkEnd w:id="58"/>
      <w:bookmarkEnd w:id="59"/>
    </w:p>
    <w:p w14:paraId="1A13ACC8" w14:textId="77777777" w:rsidR="00DE7A0A" w:rsidRPr="00CF62E4" w:rsidRDefault="00DE7A0A" w:rsidP="00DE7A0A">
      <w:pPr>
        <w:spacing w:after="0" w:line="240" w:lineRule="auto"/>
        <w:jc w:val="both"/>
        <w:rPr>
          <w:rFonts w:cs="Arial"/>
          <w:lang w:val="sk-SK" w:eastAsia="pl-PL"/>
        </w:rPr>
      </w:pPr>
      <w:r w:rsidRPr="00CF62E4">
        <w:rPr>
          <w:rFonts w:cs="Arial"/>
          <w:lang w:val="sk-SK" w:eastAsia="pl-PL"/>
        </w:rPr>
        <w:t>Ak chcete kopírovať kontakty zo SIM karty do telefónu, alebo z telefónu na SIM kartu postupujte:</w:t>
      </w:r>
    </w:p>
    <w:p w14:paraId="7FD82222" w14:textId="77777777" w:rsidR="00DE7A0A" w:rsidRPr="00CF62E4" w:rsidRDefault="00DE7A0A" w:rsidP="00070186">
      <w:pPr>
        <w:numPr>
          <w:ilvl w:val="0"/>
          <w:numId w:val="13"/>
        </w:numPr>
        <w:spacing w:after="0" w:line="240" w:lineRule="auto"/>
        <w:jc w:val="both"/>
        <w:rPr>
          <w:rFonts w:cs="Arial"/>
          <w:lang w:val="sk-SK" w:eastAsia="pl-PL"/>
        </w:rPr>
      </w:pPr>
      <w:r w:rsidRPr="00CF62E4">
        <w:rPr>
          <w:rFonts w:cs="Arial"/>
          <w:lang w:val="sk-SK" w:eastAsia="pl-PL"/>
        </w:rPr>
        <w:t>V Menu vyberte Kontakty,</w:t>
      </w:r>
    </w:p>
    <w:p w14:paraId="21A27C5F" w14:textId="77777777" w:rsidR="00DE7A0A" w:rsidRPr="00CF62E4" w:rsidRDefault="00DE7A0A" w:rsidP="00070186">
      <w:pPr>
        <w:numPr>
          <w:ilvl w:val="0"/>
          <w:numId w:val="13"/>
        </w:numPr>
        <w:spacing w:after="0" w:line="240" w:lineRule="auto"/>
        <w:jc w:val="both"/>
        <w:rPr>
          <w:rFonts w:cs="Arial"/>
          <w:lang w:val="sk-SK" w:eastAsia="pl-PL"/>
        </w:rPr>
      </w:pPr>
      <w:r w:rsidRPr="00CF62E4">
        <w:rPr>
          <w:rFonts w:cs="Arial"/>
          <w:lang w:val="sk-SK" w:eastAsia="pl-PL"/>
        </w:rPr>
        <w:t>Vyberte kontakt, ktorý chcete kopírovať,</w:t>
      </w:r>
    </w:p>
    <w:p w14:paraId="1360D2E5" w14:textId="58F343C8" w:rsidR="008C529C" w:rsidRPr="00CF62E4" w:rsidRDefault="00DE7A0A" w:rsidP="00070186">
      <w:pPr>
        <w:numPr>
          <w:ilvl w:val="0"/>
          <w:numId w:val="13"/>
        </w:numPr>
        <w:spacing w:after="0" w:line="240" w:lineRule="auto"/>
        <w:jc w:val="both"/>
        <w:rPr>
          <w:rFonts w:cs="Arial"/>
          <w:lang w:val="sk-SK" w:eastAsia="pl-PL"/>
        </w:rPr>
      </w:pPr>
      <w:r w:rsidRPr="00CF62E4">
        <w:rPr>
          <w:rFonts w:cs="Arial"/>
          <w:lang w:val="sk-SK" w:eastAsia="pl-PL"/>
        </w:rPr>
        <w:t>Stlačte tlačidlo Možnosti -&gt; Kopírovať a vyberte kam chcete skopírovať kontakt, potvrďte ľavým kontextovým tlačidlom</w:t>
      </w:r>
      <w:r w:rsidR="008C529C" w:rsidRPr="00CF62E4">
        <w:rPr>
          <w:rFonts w:cs="Arial"/>
          <w:lang w:val="sk-SK" w:eastAsia="pl-PL"/>
        </w:rPr>
        <w:t>.</w:t>
      </w:r>
    </w:p>
    <w:p w14:paraId="077C46DF" w14:textId="77777777" w:rsidR="00DE7A0A" w:rsidRPr="00CF62E4" w:rsidRDefault="00DE7A0A" w:rsidP="00DE7A0A">
      <w:pPr>
        <w:spacing w:after="0" w:line="240" w:lineRule="auto"/>
        <w:ind w:left="360"/>
        <w:jc w:val="both"/>
        <w:rPr>
          <w:rFonts w:cs="Arial"/>
          <w:lang w:val="sk-SK" w:eastAsia="pl-PL"/>
        </w:rPr>
      </w:pPr>
    </w:p>
    <w:p w14:paraId="04876513" w14:textId="036B8233" w:rsidR="008C529C" w:rsidRPr="00CF62E4" w:rsidRDefault="00DE7A0A" w:rsidP="008C529C">
      <w:pPr>
        <w:pStyle w:val="Heading3"/>
        <w:rPr>
          <w:lang w:val="sk-SK" w:eastAsia="pl-PL"/>
        </w:rPr>
      </w:pPr>
      <w:bookmarkStart w:id="60" w:name="_Ref383003705"/>
      <w:bookmarkStart w:id="61" w:name="_Toc455753482"/>
      <w:bookmarkStart w:id="62" w:name="_Toc25747293"/>
      <w:bookmarkStart w:id="63" w:name="_Toc31113671"/>
      <w:r w:rsidRPr="00CF62E4">
        <w:rPr>
          <w:lang w:val="sk-SK" w:eastAsia="pl-PL"/>
        </w:rPr>
        <w:t>Kopírovanie všetkých kontakt</w:t>
      </w:r>
      <w:bookmarkEnd w:id="60"/>
      <w:bookmarkEnd w:id="61"/>
      <w:r w:rsidRPr="00CF62E4">
        <w:rPr>
          <w:lang w:val="sk-SK" w:eastAsia="pl-PL"/>
        </w:rPr>
        <w:t>ov</w:t>
      </w:r>
      <w:bookmarkEnd w:id="62"/>
      <w:bookmarkEnd w:id="63"/>
    </w:p>
    <w:p w14:paraId="7642C69C" w14:textId="77777777" w:rsidR="00DE7A0A" w:rsidRPr="00CF62E4" w:rsidRDefault="00DE7A0A" w:rsidP="00DE7A0A">
      <w:pPr>
        <w:spacing w:after="0" w:line="240" w:lineRule="auto"/>
        <w:jc w:val="both"/>
        <w:rPr>
          <w:rFonts w:cs="Arial"/>
          <w:lang w:val="sk-SK" w:eastAsia="pl-PL"/>
        </w:rPr>
      </w:pPr>
      <w:r w:rsidRPr="00CF62E4">
        <w:rPr>
          <w:rFonts w:cs="Arial"/>
          <w:lang w:val="sk-SK" w:eastAsia="pl-PL"/>
        </w:rPr>
        <w:t>Ak chcete kopírovať všetky kontakty zo SIM karty do telefónu alebo naopak, postupujte nasledovne:</w:t>
      </w:r>
    </w:p>
    <w:p w14:paraId="7ACA4907" w14:textId="77777777" w:rsidR="00DE7A0A" w:rsidRPr="00CF62E4" w:rsidRDefault="00DE7A0A" w:rsidP="00070186">
      <w:pPr>
        <w:numPr>
          <w:ilvl w:val="0"/>
          <w:numId w:val="16"/>
        </w:numPr>
        <w:spacing w:after="0" w:line="240" w:lineRule="auto"/>
        <w:jc w:val="both"/>
        <w:rPr>
          <w:rFonts w:cs="Arial"/>
          <w:lang w:val="sk-SK" w:eastAsia="pl-PL"/>
        </w:rPr>
      </w:pPr>
      <w:r w:rsidRPr="00CF62E4">
        <w:rPr>
          <w:rFonts w:cs="Arial"/>
          <w:lang w:val="sk-SK" w:eastAsia="pl-PL"/>
        </w:rPr>
        <w:t>V Menu vyberte: Kontakty -&gt; Možnosti -&gt; Nastavenia -&gt; Kopírovať všetko,</w:t>
      </w:r>
    </w:p>
    <w:p w14:paraId="3D608336" w14:textId="77777777" w:rsidR="00DE7A0A" w:rsidRPr="00CF62E4" w:rsidRDefault="00DE7A0A" w:rsidP="00070186">
      <w:pPr>
        <w:numPr>
          <w:ilvl w:val="0"/>
          <w:numId w:val="16"/>
        </w:numPr>
        <w:spacing w:after="0" w:line="240" w:lineRule="auto"/>
        <w:jc w:val="both"/>
        <w:rPr>
          <w:rFonts w:cs="Arial"/>
          <w:lang w:val="sk-SK" w:eastAsia="pl-PL"/>
        </w:rPr>
      </w:pPr>
      <w:r w:rsidRPr="00CF62E4">
        <w:rPr>
          <w:rFonts w:cs="Arial"/>
          <w:lang w:val="sk-SK" w:eastAsia="pl-PL"/>
        </w:rPr>
        <w:t>Vyberte, kam chcete kopírovať kontakty, potvrďte stlačením príslušnej klávesy,</w:t>
      </w:r>
    </w:p>
    <w:p w14:paraId="3A967739" w14:textId="22F556A8" w:rsidR="00DE7A0A" w:rsidRPr="00CF62E4" w:rsidRDefault="00DE7A0A" w:rsidP="00070186">
      <w:pPr>
        <w:numPr>
          <w:ilvl w:val="0"/>
          <w:numId w:val="16"/>
        </w:numPr>
        <w:spacing w:after="0" w:line="240" w:lineRule="auto"/>
        <w:jc w:val="both"/>
        <w:rPr>
          <w:rFonts w:cs="Arial"/>
          <w:lang w:val="sk-SK" w:eastAsia="pl-PL"/>
        </w:rPr>
      </w:pPr>
      <w:r w:rsidRPr="00CF62E4">
        <w:rPr>
          <w:rFonts w:cs="Arial"/>
          <w:lang w:val="sk-SK" w:eastAsia="pl-PL"/>
        </w:rPr>
        <w:t xml:space="preserve">Vyberte kontakt, ktorý chcete skopírovať. Potom stlačte tlačidlo Možnosti -&gt; Označiť. Opakujte pre ďalšie kontakty. Ak chcete skopírovať všetky kontakty, vyberte </w:t>
      </w:r>
      <w:r w:rsidR="007745BE">
        <w:rPr>
          <w:rFonts w:cs="Arial"/>
          <w:lang w:val="sk-SK" w:eastAsia="pl-PL"/>
        </w:rPr>
        <w:t>Možnosti</w:t>
      </w:r>
      <w:r w:rsidRPr="00CF62E4">
        <w:rPr>
          <w:rFonts w:cs="Arial"/>
          <w:lang w:val="sk-SK" w:eastAsia="pl-PL"/>
        </w:rPr>
        <w:t xml:space="preserve"> -&gt; Označiť všetky,</w:t>
      </w:r>
    </w:p>
    <w:p w14:paraId="13983F41" w14:textId="1336EE17" w:rsidR="00DE7A0A" w:rsidRPr="002E265F" w:rsidRDefault="00DE7A0A" w:rsidP="00B12B29">
      <w:pPr>
        <w:numPr>
          <w:ilvl w:val="0"/>
          <w:numId w:val="16"/>
        </w:numPr>
        <w:spacing w:after="0" w:line="240" w:lineRule="auto"/>
        <w:jc w:val="both"/>
        <w:rPr>
          <w:rFonts w:cs="Arial"/>
          <w:lang w:val="sk-SK" w:eastAsia="pl-PL"/>
        </w:rPr>
      </w:pPr>
      <w:r w:rsidRPr="002E265F">
        <w:rPr>
          <w:rFonts w:cs="Arial"/>
          <w:lang w:val="sk-SK" w:eastAsia="pl-PL"/>
        </w:rPr>
        <w:t>Vyberte Možnosti -&gt; Kopírovať vybrané</w:t>
      </w:r>
      <w:r w:rsidR="008C529C" w:rsidRPr="002E265F">
        <w:rPr>
          <w:rFonts w:cs="Arial"/>
          <w:lang w:val="sk-SK" w:eastAsia="pl-PL"/>
        </w:rPr>
        <w:t>.</w:t>
      </w:r>
      <w:r w:rsidRPr="002E265F">
        <w:rPr>
          <w:rFonts w:cs="Arial"/>
          <w:lang w:val="sk-SK" w:eastAsia="pl-PL"/>
        </w:rPr>
        <w:br w:type="page"/>
      </w:r>
    </w:p>
    <w:p w14:paraId="71081520" w14:textId="0CCE0118" w:rsidR="008C529C" w:rsidRPr="00CF62E4" w:rsidRDefault="00DE7A0A" w:rsidP="008C529C">
      <w:pPr>
        <w:pStyle w:val="Heading2"/>
        <w:rPr>
          <w:lang w:val="sk-SK" w:eastAsia="pl-PL"/>
        </w:rPr>
      </w:pPr>
      <w:bookmarkStart w:id="64" w:name="_Toc455753483"/>
      <w:bookmarkStart w:id="65" w:name="_Toc25747294"/>
      <w:bookmarkStart w:id="66" w:name="_Toc31113672"/>
      <w:r w:rsidRPr="00CF62E4">
        <w:rPr>
          <w:lang w:val="sk-SK" w:eastAsia="pl-PL"/>
        </w:rPr>
        <w:lastRenderedPageBreak/>
        <w:t>Presun kontaktov</w:t>
      </w:r>
      <w:bookmarkEnd w:id="64"/>
      <w:bookmarkEnd w:id="65"/>
      <w:bookmarkEnd w:id="66"/>
    </w:p>
    <w:p w14:paraId="5E1F5E71" w14:textId="3D976B59" w:rsidR="008C529C" w:rsidRPr="00CF62E4" w:rsidRDefault="00DE7A0A" w:rsidP="00DE7A0A">
      <w:pPr>
        <w:jc w:val="both"/>
        <w:rPr>
          <w:lang w:val="sk-SK"/>
        </w:rPr>
      </w:pPr>
      <w:r w:rsidRPr="00CF62E4">
        <w:rPr>
          <w:lang w:val="sk-SK"/>
        </w:rPr>
        <w:t xml:space="preserve">Kontakty zo SIM karty môžete presunúť do pamäte telefónu alebo naopak. Ak tak chcete urobiť, vyberte Menu -&gt; Kontakty -&gt; Možnosti -&gt; Nastavenia -&gt; Premiestniť všetko. Ďalej postupujte ako pri kopírovaní všetkých kontaktov </w:t>
      </w:r>
      <w:r w:rsidR="008C529C" w:rsidRPr="00CF62E4">
        <w:rPr>
          <w:lang w:val="sk-SK"/>
        </w:rPr>
        <w:t>(</w:t>
      </w:r>
      <w:r w:rsidRPr="00CF62E4">
        <w:rPr>
          <w:lang w:val="sk-SK"/>
        </w:rPr>
        <w:t>viď</w:t>
      </w:r>
      <w:r w:rsidR="008C529C" w:rsidRPr="00CF62E4">
        <w:rPr>
          <w:lang w:val="sk-SK"/>
        </w:rPr>
        <w:t xml:space="preserve"> </w:t>
      </w:r>
      <w:r w:rsidR="008C529C" w:rsidRPr="00CF62E4">
        <w:rPr>
          <w:lang w:val="sk-SK"/>
        </w:rPr>
        <w:fldChar w:fldCharType="begin"/>
      </w:r>
      <w:r w:rsidR="008C529C" w:rsidRPr="00CF62E4">
        <w:rPr>
          <w:lang w:val="sk-SK"/>
        </w:rPr>
        <w:instrText xml:space="preserve"> REF _Ref383003705 \n \h </w:instrText>
      </w:r>
      <w:r w:rsidR="008C529C" w:rsidRPr="00CF62E4">
        <w:rPr>
          <w:lang w:val="sk-SK"/>
        </w:rPr>
      </w:r>
      <w:r w:rsidR="008C529C" w:rsidRPr="00CF62E4">
        <w:rPr>
          <w:lang w:val="sk-SK"/>
        </w:rPr>
        <w:fldChar w:fldCharType="separate"/>
      </w:r>
      <w:r w:rsidR="00A83F08" w:rsidRPr="00CF62E4">
        <w:rPr>
          <w:lang w:val="sk-SK"/>
        </w:rPr>
        <w:t>6.4.2</w:t>
      </w:r>
      <w:r w:rsidR="008C529C" w:rsidRPr="00CF62E4">
        <w:rPr>
          <w:lang w:val="sk-SK"/>
        </w:rPr>
        <w:fldChar w:fldCharType="end"/>
      </w:r>
      <w:r w:rsidR="008C529C" w:rsidRPr="00CF62E4">
        <w:rPr>
          <w:lang w:val="sk-SK"/>
        </w:rPr>
        <w:t>).</w:t>
      </w:r>
    </w:p>
    <w:p w14:paraId="70B19151" w14:textId="59F96707" w:rsidR="008B34ED" w:rsidRPr="00CF62E4" w:rsidRDefault="00997A07" w:rsidP="008B34ED">
      <w:pPr>
        <w:pStyle w:val="Heading2"/>
        <w:rPr>
          <w:lang w:val="sk-SK"/>
        </w:rPr>
      </w:pPr>
      <w:bookmarkStart w:id="67" w:name="_Toc31113673"/>
      <w:r w:rsidRPr="00CF62E4">
        <w:rPr>
          <w:lang w:val="sk-SK"/>
        </w:rPr>
        <w:t xml:space="preserve">Nastavenia </w:t>
      </w:r>
      <w:r w:rsidR="008B34ED" w:rsidRPr="00CF62E4">
        <w:rPr>
          <w:lang w:val="sk-SK"/>
        </w:rPr>
        <w:t>kontakt</w:t>
      </w:r>
      <w:r w:rsidRPr="00CF62E4">
        <w:rPr>
          <w:lang w:val="sk-SK"/>
        </w:rPr>
        <w:t>ov</w:t>
      </w:r>
      <w:bookmarkEnd w:id="67"/>
    </w:p>
    <w:p w14:paraId="6720BAF9" w14:textId="3F82D906" w:rsidR="008B34ED" w:rsidRPr="00CF62E4" w:rsidRDefault="00997A07" w:rsidP="00997A07">
      <w:pPr>
        <w:jc w:val="both"/>
        <w:rPr>
          <w:lang w:val="sk-SK"/>
        </w:rPr>
      </w:pPr>
      <w:r w:rsidRPr="00CF62E4">
        <w:rPr>
          <w:lang w:val="sk-SK"/>
        </w:rPr>
        <w:t>V časti Kontakty vyberte položku Možnosti -&gt; Nastavenia a potom:</w:t>
      </w:r>
    </w:p>
    <w:p w14:paraId="24E2DB14" w14:textId="76AF99F4" w:rsidR="00997A07" w:rsidRPr="00CF62E4" w:rsidRDefault="00997A07" w:rsidP="00997A07">
      <w:pPr>
        <w:pStyle w:val="NoSpacing"/>
        <w:ind w:left="284" w:hanging="284"/>
        <w:jc w:val="both"/>
        <w:rPr>
          <w:lang w:val="sk-SK"/>
        </w:rPr>
      </w:pPr>
      <w:r w:rsidRPr="00CF62E4">
        <w:rPr>
          <w:lang w:val="sk-SK"/>
        </w:rPr>
        <w:t>Preferovaná pamäť: vyberte preferované umiestnenie pre nový kontakt,</w:t>
      </w:r>
    </w:p>
    <w:p w14:paraId="2DFB5620" w14:textId="2AAA9C4E" w:rsidR="00997A07" w:rsidRPr="00CF62E4" w:rsidRDefault="00997A07" w:rsidP="00997A07">
      <w:pPr>
        <w:pStyle w:val="NoSpacing"/>
        <w:ind w:left="284" w:hanging="284"/>
        <w:jc w:val="both"/>
        <w:rPr>
          <w:lang w:val="sk-SK"/>
        </w:rPr>
      </w:pPr>
      <w:r w:rsidRPr="00CF62E4">
        <w:rPr>
          <w:lang w:val="sk-SK"/>
        </w:rPr>
        <w:t>Ďalšie -&gt; Pevné vytáčanie: je služba mobilného operátora, ktorá umožňuje uskutočňovať hovory iba na preddefinované telefónne čísla. Aby táto služba fungovala správne a predišlo sa jej zneužitiu alebo zmene, je spravidla chránená PIN2 kódom, ktorý je pridelený k vašej SIM karte,</w:t>
      </w:r>
    </w:p>
    <w:p w14:paraId="20E86014" w14:textId="392A4321" w:rsidR="008B34ED" w:rsidRPr="00CF62E4" w:rsidRDefault="00997A07" w:rsidP="00997A07">
      <w:pPr>
        <w:pStyle w:val="NoSpacing"/>
        <w:ind w:left="284" w:hanging="284"/>
        <w:jc w:val="both"/>
        <w:rPr>
          <w:lang w:val="sk-SK"/>
        </w:rPr>
      </w:pPr>
      <w:r w:rsidRPr="00CF62E4">
        <w:rPr>
          <w:lang w:val="sk-SK"/>
        </w:rPr>
        <w:t>Stav pamäte: zobrazuje stav obsadenosti pamäte SIM kariet a telefónneho zoznamu. Kapacita SIM kariet sa môže líšiť v závislosti od typu SIM karty</w:t>
      </w:r>
      <w:r w:rsidR="008B34ED" w:rsidRPr="00CF62E4">
        <w:rPr>
          <w:lang w:val="sk-SK"/>
        </w:rPr>
        <w:t>.</w:t>
      </w:r>
    </w:p>
    <w:p w14:paraId="3471D2E5" w14:textId="043B9EA9" w:rsidR="00997A07" w:rsidRPr="00CF62E4" w:rsidRDefault="00997A07" w:rsidP="00997A07">
      <w:pPr>
        <w:pStyle w:val="NoSpacing"/>
        <w:numPr>
          <w:ilvl w:val="0"/>
          <w:numId w:val="0"/>
        </w:numPr>
        <w:ind w:left="284"/>
        <w:rPr>
          <w:lang w:val="sk-SK"/>
        </w:rPr>
      </w:pPr>
      <w:r w:rsidRPr="00CF62E4">
        <w:rPr>
          <w:lang w:val="sk-SK"/>
        </w:rPr>
        <w:br w:type="page"/>
      </w:r>
    </w:p>
    <w:p w14:paraId="58B3330E" w14:textId="76D2C0DE" w:rsidR="00C522A8" w:rsidRPr="00CF62E4" w:rsidRDefault="000C2F4D" w:rsidP="00C522A8">
      <w:pPr>
        <w:pStyle w:val="Heading1"/>
        <w:rPr>
          <w:lang w:val="sk-SK"/>
        </w:rPr>
      </w:pPr>
      <w:bookmarkStart w:id="68" w:name="_Toc31113674"/>
      <w:r w:rsidRPr="00CF62E4">
        <w:rPr>
          <w:lang w:val="sk-SK"/>
        </w:rPr>
        <w:lastRenderedPageBreak/>
        <w:t>Používanie telefónu</w:t>
      </w:r>
      <w:bookmarkEnd w:id="68"/>
    </w:p>
    <w:p w14:paraId="6DBA8889" w14:textId="37D82D2A" w:rsidR="000B7E90" w:rsidRPr="00CF62E4" w:rsidRDefault="000C2F4D" w:rsidP="000B7E90">
      <w:pPr>
        <w:pStyle w:val="Heading2"/>
        <w:rPr>
          <w:lang w:val="sk-SK"/>
        </w:rPr>
      </w:pPr>
      <w:bookmarkStart w:id="69" w:name="_Toc31113675"/>
      <w:r w:rsidRPr="00CF62E4">
        <w:rPr>
          <w:lang w:val="sk-SK"/>
        </w:rPr>
        <w:t xml:space="preserve">Zapnutie / vypnutie </w:t>
      </w:r>
      <w:r w:rsidR="000B7E90" w:rsidRPr="00CF62E4">
        <w:rPr>
          <w:lang w:val="sk-SK"/>
        </w:rPr>
        <w:t>telef</w:t>
      </w:r>
      <w:r w:rsidRPr="00CF62E4">
        <w:rPr>
          <w:lang w:val="sk-SK"/>
        </w:rPr>
        <w:t>ó</w:t>
      </w:r>
      <w:r w:rsidR="000B7E90" w:rsidRPr="00CF62E4">
        <w:rPr>
          <w:lang w:val="sk-SK"/>
        </w:rPr>
        <w:t>nu</w:t>
      </w:r>
      <w:bookmarkEnd w:id="69"/>
    </w:p>
    <w:p w14:paraId="2814D18E" w14:textId="1899DDF9" w:rsidR="000B7E90" w:rsidRPr="00CF62E4" w:rsidRDefault="000C2F4D" w:rsidP="000C2F4D">
      <w:pPr>
        <w:jc w:val="both"/>
        <w:rPr>
          <w:lang w:val="sk-SK"/>
        </w:rPr>
      </w:pPr>
      <w:r w:rsidRPr="00CF62E4">
        <w:rPr>
          <w:lang w:val="sk-SK"/>
        </w:rPr>
        <w:t>Telefón zapnete alebo vypnete stlačením a podržaním červeného tlačidla (tlačidla pre ukončenie hovoru)</w:t>
      </w:r>
      <w:r w:rsidR="000B7E90" w:rsidRPr="00CF62E4">
        <w:rPr>
          <w:lang w:val="sk-SK"/>
        </w:rPr>
        <w:t>.</w:t>
      </w:r>
    </w:p>
    <w:p w14:paraId="09901AF2" w14:textId="5F65C83B" w:rsidR="000C2F4D" w:rsidRPr="00CF62E4" w:rsidRDefault="000C2F4D" w:rsidP="00070186">
      <w:pPr>
        <w:pStyle w:val="ListParagraph"/>
        <w:numPr>
          <w:ilvl w:val="0"/>
          <w:numId w:val="23"/>
        </w:numPr>
        <w:ind w:left="284" w:hanging="284"/>
        <w:jc w:val="both"/>
        <w:rPr>
          <w:lang w:val="sk-SK"/>
        </w:rPr>
      </w:pPr>
      <w:r w:rsidRPr="00CF62E4">
        <w:rPr>
          <w:lang w:val="sk-SK"/>
        </w:rPr>
        <w:t>Ak je v telefóne iba jedna karta SIM, na displeji sa zobrazí pole na zadanie kódu na odomknutie telefónu (ak je tento aktívny) a PIN kódu (ak je jeho zadanie vyžadované). Po zadaní týchto kódov prejde telefón do pohotovostného režimu,</w:t>
      </w:r>
    </w:p>
    <w:p w14:paraId="78666EC8" w14:textId="51DBD307" w:rsidR="000C2F4D" w:rsidRPr="00CF62E4" w:rsidRDefault="000C2F4D" w:rsidP="00070186">
      <w:pPr>
        <w:pStyle w:val="ListParagraph"/>
        <w:numPr>
          <w:ilvl w:val="0"/>
          <w:numId w:val="23"/>
        </w:numPr>
        <w:ind w:left="284" w:hanging="284"/>
        <w:jc w:val="both"/>
        <w:rPr>
          <w:lang w:val="sk-SK"/>
        </w:rPr>
      </w:pPr>
      <w:r w:rsidRPr="00CF62E4">
        <w:rPr>
          <w:lang w:val="sk-SK"/>
        </w:rPr>
        <w:t xml:space="preserve"> Ak sú v telefóne dve SIM karty, v závislosti na bezpečnostnom nastavení, sa môže zobraziť pole pre zadanie PIN1 pre SIM1 a</w:t>
      </w:r>
      <w:r w:rsidR="009C0A98">
        <w:rPr>
          <w:lang w:val="sk-SK"/>
        </w:rPr>
        <w:t> </w:t>
      </w:r>
      <w:r w:rsidRPr="00CF62E4">
        <w:rPr>
          <w:lang w:val="sk-SK"/>
        </w:rPr>
        <w:t>PIN</w:t>
      </w:r>
      <w:r w:rsidR="009C0A98">
        <w:rPr>
          <w:lang w:val="sk-SK"/>
        </w:rPr>
        <w:t>1</w:t>
      </w:r>
      <w:r w:rsidRPr="00CF62E4">
        <w:rPr>
          <w:lang w:val="sk-SK"/>
        </w:rPr>
        <w:t xml:space="preserve"> pre SIM2.</w:t>
      </w:r>
    </w:p>
    <w:p w14:paraId="0CB4E9B1" w14:textId="56E987BE" w:rsidR="000C2F4D" w:rsidRPr="00CF62E4" w:rsidRDefault="000C2F4D" w:rsidP="000C2F4D">
      <w:pPr>
        <w:jc w:val="both"/>
        <w:rPr>
          <w:lang w:val="sk-SK"/>
        </w:rPr>
      </w:pPr>
      <w:r w:rsidRPr="00CF62E4">
        <w:rPr>
          <w:lang w:val="sk-SK"/>
        </w:rPr>
        <w:t>Ak sa pri zadávaní PIN kód alebo telefónneho kódu pomýlite, môžete zmazať posledný zadaný znak stlačením PKT (Pravé kontextové tlačidlo).</w:t>
      </w:r>
    </w:p>
    <w:p w14:paraId="1375E8AC" w14:textId="5B05D84D" w:rsidR="000C2F4D" w:rsidRPr="00CF62E4" w:rsidRDefault="000C2F4D" w:rsidP="000C2F4D">
      <w:pPr>
        <w:jc w:val="both"/>
        <w:rPr>
          <w:lang w:val="sk-SK"/>
        </w:rPr>
      </w:pPr>
      <w:r w:rsidRPr="00CF62E4">
        <w:rPr>
          <w:lang w:val="sk-SK"/>
        </w:rPr>
        <w:t>Po zapnutí telefón automaticky vyhľadá sieť / siete.</w:t>
      </w:r>
    </w:p>
    <w:p w14:paraId="55243BE9" w14:textId="21D05FC1" w:rsidR="000C2F4D" w:rsidRPr="00CF62E4" w:rsidRDefault="000C2F4D" w:rsidP="000C2F4D">
      <w:pPr>
        <w:jc w:val="both"/>
        <w:rPr>
          <w:lang w:val="sk-SK"/>
        </w:rPr>
      </w:pPr>
      <w:r w:rsidRPr="00CF62E4">
        <w:rPr>
          <w:lang w:val="sk-SK"/>
        </w:rPr>
        <w:t>Ak sa telefón pripojí do povolenej mobilnej siete, na obrazovke sa zobrazí názov tejto siete a sila jej signálu. Ak telefón sieť nenájde, môžete uskutočňovať iba tiesňové volania, resp. používať služby, ktoré nevyužívajú mobilné pripojenie</w:t>
      </w:r>
      <w:r w:rsidR="000B7E90" w:rsidRPr="00CF62E4">
        <w:rPr>
          <w:lang w:val="sk-SK"/>
        </w:rPr>
        <w:t>.</w:t>
      </w:r>
    </w:p>
    <w:p w14:paraId="676E3534" w14:textId="51F62BCE" w:rsidR="000C2F4D" w:rsidRPr="00CF62E4" w:rsidRDefault="000C2F4D" w:rsidP="000C2F4D">
      <w:pPr>
        <w:jc w:val="both"/>
        <w:rPr>
          <w:lang w:val="sk-SK"/>
        </w:rPr>
      </w:pPr>
      <w:r w:rsidRPr="00CF62E4">
        <w:rPr>
          <w:lang w:val="sk-SK"/>
        </w:rPr>
        <w:br w:type="page"/>
      </w:r>
    </w:p>
    <w:p w14:paraId="09FC0308" w14:textId="231FDC16" w:rsidR="000B7E90" w:rsidRPr="00CF62E4" w:rsidRDefault="00A72A9E" w:rsidP="00CF75AF">
      <w:pPr>
        <w:pStyle w:val="Heading2"/>
        <w:rPr>
          <w:lang w:val="sk-SK"/>
        </w:rPr>
      </w:pPr>
      <w:bookmarkStart w:id="70" w:name="_Toc31113676"/>
      <w:r w:rsidRPr="00CF62E4">
        <w:rPr>
          <w:lang w:val="sk-SK"/>
        </w:rPr>
        <w:lastRenderedPageBreak/>
        <w:t>Vytvorenie hovoru</w:t>
      </w:r>
      <w:bookmarkEnd w:id="70"/>
    </w:p>
    <w:p w14:paraId="1813E19C" w14:textId="77777777" w:rsidR="00A72A9E" w:rsidRPr="00CF62E4" w:rsidRDefault="00A72A9E" w:rsidP="00A72A9E">
      <w:pPr>
        <w:jc w:val="both"/>
        <w:rPr>
          <w:lang w:val="sk-SK"/>
        </w:rPr>
      </w:pPr>
      <w:r w:rsidRPr="00CF62E4">
        <w:rPr>
          <w:lang w:val="sk-SK"/>
        </w:rPr>
        <w:t>V pohotovostnom režime zadajte telefónne číslo, na ktoré chcete zavolať.</w:t>
      </w:r>
    </w:p>
    <w:p w14:paraId="7A424F88" w14:textId="438A6955" w:rsidR="00CF75AF" w:rsidRPr="00CF62E4" w:rsidRDefault="00A72A9E" w:rsidP="00A72A9E">
      <w:pPr>
        <w:jc w:val="both"/>
        <w:rPr>
          <w:lang w:val="sk-SK"/>
        </w:rPr>
      </w:pPr>
      <w:r w:rsidRPr="00CF62E4">
        <w:rPr>
          <w:lang w:val="sk-SK"/>
        </w:rPr>
        <w:t>Stlačením Pravého kontextového tlačidla „Vymazať“ vymažete posledné nesprávne za</w:t>
      </w:r>
      <w:r w:rsidR="00CF62E4">
        <w:rPr>
          <w:lang w:val="sk-SK"/>
        </w:rPr>
        <w:t>d</w:t>
      </w:r>
      <w:r w:rsidRPr="00CF62E4">
        <w:rPr>
          <w:lang w:val="sk-SK"/>
        </w:rPr>
        <w:t>ané číslo. Ak je v telefóne len jedna SIM karta, uskutočnite hovor stlačením zeleného tlačidla</w:t>
      </w:r>
      <w:r w:rsidR="00CF75AF" w:rsidRPr="00CF62E4">
        <w:rPr>
          <w:lang w:val="sk-SK"/>
        </w:rPr>
        <w:t>.</w:t>
      </w:r>
    </w:p>
    <w:p w14:paraId="495D3B4C" w14:textId="77777777" w:rsidR="00A72A9E" w:rsidRPr="00CF62E4" w:rsidRDefault="00A72A9E" w:rsidP="00A72A9E">
      <w:pPr>
        <w:jc w:val="both"/>
        <w:rPr>
          <w:bCs/>
          <w:lang w:val="sk-SK"/>
        </w:rPr>
      </w:pPr>
      <w:r w:rsidRPr="00CF62E4">
        <w:rPr>
          <w:b/>
          <w:lang w:val="sk-SK"/>
        </w:rPr>
        <w:t>Poznámka</w:t>
      </w:r>
      <w:r w:rsidRPr="00CF62E4">
        <w:rPr>
          <w:bCs/>
          <w:lang w:val="sk-SK"/>
        </w:rPr>
        <w:t>: Ak sú v telefóne nainštalované dve SIM karty, je potrebné po stlačení zeleného tlačidla ešte  vybrať z ktorej SIM karty sa má hovor uskutočniť.</w:t>
      </w:r>
    </w:p>
    <w:p w14:paraId="55D7A176" w14:textId="24FB5004" w:rsidR="00A72A9E" w:rsidRPr="00CF62E4" w:rsidRDefault="00A72A9E" w:rsidP="00070186">
      <w:pPr>
        <w:pStyle w:val="ListParagraph"/>
        <w:numPr>
          <w:ilvl w:val="0"/>
          <w:numId w:val="24"/>
        </w:numPr>
        <w:jc w:val="both"/>
        <w:rPr>
          <w:lang w:val="sk-SK"/>
        </w:rPr>
      </w:pPr>
      <w:r w:rsidRPr="00CF62E4">
        <w:rPr>
          <w:lang w:val="sk-SK"/>
        </w:rPr>
        <w:t>Hovory na interné čísla:</w:t>
      </w:r>
    </w:p>
    <w:p w14:paraId="4C5A2194" w14:textId="41084681" w:rsidR="00A72A9E" w:rsidRPr="00CF62E4" w:rsidRDefault="00A72A9E" w:rsidP="00CA1EB9">
      <w:pPr>
        <w:ind w:left="142"/>
        <w:jc w:val="both"/>
        <w:rPr>
          <w:lang w:val="sk-SK"/>
        </w:rPr>
      </w:pPr>
      <w:r w:rsidRPr="00CF62E4">
        <w:rPr>
          <w:lang w:val="sk-SK"/>
        </w:rPr>
        <w:t>Čísla niektorých pobočkových ústrední, alebo mobilných virtuálnych sietí nie je možné voliť priamo, ale je najskôr potrebné sa k danej ústredni pripojiť a až následne vytočiť číslo pobočky,</w:t>
      </w:r>
    </w:p>
    <w:p w14:paraId="38C71251" w14:textId="4A3590FB" w:rsidR="00A72A9E" w:rsidRPr="00CF62E4" w:rsidRDefault="00A72A9E" w:rsidP="00070186">
      <w:pPr>
        <w:pStyle w:val="ListParagraph"/>
        <w:numPr>
          <w:ilvl w:val="0"/>
          <w:numId w:val="24"/>
        </w:numPr>
        <w:jc w:val="both"/>
        <w:rPr>
          <w:lang w:val="sk-SK"/>
        </w:rPr>
      </w:pPr>
      <w:r w:rsidRPr="00CF62E4">
        <w:rPr>
          <w:lang w:val="sk-SK"/>
        </w:rPr>
        <w:t>Medzinárodný hovor:</w:t>
      </w:r>
    </w:p>
    <w:p w14:paraId="48168850" w14:textId="7F2F1839" w:rsidR="00A72A9E" w:rsidRPr="00CF62E4" w:rsidRDefault="00A72A9E" w:rsidP="00CA1EB9">
      <w:pPr>
        <w:ind w:left="142"/>
        <w:jc w:val="both"/>
        <w:rPr>
          <w:lang w:val="sk-SK"/>
        </w:rPr>
      </w:pPr>
      <w:r w:rsidRPr="00CF62E4">
        <w:rPr>
          <w:lang w:val="sk-SK"/>
        </w:rPr>
        <w:t xml:space="preserve">Pri medzinárodných hovoroch je potrebné pred číslom zadať </w:t>
      </w:r>
      <w:r w:rsidR="00CC688B" w:rsidRPr="00CF62E4">
        <w:rPr>
          <w:lang w:val="sk-SK"/>
        </w:rPr>
        <w:t>„</w:t>
      </w:r>
      <w:r w:rsidRPr="00CF62E4">
        <w:rPr>
          <w:lang w:val="sk-SK"/>
        </w:rPr>
        <w:t>00</w:t>
      </w:r>
      <w:r w:rsidR="00CC688B" w:rsidRPr="00CF62E4">
        <w:rPr>
          <w:lang w:val="sk-SK"/>
        </w:rPr>
        <w:t>”</w:t>
      </w:r>
      <w:r w:rsidRPr="00CF62E4">
        <w:rPr>
          <w:lang w:val="sk-SK"/>
        </w:rPr>
        <w:t xml:space="preserve"> alebo </w:t>
      </w:r>
      <w:r w:rsidR="00CC688B" w:rsidRPr="00CF62E4">
        <w:rPr>
          <w:lang w:val="sk-SK"/>
        </w:rPr>
        <w:t>„</w:t>
      </w:r>
      <w:r w:rsidRPr="00CF62E4">
        <w:rPr>
          <w:lang w:val="sk-SK"/>
        </w:rPr>
        <w:t>+</w:t>
      </w:r>
      <w:r w:rsidR="00CC688B" w:rsidRPr="00CF62E4">
        <w:rPr>
          <w:lang w:val="sk-SK"/>
        </w:rPr>
        <w:t>”</w:t>
      </w:r>
      <w:r w:rsidRPr="00CF62E4">
        <w:rPr>
          <w:lang w:val="sk-SK"/>
        </w:rPr>
        <w:t xml:space="preserve">. Pre zadanie znaku </w:t>
      </w:r>
      <w:r w:rsidR="00CC688B" w:rsidRPr="00CF62E4">
        <w:rPr>
          <w:lang w:val="sk-SK"/>
        </w:rPr>
        <w:t>„</w:t>
      </w:r>
      <w:r w:rsidRPr="00CF62E4">
        <w:rPr>
          <w:lang w:val="sk-SK"/>
        </w:rPr>
        <w:t>+</w:t>
      </w:r>
      <w:r w:rsidR="00CC688B" w:rsidRPr="00CF62E4">
        <w:rPr>
          <w:lang w:val="sk-SK"/>
        </w:rPr>
        <w:t>”</w:t>
      </w:r>
      <w:r w:rsidRPr="00CF62E4">
        <w:rPr>
          <w:lang w:val="sk-SK"/>
        </w:rPr>
        <w:t xml:space="preserve"> stlačte dvakrát tlačidlo </w:t>
      </w:r>
      <w:r w:rsidR="00CC688B" w:rsidRPr="00CF62E4">
        <w:rPr>
          <w:lang w:val="sk-SK"/>
        </w:rPr>
        <w:t>„</w:t>
      </w:r>
      <w:r w:rsidRPr="00CF62E4">
        <w:rPr>
          <w:b/>
          <w:bCs/>
          <w:lang w:val="sk-SK"/>
        </w:rPr>
        <w:t>*</w:t>
      </w:r>
      <w:r w:rsidR="00CC688B" w:rsidRPr="00CF62E4">
        <w:rPr>
          <w:lang w:val="sk-SK"/>
        </w:rPr>
        <w:t>”</w:t>
      </w:r>
      <w:r w:rsidR="006B6610" w:rsidRPr="00CF62E4">
        <w:rPr>
          <w:lang w:val="sk-SK"/>
        </w:rPr>
        <w:t>,</w:t>
      </w:r>
    </w:p>
    <w:p w14:paraId="23784B91" w14:textId="41DC905E" w:rsidR="00A72A9E" w:rsidRPr="00CF62E4" w:rsidRDefault="00A72A9E" w:rsidP="00070186">
      <w:pPr>
        <w:pStyle w:val="ListParagraph"/>
        <w:numPr>
          <w:ilvl w:val="0"/>
          <w:numId w:val="24"/>
        </w:numPr>
        <w:jc w:val="both"/>
        <w:rPr>
          <w:lang w:val="sk-SK"/>
        </w:rPr>
      </w:pPr>
      <w:r w:rsidRPr="00CF62E4">
        <w:rPr>
          <w:lang w:val="sk-SK"/>
        </w:rPr>
        <w:t>Vytáčanie čísla z telefónneho zoznamu</w:t>
      </w:r>
      <w:r w:rsidR="006B6610" w:rsidRPr="00CF62E4">
        <w:rPr>
          <w:lang w:val="sk-SK"/>
        </w:rPr>
        <w:t>:</w:t>
      </w:r>
    </w:p>
    <w:p w14:paraId="58F7BFBC" w14:textId="47C636B1" w:rsidR="00A72A9E" w:rsidRPr="00CF62E4" w:rsidRDefault="00A72A9E" w:rsidP="00CA1EB9">
      <w:pPr>
        <w:ind w:left="142"/>
        <w:jc w:val="both"/>
        <w:rPr>
          <w:lang w:val="sk-SK"/>
        </w:rPr>
      </w:pPr>
      <w:r w:rsidRPr="00CF62E4">
        <w:rPr>
          <w:lang w:val="sk-SK"/>
        </w:rPr>
        <w:t xml:space="preserve">Vstúpte do </w:t>
      </w:r>
      <w:r w:rsidR="007745BE">
        <w:rPr>
          <w:lang w:val="sk-SK"/>
        </w:rPr>
        <w:t>M</w:t>
      </w:r>
      <w:r w:rsidRPr="00CF62E4">
        <w:rPr>
          <w:lang w:val="sk-SK"/>
        </w:rPr>
        <w:t xml:space="preserve">enu Kontakty, pomocou tlačidiel Hore / Dole vyberte príslušný kontakt (Ak chcete rýchlo prejsť na kontakt začínajúci napr. na písmeno U, stlačte </w:t>
      </w:r>
      <w:r w:rsidRPr="00CF62E4">
        <w:rPr>
          <w:lang w:val="sk-SK"/>
        </w:rPr>
        <w:lastRenderedPageBreak/>
        <w:t>klávesu 8 dvakrát).</w:t>
      </w:r>
      <w:r w:rsidR="00CA1EB9">
        <w:rPr>
          <w:lang w:val="sk-SK"/>
        </w:rPr>
        <w:t xml:space="preserve"> </w:t>
      </w:r>
      <w:r w:rsidR="006B6610" w:rsidRPr="00CF62E4">
        <w:rPr>
          <w:lang w:val="sk-SK"/>
        </w:rPr>
        <w:t>Hovor na v</w:t>
      </w:r>
      <w:r w:rsidRPr="00CF62E4">
        <w:rPr>
          <w:lang w:val="sk-SK"/>
        </w:rPr>
        <w:t xml:space="preserve">ybraný kontakt </w:t>
      </w:r>
      <w:r w:rsidR="006B6610" w:rsidRPr="00CF62E4">
        <w:rPr>
          <w:lang w:val="sk-SK"/>
        </w:rPr>
        <w:t>uskutočníte zeleným tlačidlom,</w:t>
      </w:r>
    </w:p>
    <w:p w14:paraId="338362C5" w14:textId="3A69FCA9" w:rsidR="00A72A9E" w:rsidRPr="00CF62E4" w:rsidRDefault="006B6610" w:rsidP="00070186">
      <w:pPr>
        <w:pStyle w:val="ListParagraph"/>
        <w:numPr>
          <w:ilvl w:val="0"/>
          <w:numId w:val="24"/>
        </w:numPr>
        <w:jc w:val="both"/>
        <w:rPr>
          <w:lang w:val="sk-SK"/>
        </w:rPr>
      </w:pPr>
      <w:r w:rsidRPr="00CF62E4">
        <w:rPr>
          <w:lang w:val="sk-SK"/>
        </w:rPr>
        <w:t xml:space="preserve">Volanie z </w:t>
      </w:r>
      <w:r w:rsidR="00A72A9E" w:rsidRPr="00CF62E4">
        <w:rPr>
          <w:lang w:val="sk-SK"/>
        </w:rPr>
        <w:t>histórie hovorov</w:t>
      </w:r>
      <w:r w:rsidRPr="00CF62E4">
        <w:rPr>
          <w:lang w:val="sk-SK"/>
        </w:rPr>
        <w:t>:</w:t>
      </w:r>
    </w:p>
    <w:p w14:paraId="6F34E71D" w14:textId="2ED6A914" w:rsidR="006B6610" w:rsidRPr="00CF62E4" w:rsidRDefault="006B6610" w:rsidP="00CA1EB9">
      <w:pPr>
        <w:ind w:left="142"/>
        <w:jc w:val="both"/>
        <w:rPr>
          <w:lang w:val="sk-SK"/>
        </w:rPr>
      </w:pPr>
      <w:r w:rsidRPr="00CF62E4">
        <w:rPr>
          <w:lang w:val="sk-SK"/>
        </w:rPr>
        <w:t>Prejdite na históriu hovorov, v pohotovostnom režime stlačte zelené tlačidlo a použite Hore / Dole pre prechádzanie tohto zoznamu. Hovor na vybraný kontakt uskutočníte zeleným tlačidlom.</w:t>
      </w:r>
    </w:p>
    <w:p w14:paraId="6B7DB0C3" w14:textId="77777777" w:rsidR="006B6610" w:rsidRPr="00CF62E4" w:rsidRDefault="006B6610" w:rsidP="00A72A9E">
      <w:pPr>
        <w:jc w:val="both"/>
        <w:rPr>
          <w:lang w:val="sk-SK"/>
        </w:rPr>
      </w:pPr>
    </w:p>
    <w:p w14:paraId="1E894A0C" w14:textId="7B2D755C" w:rsidR="00CF75AF" w:rsidRPr="00CF62E4" w:rsidRDefault="006B6610" w:rsidP="00DF68B2">
      <w:pPr>
        <w:pStyle w:val="Heading2"/>
        <w:rPr>
          <w:lang w:val="sk-SK"/>
        </w:rPr>
      </w:pPr>
      <w:bookmarkStart w:id="71" w:name="_Toc31113677"/>
      <w:r w:rsidRPr="00CF62E4">
        <w:rPr>
          <w:lang w:val="sk-SK"/>
        </w:rPr>
        <w:t>Prijatie hovoru</w:t>
      </w:r>
      <w:bookmarkEnd w:id="71"/>
    </w:p>
    <w:p w14:paraId="74A3873C" w14:textId="78A45201" w:rsidR="006B6610" w:rsidRPr="00CF62E4" w:rsidRDefault="006B6610" w:rsidP="006B6610">
      <w:pPr>
        <w:jc w:val="both"/>
        <w:rPr>
          <w:lang w:val="sk-SK"/>
        </w:rPr>
      </w:pPr>
      <w:r w:rsidRPr="00CF62E4">
        <w:rPr>
          <w:lang w:val="sk-SK"/>
        </w:rPr>
        <w:t>Pri prichádzajúcom hovore vás váš telefón upozorní nastaveným signálom. Ak služby mobilnej siete, ktorú používate ponúkajú službu identifikácie volajúceho, zobrazí sa na displeji číslo alebo, ak je toto uložené v</w:t>
      </w:r>
      <w:r w:rsidR="00524DB0">
        <w:rPr>
          <w:lang w:val="sk-SK"/>
        </w:rPr>
        <w:t> </w:t>
      </w:r>
      <w:r w:rsidRPr="00CF62E4">
        <w:rPr>
          <w:lang w:val="sk-SK"/>
        </w:rPr>
        <w:t>telefónnom zozname, meno volajúceho</w:t>
      </w:r>
      <w:r w:rsidR="00393236">
        <w:rPr>
          <w:lang w:val="sk-SK"/>
        </w:rPr>
        <w:t>:</w:t>
      </w:r>
    </w:p>
    <w:p w14:paraId="6C134E57" w14:textId="6CAAF2F7" w:rsidR="006B6610" w:rsidRPr="00CF62E4" w:rsidRDefault="006B6610" w:rsidP="00070186">
      <w:pPr>
        <w:pStyle w:val="ListParagraph"/>
        <w:numPr>
          <w:ilvl w:val="0"/>
          <w:numId w:val="8"/>
        </w:numPr>
        <w:ind w:left="284" w:hanging="284"/>
        <w:jc w:val="both"/>
        <w:rPr>
          <w:lang w:val="sk-SK"/>
        </w:rPr>
      </w:pPr>
      <w:r w:rsidRPr="00CF62E4">
        <w:rPr>
          <w:lang w:val="sk-SK"/>
        </w:rPr>
        <w:t>Stlačením zeleného tlačidla prijmete prichádzajúci hovor,</w:t>
      </w:r>
    </w:p>
    <w:p w14:paraId="52B89D23" w14:textId="41A24569" w:rsidR="006B6610" w:rsidRPr="00CF62E4" w:rsidRDefault="006B6610" w:rsidP="00070186">
      <w:pPr>
        <w:pStyle w:val="ListParagraph"/>
        <w:numPr>
          <w:ilvl w:val="0"/>
          <w:numId w:val="8"/>
        </w:numPr>
        <w:ind w:left="284" w:hanging="284"/>
        <w:jc w:val="both"/>
        <w:rPr>
          <w:lang w:val="sk-SK"/>
        </w:rPr>
      </w:pPr>
      <w:r w:rsidRPr="00CF62E4">
        <w:rPr>
          <w:lang w:val="sk-SK"/>
        </w:rPr>
        <w:t xml:space="preserve">Ak je v Menu -&gt; Nastavenia -&gt; Nastavenia spojenia -&gt; Rozšírené -&gt; </w:t>
      </w:r>
      <w:r w:rsidR="00CC688B" w:rsidRPr="00CF62E4">
        <w:rPr>
          <w:lang w:val="sk-SK"/>
        </w:rPr>
        <w:t>Prijímanie hovorov</w:t>
      </w:r>
      <w:r w:rsidRPr="00CF62E4">
        <w:rPr>
          <w:lang w:val="sk-SK"/>
        </w:rPr>
        <w:t>, nastavená možnosť „Akékoľvek tlačidlo“, pre prijatie prichádzajúceho hovoru stlačte ľubovoľné tlačidlo okrem Pravého kontextového tlačidla a červeného tlačidla,</w:t>
      </w:r>
    </w:p>
    <w:p w14:paraId="0F712D65" w14:textId="3F8D7335" w:rsidR="006B6610" w:rsidRPr="00CF62E4" w:rsidRDefault="006B6610" w:rsidP="00070186">
      <w:pPr>
        <w:pStyle w:val="ListParagraph"/>
        <w:numPr>
          <w:ilvl w:val="0"/>
          <w:numId w:val="8"/>
        </w:numPr>
        <w:ind w:left="284" w:hanging="284"/>
        <w:jc w:val="both"/>
        <w:rPr>
          <w:lang w:val="sk-SK"/>
        </w:rPr>
      </w:pPr>
      <w:r w:rsidRPr="00CF62E4">
        <w:rPr>
          <w:lang w:val="sk-SK"/>
        </w:rPr>
        <w:t xml:space="preserve">Ak je v Menu -&gt; Nastavenia -&gt; Nastavenia spojenia -&gt; Rozšírené -&gt; Prijímanie hovorov, nastavená možnosť „Prijať otvorením“, pre prijatie </w:t>
      </w:r>
      <w:r w:rsidRPr="00CF62E4">
        <w:rPr>
          <w:lang w:val="sk-SK"/>
        </w:rPr>
        <w:lastRenderedPageBreak/>
        <w:t>prichádzajúceho hovoru stačí telefón otvoriť</w:t>
      </w:r>
      <w:r w:rsidR="00CC688B" w:rsidRPr="00CF62E4">
        <w:rPr>
          <w:lang w:val="sk-SK"/>
        </w:rPr>
        <w:t xml:space="preserve"> (vyklopiť </w:t>
      </w:r>
      <w:proofErr w:type="spellStart"/>
      <w:r w:rsidR="00CC688B" w:rsidRPr="00CF62E4">
        <w:rPr>
          <w:lang w:val="sk-SK"/>
        </w:rPr>
        <w:t>flip</w:t>
      </w:r>
      <w:proofErr w:type="spellEnd"/>
      <w:r w:rsidR="00CC688B" w:rsidRPr="00CF62E4">
        <w:rPr>
          <w:lang w:val="sk-SK"/>
        </w:rPr>
        <w:t>)</w:t>
      </w:r>
      <w:r w:rsidRPr="00CF62E4">
        <w:rPr>
          <w:lang w:val="sk-SK"/>
        </w:rPr>
        <w:t>,</w:t>
      </w:r>
    </w:p>
    <w:p w14:paraId="03E741D4" w14:textId="2D55B735" w:rsidR="006B6610" w:rsidRPr="00CF62E4" w:rsidRDefault="00CC688B" w:rsidP="00070186">
      <w:pPr>
        <w:pStyle w:val="ListParagraph"/>
        <w:numPr>
          <w:ilvl w:val="0"/>
          <w:numId w:val="8"/>
        </w:numPr>
        <w:ind w:left="284" w:hanging="284"/>
        <w:jc w:val="both"/>
        <w:rPr>
          <w:lang w:val="sk-SK"/>
        </w:rPr>
      </w:pPr>
      <w:r w:rsidRPr="00CF62E4">
        <w:rPr>
          <w:lang w:val="sk-SK"/>
        </w:rPr>
        <w:t xml:space="preserve">Ak je v Menu -&gt; Nastavenia -&gt; Nastavenia spojenia -&gt; Rozšírené -&gt; Prijímanie hovorov, nastavené </w:t>
      </w:r>
      <w:r w:rsidR="006B6610" w:rsidRPr="00CF62E4">
        <w:rPr>
          <w:lang w:val="sk-SK"/>
        </w:rPr>
        <w:t>“</w:t>
      </w:r>
      <w:r w:rsidRPr="00CF62E4">
        <w:rPr>
          <w:lang w:val="sk-SK"/>
        </w:rPr>
        <w:t>Prijať automaticky pri slúchadlách”, hovor sa prijme automaticky približne po dvoch</w:t>
      </w:r>
      <w:r w:rsidR="00CF62E4">
        <w:rPr>
          <w:lang w:val="sk-SK"/>
        </w:rPr>
        <w:t xml:space="preserve"> </w:t>
      </w:r>
      <w:r w:rsidR="00CF62E4" w:rsidRPr="00CF62E4">
        <w:rPr>
          <w:lang w:val="sk-SK"/>
        </w:rPr>
        <w:t>sekundách</w:t>
      </w:r>
      <w:r w:rsidRPr="00CF62E4">
        <w:rPr>
          <w:lang w:val="sk-SK"/>
        </w:rPr>
        <w:t>,</w:t>
      </w:r>
      <w:r w:rsidR="008913CE">
        <w:rPr>
          <w:lang w:val="sk-SK"/>
        </w:rPr>
        <w:t xml:space="preserve"> ak sú pripojené slúchadlá,</w:t>
      </w:r>
    </w:p>
    <w:p w14:paraId="59D51617" w14:textId="7E59EB28" w:rsidR="006B6610" w:rsidRPr="00CF62E4" w:rsidRDefault="00CC688B" w:rsidP="00070186">
      <w:pPr>
        <w:pStyle w:val="ListParagraph"/>
        <w:numPr>
          <w:ilvl w:val="0"/>
          <w:numId w:val="8"/>
        </w:numPr>
        <w:ind w:left="284" w:hanging="284"/>
        <w:jc w:val="both"/>
        <w:rPr>
          <w:lang w:val="sk-SK"/>
        </w:rPr>
      </w:pPr>
      <w:r w:rsidRPr="00CF62E4">
        <w:rPr>
          <w:lang w:val="sk-SK"/>
        </w:rPr>
        <w:t>Pre odmietnutie prichádzajúceho hovoru stlačte počas vyzváňania červené tlačidlo,</w:t>
      </w:r>
    </w:p>
    <w:p w14:paraId="397FBA9A" w14:textId="42D0058D" w:rsidR="00CC688B" w:rsidRPr="00CF62E4" w:rsidRDefault="006B6610" w:rsidP="00070186">
      <w:pPr>
        <w:pStyle w:val="ListParagraph"/>
        <w:numPr>
          <w:ilvl w:val="0"/>
          <w:numId w:val="8"/>
        </w:numPr>
        <w:ind w:left="284" w:hanging="284"/>
        <w:jc w:val="both"/>
        <w:rPr>
          <w:lang w:val="sk-SK"/>
        </w:rPr>
      </w:pPr>
      <w:r w:rsidRPr="00CF62E4">
        <w:rPr>
          <w:lang w:val="sk-SK"/>
        </w:rPr>
        <w:t xml:space="preserve">Počas hovoru môžete upraviť hlasitosť </w:t>
      </w:r>
      <w:r w:rsidR="00CC688B" w:rsidRPr="00CF62E4">
        <w:rPr>
          <w:lang w:val="sk-SK"/>
        </w:rPr>
        <w:t>konverzácie pomocou tlačidiel hlasitosti na boku zariadenia.</w:t>
      </w:r>
    </w:p>
    <w:p w14:paraId="6B3F41B7" w14:textId="742667CE" w:rsidR="00A568BF" w:rsidRPr="00CF62E4" w:rsidRDefault="00A568BF" w:rsidP="00CC688B">
      <w:pPr>
        <w:pStyle w:val="ListParagraph"/>
        <w:ind w:left="284"/>
        <w:jc w:val="both"/>
        <w:rPr>
          <w:lang w:val="sk-SK"/>
        </w:rPr>
      </w:pPr>
    </w:p>
    <w:p w14:paraId="39D985E1" w14:textId="655360D0" w:rsidR="00043ED0" w:rsidRPr="00CF62E4" w:rsidRDefault="00CC688B" w:rsidP="00043ED0">
      <w:pPr>
        <w:pStyle w:val="Heading2"/>
        <w:rPr>
          <w:lang w:val="sk-SK"/>
        </w:rPr>
      </w:pPr>
      <w:bookmarkStart w:id="72" w:name="_Toc31113678"/>
      <w:r w:rsidRPr="00CF62E4">
        <w:rPr>
          <w:lang w:val="sk-SK"/>
        </w:rPr>
        <w:t>Možnosti počas hovoru</w:t>
      </w:r>
      <w:bookmarkEnd w:id="72"/>
    </w:p>
    <w:p w14:paraId="68F1D696" w14:textId="1A7C6B72" w:rsidR="00043ED0" w:rsidRPr="00CF62E4" w:rsidRDefault="00CC688B" w:rsidP="00CC688B">
      <w:pPr>
        <w:jc w:val="both"/>
        <w:rPr>
          <w:lang w:val="sk-SK"/>
        </w:rPr>
      </w:pPr>
      <w:r w:rsidRPr="00CF62E4">
        <w:rPr>
          <w:lang w:val="sk-SK"/>
        </w:rPr>
        <w:t>Počas aktívneho hovoru aktivujete pomocou položky „Možnosti” ďalšie funkcie:</w:t>
      </w:r>
    </w:p>
    <w:p w14:paraId="304322C5" w14:textId="77777777" w:rsidR="00CC688B" w:rsidRPr="00CF62E4" w:rsidRDefault="00CC688B" w:rsidP="00CC688B">
      <w:pPr>
        <w:pStyle w:val="NoSpacing"/>
        <w:ind w:left="284" w:hanging="284"/>
        <w:rPr>
          <w:lang w:val="sk-SK"/>
        </w:rPr>
      </w:pPr>
      <w:r w:rsidRPr="00CF62E4">
        <w:rPr>
          <w:lang w:val="sk-SK"/>
        </w:rPr>
        <w:t>Podržať: podržať spojenie (prerušiť, no neukončiť),</w:t>
      </w:r>
    </w:p>
    <w:p w14:paraId="54708892" w14:textId="6808437E" w:rsidR="00043ED0" w:rsidRPr="00CF62E4" w:rsidRDefault="00CC688B" w:rsidP="00CC688B">
      <w:pPr>
        <w:pStyle w:val="NoSpacing"/>
        <w:ind w:left="284" w:hanging="284"/>
        <w:rPr>
          <w:lang w:val="sk-SK"/>
        </w:rPr>
      </w:pPr>
      <w:r w:rsidRPr="00CF62E4">
        <w:rPr>
          <w:lang w:val="sk-SK"/>
        </w:rPr>
        <w:t>Ukončiť: ukončí spojenie,</w:t>
      </w:r>
    </w:p>
    <w:p w14:paraId="2F5BDCFA" w14:textId="77777777" w:rsidR="00CC688B" w:rsidRPr="00CF62E4" w:rsidRDefault="00CC688B" w:rsidP="00CC688B">
      <w:pPr>
        <w:pStyle w:val="NoSpacing"/>
        <w:ind w:left="284" w:hanging="284"/>
        <w:rPr>
          <w:lang w:val="sk-SK"/>
        </w:rPr>
      </w:pPr>
      <w:r w:rsidRPr="00CF62E4">
        <w:rPr>
          <w:lang w:val="sk-SK"/>
        </w:rPr>
        <w:t>Kontakty: umožňuje prístup ku kontaktom, napr. ak chcete zistiť číslo,</w:t>
      </w:r>
    </w:p>
    <w:p w14:paraId="77F13A7C" w14:textId="4232A9EF" w:rsidR="00043ED0" w:rsidRPr="00CF62E4" w:rsidRDefault="00CC688B" w:rsidP="00CC688B">
      <w:pPr>
        <w:pStyle w:val="NoSpacing"/>
        <w:ind w:left="284" w:hanging="284"/>
        <w:rPr>
          <w:lang w:val="sk-SK"/>
        </w:rPr>
      </w:pPr>
      <w:r w:rsidRPr="00CF62E4">
        <w:rPr>
          <w:lang w:val="sk-SK"/>
        </w:rPr>
        <w:t>História hovorov: umožňuje skontrolovať hovory,</w:t>
      </w:r>
    </w:p>
    <w:p w14:paraId="074BC1B0" w14:textId="77777777" w:rsidR="00CC688B" w:rsidRPr="00CF62E4" w:rsidRDefault="00CC688B" w:rsidP="00CC688B">
      <w:pPr>
        <w:pStyle w:val="NoSpacing"/>
        <w:ind w:left="284" w:hanging="284"/>
        <w:rPr>
          <w:lang w:val="sk-SK"/>
        </w:rPr>
      </w:pPr>
      <w:r w:rsidRPr="00CF62E4">
        <w:rPr>
          <w:lang w:val="sk-SK"/>
        </w:rPr>
        <w:t>Správy: môžete skontrolovať prijaté / uložené správy,</w:t>
      </w:r>
    </w:p>
    <w:p w14:paraId="2D792FEF" w14:textId="2CAE1CC7" w:rsidR="00043ED0" w:rsidRPr="00CF62E4" w:rsidRDefault="00CC688B" w:rsidP="00CC688B">
      <w:pPr>
        <w:pStyle w:val="NoSpacing"/>
        <w:ind w:left="284" w:hanging="284"/>
        <w:rPr>
          <w:lang w:val="sk-SK"/>
        </w:rPr>
      </w:pPr>
      <w:r w:rsidRPr="00CF62E4">
        <w:rPr>
          <w:lang w:val="sk-SK"/>
        </w:rPr>
        <w:t>Nahrávanie zvuku: záznam rozhovoru,</w:t>
      </w:r>
    </w:p>
    <w:p w14:paraId="38D7C792" w14:textId="4B742816" w:rsidR="00CC688B" w:rsidRPr="00CF62E4" w:rsidRDefault="00CC688B" w:rsidP="001C0799">
      <w:pPr>
        <w:pStyle w:val="NoSpacing"/>
        <w:ind w:left="284" w:hanging="284"/>
        <w:rPr>
          <w:lang w:val="sk-SK"/>
        </w:rPr>
      </w:pPr>
      <w:r w:rsidRPr="00CF62E4">
        <w:rPr>
          <w:lang w:val="sk-SK"/>
        </w:rPr>
        <w:t>Stlmiť: zapína / vypína mikrofón.</w:t>
      </w:r>
    </w:p>
    <w:p w14:paraId="30671ED7" w14:textId="22CD4B8B" w:rsidR="00CC688B" w:rsidRPr="00CF62E4" w:rsidRDefault="00CC688B" w:rsidP="001C0799">
      <w:pPr>
        <w:pStyle w:val="NoSpacing"/>
        <w:ind w:left="284" w:hanging="284"/>
        <w:rPr>
          <w:lang w:val="sk-SK"/>
        </w:rPr>
      </w:pPr>
      <w:r w:rsidRPr="00CF62E4">
        <w:rPr>
          <w:lang w:val="sk-SK"/>
        </w:rPr>
        <w:br w:type="page"/>
      </w:r>
    </w:p>
    <w:p w14:paraId="6BB8DAB0" w14:textId="5CD06C1A" w:rsidR="00E86C21" w:rsidRPr="00CF62E4" w:rsidRDefault="00E86C21" w:rsidP="00E86C21">
      <w:pPr>
        <w:pStyle w:val="Heading2"/>
        <w:rPr>
          <w:lang w:val="sk-SK"/>
        </w:rPr>
      </w:pPr>
      <w:bookmarkStart w:id="73" w:name="_Toc31113679"/>
      <w:r w:rsidRPr="00CF62E4">
        <w:rPr>
          <w:lang w:val="sk-SK"/>
        </w:rPr>
        <w:lastRenderedPageBreak/>
        <w:t>Zm</w:t>
      </w:r>
      <w:r w:rsidR="00CC688B" w:rsidRPr="00CF62E4">
        <w:rPr>
          <w:lang w:val="sk-SK"/>
        </w:rPr>
        <w:t>ena hlasitosti volania</w:t>
      </w:r>
      <w:bookmarkEnd w:id="73"/>
      <w:r w:rsidR="00CC688B" w:rsidRPr="00CF62E4">
        <w:rPr>
          <w:lang w:val="sk-SK"/>
        </w:rPr>
        <w:t xml:space="preserve"> </w:t>
      </w:r>
    </w:p>
    <w:p w14:paraId="1C2E6639" w14:textId="4FF53F9E" w:rsidR="00E86C21" w:rsidRPr="00CF62E4" w:rsidRDefault="0027584B" w:rsidP="0027584B">
      <w:pPr>
        <w:jc w:val="both"/>
        <w:rPr>
          <w:lang w:val="sk-SK"/>
        </w:rPr>
      </w:pPr>
      <w:r w:rsidRPr="00CF62E4">
        <w:rPr>
          <w:lang w:val="sk-SK"/>
        </w:rPr>
        <w:t>Počas hovoru môžete upraviť hlasitosť konverzácie pomocou tlačidiel hlasitosti na boku zariadenia</w:t>
      </w:r>
      <w:r w:rsidR="00C83B56" w:rsidRPr="00CF62E4">
        <w:rPr>
          <w:lang w:val="sk-SK"/>
        </w:rPr>
        <w:t>.</w:t>
      </w:r>
    </w:p>
    <w:p w14:paraId="5EA72D3F" w14:textId="77777777" w:rsidR="00CC688B" w:rsidRPr="00CF62E4" w:rsidRDefault="00CC688B" w:rsidP="00E86C21">
      <w:pPr>
        <w:rPr>
          <w:lang w:val="sk-SK"/>
        </w:rPr>
      </w:pPr>
    </w:p>
    <w:p w14:paraId="164D48A6" w14:textId="1582A189" w:rsidR="00C4670A" w:rsidRPr="00CF62E4" w:rsidRDefault="00C4670A" w:rsidP="00C4670A">
      <w:pPr>
        <w:pStyle w:val="Heading2"/>
        <w:rPr>
          <w:lang w:val="sk-SK"/>
        </w:rPr>
      </w:pPr>
      <w:bookmarkStart w:id="74" w:name="_Toc31113680"/>
      <w:r w:rsidRPr="00CF62E4">
        <w:rPr>
          <w:lang w:val="sk-SK"/>
        </w:rPr>
        <w:t>SOS</w:t>
      </w:r>
      <w:r w:rsidR="0027584B" w:rsidRPr="00CF62E4">
        <w:rPr>
          <w:lang w:val="sk-SK"/>
        </w:rPr>
        <w:t xml:space="preserve"> tlačidlo</w:t>
      </w:r>
      <w:bookmarkEnd w:id="74"/>
    </w:p>
    <w:p w14:paraId="046CDF10" w14:textId="2093008D" w:rsidR="00C4670A" w:rsidRPr="00CF62E4" w:rsidRDefault="0027584B" w:rsidP="0027584B">
      <w:pPr>
        <w:jc w:val="both"/>
        <w:rPr>
          <w:lang w:val="sk-SK"/>
        </w:rPr>
      </w:pPr>
      <w:r w:rsidRPr="00CF62E4">
        <w:rPr>
          <w:lang w:val="sk-SK"/>
        </w:rPr>
        <w:t>SOS tlačidlo môžete zapnúť alebo vypnúť v Menu -&gt; Nastavenia SOS -&gt; Stav</w:t>
      </w:r>
      <w:r w:rsidR="00C4670A" w:rsidRPr="00CF62E4">
        <w:rPr>
          <w:lang w:val="sk-SK"/>
        </w:rPr>
        <w:t>.</w:t>
      </w:r>
    </w:p>
    <w:p w14:paraId="12C43C38" w14:textId="77777777" w:rsidR="00CC688B" w:rsidRPr="00CF62E4" w:rsidRDefault="00CC688B" w:rsidP="00C4670A">
      <w:pPr>
        <w:rPr>
          <w:lang w:val="sk-SK"/>
        </w:rPr>
      </w:pPr>
    </w:p>
    <w:p w14:paraId="7E59DBCB" w14:textId="019F4AD9" w:rsidR="00C4670A" w:rsidRPr="00CF62E4" w:rsidRDefault="0027584B" w:rsidP="00C4670A">
      <w:pPr>
        <w:pStyle w:val="Heading2"/>
        <w:rPr>
          <w:lang w:val="sk-SK"/>
        </w:rPr>
      </w:pPr>
      <w:bookmarkStart w:id="75" w:name="_Toc31113681"/>
      <w:r w:rsidRPr="00CF62E4">
        <w:rPr>
          <w:lang w:val="sk-SK"/>
        </w:rPr>
        <w:t>Núdzový hovor</w:t>
      </w:r>
      <w:bookmarkEnd w:id="75"/>
    </w:p>
    <w:p w14:paraId="07132847" w14:textId="63A33E96" w:rsidR="0027584B" w:rsidRPr="00CF62E4" w:rsidRDefault="0027584B" w:rsidP="0027584B">
      <w:pPr>
        <w:jc w:val="both"/>
        <w:rPr>
          <w:lang w:val="sk-SK"/>
        </w:rPr>
      </w:pPr>
      <w:r w:rsidRPr="00CF62E4">
        <w:rPr>
          <w:lang w:val="sk-SK"/>
        </w:rPr>
        <w:t>Ak ste nezmenili prednastavené nastavenia tlačidla SOS, bude po jeho použití volané núdzové číslo 112.</w:t>
      </w:r>
    </w:p>
    <w:p w14:paraId="04FCE903" w14:textId="7D2E66EB" w:rsidR="0027584B" w:rsidRPr="00CF62E4" w:rsidRDefault="0027584B" w:rsidP="0027584B">
      <w:pPr>
        <w:jc w:val="both"/>
        <w:rPr>
          <w:lang w:val="sk-SK"/>
        </w:rPr>
      </w:pPr>
      <w:r w:rsidRPr="00CF62E4">
        <w:rPr>
          <w:lang w:val="sk-SK"/>
        </w:rPr>
        <w:t>V Menu telefónu je možné nastaviť päť núdzových kontaktov. Po stlačení a podržaní SOS tlačidla, ktoré je umiestnené na zadnej strane telefónu, spustí sa funkcia SOS. Telefón aktivuje výstražný signál a automaticky zavolá na vopred nastavené núdzové kontakty, a to v nastavenom poradí. Celkovo sa uskutočnia tri pokusy o volanie na každý nastavený kontakt. Telefón zavolá na nasledujúci kontakt</w:t>
      </w:r>
      <w:r w:rsidR="00D87AAD">
        <w:rPr>
          <w:lang w:val="sk-SK"/>
        </w:rPr>
        <w:t>,</w:t>
      </w:r>
      <w:r w:rsidRPr="00CF62E4">
        <w:rPr>
          <w:lang w:val="sk-SK"/>
        </w:rPr>
        <w:t xml:space="preserve"> ak nedôjde k spojeniu s predchádzajúcim kontaktom do približne 20 sekúnd.</w:t>
      </w:r>
    </w:p>
    <w:p w14:paraId="7583DAEC" w14:textId="3AD8D3E6" w:rsidR="0027584B" w:rsidRPr="00CF62E4" w:rsidRDefault="0027584B" w:rsidP="0027584B">
      <w:pPr>
        <w:jc w:val="both"/>
        <w:rPr>
          <w:lang w:val="sk-SK"/>
        </w:rPr>
      </w:pPr>
      <w:r w:rsidRPr="00CF62E4">
        <w:rPr>
          <w:lang w:val="sk-SK"/>
        </w:rPr>
        <w:t>Ak na volanie odpovie aspoň jeden z núdzových kontaktov, telefón zapne hlasitý odposluch, čím sa funkcia SOS ukončí.</w:t>
      </w:r>
    </w:p>
    <w:p w14:paraId="0A7EC14F" w14:textId="706356B2" w:rsidR="0027584B" w:rsidRPr="00CF62E4" w:rsidRDefault="0027584B" w:rsidP="0027584B">
      <w:pPr>
        <w:jc w:val="both"/>
        <w:rPr>
          <w:lang w:val="sk-SK"/>
        </w:rPr>
      </w:pPr>
      <w:r w:rsidRPr="00CF62E4">
        <w:rPr>
          <w:lang w:val="sk-SK"/>
        </w:rPr>
        <w:lastRenderedPageBreak/>
        <w:t xml:space="preserve">Ak žiadne z núdzových kontaktov na telefonický hovor neodpovie, telefón automaticky </w:t>
      </w:r>
      <w:r w:rsidR="00CF62E4" w:rsidRPr="00CF62E4">
        <w:rPr>
          <w:lang w:val="sk-SK"/>
        </w:rPr>
        <w:t>rozpošle</w:t>
      </w:r>
      <w:r w:rsidRPr="00CF62E4">
        <w:rPr>
          <w:lang w:val="sk-SK"/>
        </w:rPr>
        <w:t xml:space="preserve"> na nastavené núdzové kontakty predpripravenú núdzovú SMS (ak je táto možnosť povolená v SOS </w:t>
      </w:r>
      <w:r w:rsidR="007745BE">
        <w:rPr>
          <w:lang w:val="sk-SK"/>
        </w:rPr>
        <w:t>M</w:t>
      </w:r>
      <w:r w:rsidRPr="00CF62E4">
        <w:rPr>
          <w:lang w:val="sk-SK"/>
        </w:rPr>
        <w:t xml:space="preserve">enu). Zariadenie následne ostane v stave poplachu jednu hodinu, </w:t>
      </w:r>
      <w:proofErr w:type="spellStart"/>
      <w:r w:rsidRPr="00CF62E4">
        <w:rPr>
          <w:lang w:val="sk-SK"/>
        </w:rPr>
        <w:t>tj</w:t>
      </w:r>
      <w:proofErr w:type="spellEnd"/>
      <w:r w:rsidRPr="00CF62E4">
        <w:rPr>
          <w:lang w:val="sk-SK"/>
        </w:rPr>
        <w:t xml:space="preserve">. každý prichádzajúci hovor bude automaticky prijatý v režime hlasného odposluchu. </w:t>
      </w:r>
    </w:p>
    <w:p w14:paraId="6FD47393" w14:textId="0073C0D6" w:rsidR="00C4670A" w:rsidRPr="00CF62E4" w:rsidRDefault="0027584B" w:rsidP="0027584B">
      <w:pPr>
        <w:jc w:val="both"/>
        <w:rPr>
          <w:lang w:val="sk-SK"/>
        </w:rPr>
      </w:pPr>
      <w:r w:rsidRPr="00CF62E4">
        <w:rPr>
          <w:lang w:val="sk-SK"/>
        </w:rPr>
        <w:t>Pre ukončenie SOS režimu stlačte a podržte SOS tlačidlo.</w:t>
      </w:r>
    </w:p>
    <w:p w14:paraId="73B9946D" w14:textId="77777777" w:rsidR="0027584B" w:rsidRPr="00CF62E4" w:rsidRDefault="0027584B" w:rsidP="0027584B">
      <w:pPr>
        <w:jc w:val="both"/>
        <w:rPr>
          <w:lang w:val="sk-SK"/>
        </w:rPr>
      </w:pPr>
    </w:p>
    <w:p w14:paraId="2962145F" w14:textId="079D04E4" w:rsidR="000540A3" w:rsidRPr="00CF62E4" w:rsidRDefault="00B824E8" w:rsidP="000540A3">
      <w:pPr>
        <w:pStyle w:val="Heading3"/>
        <w:rPr>
          <w:lang w:val="sk-SK"/>
        </w:rPr>
      </w:pPr>
      <w:bookmarkStart w:id="76" w:name="_Toc31113682"/>
      <w:r w:rsidRPr="00CF62E4">
        <w:rPr>
          <w:lang w:val="sk-SK"/>
        </w:rPr>
        <w:t>SOS</w:t>
      </w:r>
      <w:r w:rsidR="0027584B" w:rsidRPr="00CF62E4">
        <w:rPr>
          <w:lang w:val="sk-SK"/>
        </w:rPr>
        <w:t xml:space="preserve"> kontakty</w:t>
      </w:r>
      <w:bookmarkEnd w:id="76"/>
    </w:p>
    <w:p w14:paraId="71043DBF" w14:textId="7F075D6C" w:rsidR="0027584B" w:rsidRPr="00CF62E4" w:rsidRDefault="0027584B" w:rsidP="0027584B">
      <w:pPr>
        <w:jc w:val="both"/>
        <w:rPr>
          <w:lang w:val="sk-SK"/>
        </w:rPr>
      </w:pPr>
      <w:r w:rsidRPr="00CF62E4">
        <w:rPr>
          <w:lang w:val="sk-SK"/>
        </w:rPr>
        <w:t xml:space="preserve">Je možné nastaviť 5 núdzových kontaktov. </w:t>
      </w:r>
      <w:r w:rsidR="00D6781C" w:rsidRPr="00CF62E4">
        <w:rPr>
          <w:lang w:val="sk-SK"/>
        </w:rPr>
        <w:t xml:space="preserve">Pre nastavenie </w:t>
      </w:r>
      <w:r w:rsidRPr="00CF62E4">
        <w:rPr>
          <w:lang w:val="sk-SK"/>
        </w:rPr>
        <w:t xml:space="preserve">prejdite </w:t>
      </w:r>
      <w:r w:rsidR="00D6781C" w:rsidRPr="00CF62E4">
        <w:rPr>
          <w:lang w:val="sk-SK"/>
        </w:rPr>
        <w:t xml:space="preserve">na Menu </w:t>
      </w:r>
      <w:r w:rsidRPr="00CF62E4">
        <w:rPr>
          <w:lang w:val="sk-SK"/>
        </w:rPr>
        <w:t xml:space="preserve">-&gt; Nastavenia -&gt; </w:t>
      </w:r>
      <w:r w:rsidR="00D6781C" w:rsidRPr="00CF62E4">
        <w:rPr>
          <w:lang w:val="sk-SK"/>
        </w:rPr>
        <w:t>SOS n</w:t>
      </w:r>
      <w:r w:rsidRPr="00CF62E4">
        <w:rPr>
          <w:lang w:val="sk-SK"/>
        </w:rPr>
        <w:t xml:space="preserve">astavenia -&gt; </w:t>
      </w:r>
      <w:r w:rsidR="00D6781C" w:rsidRPr="00CF62E4">
        <w:rPr>
          <w:lang w:val="sk-SK"/>
        </w:rPr>
        <w:t>SOS k</w:t>
      </w:r>
      <w:r w:rsidRPr="00CF62E4">
        <w:rPr>
          <w:lang w:val="sk-SK"/>
        </w:rPr>
        <w:t>ontakty</w:t>
      </w:r>
      <w:r w:rsidR="00D6781C" w:rsidRPr="00CF62E4">
        <w:rPr>
          <w:lang w:val="sk-SK"/>
        </w:rPr>
        <w:t xml:space="preserve"> a pomocou ĽKT vy</w:t>
      </w:r>
      <w:r w:rsidRPr="00CF62E4">
        <w:rPr>
          <w:lang w:val="sk-SK"/>
        </w:rPr>
        <w:t>berte položku, ktorú chcete zmeniť:</w:t>
      </w:r>
    </w:p>
    <w:p w14:paraId="4AC1C84A" w14:textId="793089F1" w:rsidR="0027584B" w:rsidRPr="00CF62E4" w:rsidRDefault="0027584B" w:rsidP="00070186">
      <w:pPr>
        <w:pStyle w:val="ListParagraph"/>
        <w:numPr>
          <w:ilvl w:val="0"/>
          <w:numId w:val="25"/>
        </w:numPr>
        <w:jc w:val="both"/>
        <w:rPr>
          <w:lang w:val="sk-SK"/>
        </w:rPr>
      </w:pPr>
      <w:r w:rsidRPr="00CF62E4">
        <w:rPr>
          <w:lang w:val="sk-SK"/>
        </w:rPr>
        <w:t xml:space="preserve">Pridať z kontaktov: </w:t>
      </w:r>
      <w:r w:rsidR="00D6781C" w:rsidRPr="00CF62E4">
        <w:rPr>
          <w:lang w:val="sk-SK"/>
        </w:rPr>
        <w:t>v</w:t>
      </w:r>
      <w:r w:rsidRPr="00CF62E4">
        <w:rPr>
          <w:lang w:val="sk-SK"/>
        </w:rPr>
        <w:t>yhľad</w:t>
      </w:r>
      <w:r w:rsidR="00836170">
        <w:rPr>
          <w:lang w:val="sk-SK"/>
        </w:rPr>
        <w:t xml:space="preserve">ajte </w:t>
      </w:r>
      <w:r w:rsidRPr="00CF62E4">
        <w:rPr>
          <w:lang w:val="sk-SK"/>
        </w:rPr>
        <w:t xml:space="preserve">kontakt </w:t>
      </w:r>
      <w:r w:rsidR="00836170">
        <w:rPr>
          <w:lang w:val="sk-SK"/>
        </w:rPr>
        <w:t>v </w:t>
      </w:r>
      <w:r w:rsidR="00D6781C" w:rsidRPr="00CF62E4">
        <w:rPr>
          <w:lang w:val="sk-SK"/>
        </w:rPr>
        <w:t>telefónn</w:t>
      </w:r>
      <w:r w:rsidR="00836170">
        <w:rPr>
          <w:lang w:val="sk-SK"/>
        </w:rPr>
        <w:t>om</w:t>
      </w:r>
      <w:r w:rsidR="00D6781C" w:rsidRPr="00CF62E4">
        <w:rPr>
          <w:lang w:val="sk-SK"/>
        </w:rPr>
        <w:t xml:space="preserve"> zoznam</w:t>
      </w:r>
      <w:r w:rsidR="00836170">
        <w:rPr>
          <w:lang w:val="sk-SK"/>
        </w:rPr>
        <w:t>e</w:t>
      </w:r>
      <w:r w:rsidR="00D6781C" w:rsidRPr="00CF62E4">
        <w:rPr>
          <w:lang w:val="sk-SK"/>
        </w:rPr>
        <w:t xml:space="preserve"> a potvrďte,</w:t>
      </w:r>
    </w:p>
    <w:p w14:paraId="331DDBC3" w14:textId="1342896B" w:rsidR="000540A3" w:rsidRPr="00CF62E4" w:rsidRDefault="0027584B" w:rsidP="00070186">
      <w:pPr>
        <w:pStyle w:val="ListParagraph"/>
        <w:numPr>
          <w:ilvl w:val="0"/>
          <w:numId w:val="25"/>
        </w:numPr>
        <w:jc w:val="both"/>
        <w:rPr>
          <w:lang w:val="sk-SK"/>
        </w:rPr>
      </w:pPr>
      <w:r w:rsidRPr="00CF62E4">
        <w:rPr>
          <w:lang w:val="sk-SK"/>
        </w:rPr>
        <w:t>Zada</w:t>
      </w:r>
      <w:r w:rsidR="00D6781C" w:rsidRPr="00CF62E4">
        <w:rPr>
          <w:lang w:val="sk-SK"/>
        </w:rPr>
        <w:t>ť</w:t>
      </w:r>
      <w:r w:rsidRPr="00CF62E4">
        <w:rPr>
          <w:lang w:val="sk-SK"/>
        </w:rPr>
        <w:t xml:space="preserve"> číslo: pomocou </w:t>
      </w:r>
      <w:r w:rsidR="00D6781C" w:rsidRPr="00CF62E4">
        <w:rPr>
          <w:lang w:val="sk-SK"/>
        </w:rPr>
        <w:t xml:space="preserve">numerickej </w:t>
      </w:r>
      <w:r w:rsidRPr="00CF62E4">
        <w:rPr>
          <w:lang w:val="sk-SK"/>
        </w:rPr>
        <w:t xml:space="preserve">klávesnice zadajte číslo </w:t>
      </w:r>
      <w:r w:rsidR="00D6781C" w:rsidRPr="00CF62E4">
        <w:rPr>
          <w:lang w:val="sk-SK"/>
        </w:rPr>
        <w:t>a potvrďte</w:t>
      </w:r>
      <w:r w:rsidRPr="00CF62E4">
        <w:rPr>
          <w:lang w:val="sk-SK"/>
        </w:rPr>
        <w:t>.</w:t>
      </w:r>
    </w:p>
    <w:p w14:paraId="0F66C5C8" w14:textId="77777777" w:rsidR="0027584B" w:rsidRPr="00CF62E4" w:rsidRDefault="0027584B" w:rsidP="0027584B">
      <w:pPr>
        <w:rPr>
          <w:lang w:val="sk-SK"/>
        </w:rPr>
      </w:pPr>
    </w:p>
    <w:p w14:paraId="1366F783" w14:textId="69D1BF25" w:rsidR="008D6A9F" w:rsidRPr="00CF62E4" w:rsidRDefault="008D6A9F" w:rsidP="008D6A9F">
      <w:pPr>
        <w:pStyle w:val="Heading3"/>
        <w:rPr>
          <w:lang w:val="sk-SK"/>
        </w:rPr>
      </w:pPr>
      <w:bookmarkStart w:id="77" w:name="_Toc31113683"/>
      <w:r w:rsidRPr="00CF62E4">
        <w:rPr>
          <w:lang w:val="sk-SK"/>
        </w:rPr>
        <w:t>Inform</w:t>
      </w:r>
      <w:r w:rsidR="00D6781C" w:rsidRPr="00CF62E4">
        <w:rPr>
          <w:lang w:val="sk-SK"/>
        </w:rPr>
        <w:t>ácie o užívateľovi</w:t>
      </w:r>
      <w:bookmarkEnd w:id="77"/>
    </w:p>
    <w:p w14:paraId="3F4D895C" w14:textId="6DD6F443" w:rsidR="00D6781C" w:rsidRPr="00CF62E4" w:rsidRDefault="00D6781C" w:rsidP="00D6781C">
      <w:pPr>
        <w:jc w:val="both"/>
        <w:rPr>
          <w:lang w:val="sk-SK"/>
        </w:rPr>
      </w:pPr>
      <w:r w:rsidRPr="00CF62E4">
        <w:rPr>
          <w:lang w:val="sk-SK"/>
        </w:rPr>
        <w:t>Vyberte položku Menu -&gt; Nastavenia -&gt; SOS nastavenia -&gt; Inform</w:t>
      </w:r>
      <w:r w:rsidR="00CB3833">
        <w:rPr>
          <w:lang w:val="sk-SK"/>
        </w:rPr>
        <w:t>ácie</w:t>
      </w:r>
      <w:r w:rsidRPr="00CF62E4">
        <w:rPr>
          <w:lang w:val="sk-SK"/>
        </w:rPr>
        <w:t xml:space="preserve"> o užívateľovi a nastavenie jeho meno, choroby, alergie a krvnú skupinu.</w:t>
      </w:r>
      <w:r w:rsidRPr="00CF62E4">
        <w:rPr>
          <w:lang w:val="sk-SK"/>
        </w:rPr>
        <w:br w:type="page"/>
      </w:r>
    </w:p>
    <w:p w14:paraId="1A0A62BF" w14:textId="72B1BD59" w:rsidR="008D6A9F" w:rsidRPr="00CF62E4" w:rsidRDefault="008D6A9F" w:rsidP="008D6A9F">
      <w:pPr>
        <w:pStyle w:val="Heading3"/>
        <w:rPr>
          <w:lang w:val="sk-SK"/>
        </w:rPr>
      </w:pPr>
      <w:bookmarkStart w:id="78" w:name="_Toc31113684"/>
      <w:r w:rsidRPr="00CF62E4">
        <w:rPr>
          <w:lang w:val="sk-SK"/>
        </w:rPr>
        <w:lastRenderedPageBreak/>
        <w:t>Te</w:t>
      </w:r>
      <w:r w:rsidR="00D6781C" w:rsidRPr="00CF62E4">
        <w:rPr>
          <w:lang w:val="sk-SK"/>
        </w:rPr>
        <w:t>xt núdzovej SMS</w:t>
      </w:r>
      <w:bookmarkEnd w:id="78"/>
    </w:p>
    <w:p w14:paraId="07F058EF" w14:textId="77A78E12" w:rsidR="00D6781C" w:rsidRPr="00CF62E4" w:rsidRDefault="00D6781C" w:rsidP="00D6781C">
      <w:pPr>
        <w:jc w:val="both"/>
        <w:rPr>
          <w:lang w:val="sk-SK"/>
        </w:rPr>
      </w:pPr>
      <w:r w:rsidRPr="00CF62E4">
        <w:rPr>
          <w:lang w:val="sk-SK"/>
        </w:rPr>
        <w:t xml:space="preserve">Text núdzovej SMS, ktorá sa odosiela v rámci SOS režimu, môžete zmeniť. Predvolený text je: „Núdzová SMS! Zavolajte mi!“ </w:t>
      </w:r>
    </w:p>
    <w:p w14:paraId="4B148F65" w14:textId="6BA7CE16" w:rsidR="008D6A9F" w:rsidRPr="00CF62E4" w:rsidRDefault="00D6781C" w:rsidP="00D6781C">
      <w:pPr>
        <w:jc w:val="both"/>
        <w:rPr>
          <w:lang w:val="sk-SK"/>
        </w:rPr>
      </w:pPr>
      <w:r w:rsidRPr="00CF62E4">
        <w:rPr>
          <w:lang w:val="sk-SK"/>
        </w:rPr>
        <w:t>Pre zmenu obsahu tejto správy vyberte Menu -&gt; Nastavenia -&gt; SOS nastavenia -&gt; SOS správa. Zadajte požadovaný text a stlačením tlačidla „Uložiť“ (ĽKT) uložte obsah správy. V nastaveniach núdzového režimu potom môžete povoliť alebo zakázať odosielanie takejto správy (Menu -&gt; Nastavenia -&gt; SOS nastavenia -&gt; SOS správa -&gt; Stav).</w:t>
      </w:r>
    </w:p>
    <w:p w14:paraId="69678A05" w14:textId="77777777" w:rsidR="00D6781C" w:rsidRPr="00CF62E4" w:rsidRDefault="00D6781C" w:rsidP="008D6A9F">
      <w:pPr>
        <w:rPr>
          <w:lang w:val="sk-SK"/>
        </w:rPr>
      </w:pPr>
    </w:p>
    <w:p w14:paraId="518039B0" w14:textId="54CEBACE" w:rsidR="00131F3B" w:rsidRPr="00CF62E4" w:rsidRDefault="00D6781C" w:rsidP="00131F3B">
      <w:pPr>
        <w:pStyle w:val="Heading3"/>
        <w:rPr>
          <w:lang w:val="sk-SK"/>
        </w:rPr>
      </w:pPr>
      <w:bookmarkStart w:id="79" w:name="_Toc31113685"/>
      <w:r w:rsidRPr="00CF62E4">
        <w:rPr>
          <w:lang w:val="sk-SK"/>
        </w:rPr>
        <w:t>Vypnutie SOS režimu</w:t>
      </w:r>
      <w:bookmarkEnd w:id="79"/>
    </w:p>
    <w:p w14:paraId="45656BF8" w14:textId="43DBF8C9" w:rsidR="00131F3B" w:rsidRPr="00CF62E4" w:rsidRDefault="00D6781C" w:rsidP="00D6781C">
      <w:pPr>
        <w:jc w:val="both"/>
        <w:rPr>
          <w:lang w:val="sk-SK"/>
        </w:rPr>
      </w:pPr>
      <w:r w:rsidRPr="00CF62E4">
        <w:rPr>
          <w:lang w:val="sk-SK"/>
        </w:rPr>
        <w:t xml:space="preserve">Po nadviazaní spojenia je možné zapnúť / vypnúť zvuk výstražného signálu, a to v Menu -&gt; Nastavenia -&gt; SOS nastavenia -&gt; SOS </w:t>
      </w:r>
      <w:r w:rsidR="00A70368" w:rsidRPr="00CF62E4">
        <w:rPr>
          <w:lang w:val="sk-SK"/>
        </w:rPr>
        <w:t>signál</w:t>
      </w:r>
      <w:r w:rsidRPr="00CF62E4">
        <w:rPr>
          <w:lang w:val="sk-SK"/>
        </w:rPr>
        <w:t>.</w:t>
      </w:r>
    </w:p>
    <w:p w14:paraId="587C0319" w14:textId="77777777" w:rsidR="00D6781C" w:rsidRPr="00CF62E4" w:rsidRDefault="00D6781C" w:rsidP="00131F3B">
      <w:pPr>
        <w:rPr>
          <w:lang w:val="sk-SK"/>
        </w:rPr>
      </w:pPr>
    </w:p>
    <w:p w14:paraId="54C20F10" w14:textId="11F932EF" w:rsidR="00131F3B" w:rsidRPr="00CF62E4" w:rsidRDefault="00131F3B" w:rsidP="00131F3B">
      <w:pPr>
        <w:pStyle w:val="Heading3"/>
        <w:rPr>
          <w:lang w:val="sk-SK"/>
        </w:rPr>
      </w:pPr>
      <w:bookmarkStart w:id="80" w:name="_Toc31113686"/>
      <w:r w:rsidRPr="00CF62E4">
        <w:rPr>
          <w:lang w:val="sk-SK"/>
        </w:rPr>
        <w:t>SOS</w:t>
      </w:r>
      <w:r w:rsidR="00A70368" w:rsidRPr="00CF62E4">
        <w:rPr>
          <w:lang w:val="sk-SK"/>
        </w:rPr>
        <w:t xml:space="preserve"> komunikácia</w:t>
      </w:r>
      <w:bookmarkEnd w:id="80"/>
    </w:p>
    <w:p w14:paraId="079D4421" w14:textId="77777777" w:rsidR="00A70368" w:rsidRPr="00CF62E4" w:rsidRDefault="00A70368" w:rsidP="00A70368">
      <w:pPr>
        <w:jc w:val="both"/>
        <w:rPr>
          <w:lang w:val="sk-SK"/>
        </w:rPr>
      </w:pPr>
      <w:r w:rsidRPr="00CF62E4">
        <w:rPr>
          <w:lang w:val="sk-SK"/>
        </w:rPr>
        <w:t>Príjemca núdzového SOS hovoru bude vo svojom telefóne počuť správu: „Núdzové volanie, na prijatie stlačte tlačidlo 5“. Ak príjemca nestlačí tlačidlo 5 v nasledujúcich 20 sekundách, hovor sa ukončí a telefón v núdzovom stave bude volať nasledujúci núdzový kontakt.</w:t>
      </w:r>
    </w:p>
    <w:p w14:paraId="23BBA36B" w14:textId="3DA04AF7" w:rsidR="00A70368" w:rsidRPr="00CF62E4" w:rsidRDefault="00A70368" w:rsidP="00A70368">
      <w:pPr>
        <w:jc w:val="both"/>
        <w:rPr>
          <w:lang w:val="sk-SK"/>
        </w:rPr>
      </w:pPr>
      <w:r w:rsidRPr="00CF62E4">
        <w:rPr>
          <w:lang w:val="sk-SK"/>
        </w:rPr>
        <w:lastRenderedPageBreak/>
        <w:t>Potvrdenie prijatia hovoru stlačením tlačidla 5 zaisťuje, že hovor je prijatý osobou, nie napríklad automatickou hlasovou schránkou.</w:t>
      </w:r>
    </w:p>
    <w:p w14:paraId="1172ED92" w14:textId="541F8D84" w:rsidR="00A70368" w:rsidRPr="00CF62E4" w:rsidRDefault="00A70368" w:rsidP="00A70368">
      <w:pPr>
        <w:jc w:val="both"/>
        <w:rPr>
          <w:lang w:val="sk-SK"/>
        </w:rPr>
      </w:pPr>
      <w:r w:rsidRPr="00CF62E4">
        <w:rPr>
          <w:lang w:val="sk-SK"/>
        </w:rPr>
        <w:t>Túto funkciu je možné vypnúť, ale odporúčame urobiť tak až vtedy, keď vaše núdzové kontakty zrušia všetky svoje presmerovania do hlasových odkazový schránok.</w:t>
      </w:r>
    </w:p>
    <w:p w14:paraId="6D41642C" w14:textId="77777777" w:rsidR="00A70368" w:rsidRPr="00CF62E4" w:rsidRDefault="00A70368" w:rsidP="00A70368">
      <w:pPr>
        <w:rPr>
          <w:lang w:val="sk-SK"/>
        </w:rPr>
      </w:pPr>
    </w:p>
    <w:p w14:paraId="0BF7E784" w14:textId="07517293" w:rsidR="00A839AC" w:rsidRPr="00CF62E4" w:rsidRDefault="00A70368" w:rsidP="0041623C">
      <w:pPr>
        <w:pStyle w:val="Heading1"/>
        <w:rPr>
          <w:lang w:val="sk-SK"/>
        </w:rPr>
      </w:pPr>
      <w:bookmarkStart w:id="81" w:name="_Toc31113687"/>
      <w:r w:rsidRPr="00CF62E4">
        <w:rPr>
          <w:lang w:val="sk-SK"/>
        </w:rPr>
        <w:t>Núdzové číslo 112</w:t>
      </w:r>
      <w:bookmarkEnd w:id="81"/>
    </w:p>
    <w:p w14:paraId="40796E26" w14:textId="28257532" w:rsidR="0041623C" w:rsidRPr="00CF62E4" w:rsidRDefault="00A70368" w:rsidP="00A70368">
      <w:pPr>
        <w:jc w:val="both"/>
        <w:rPr>
          <w:lang w:val="sk-SK"/>
        </w:rPr>
      </w:pPr>
      <w:r w:rsidRPr="00CF62E4">
        <w:rPr>
          <w:lang w:val="sk-SK"/>
        </w:rPr>
        <w:t>Európske núdzové číslo 112 môžete kedykoľvek vytočiť priamo, a to aj bez SIM karty.</w:t>
      </w:r>
    </w:p>
    <w:p w14:paraId="400DC034" w14:textId="76DEEB28" w:rsidR="00A70368" w:rsidRPr="00CF62E4" w:rsidRDefault="00A70368" w:rsidP="00A70368">
      <w:pPr>
        <w:jc w:val="both"/>
        <w:rPr>
          <w:rFonts w:cs="Arial"/>
          <w:lang w:val="sk-SK"/>
        </w:rPr>
      </w:pPr>
      <w:r w:rsidRPr="00CF62E4">
        <w:rPr>
          <w:b/>
          <w:bCs/>
          <w:lang w:val="sk-SK"/>
        </w:rPr>
        <w:t>Upozornenie</w:t>
      </w:r>
      <w:r w:rsidRPr="00CF62E4">
        <w:rPr>
          <w:lang w:val="sk-SK"/>
        </w:rPr>
        <w:t xml:space="preserve">: zneužitie volania na núdzové </w:t>
      </w:r>
      <w:r w:rsidR="00CF62E4" w:rsidRPr="00CF62E4">
        <w:rPr>
          <w:lang w:val="sk-SK"/>
        </w:rPr>
        <w:t>číslo</w:t>
      </w:r>
      <w:r w:rsidRPr="00CF62E4">
        <w:rPr>
          <w:lang w:val="sk-SK"/>
        </w:rPr>
        <w:t xml:space="preserve"> 112 sa riadi lokálnymi </w:t>
      </w:r>
      <w:r w:rsidR="00CF62E4" w:rsidRPr="00CF62E4">
        <w:rPr>
          <w:lang w:val="sk-SK"/>
        </w:rPr>
        <w:t>zákonmi</w:t>
      </w:r>
      <w:r w:rsidRPr="00CF62E4">
        <w:rPr>
          <w:lang w:val="sk-SK"/>
        </w:rPr>
        <w:t xml:space="preserve"> a nariadeniami.</w:t>
      </w:r>
    </w:p>
    <w:p w14:paraId="77DA92C0" w14:textId="77777777" w:rsidR="00A70368" w:rsidRPr="00CF62E4" w:rsidRDefault="00A70368" w:rsidP="0041623C">
      <w:pPr>
        <w:rPr>
          <w:b/>
          <w:sz w:val="21"/>
          <w:szCs w:val="21"/>
          <w:lang w:val="sk-SK"/>
        </w:rPr>
      </w:pPr>
    </w:p>
    <w:p w14:paraId="2FCBCFDC" w14:textId="39B69438" w:rsidR="00432454" w:rsidRPr="00CF62E4" w:rsidRDefault="00611C08" w:rsidP="006E3FF6">
      <w:pPr>
        <w:pStyle w:val="Heading1"/>
        <w:rPr>
          <w:lang w:val="sk-SK"/>
        </w:rPr>
      </w:pPr>
      <w:bookmarkStart w:id="82" w:name="_Toc31113688"/>
      <w:r w:rsidRPr="00CF62E4">
        <w:rPr>
          <w:lang w:val="sk-SK"/>
        </w:rPr>
        <w:t xml:space="preserve">Správy </w:t>
      </w:r>
      <w:r w:rsidR="00D23899" w:rsidRPr="00CF62E4">
        <w:rPr>
          <w:lang w:val="sk-SK"/>
        </w:rPr>
        <w:t xml:space="preserve">SMS </w:t>
      </w:r>
      <w:r w:rsidRPr="00CF62E4">
        <w:rPr>
          <w:lang w:val="sk-SK"/>
        </w:rPr>
        <w:t>a</w:t>
      </w:r>
      <w:r w:rsidR="00D23899" w:rsidRPr="00CF62E4">
        <w:rPr>
          <w:lang w:val="sk-SK"/>
        </w:rPr>
        <w:t xml:space="preserve"> MMS</w:t>
      </w:r>
      <w:bookmarkEnd w:id="82"/>
    </w:p>
    <w:p w14:paraId="38F1FA6C" w14:textId="3F606F57" w:rsidR="00AA378E" w:rsidRPr="00CF62E4" w:rsidRDefault="00AA378E" w:rsidP="00AA378E">
      <w:pPr>
        <w:rPr>
          <w:b/>
          <w:bCs/>
          <w:lang w:val="sk-SK"/>
        </w:rPr>
      </w:pPr>
      <w:r w:rsidRPr="00CF62E4">
        <w:rPr>
          <w:b/>
          <w:bCs/>
          <w:lang w:val="sk-SK"/>
        </w:rPr>
        <w:t>Menu -&gt;</w:t>
      </w:r>
      <w:r w:rsidR="00611C08" w:rsidRPr="00CF62E4">
        <w:rPr>
          <w:b/>
          <w:bCs/>
          <w:lang w:val="sk-SK"/>
        </w:rPr>
        <w:t xml:space="preserve"> Správy</w:t>
      </w:r>
    </w:p>
    <w:p w14:paraId="090A98B0" w14:textId="0EB6F33C" w:rsidR="00611C08" w:rsidRPr="00CF62E4" w:rsidRDefault="00611C08" w:rsidP="00611C08">
      <w:pPr>
        <w:jc w:val="both"/>
        <w:rPr>
          <w:lang w:val="sk-SK"/>
        </w:rPr>
      </w:pPr>
      <w:r w:rsidRPr="00CF62E4">
        <w:rPr>
          <w:lang w:val="sk-SK"/>
        </w:rPr>
        <w:t>Telefón umožňuje odosielať a prijímať textové správy (SMS) a multimediálne správy (MMS).</w:t>
      </w:r>
    </w:p>
    <w:p w14:paraId="76905779" w14:textId="7B3ADA1F" w:rsidR="00611C08" w:rsidRPr="00CF62E4" w:rsidRDefault="00611C08" w:rsidP="00611C08">
      <w:pPr>
        <w:jc w:val="both"/>
        <w:rPr>
          <w:lang w:val="sk-SK"/>
        </w:rPr>
      </w:pPr>
      <w:r w:rsidRPr="00CF62E4">
        <w:rPr>
          <w:lang w:val="sk-SK"/>
        </w:rPr>
        <w:t>Toto je sieťová služba mobilného operátora, pre ďal</w:t>
      </w:r>
      <w:r w:rsidR="00F7678B" w:rsidRPr="00CF62E4">
        <w:rPr>
          <w:lang w:val="sk-SK"/>
        </w:rPr>
        <w:t>š</w:t>
      </w:r>
      <w:r w:rsidRPr="00CF62E4">
        <w:rPr>
          <w:lang w:val="sk-SK"/>
        </w:rPr>
        <w:t xml:space="preserve">ie informácie sa </w:t>
      </w:r>
      <w:r w:rsidR="00CF62E4" w:rsidRPr="00CF62E4">
        <w:rPr>
          <w:lang w:val="sk-SK"/>
        </w:rPr>
        <w:t>obráťte</w:t>
      </w:r>
      <w:r w:rsidRPr="00CF62E4">
        <w:rPr>
          <w:lang w:val="sk-SK"/>
        </w:rPr>
        <w:t xml:space="preserve"> na </w:t>
      </w:r>
      <w:r w:rsidR="00CF62E4" w:rsidRPr="00CF62E4">
        <w:rPr>
          <w:lang w:val="sk-SK"/>
        </w:rPr>
        <w:t>vášho</w:t>
      </w:r>
      <w:r w:rsidRPr="00CF62E4">
        <w:rPr>
          <w:lang w:val="sk-SK"/>
        </w:rPr>
        <w:t xml:space="preserve"> poskytovateľa mobilných služieb.</w:t>
      </w:r>
    </w:p>
    <w:p w14:paraId="23E62C12" w14:textId="50D20175" w:rsidR="00611C08" w:rsidRPr="00CF62E4" w:rsidRDefault="00611C08" w:rsidP="00611C08">
      <w:pPr>
        <w:jc w:val="both"/>
        <w:rPr>
          <w:lang w:val="sk-SK"/>
        </w:rPr>
      </w:pPr>
      <w:r w:rsidRPr="00CF62E4">
        <w:rPr>
          <w:lang w:val="sk-SK"/>
        </w:rPr>
        <w:br w:type="page"/>
      </w:r>
    </w:p>
    <w:p w14:paraId="2D008DFA" w14:textId="7B2B7F58" w:rsidR="00AA378E" w:rsidRPr="00CF62E4" w:rsidRDefault="00F7678B" w:rsidP="00AA378E">
      <w:pPr>
        <w:pStyle w:val="Heading2"/>
        <w:rPr>
          <w:lang w:val="sk-SK"/>
        </w:rPr>
      </w:pPr>
      <w:bookmarkStart w:id="83" w:name="_Toc30789891"/>
      <w:bookmarkStart w:id="84" w:name="_Toc31113689"/>
      <w:r w:rsidRPr="00CF62E4">
        <w:rPr>
          <w:lang w:val="sk-SK"/>
        </w:rPr>
        <w:lastRenderedPageBreak/>
        <w:t>Prijaté správy</w:t>
      </w:r>
      <w:bookmarkEnd w:id="83"/>
      <w:bookmarkEnd w:id="84"/>
    </w:p>
    <w:p w14:paraId="778D88A0" w14:textId="5AFC4455" w:rsidR="00F7678B" w:rsidRPr="00CF62E4" w:rsidRDefault="00F7678B" w:rsidP="00F7678B">
      <w:pPr>
        <w:jc w:val="both"/>
        <w:rPr>
          <w:lang w:val="sk-SK"/>
        </w:rPr>
      </w:pPr>
      <w:r w:rsidRPr="00CF62E4">
        <w:rPr>
          <w:lang w:val="sk-SK"/>
        </w:rPr>
        <w:t>Prijatie správy signalizuje zariadenie nastaveným zvukovým signálom a na displeji sa zobrazí zodpovedajúci symbol správy.</w:t>
      </w:r>
    </w:p>
    <w:p w14:paraId="0BBF51D9" w14:textId="6A073825" w:rsidR="00F7678B" w:rsidRPr="00CF62E4" w:rsidRDefault="00F7678B" w:rsidP="00F7678B">
      <w:pPr>
        <w:jc w:val="both"/>
        <w:rPr>
          <w:lang w:val="sk-SK"/>
        </w:rPr>
      </w:pPr>
      <w:r w:rsidRPr="00CF62E4">
        <w:rPr>
          <w:lang w:val="sk-SK"/>
        </w:rPr>
        <w:t xml:space="preserve">Stlačením ĽKT „Náhľad“ prejdete na zoznam správ a potom na prečítanie novej správy </w:t>
      </w:r>
      <w:r w:rsidR="00CF62E4" w:rsidRPr="00CF62E4">
        <w:rPr>
          <w:lang w:val="sk-SK"/>
        </w:rPr>
        <w:t>prejdite</w:t>
      </w:r>
      <w:r w:rsidRPr="00CF62E4">
        <w:rPr>
          <w:lang w:val="sk-SK"/>
        </w:rPr>
        <w:t xml:space="preserve"> pomocou ĽKT na Možnosti -&gt; Náhľad. Stlačením PKT „Zrušiť“ sa vrátite a správu prečítate neskôr.</w:t>
      </w:r>
    </w:p>
    <w:p w14:paraId="5B4F8703" w14:textId="027985E9" w:rsidR="00AA378E" w:rsidRPr="00CF62E4" w:rsidRDefault="00F7678B" w:rsidP="00F7678B">
      <w:pPr>
        <w:jc w:val="both"/>
        <w:rPr>
          <w:lang w:val="sk-SK"/>
        </w:rPr>
      </w:pPr>
      <w:r w:rsidRPr="00CF62E4">
        <w:rPr>
          <w:lang w:val="sk-SK"/>
        </w:rPr>
        <w:t>Ak je pamäť správ plná, na obrazovke sa zobrazí informácia „nedostatok pamäte”, pre prijatie novej správy je potom potrebné odstrániť staršie správy. Ak je veľkosť prichádzajúcej správy väčšia ako kapacita voľnej pamäte, môže sa časť správy stratiť, alebo informácie budú neúplné.</w:t>
      </w:r>
    </w:p>
    <w:p w14:paraId="7CAFE3B1" w14:textId="35EE0FD1" w:rsidR="004F1B40" w:rsidRPr="00CF62E4" w:rsidRDefault="00F7678B" w:rsidP="00F7678B">
      <w:pPr>
        <w:jc w:val="both"/>
        <w:rPr>
          <w:lang w:val="sk-SK"/>
        </w:rPr>
      </w:pPr>
      <w:r w:rsidRPr="00CF62E4">
        <w:rPr>
          <w:lang w:val="sk-SK"/>
        </w:rPr>
        <w:t>Pre nasledovnú ponuku zadajte Menu -&gt; Správy -&gt; Prijaté a stlačením ĽKT „Možnosti“</w:t>
      </w:r>
      <w:r w:rsidR="00AA378E" w:rsidRPr="00CF62E4">
        <w:rPr>
          <w:lang w:val="sk-SK"/>
        </w:rPr>
        <w:t xml:space="preserve">: </w:t>
      </w:r>
    </w:p>
    <w:p w14:paraId="6BD9C65E" w14:textId="77777777" w:rsidR="00F7678B" w:rsidRPr="00CF62E4" w:rsidRDefault="00F7678B" w:rsidP="00F7678B">
      <w:pPr>
        <w:pStyle w:val="NoSpacing"/>
        <w:ind w:left="284" w:hanging="284"/>
        <w:jc w:val="both"/>
        <w:rPr>
          <w:lang w:val="sk-SK"/>
        </w:rPr>
      </w:pPr>
      <w:r w:rsidRPr="00CF62E4">
        <w:rPr>
          <w:lang w:val="sk-SK"/>
        </w:rPr>
        <w:t>Náhľad: umožňuje čítať správy,</w:t>
      </w:r>
    </w:p>
    <w:p w14:paraId="1C9BF511" w14:textId="77777777" w:rsidR="00F7678B" w:rsidRPr="00CF62E4" w:rsidRDefault="00F7678B" w:rsidP="00F7678B">
      <w:pPr>
        <w:pStyle w:val="NoSpacing"/>
        <w:ind w:left="284" w:hanging="284"/>
        <w:jc w:val="both"/>
        <w:rPr>
          <w:lang w:val="sk-SK"/>
        </w:rPr>
      </w:pPr>
      <w:r w:rsidRPr="00CF62E4">
        <w:rPr>
          <w:lang w:val="sk-SK"/>
        </w:rPr>
        <w:t>Odpovedať cez SMS: napísať SMS odosielateľovi,</w:t>
      </w:r>
    </w:p>
    <w:p w14:paraId="26155CD4" w14:textId="77777777" w:rsidR="00F7678B" w:rsidRPr="00CF62E4" w:rsidRDefault="00F7678B" w:rsidP="00F7678B">
      <w:pPr>
        <w:pStyle w:val="NoSpacing"/>
        <w:ind w:left="284" w:hanging="284"/>
        <w:jc w:val="both"/>
        <w:rPr>
          <w:lang w:val="sk-SK"/>
        </w:rPr>
      </w:pPr>
      <w:r w:rsidRPr="00CF62E4">
        <w:rPr>
          <w:lang w:val="sk-SK"/>
        </w:rPr>
        <w:t>Odpovedať cez MMS: napísať MMS odosielateľovi,</w:t>
      </w:r>
    </w:p>
    <w:p w14:paraId="1C96E7B7" w14:textId="77777777" w:rsidR="00F7678B" w:rsidRPr="00CF62E4" w:rsidRDefault="00F7678B" w:rsidP="00F7678B">
      <w:pPr>
        <w:pStyle w:val="NoSpacing"/>
        <w:ind w:left="284" w:hanging="284"/>
        <w:jc w:val="both"/>
        <w:rPr>
          <w:lang w:val="sk-SK"/>
        </w:rPr>
      </w:pPr>
      <w:r w:rsidRPr="00CF62E4">
        <w:rPr>
          <w:lang w:val="sk-SK"/>
        </w:rPr>
        <w:t>Zavolať: zavolať odosielateľovi,</w:t>
      </w:r>
    </w:p>
    <w:p w14:paraId="644421E2" w14:textId="77777777" w:rsidR="00F7678B" w:rsidRPr="00CF62E4" w:rsidRDefault="00F7678B" w:rsidP="00F7678B">
      <w:pPr>
        <w:pStyle w:val="NoSpacing"/>
        <w:ind w:left="284" w:hanging="284"/>
        <w:jc w:val="both"/>
        <w:rPr>
          <w:lang w:val="sk-SK"/>
        </w:rPr>
      </w:pPr>
      <w:r w:rsidRPr="00CF62E4">
        <w:rPr>
          <w:lang w:val="sk-SK"/>
        </w:rPr>
        <w:t>Preposlať: umožňuje poslať túto správu inému príjemcovi,</w:t>
      </w:r>
    </w:p>
    <w:p w14:paraId="24D4C31B" w14:textId="77777777" w:rsidR="00F7678B" w:rsidRPr="00CF62E4" w:rsidRDefault="00F7678B" w:rsidP="00F7678B">
      <w:pPr>
        <w:pStyle w:val="NoSpacing"/>
        <w:ind w:left="284" w:hanging="284"/>
        <w:jc w:val="both"/>
        <w:rPr>
          <w:lang w:val="sk-SK"/>
        </w:rPr>
      </w:pPr>
      <w:r w:rsidRPr="00CF62E4">
        <w:rPr>
          <w:lang w:val="sk-SK"/>
        </w:rPr>
        <w:t>Zmazať: zmazať správu,</w:t>
      </w:r>
    </w:p>
    <w:p w14:paraId="22788F4A" w14:textId="13213885" w:rsidR="004F1B40" w:rsidRPr="00CF62E4" w:rsidRDefault="00F7678B" w:rsidP="00F7678B">
      <w:pPr>
        <w:pStyle w:val="NoSpacing"/>
        <w:ind w:left="284" w:hanging="284"/>
        <w:jc w:val="both"/>
        <w:rPr>
          <w:lang w:val="sk-SK"/>
        </w:rPr>
      </w:pPr>
      <w:r w:rsidRPr="00CF62E4">
        <w:rPr>
          <w:lang w:val="sk-SK"/>
        </w:rPr>
        <w:t>Zmazať všetko: zmazať všetky správy z priečinka prijatých správ,</w:t>
      </w:r>
    </w:p>
    <w:p w14:paraId="650CBCB9" w14:textId="64463337" w:rsidR="000B4DB3" w:rsidRPr="00CF62E4" w:rsidRDefault="00F7678B" w:rsidP="00F7678B">
      <w:pPr>
        <w:pStyle w:val="NoSpacing"/>
        <w:ind w:left="284" w:hanging="284"/>
        <w:jc w:val="both"/>
        <w:rPr>
          <w:lang w:val="sk-SK"/>
        </w:rPr>
      </w:pPr>
      <w:r w:rsidRPr="00CF62E4">
        <w:rPr>
          <w:lang w:val="sk-SK"/>
        </w:rPr>
        <w:lastRenderedPageBreak/>
        <w:t>Pridať do kontaktov</w:t>
      </w:r>
      <w:r w:rsidR="007C0BB5" w:rsidRPr="00CF62E4">
        <w:rPr>
          <w:lang w:val="sk-SK"/>
        </w:rPr>
        <w:t xml:space="preserve">: </w:t>
      </w:r>
      <w:r w:rsidRPr="00CF62E4">
        <w:rPr>
          <w:lang w:val="sk-SK"/>
        </w:rPr>
        <w:t xml:space="preserve">pridanie čísla odosielateľa do kontaktov, je možné vybrať miesto uloženia </w:t>
      </w:r>
      <w:r w:rsidR="000B4DB3" w:rsidRPr="00CF62E4">
        <w:rPr>
          <w:lang w:val="sk-SK"/>
        </w:rPr>
        <w:t xml:space="preserve">SIM1,SIM2 </w:t>
      </w:r>
      <w:r w:rsidRPr="00CF62E4">
        <w:rPr>
          <w:lang w:val="sk-SK"/>
        </w:rPr>
        <w:t>alebo pamäť telefónu,</w:t>
      </w:r>
    </w:p>
    <w:p w14:paraId="01AC9958" w14:textId="0B8C4DFF" w:rsidR="008A7486" w:rsidRPr="00CF62E4" w:rsidRDefault="00F7678B" w:rsidP="00F7678B">
      <w:pPr>
        <w:pStyle w:val="NoSpacing"/>
        <w:ind w:left="284" w:hanging="284"/>
        <w:jc w:val="both"/>
        <w:rPr>
          <w:lang w:val="sk-SK"/>
        </w:rPr>
      </w:pPr>
      <w:r w:rsidRPr="00CF62E4">
        <w:rPr>
          <w:lang w:val="sk-SK"/>
        </w:rPr>
        <w:t>Zmazať vybrané: zmazanie vybraných správ.</w:t>
      </w:r>
    </w:p>
    <w:p w14:paraId="530791B3" w14:textId="77777777" w:rsidR="00F7678B" w:rsidRPr="00CF62E4" w:rsidRDefault="00F7678B" w:rsidP="00F7678B">
      <w:pPr>
        <w:pStyle w:val="NoSpacing"/>
        <w:numPr>
          <w:ilvl w:val="0"/>
          <w:numId w:val="0"/>
        </w:numPr>
        <w:ind w:left="426"/>
        <w:jc w:val="both"/>
        <w:rPr>
          <w:lang w:val="sk-SK"/>
        </w:rPr>
      </w:pPr>
    </w:p>
    <w:p w14:paraId="3B55DB4C" w14:textId="397FCB92" w:rsidR="007C0BB5" w:rsidRPr="00CF62E4" w:rsidRDefault="00370682" w:rsidP="00370682">
      <w:pPr>
        <w:pStyle w:val="Heading2"/>
        <w:rPr>
          <w:lang w:val="sk-SK"/>
        </w:rPr>
      </w:pPr>
      <w:bookmarkStart w:id="85" w:name="_Toc31113690"/>
      <w:r w:rsidRPr="00CF62E4">
        <w:rPr>
          <w:lang w:val="sk-SK"/>
        </w:rPr>
        <w:t>P</w:t>
      </w:r>
      <w:r w:rsidR="00F7678B" w:rsidRPr="00CF62E4">
        <w:rPr>
          <w:lang w:val="sk-SK"/>
        </w:rPr>
        <w:t xml:space="preserve">ísanie a odosielanie </w:t>
      </w:r>
      <w:r w:rsidR="009A3551" w:rsidRPr="00CF62E4">
        <w:rPr>
          <w:lang w:val="sk-SK"/>
        </w:rPr>
        <w:t>SMS</w:t>
      </w:r>
      <w:bookmarkEnd w:id="85"/>
    </w:p>
    <w:p w14:paraId="2DAD0BFD" w14:textId="04CAF679" w:rsidR="00F7678B" w:rsidRPr="00CF62E4" w:rsidRDefault="00F7678B" w:rsidP="00F7678B">
      <w:pPr>
        <w:jc w:val="both"/>
        <w:rPr>
          <w:lang w:val="sk-SK"/>
        </w:rPr>
      </w:pPr>
      <w:r w:rsidRPr="00CF62E4">
        <w:rPr>
          <w:lang w:val="sk-SK"/>
        </w:rPr>
        <w:t>Prejdite do Menu -&gt; Správy -&gt; Vytvoriť správu -&gt; SMS a</w:t>
      </w:r>
      <w:r w:rsidR="0086536B" w:rsidRPr="00CF62E4">
        <w:rPr>
          <w:lang w:val="sk-SK"/>
        </w:rPr>
        <w:t xml:space="preserve"> tým </w:t>
      </w:r>
      <w:r w:rsidRPr="00CF62E4">
        <w:rPr>
          <w:lang w:val="sk-SK"/>
        </w:rPr>
        <w:t xml:space="preserve">otvorte editor správ. Vytvorte novú správu, uložte ju a / alebo </w:t>
      </w:r>
      <w:r w:rsidR="0086536B" w:rsidRPr="00CF62E4">
        <w:rPr>
          <w:lang w:val="sk-SK"/>
        </w:rPr>
        <w:t xml:space="preserve">odošlite </w:t>
      </w:r>
      <w:r w:rsidRPr="00CF62E4">
        <w:rPr>
          <w:lang w:val="sk-SK"/>
        </w:rPr>
        <w:t>príjemcovi.</w:t>
      </w:r>
    </w:p>
    <w:p w14:paraId="62B1B0D7" w14:textId="657E7436" w:rsidR="00F7678B" w:rsidRPr="00CF62E4" w:rsidRDefault="00F7678B" w:rsidP="00F7678B">
      <w:pPr>
        <w:jc w:val="both"/>
        <w:rPr>
          <w:lang w:val="sk-SK"/>
        </w:rPr>
      </w:pPr>
      <w:r w:rsidRPr="00CF62E4">
        <w:rPr>
          <w:lang w:val="sk-SK"/>
        </w:rPr>
        <w:t xml:space="preserve">Počas písania správy stlačením </w:t>
      </w:r>
      <w:r w:rsidR="0086536B" w:rsidRPr="00CF62E4">
        <w:rPr>
          <w:lang w:val="sk-SK"/>
        </w:rPr>
        <w:t xml:space="preserve">tlačidla </w:t>
      </w:r>
      <w:r w:rsidRPr="00CF62E4">
        <w:rPr>
          <w:lang w:val="sk-SK"/>
        </w:rPr>
        <w:t xml:space="preserve"># </w:t>
      </w:r>
      <w:r w:rsidR="0086536B" w:rsidRPr="00CF62E4">
        <w:rPr>
          <w:lang w:val="sk-SK"/>
        </w:rPr>
        <w:t xml:space="preserve">zmeníte </w:t>
      </w:r>
      <w:r w:rsidRPr="00CF62E4">
        <w:rPr>
          <w:lang w:val="sk-SK"/>
        </w:rPr>
        <w:t>spôsob zadávania</w:t>
      </w:r>
      <w:r w:rsidR="0086536B" w:rsidRPr="00CF62E4">
        <w:rPr>
          <w:lang w:val="sk-SK"/>
        </w:rPr>
        <w:t xml:space="preserve"> textu</w:t>
      </w:r>
      <w:r w:rsidRPr="00CF62E4">
        <w:rPr>
          <w:lang w:val="sk-SK"/>
        </w:rPr>
        <w:t xml:space="preserve">. Text jednej správy môže obsahovať najviac 160 znakov. Ak </w:t>
      </w:r>
      <w:r w:rsidR="0086536B" w:rsidRPr="00CF62E4">
        <w:rPr>
          <w:lang w:val="sk-SK"/>
        </w:rPr>
        <w:t xml:space="preserve">sú </w:t>
      </w:r>
      <w:r w:rsidRPr="00CF62E4">
        <w:rPr>
          <w:lang w:val="sk-SK"/>
        </w:rPr>
        <w:t>použ</w:t>
      </w:r>
      <w:r w:rsidR="0086536B" w:rsidRPr="00CF62E4">
        <w:rPr>
          <w:lang w:val="sk-SK"/>
        </w:rPr>
        <w:t xml:space="preserve">ité slovenské </w:t>
      </w:r>
      <w:r w:rsidRPr="00CF62E4">
        <w:rPr>
          <w:lang w:val="sk-SK"/>
        </w:rPr>
        <w:t xml:space="preserve">znaky, správa môže byť </w:t>
      </w:r>
      <w:r w:rsidR="0086536B" w:rsidRPr="00CF62E4">
        <w:rPr>
          <w:lang w:val="sk-SK"/>
        </w:rPr>
        <w:t xml:space="preserve">skrátená </w:t>
      </w:r>
      <w:r w:rsidRPr="00CF62E4">
        <w:rPr>
          <w:lang w:val="sk-SK"/>
        </w:rPr>
        <w:t>na 60 znakov. V pravom hornom rohu sú zobrazené informácie o počte znakov a</w:t>
      </w:r>
      <w:r w:rsidR="0086536B" w:rsidRPr="00CF62E4">
        <w:rPr>
          <w:lang w:val="sk-SK"/>
        </w:rPr>
        <w:t xml:space="preserve"> SMS </w:t>
      </w:r>
      <w:r w:rsidRPr="00CF62E4">
        <w:rPr>
          <w:lang w:val="sk-SK"/>
        </w:rPr>
        <w:t>správ.</w:t>
      </w:r>
    </w:p>
    <w:p w14:paraId="1F3BF8B9" w14:textId="3976671B" w:rsidR="00370682" w:rsidRPr="00CF62E4" w:rsidRDefault="00F7678B" w:rsidP="00F7678B">
      <w:pPr>
        <w:jc w:val="both"/>
        <w:rPr>
          <w:lang w:val="sk-SK"/>
        </w:rPr>
      </w:pPr>
      <w:r w:rsidRPr="00CF62E4">
        <w:rPr>
          <w:lang w:val="sk-SK"/>
        </w:rPr>
        <w:t xml:space="preserve">Pri editovaní správy stlačte </w:t>
      </w:r>
      <w:r w:rsidR="0086536B" w:rsidRPr="00CF62E4">
        <w:rPr>
          <w:lang w:val="sk-SK"/>
        </w:rPr>
        <w:t xml:space="preserve">ĽKT pre nasledovné </w:t>
      </w:r>
      <w:r w:rsidRPr="00CF62E4">
        <w:rPr>
          <w:lang w:val="sk-SK"/>
        </w:rPr>
        <w:t>„Možnosti“:</w:t>
      </w:r>
    </w:p>
    <w:p w14:paraId="47B3773A" w14:textId="279EA29B" w:rsidR="0086536B" w:rsidRPr="00CF62E4" w:rsidRDefault="0086536B" w:rsidP="0086536B">
      <w:pPr>
        <w:pStyle w:val="NoSpacing"/>
        <w:ind w:left="284" w:hanging="284"/>
        <w:jc w:val="both"/>
        <w:rPr>
          <w:lang w:val="sk-SK"/>
        </w:rPr>
      </w:pPr>
      <w:r w:rsidRPr="00CF62E4">
        <w:rPr>
          <w:lang w:val="sk-SK"/>
        </w:rPr>
        <w:t>Odoslať: zadajte číslo príjemcu alebo ho vyberte z telefónneho zoznamu,</w:t>
      </w:r>
    </w:p>
    <w:p w14:paraId="4AF1D139" w14:textId="5180F2B6" w:rsidR="0086536B" w:rsidRPr="00CF62E4" w:rsidRDefault="0086536B" w:rsidP="0086536B">
      <w:pPr>
        <w:pStyle w:val="NoSpacing"/>
        <w:ind w:left="284" w:hanging="284"/>
        <w:jc w:val="both"/>
        <w:rPr>
          <w:lang w:val="sk-SK"/>
        </w:rPr>
      </w:pPr>
      <w:r w:rsidRPr="00CF62E4">
        <w:rPr>
          <w:lang w:val="sk-SK"/>
        </w:rPr>
        <w:t>Režim zadávania: výber alebo zmena aktuálnej metódy zadávania textu,</w:t>
      </w:r>
    </w:p>
    <w:p w14:paraId="39F459CA" w14:textId="18A62445" w:rsidR="0086536B" w:rsidRPr="00CF62E4" w:rsidRDefault="0086536B" w:rsidP="0086536B">
      <w:pPr>
        <w:pStyle w:val="NoSpacing"/>
        <w:ind w:left="284" w:hanging="284"/>
        <w:jc w:val="both"/>
        <w:rPr>
          <w:lang w:val="sk-SK"/>
        </w:rPr>
      </w:pPr>
      <w:r w:rsidRPr="00CF62E4">
        <w:rPr>
          <w:lang w:val="sk-SK"/>
        </w:rPr>
        <w:t>Rozšírené: pridajte číslo alebo meno z telefónneho zoznamu,</w:t>
      </w:r>
    </w:p>
    <w:p w14:paraId="6E256B4E" w14:textId="22834D2E" w:rsidR="0086536B" w:rsidRPr="00CF62E4" w:rsidRDefault="0086536B" w:rsidP="0086536B">
      <w:pPr>
        <w:pStyle w:val="NoSpacing"/>
        <w:ind w:left="284" w:hanging="284"/>
        <w:jc w:val="both"/>
        <w:rPr>
          <w:lang w:val="sk-SK"/>
        </w:rPr>
      </w:pPr>
      <w:r w:rsidRPr="00CF62E4">
        <w:rPr>
          <w:lang w:val="sk-SK"/>
        </w:rPr>
        <w:t>Uložiť: uložiť správu do Konceptov.</w:t>
      </w:r>
    </w:p>
    <w:p w14:paraId="105DD338" w14:textId="0E80DEBD" w:rsidR="00370682" w:rsidRPr="00CF62E4" w:rsidRDefault="0086536B" w:rsidP="0086536B">
      <w:pPr>
        <w:jc w:val="both"/>
        <w:rPr>
          <w:lang w:val="sk-SK"/>
        </w:rPr>
      </w:pPr>
      <w:r w:rsidRPr="00CF62E4">
        <w:rPr>
          <w:lang w:val="sk-SK"/>
        </w:rPr>
        <w:lastRenderedPageBreak/>
        <w:t xml:space="preserve">Po napísaní správy stlačte ĽKT pre </w:t>
      </w:r>
      <w:r w:rsidR="007745BE">
        <w:rPr>
          <w:lang w:val="sk-SK"/>
        </w:rPr>
        <w:t>Možnosti</w:t>
      </w:r>
      <w:r w:rsidRPr="00CF62E4">
        <w:rPr>
          <w:lang w:val="sk-SK"/>
        </w:rPr>
        <w:t xml:space="preserve"> -&gt; Odoslať, pomocou klávesnice pridajte číslo príjemcu alebo ho vyberte z telefónneho zoznamu. Po výbere a pridaní všetkých príjemcov správy vyberte </w:t>
      </w:r>
      <w:r w:rsidR="007745BE">
        <w:rPr>
          <w:lang w:val="sk-SK"/>
        </w:rPr>
        <w:t>Možnosti</w:t>
      </w:r>
      <w:r w:rsidRPr="00CF62E4">
        <w:rPr>
          <w:lang w:val="sk-SK"/>
        </w:rPr>
        <w:t xml:space="preserve"> -&gt; Odoslať</w:t>
      </w:r>
      <w:r w:rsidR="00686CAB" w:rsidRPr="00CF62E4">
        <w:rPr>
          <w:lang w:val="sk-SK"/>
        </w:rPr>
        <w:t>.</w:t>
      </w:r>
    </w:p>
    <w:p w14:paraId="5376BFE8" w14:textId="77777777" w:rsidR="0086536B" w:rsidRPr="00CF62E4" w:rsidRDefault="0086536B" w:rsidP="00370682">
      <w:pPr>
        <w:rPr>
          <w:lang w:val="sk-SK"/>
        </w:rPr>
      </w:pPr>
    </w:p>
    <w:p w14:paraId="385336C2" w14:textId="23BB9230" w:rsidR="00B713CB" w:rsidRPr="00CF62E4" w:rsidRDefault="0086536B" w:rsidP="00B713CB">
      <w:pPr>
        <w:pStyle w:val="Heading2"/>
        <w:rPr>
          <w:lang w:val="sk-SK"/>
        </w:rPr>
      </w:pPr>
      <w:bookmarkStart w:id="86" w:name="_Toc31113691"/>
      <w:r w:rsidRPr="00CF62E4">
        <w:rPr>
          <w:lang w:val="sk-SK"/>
        </w:rPr>
        <w:t xml:space="preserve">Písanie a odosielanie </w:t>
      </w:r>
      <w:r w:rsidR="00B713CB" w:rsidRPr="00CF62E4">
        <w:rPr>
          <w:lang w:val="sk-SK"/>
        </w:rPr>
        <w:t>MMS</w:t>
      </w:r>
      <w:bookmarkEnd w:id="86"/>
    </w:p>
    <w:p w14:paraId="228F7678" w14:textId="525908A9" w:rsidR="00B713CB" w:rsidRPr="00CF62E4" w:rsidRDefault="0086536B" w:rsidP="0086536B">
      <w:pPr>
        <w:jc w:val="both"/>
        <w:rPr>
          <w:lang w:val="sk-SK"/>
        </w:rPr>
      </w:pPr>
      <w:r w:rsidRPr="00CF62E4">
        <w:rPr>
          <w:lang w:val="sk-SK"/>
        </w:rPr>
        <w:t>Prejdite do Menu -&gt; Správy -&gt; Vytvoriť správu -&gt; MMS a tým otvorte editor multimediálnych správ</w:t>
      </w:r>
      <w:r w:rsidR="00B713CB" w:rsidRPr="00CF62E4">
        <w:rPr>
          <w:lang w:val="sk-SK"/>
        </w:rPr>
        <w:t>:</w:t>
      </w:r>
    </w:p>
    <w:p w14:paraId="41C23E0F" w14:textId="78B7990C" w:rsidR="0086536B" w:rsidRPr="00CF62E4" w:rsidRDefault="0086536B" w:rsidP="0086536B">
      <w:pPr>
        <w:pStyle w:val="NoSpacing"/>
        <w:ind w:left="284" w:hanging="284"/>
        <w:jc w:val="both"/>
        <w:rPr>
          <w:lang w:val="sk-SK"/>
        </w:rPr>
      </w:pPr>
      <w:r w:rsidRPr="00CF62E4">
        <w:rPr>
          <w:lang w:val="sk-SK"/>
        </w:rPr>
        <w:t>Odoslať: zadajte číslo alebo pridajte príjemcu z telefónneho zoznamu,</w:t>
      </w:r>
    </w:p>
    <w:p w14:paraId="1AEB7C60" w14:textId="77777777" w:rsidR="0086536B" w:rsidRPr="00CF62E4" w:rsidRDefault="0086536B" w:rsidP="0086536B">
      <w:pPr>
        <w:pStyle w:val="NoSpacing"/>
        <w:ind w:left="284" w:hanging="284"/>
        <w:jc w:val="both"/>
        <w:rPr>
          <w:lang w:val="sk-SK"/>
        </w:rPr>
      </w:pPr>
      <w:r w:rsidRPr="00CF62E4">
        <w:rPr>
          <w:lang w:val="sk-SK"/>
        </w:rPr>
        <w:t xml:space="preserve">Režim zadávania: výber alebo zmena aktuálnej metódy zadávania textu </w:t>
      </w:r>
    </w:p>
    <w:p w14:paraId="7916E59A" w14:textId="6CD186D7" w:rsidR="0086536B" w:rsidRPr="00CF62E4" w:rsidRDefault="0086536B" w:rsidP="0086536B">
      <w:pPr>
        <w:pStyle w:val="NoSpacing"/>
        <w:ind w:left="284" w:hanging="284"/>
        <w:jc w:val="both"/>
        <w:rPr>
          <w:lang w:val="sk-SK"/>
        </w:rPr>
      </w:pPr>
      <w:r w:rsidRPr="00CF62E4">
        <w:rPr>
          <w:lang w:val="sk-SK"/>
        </w:rPr>
        <w:t>Pridať obrázok: môžete pridať fotografiu alebo obrázok uložený na pamäťovej karte, prípadne nasnímať novú fotografiu,</w:t>
      </w:r>
    </w:p>
    <w:p w14:paraId="7E7346F1" w14:textId="79D51A99" w:rsidR="0086536B" w:rsidRPr="00CF62E4" w:rsidRDefault="0086536B" w:rsidP="0086536B">
      <w:pPr>
        <w:pStyle w:val="NoSpacing"/>
        <w:ind w:left="284" w:hanging="284"/>
        <w:jc w:val="both"/>
        <w:rPr>
          <w:lang w:val="sk-SK"/>
        </w:rPr>
      </w:pPr>
      <w:r w:rsidRPr="00CF62E4">
        <w:rPr>
          <w:lang w:val="sk-SK"/>
        </w:rPr>
        <w:t>Pridať zvuk: môžete pridať zvuk uložený na pamäťovej karte,</w:t>
      </w:r>
    </w:p>
    <w:p w14:paraId="27759173" w14:textId="1CB6F7D6" w:rsidR="0086536B" w:rsidRPr="00CF62E4" w:rsidRDefault="0086536B" w:rsidP="0086536B">
      <w:pPr>
        <w:pStyle w:val="NoSpacing"/>
        <w:ind w:left="284" w:hanging="284"/>
        <w:jc w:val="both"/>
        <w:rPr>
          <w:lang w:val="sk-SK"/>
        </w:rPr>
      </w:pPr>
      <w:r w:rsidRPr="00CF62E4">
        <w:rPr>
          <w:lang w:val="sk-SK"/>
        </w:rPr>
        <w:t>Pridať video: môžete pridať video uložené na pamäťovej karte,</w:t>
      </w:r>
    </w:p>
    <w:p w14:paraId="6459B308" w14:textId="1619D5E0" w:rsidR="0086536B" w:rsidRPr="00CF62E4" w:rsidRDefault="0086536B" w:rsidP="0086536B">
      <w:pPr>
        <w:pStyle w:val="NoSpacing"/>
        <w:ind w:left="284" w:hanging="284"/>
        <w:jc w:val="both"/>
        <w:rPr>
          <w:lang w:val="sk-SK"/>
        </w:rPr>
      </w:pPr>
      <w:r w:rsidRPr="00CF62E4">
        <w:rPr>
          <w:lang w:val="sk-SK"/>
        </w:rPr>
        <w:t>Pridať predmet: môžete pridať predmet správy,</w:t>
      </w:r>
    </w:p>
    <w:p w14:paraId="603613F8" w14:textId="176B6F31" w:rsidR="0086536B" w:rsidRPr="00CF62E4" w:rsidRDefault="0086536B" w:rsidP="0086536B">
      <w:pPr>
        <w:pStyle w:val="NoSpacing"/>
        <w:ind w:left="284" w:hanging="284"/>
        <w:jc w:val="both"/>
        <w:rPr>
          <w:lang w:val="sk-SK"/>
        </w:rPr>
      </w:pPr>
      <w:r w:rsidRPr="00CF62E4">
        <w:rPr>
          <w:lang w:val="sk-SK"/>
        </w:rPr>
        <w:t>Ukážka MMS: zobrazíte ukážku správy,</w:t>
      </w:r>
    </w:p>
    <w:p w14:paraId="15A8F7AC" w14:textId="1950F34A" w:rsidR="0086536B" w:rsidRPr="00CF62E4" w:rsidRDefault="0086536B" w:rsidP="0086536B">
      <w:pPr>
        <w:pStyle w:val="NoSpacing"/>
        <w:ind w:left="284" w:hanging="284"/>
        <w:jc w:val="both"/>
        <w:rPr>
          <w:lang w:val="sk-SK"/>
        </w:rPr>
      </w:pPr>
      <w:r w:rsidRPr="00CF62E4">
        <w:rPr>
          <w:lang w:val="sk-SK"/>
        </w:rPr>
        <w:t>Možnosti snímky: pridať snímku pred alebo po aktuálnej snímke, nastaviť jej čas, odstrániť snímku,</w:t>
      </w:r>
    </w:p>
    <w:p w14:paraId="0E324E84" w14:textId="7E2DBC3A" w:rsidR="0086536B" w:rsidRPr="00CF62E4" w:rsidRDefault="0086536B" w:rsidP="0086536B">
      <w:pPr>
        <w:pStyle w:val="NoSpacing"/>
        <w:ind w:left="284" w:hanging="284"/>
        <w:jc w:val="both"/>
        <w:rPr>
          <w:lang w:val="sk-SK"/>
        </w:rPr>
      </w:pPr>
      <w:r w:rsidRPr="00CF62E4">
        <w:rPr>
          <w:lang w:val="sk-SK"/>
        </w:rPr>
        <w:t>Rozšírené: pridať číslo alebo meno z telefónneho zoznamu,</w:t>
      </w:r>
    </w:p>
    <w:p w14:paraId="3AFAC6F1" w14:textId="5DEC192C" w:rsidR="0086536B" w:rsidRPr="00CF62E4" w:rsidRDefault="00EB0536" w:rsidP="0086536B">
      <w:pPr>
        <w:pStyle w:val="NoSpacing"/>
        <w:ind w:left="284" w:hanging="284"/>
        <w:jc w:val="both"/>
        <w:rPr>
          <w:lang w:val="sk-SK"/>
        </w:rPr>
      </w:pPr>
      <w:r>
        <w:rPr>
          <w:lang w:val="sk-SK"/>
        </w:rPr>
        <w:lastRenderedPageBreak/>
        <w:t xml:space="preserve">Uložiť: </w:t>
      </w:r>
      <w:r w:rsidR="0086536B" w:rsidRPr="00CF62E4">
        <w:rPr>
          <w:lang w:val="sk-SK"/>
        </w:rPr>
        <w:t xml:space="preserve">uložiť správu do </w:t>
      </w:r>
      <w:r>
        <w:rPr>
          <w:lang w:val="sk-SK"/>
        </w:rPr>
        <w:t>k</w:t>
      </w:r>
      <w:r w:rsidR="0086536B" w:rsidRPr="00CF62E4">
        <w:rPr>
          <w:lang w:val="sk-SK"/>
        </w:rPr>
        <w:t>onceptov,</w:t>
      </w:r>
    </w:p>
    <w:p w14:paraId="3837A0D6" w14:textId="6D7AABA3" w:rsidR="00567DC0" w:rsidRPr="00CF62E4" w:rsidRDefault="0086536B" w:rsidP="003778B3">
      <w:pPr>
        <w:pStyle w:val="NoSpacing"/>
        <w:spacing w:after="120"/>
        <w:ind w:left="284" w:hanging="284"/>
        <w:jc w:val="both"/>
        <w:rPr>
          <w:lang w:val="sk-SK"/>
        </w:rPr>
      </w:pPr>
      <w:r w:rsidRPr="00CF62E4">
        <w:rPr>
          <w:lang w:val="sk-SK"/>
        </w:rPr>
        <w:t>Detaily: zobrazí podrobnosti o správe.</w:t>
      </w:r>
    </w:p>
    <w:p w14:paraId="7DB0525F" w14:textId="120F7F1E" w:rsidR="0086536B" w:rsidRPr="00CF62E4" w:rsidRDefault="0086536B" w:rsidP="003778B3">
      <w:pPr>
        <w:pStyle w:val="NoSpacing"/>
        <w:numPr>
          <w:ilvl w:val="0"/>
          <w:numId w:val="0"/>
        </w:numPr>
        <w:spacing w:after="120"/>
        <w:ind w:left="363" w:hanging="360"/>
        <w:jc w:val="both"/>
        <w:rPr>
          <w:lang w:val="sk-SK"/>
        </w:rPr>
      </w:pPr>
      <w:r w:rsidRPr="00CF62E4">
        <w:rPr>
          <w:lang w:val="sk-SK"/>
        </w:rPr>
        <w:t>Multimediálna správa má obmedzenú veľkosť</w:t>
      </w:r>
      <w:r w:rsidR="00AD38A4" w:rsidRPr="00CF62E4">
        <w:rPr>
          <w:lang w:val="sk-SK"/>
        </w:rPr>
        <w:t>.</w:t>
      </w:r>
    </w:p>
    <w:p w14:paraId="7F84DFF5" w14:textId="5A4F5818" w:rsidR="00C06E78" w:rsidRPr="00CF62E4" w:rsidRDefault="00CF62E4" w:rsidP="00AD38A4">
      <w:pPr>
        <w:pStyle w:val="NoSpacing"/>
        <w:numPr>
          <w:ilvl w:val="0"/>
          <w:numId w:val="0"/>
        </w:numPr>
        <w:jc w:val="both"/>
        <w:rPr>
          <w:lang w:val="sk-SK"/>
        </w:rPr>
      </w:pPr>
      <w:r w:rsidRPr="00CF62E4">
        <w:rPr>
          <w:lang w:val="sk-SK"/>
        </w:rPr>
        <w:t>Kvôli</w:t>
      </w:r>
      <w:r w:rsidR="00AD38A4" w:rsidRPr="00CF62E4">
        <w:rPr>
          <w:lang w:val="sk-SK"/>
        </w:rPr>
        <w:t xml:space="preserve"> obmedzeniam </w:t>
      </w:r>
      <w:r w:rsidR="0086536B" w:rsidRPr="00CF62E4">
        <w:rPr>
          <w:lang w:val="sk-SK"/>
        </w:rPr>
        <w:t>vnútor</w:t>
      </w:r>
      <w:r w:rsidR="00AD38A4" w:rsidRPr="00CF62E4">
        <w:rPr>
          <w:lang w:val="sk-SK"/>
        </w:rPr>
        <w:t xml:space="preserve">nej </w:t>
      </w:r>
      <w:r w:rsidR="0086536B" w:rsidRPr="00CF62E4">
        <w:rPr>
          <w:lang w:val="sk-SK"/>
        </w:rPr>
        <w:t>pamä</w:t>
      </w:r>
      <w:r w:rsidR="00AD38A4" w:rsidRPr="00CF62E4">
        <w:rPr>
          <w:lang w:val="sk-SK"/>
        </w:rPr>
        <w:t xml:space="preserve">te telefónu je pre použitie </w:t>
      </w:r>
      <w:r w:rsidR="0086536B" w:rsidRPr="00CF62E4">
        <w:rPr>
          <w:lang w:val="sk-SK"/>
        </w:rPr>
        <w:t>funkci</w:t>
      </w:r>
      <w:r w:rsidR="00AD38A4" w:rsidRPr="00CF62E4">
        <w:rPr>
          <w:lang w:val="sk-SK"/>
        </w:rPr>
        <w:t>e</w:t>
      </w:r>
      <w:r w:rsidR="0086536B" w:rsidRPr="00CF62E4">
        <w:rPr>
          <w:lang w:val="sk-SK"/>
        </w:rPr>
        <w:t xml:space="preserve"> MMS</w:t>
      </w:r>
      <w:r w:rsidR="00AD38A4" w:rsidRPr="00CF62E4">
        <w:rPr>
          <w:lang w:val="sk-SK"/>
        </w:rPr>
        <w:t xml:space="preserve"> nutné </w:t>
      </w:r>
      <w:r w:rsidR="0086536B" w:rsidRPr="00CF62E4">
        <w:rPr>
          <w:lang w:val="sk-SK"/>
        </w:rPr>
        <w:t>nainštalova</w:t>
      </w:r>
      <w:r w:rsidR="00AD38A4" w:rsidRPr="00CF62E4">
        <w:rPr>
          <w:lang w:val="sk-SK"/>
        </w:rPr>
        <w:t xml:space="preserve">ť </w:t>
      </w:r>
      <w:r w:rsidR="0086536B" w:rsidRPr="00CF62E4">
        <w:rPr>
          <w:lang w:val="sk-SK"/>
        </w:rPr>
        <w:t>pamäťov</w:t>
      </w:r>
      <w:r w:rsidR="00AD38A4" w:rsidRPr="00CF62E4">
        <w:rPr>
          <w:lang w:val="sk-SK"/>
        </w:rPr>
        <w:t>ú</w:t>
      </w:r>
      <w:r w:rsidR="0086536B" w:rsidRPr="00CF62E4">
        <w:rPr>
          <w:lang w:val="sk-SK"/>
        </w:rPr>
        <w:t xml:space="preserve"> kart</w:t>
      </w:r>
      <w:r w:rsidR="00AD38A4" w:rsidRPr="00CF62E4">
        <w:rPr>
          <w:lang w:val="sk-SK"/>
        </w:rPr>
        <w:t>u</w:t>
      </w:r>
      <w:r w:rsidR="0086536B" w:rsidRPr="00CF62E4">
        <w:rPr>
          <w:lang w:val="sk-SK"/>
        </w:rPr>
        <w:t xml:space="preserve"> MicroSD (nie je súčasťou dodávky)</w:t>
      </w:r>
      <w:r w:rsidR="00C06E78" w:rsidRPr="00CF62E4">
        <w:rPr>
          <w:lang w:val="sk-SK"/>
        </w:rPr>
        <w:t>.</w:t>
      </w:r>
    </w:p>
    <w:p w14:paraId="1DF77347" w14:textId="77777777" w:rsidR="0086536B" w:rsidRPr="00CF62E4" w:rsidRDefault="0086536B" w:rsidP="0086536B">
      <w:pPr>
        <w:pStyle w:val="NoSpacing"/>
        <w:numPr>
          <w:ilvl w:val="0"/>
          <w:numId w:val="0"/>
        </w:numPr>
        <w:jc w:val="both"/>
        <w:rPr>
          <w:lang w:val="sk-SK"/>
        </w:rPr>
      </w:pPr>
    </w:p>
    <w:p w14:paraId="7A7CC256" w14:textId="00AD203D" w:rsidR="00370682" w:rsidRPr="00CF62E4" w:rsidRDefault="00AD38A4" w:rsidP="00567DC0">
      <w:pPr>
        <w:pStyle w:val="Heading2"/>
        <w:rPr>
          <w:lang w:val="sk-SK"/>
        </w:rPr>
      </w:pPr>
      <w:bookmarkStart w:id="87" w:name="_Toc31113692"/>
      <w:r w:rsidRPr="00CF62E4">
        <w:rPr>
          <w:lang w:val="sk-SK"/>
        </w:rPr>
        <w:t>Koncepty</w:t>
      </w:r>
      <w:bookmarkEnd w:id="87"/>
    </w:p>
    <w:p w14:paraId="1F3869E3" w14:textId="203AF3A3" w:rsidR="000B3E01" w:rsidRPr="00CF62E4" w:rsidRDefault="00AD38A4" w:rsidP="00AD38A4">
      <w:pPr>
        <w:jc w:val="both"/>
        <w:rPr>
          <w:lang w:val="sk-SK"/>
        </w:rPr>
      </w:pPr>
      <w:r w:rsidRPr="00CF62E4">
        <w:rPr>
          <w:lang w:val="sk-SK"/>
        </w:rPr>
        <w:t>Tu sa ukladajú neodoslané, ale uložené správy. Pre uloženie rozpísanej správy zvoľte ľavým kontextovým tlačidlom položku Uložiť</w:t>
      </w:r>
      <w:r w:rsidR="0095421A" w:rsidRPr="00CF62E4">
        <w:rPr>
          <w:lang w:val="sk-SK"/>
        </w:rPr>
        <w:t>.</w:t>
      </w:r>
    </w:p>
    <w:p w14:paraId="5242DAB1" w14:textId="0DB67C24" w:rsidR="000B3E01" w:rsidRPr="00CF62E4" w:rsidRDefault="00AD38A4" w:rsidP="00AD38A4">
      <w:pPr>
        <w:jc w:val="both"/>
        <w:rPr>
          <w:lang w:val="sk-SK"/>
        </w:rPr>
      </w:pPr>
      <w:r w:rsidRPr="00CF62E4">
        <w:rPr>
          <w:lang w:val="sk-SK"/>
        </w:rPr>
        <w:t>Po vstupe do položky Koncepty môžete správy mazať, upravovať a následne odoslať</w:t>
      </w:r>
      <w:r w:rsidR="000B3E01" w:rsidRPr="00CF62E4">
        <w:rPr>
          <w:lang w:val="sk-SK"/>
        </w:rPr>
        <w:t>.</w:t>
      </w:r>
    </w:p>
    <w:p w14:paraId="28BEB7BB" w14:textId="77777777" w:rsidR="00AD38A4" w:rsidRPr="00CF62E4" w:rsidRDefault="00AD38A4" w:rsidP="000B3E01">
      <w:pPr>
        <w:rPr>
          <w:lang w:val="sk-SK"/>
        </w:rPr>
      </w:pPr>
    </w:p>
    <w:p w14:paraId="69CC9F1A" w14:textId="49B3AD10" w:rsidR="000B3E01" w:rsidRPr="00CF62E4" w:rsidRDefault="00AD38A4" w:rsidP="0095421A">
      <w:pPr>
        <w:pStyle w:val="Heading2"/>
        <w:rPr>
          <w:lang w:val="sk-SK"/>
        </w:rPr>
      </w:pPr>
      <w:bookmarkStart w:id="88" w:name="_Toc31113693"/>
      <w:r w:rsidRPr="00CF62E4">
        <w:rPr>
          <w:lang w:val="sk-SK"/>
        </w:rPr>
        <w:t>Na odoslanie</w:t>
      </w:r>
      <w:bookmarkEnd w:id="88"/>
    </w:p>
    <w:p w14:paraId="6A008A60" w14:textId="67EEBD9B" w:rsidR="0095421A" w:rsidRPr="00CF62E4" w:rsidRDefault="00AD38A4" w:rsidP="00AD38A4">
      <w:pPr>
        <w:jc w:val="both"/>
        <w:rPr>
          <w:color w:val="000000" w:themeColor="text1"/>
          <w:lang w:val="sk-SK"/>
        </w:rPr>
      </w:pPr>
      <w:r w:rsidRPr="00CF62E4">
        <w:rPr>
          <w:color w:val="000000" w:themeColor="text1"/>
          <w:lang w:val="sk-SK"/>
        </w:rPr>
        <w:t>Ak nebolo možné správu z nejakého dôvodu odoslať, uloží sa do tejto schránky</w:t>
      </w:r>
      <w:r w:rsidR="0095421A" w:rsidRPr="00CF62E4">
        <w:rPr>
          <w:color w:val="000000" w:themeColor="text1"/>
          <w:lang w:val="sk-SK"/>
        </w:rPr>
        <w:t>.</w:t>
      </w:r>
    </w:p>
    <w:p w14:paraId="5D079A56" w14:textId="77777777" w:rsidR="00AD38A4" w:rsidRPr="00CF62E4" w:rsidRDefault="00AD38A4" w:rsidP="0095421A">
      <w:pPr>
        <w:rPr>
          <w:color w:val="000000" w:themeColor="text1"/>
          <w:lang w:val="sk-SK"/>
        </w:rPr>
      </w:pPr>
    </w:p>
    <w:p w14:paraId="2B4DC105" w14:textId="4456DEEA" w:rsidR="008A7486" w:rsidRPr="00CF62E4" w:rsidRDefault="00AD38A4" w:rsidP="008A7486">
      <w:pPr>
        <w:pStyle w:val="Heading2"/>
        <w:rPr>
          <w:lang w:val="sk-SK"/>
        </w:rPr>
      </w:pPr>
      <w:bookmarkStart w:id="89" w:name="_Toc31113694"/>
      <w:r w:rsidRPr="00CF62E4">
        <w:rPr>
          <w:lang w:val="sk-SK"/>
        </w:rPr>
        <w:t>Odoslané správy</w:t>
      </w:r>
      <w:bookmarkEnd w:id="89"/>
    </w:p>
    <w:p w14:paraId="60F29CCE" w14:textId="7E670505" w:rsidR="00AD38A4" w:rsidRPr="00CF62E4" w:rsidRDefault="00AD38A4" w:rsidP="00AD38A4">
      <w:pPr>
        <w:jc w:val="both"/>
        <w:rPr>
          <w:lang w:val="sk-SK"/>
        </w:rPr>
      </w:pPr>
      <w:r w:rsidRPr="00CF62E4">
        <w:rPr>
          <w:lang w:val="sk-SK"/>
        </w:rPr>
        <w:t>Ak v Menu -&gt; Správy -&gt; Nastavenia -&gt; SMS -&gt; Uložiť odoslané správy, túto možnosť aktivujete, budú odoslané správy uložené v tejto zložke.</w:t>
      </w:r>
      <w:r w:rsidRPr="00CF62E4">
        <w:rPr>
          <w:lang w:val="sk-SK"/>
        </w:rPr>
        <w:br w:type="page"/>
      </w:r>
    </w:p>
    <w:p w14:paraId="00EF5522" w14:textId="2F15696C" w:rsidR="00F516D7" w:rsidRPr="00CF62E4" w:rsidRDefault="00AD38A4" w:rsidP="00F516D7">
      <w:pPr>
        <w:pStyle w:val="Heading2"/>
        <w:rPr>
          <w:lang w:val="sk-SK"/>
        </w:rPr>
      </w:pPr>
      <w:bookmarkStart w:id="90" w:name="_Toc31113695"/>
      <w:r w:rsidRPr="00CF62E4">
        <w:rPr>
          <w:lang w:val="sk-SK"/>
        </w:rPr>
        <w:lastRenderedPageBreak/>
        <w:t>Sieťové správy</w:t>
      </w:r>
      <w:bookmarkEnd w:id="90"/>
    </w:p>
    <w:p w14:paraId="2EC30341" w14:textId="09791184" w:rsidR="00F516D7" w:rsidRPr="00CF62E4" w:rsidRDefault="00AD38A4" w:rsidP="00AD38A4">
      <w:pPr>
        <w:jc w:val="both"/>
        <w:rPr>
          <w:lang w:val="sk-SK"/>
        </w:rPr>
      </w:pPr>
      <w:r w:rsidRPr="00CF62E4">
        <w:rPr>
          <w:lang w:val="sk-SK"/>
        </w:rPr>
        <w:t xml:space="preserve">Sieťové správy sa môžu týkať počasia, polohy alebo situácie na ceste v konkrétnej oblasti a sú odosielané poskytovateľom mobilných služieb. Viac informácii získate od </w:t>
      </w:r>
      <w:r w:rsidR="00CF62E4" w:rsidRPr="00CF62E4">
        <w:rPr>
          <w:lang w:val="sk-SK"/>
        </w:rPr>
        <w:t>vášho</w:t>
      </w:r>
      <w:r w:rsidRPr="00CF62E4">
        <w:rPr>
          <w:lang w:val="sk-SK"/>
        </w:rPr>
        <w:t xml:space="preserve"> poskytovateľa služieb.</w:t>
      </w:r>
    </w:p>
    <w:p w14:paraId="5FBF7229" w14:textId="77777777" w:rsidR="00AD38A4" w:rsidRPr="00CF62E4" w:rsidRDefault="00AD38A4" w:rsidP="00F516D7">
      <w:pPr>
        <w:rPr>
          <w:lang w:val="sk-SK"/>
        </w:rPr>
      </w:pPr>
    </w:p>
    <w:p w14:paraId="31C96E3A" w14:textId="32FDC09D" w:rsidR="0095421A" w:rsidRPr="00CF62E4" w:rsidRDefault="003B06C0" w:rsidP="0095421A">
      <w:pPr>
        <w:pStyle w:val="Heading2"/>
        <w:rPr>
          <w:lang w:val="sk-SK"/>
        </w:rPr>
      </w:pPr>
      <w:bookmarkStart w:id="91" w:name="_Toc31113696"/>
      <w:r>
        <w:rPr>
          <w:lang w:val="sk-SK"/>
        </w:rPr>
        <w:t>N</w:t>
      </w:r>
      <w:r w:rsidR="00AD38A4" w:rsidRPr="00CF62E4">
        <w:rPr>
          <w:lang w:val="sk-SK"/>
        </w:rPr>
        <w:t>astavenie správ</w:t>
      </w:r>
      <w:bookmarkEnd w:id="91"/>
    </w:p>
    <w:p w14:paraId="17966962" w14:textId="7A134ECB" w:rsidR="00594101" w:rsidRPr="00CF62E4" w:rsidRDefault="00AD38A4" w:rsidP="00AD38A4">
      <w:pPr>
        <w:jc w:val="both"/>
        <w:rPr>
          <w:lang w:val="sk-SK"/>
        </w:rPr>
      </w:pPr>
      <w:r w:rsidRPr="00CF62E4">
        <w:rPr>
          <w:lang w:val="sk-SK"/>
        </w:rPr>
        <w:t>Prejdite do Menu -&gt; Správy -&gt; Nastavenia a vyberte:</w:t>
      </w:r>
    </w:p>
    <w:p w14:paraId="5CE50551" w14:textId="77777777" w:rsidR="00AD38A4" w:rsidRPr="00CF62E4" w:rsidRDefault="00AD38A4" w:rsidP="00594101">
      <w:pPr>
        <w:rPr>
          <w:lang w:val="sk-SK"/>
        </w:rPr>
      </w:pPr>
    </w:p>
    <w:p w14:paraId="7A9F3960" w14:textId="19444066" w:rsidR="0064455B" w:rsidRPr="00CF62E4" w:rsidRDefault="0064455B" w:rsidP="0064455B">
      <w:pPr>
        <w:pStyle w:val="Heading3"/>
        <w:rPr>
          <w:lang w:val="sk-SK"/>
        </w:rPr>
      </w:pPr>
      <w:bookmarkStart w:id="92" w:name="_Toc31113697"/>
      <w:r w:rsidRPr="00CF62E4">
        <w:rPr>
          <w:lang w:val="sk-SK"/>
        </w:rPr>
        <w:t>SMS</w:t>
      </w:r>
      <w:bookmarkEnd w:id="92"/>
    </w:p>
    <w:p w14:paraId="2000D76E" w14:textId="3B9817EB" w:rsidR="00AD38A4" w:rsidRPr="00CF62E4" w:rsidRDefault="00AD38A4" w:rsidP="00AD38A4">
      <w:pPr>
        <w:pStyle w:val="NoSpacing"/>
        <w:ind w:left="284" w:hanging="284"/>
        <w:jc w:val="both"/>
        <w:rPr>
          <w:lang w:val="sk-SK"/>
        </w:rPr>
      </w:pPr>
      <w:r w:rsidRPr="00CF62E4">
        <w:rPr>
          <w:b/>
          <w:bCs/>
          <w:lang w:val="sk-SK"/>
        </w:rPr>
        <w:t>SIM1</w:t>
      </w:r>
      <w:r w:rsidRPr="00CF62E4">
        <w:rPr>
          <w:lang w:val="sk-SK"/>
        </w:rPr>
        <w:t xml:space="preserve">: môžete </w:t>
      </w:r>
      <w:r w:rsidR="00FA6CDF" w:rsidRPr="00CF62E4">
        <w:rPr>
          <w:lang w:val="sk-SK"/>
        </w:rPr>
        <w:t xml:space="preserve">nastaviť </w:t>
      </w:r>
      <w:r w:rsidRPr="00CF62E4">
        <w:rPr>
          <w:lang w:val="sk-SK"/>
        </w:rPr>
        <w:t>číslo centra správ, dobu platnosti</w:t>
      </w:r>
      <w:r w:rsidR="00FA6CDF" w:rsidRPr="00CF62E4">
        <w:rPr>
          <w:lang w:val="sk-SK"/>
        </w:rPr>
        <w:t xml:space="preserve">, zapnúť / vypnúť výpis </w:t>
      </w:r>
      <w:r w:rsidRPr="00CF62E4">
        <w:rPr>
          <w:lang w:val="sk-SK"/>
        </w:rPr>
        <w:t>o doručení, cest</w:t>
      </w:r>
      <w:r w:rsidR="00FA6CDF" w:rsidRPr="00CF62E4">
        <w:rPr>
          <w:lang w:val="sk-SK"/>
        </w:rPr>
        <w:t xml:space="preserve">u odpovede správy </w:t>
      </w:r>
      <w:r w:rsidRPr="00CF62E4">
        <w:rPr>
          <w:lang w:val="sk-SK"/>
        </w:rPr>
        <w:t>a hlasov</w:t>
      </w:r>
      <w:r w:rsidR="00FA6CDF" w:rsidRPr="00CF62E4">
        <w:rPr>
          <w:lang w:val="sk-SK"/>
        </w:rPr>
        <w:t>ú odkazovú službu,</w:t>
      </w:r>
    </w:p>
    <w:p w14:paraId="5B5551EE" w14:textId="3D7542E0" w:rsidR="00AD38A4" w:rsidRPr="00CF62E4" w:rsidRDefault="00AD38A4" w:rsidP="00AD38A4">
      <w:pPr>
        <w:pStyle w:val="NoSpacing"/>
        <w:ind w:left="284" w:hanging="284"/>
        <w:jc w:val="both"/>
        <w:rPr>
          <w:lang w:val="sk-SK"/>
        </w:rPr>
      </w:pPr>
      <w:r w:rsidRPr="00CF62E4">
        <w:rPr>
          <w:b/>
          <w:bCs/>
          <w:lang w:val="sk-SK"/>
        </w:rPr>
        <w:t xml:space="preserve">Hlasová </w:t>
      </w:r>
      <w:r w:rsidR="00FA6CDF" w:rsidRPr="00CF62E4">
        <w:rPr>
          <w:b/>
          <w:bCs/>
          <w:lang w:val="sk-SK"/>
        </w:rPr>
        <w:t>odkazová služba</w:t>
      </w:r>
      <w:r w:rsidR="00FA6CDF" w:rsidRPr="00CF62E4">
        <w:rPr>
          <w:lang w:val="sk-SK"/>
        </w:rPr>
        <w:t xml:space="preserve">: je poskytovaná mobilným operátorom a </w:t>
      </w:r>
      <w:r w:rsidRPr="00CF62E4">
        <w:rPr>
          <w:lang w:val="sk-SK"/>
        </w:rPr>
        <w:t xml:space="preserve">umožňuje zanechávať hlasové </w:t>
      </w:r>
      <w:r w:rsidR="00FA6CDF" w:rsidRPr="00CF62E4">
        <w:rPr>
          <w:lang w:val="sk-SK"/>
        </w:rPr>
        <w:t>správy</w:t>
      </w:r>
      <w:r w:rsidR="00D87AAD">
        <w:rPr>
          <w:lang w:val="sk-SK"/>
        </w:rPr>
        <w:t xml:space="preserve">, </w:t>
      </w:r>
      <w:r w:rsidR="00FA6CDF" w:rsidRPr="00CF62E4">
        <w:rPr>
          <w:lang w:val="sk-SK"/>
        </w:rPr>
        <w:t xml:space="preserve">keď nie je nadviazaný telefonický hovor. </w:t>
      </w:r>
      <w:r w:rsidRPr="00CF62E4">
        <w:rPr>
          <w:lang w:val="sk-SK"/>
        </w:rPr>
        <w:t>Ďalšie informácie</w:t>
      </w:r>
      <w:r w:rsidR="00FA6CDF" w:rsidRPr="00CF62E4">
        <w:rPr>
          <w:lang w:val="sk-SK"/>
        </w:rPr>
        <w:t xml:space="preserve">, vrátane čísla hlasovej odkazovej služby </w:t>
      </w:r>
      <w:r w:rsidRPr="00CF62E4">
        <w:rPr>
          <w:lang w:val="sk-SK"/>
        </w:rPr>
        <w:t xml:space="preserve">získate od svojho </w:t>
      </w:r>
      <w:r w:rsidR="00FA6CDF" w:rsidRPr="00CF62E4">
        <w:rPr>
          <w:lang w:val="sk-SK"/>
        </w:rPr>
        <w:t>mobilného operátora,</w:t>
      </w:r>
    </w:p>
    <w:p w14:paraId="7334EF6D" w14:textId="52A1F5D9" w:rsidR="00AD38A4" w:rsidRPr="00CF62E4" w:rsidRDefault="00AD38A4" w:rsidP="00AD38A4">
      <w:pPr>
        <w:pStyle w:val="NoSpacing"/>
        <w:ind w:left="284" w:hanging="284"/>
        <w:jc w:val="both"/>
        <w:rPr>
          <w:lang w:val="sk-SK"/>
        </w:rPr>
      </w:pPr>
      <w:r w:rsidRPr="00CF62E4">
        <w:rPr>
          <w:b/>
          <w:bCs/>
          <w:lang w:val="sk-SK"/>
        </w:rPr>
        <w:t>SIM2</w:t>
      </w:r>
      <w:r w:rsidRPr="00CF62E4">
        <w:rPr>
          <w:lang w:val="sk-SK"/>
        </w:rPr>
        <w:t>: Podobne ako SIM1</w:t>
      </w:r>
      <w:r w:rsidR="009777CA">
        <w:rPr>
          <w:lang w:val="sk-SK"/>
        </w:rPr>
        <w:t>,</w:t>
      </w:r>
    </w:p>
    <w:p w14:paraId="50D20BE0" w14:textId="232FCEB9" w:rsidR="00AD38A4" w:rsidRPr="00CF62E4" w:rsidRDefault="00AD38A4" w:rsidP="00AD38A4">
      <w:pPr>
        <w:pStyle w:val="NoSpacing"/>
        <w:ind w:left="284" w:hanging="284"/>
        <w:jc w:val="both"/>
        <w:rPr>
          <w:lang w:val="sk-SK"/>
        </w:rPr>
      </w:pPr>
      <w:r w:rsidRPr="00CF62E4">
        <w:rPr>
          <w:b/>
          <w:bCs/>
          <w:lang w:val="sk-SK"/>
        </w:rPr>
        <w:t>Stav pamäte</w:t>
      </w:r>
      <w:r w:rsidRPr="00CF62E4">
        <w:rPr>
          <w:lang w:val="sk-SK"/>
        </w:rPr>
        <w:t xml:space="preserve">: zobrazenie </w:t>
      </w:r>
      <w:r w:rsidR="00FA6CDF" w:rsidRPr="00CF62E4">
        <w:rPr>
          <w:lang w:val="sk-SK"/>
        </w:rPr>
        <w:t xml:space="preserve">stavu </w:t>
      </w:r>
      <w:r w:rsidRPr="00CF62E4">
        <w:rPr>
          <w:lang w:val="sk-SK"/>
        </w:rPr>
        <w:t>pamäte</w:t>
      </w:r>
      <w:r w:rsidR="00FA6CDF" w:rsidRPr="00CF62E4">
        <w:rPr>
          <w:lang w:val="sk-SK"/>
        </w:rPr>
        <w:t>,</w:t>
      </w:r>
    </w:p>
    <w:p w14:paraId="251E8424" w14:textId="4F9FEE5A" w:rsidR="00AD38A4" w:rsidRPr="00CF62E4" w:rsidRDefault="00AD38A4" w:rsidP="00AD38A4">
      <w:pPr>
        <w:pStyle w:val="NoSpacing"/>
        <w:ind w:left="284" w:hanging="284"/>
        <w:jc w:val="both"/>
        <w:rPr>
          <w:lang w:val="sk-SK"/>
        </w:rPr>
      </w:pPr>
      <w:r w:rsidRPr="00CF62E4">
        <w:rPr>
          <w:b/>
          <w:bCs/>
          <w:lang w:val="sk-SK"/>
        </w:rPr>
        <w:t>Počítadlo správ</w:t>
      </w:r>
      <w:r w:rsidRPr="00CF62E4">
        <w:rPr>
          <w:lang w:val="sk-SK"/>
        </w:rPr>
        <w:t>: počet odoslaných a</w:t>
      </w:r>
      <w:r w:rsidR="00FA6CDF" w:rsidRPr="00CF62E4">
        <w:rPr>
          <w:lang w:val="sk-SK"/>
        </w:rPr>
        <w:t> </w:t>
      </w:r>
      <w:r w:rsidRPr="00CF62E4">
        <w:rPr>
          <w:lang w:val="sk-SK"/>
        </w:rPr>
        <w:t>prijatých správ</w:t>
      </w:r>
      <w:r w:rsidR="00FA6CDF" w:rsidRPr="00CF62E4">
        <w:rPr>
          <w:lang w:val="sk-SK"/>
        </w:rPr>
        <w:t>,</w:t>
      </w:r>
    </w:p>
    <w:p w14:paraId="2AA3D20F" w14:textId="77777777" w:rsidR="00FA6CDF" w:rsidRPr="00CF62E4" w:rsidRDefault="00AD38A4" w:rsidP="00FA6CDF">
      <w:pPr>
        <w:pStyle w:val="NoSpacing"/>
        <w:ind w:left="284" w:hanging="284"/>
        <w:jc w:val="both"/>
        <w:rPr>
          <w:lang w:val="sk-SK"/>
        </w:rPr>
      </w:pPr>
      <w:r w:rsidRPr="00CF62E4">
        <w:rPr>
          <w:b/>
          <w:bCs/>
          <w:lang w:val="sk-SK"/>
        </w:rPr>
        <w:t>Uložiť odoslané</w:t>
      </w:r>
      <w:r w:rsidRPr="00CF62E4">
        <w:rPr>
          <w:lang w:val="sk-SK"/>
        </w:rPr>
        <w:t>: ukladanie odoslaných správ</w:t>
      </w:r>
      <w:r w:rsidR="00FA6CDF" w:rsidRPr="00CF62E4">
        <w:rPr>
          <w:lang w:val="sk-SK"/>
        </w:rPr>
        <w:t>,</w:t>
      </w:r>
    </w:p>
    <w:p w14:paraId="7FD33A12" w14:textId="42860613" w:rsidR="00FA6CDF" w:rsidRPr="00CF62E4" w:rsidRDefault="00AD38A4" w:rsidP="00FA6CDF">
      <w:pPr>
        <w:pStyle w:val="NoSpacing"/>
        <w:ind w:left="284" w:hanging="284"/>
        <w:jc w:val="both"/>
        <w:rPr>
          <w:lang w:val="sk-SK"/>
        </w:rPr>
      </w:pPr>
      <w:r w:rsidRPr="00CF62E4">
        <w:rPr>
          <w:b/>
          <w:bCs/>
          <w:lang w:val="sk-SK"/>
        </w:rPr>
        <w:t>Preferovaná pamäť</w:t>
      </w:r>
      <w:r w:rsidRPr="00CF62E4">
        <w:rPr>
          <w:lang w:val="sk-SK"/>
        </w:rPr>
        <w:t xml:space="preserve">: </w:t>
      </w:r>
      <w:r w:rsidR="00FA6CDF" w:rsidRPr="00CF62E4">
        <w:rPr>
          <w:lang w:val="sk-SK"/>
        </w:rPr>
        <w:t xml:space="preserve">na výber je možnosť ukladať správy na </w:t>
      </w:r>
      <w:r w:rsidRPr="00CF62E4">
        <w:rPr>
          <w:lang w:val="sk-SK"/>
        </w:rPr>
        <w:t xml:space="preserve">SIM </w:t>
      </w:r>
      <w:r w:rsidR="00FA6CDF" w:rsidRPr="00CF62E4">
        <w:rPr>
          <w:lang w:val="sk-SK"/>
        </w:rPr>
        <w:t xml:space="preserve">kartu </w:t>
      </w:r>
      <w:r w:rsidRPr="00CF62E4">
        <w:rPr>
          <w:lang w:val="sk-SK"/>
        </w:rPr>
        <w:t>alebo do telefónu</w:t>
      </w:r>
      <w:r w:rsidR="00594101" w:rsidRPr="00CF62E4">
        <w:rPr>
          <w:lang w:val="sk-SK"/>
        </w:rPr>
        <w:t>.</w:t>
      </w:r>
      <w:r w:rsidR="00FA6CDF" w:rsidRPr="00CF62E4">
        <w:rPr>
          <w:lang w:val="sk-SK"/>
        </w:rPr>
        <w:br w:type="page"/>
      </w:r>
    </w:p>
    <w:p w14:paraId="45B9FC73" w14:textId="2106574B" w:rsidR="00014411" w:rsidRPr="00CF62E4" w:rsidRDefault="00014411" w:rsidP="00014411">
      <w:pPr>
        <w:pStyle w:val="Heading3"/>
        <w:rPr>
          <w:lang w:val="sk-SK"/>
        </w:rPr>
      </w:pPr>
      <w:bookmarkStart w:id="93" w:name="_Toc31113698"/>
      <w:r w:rsidRPr="00CF62E4">
        <w:rPr>
          <w:lang w:val="sk-SK"/>
        </w:rPr>
        <w:lastRenderedPageBreak/>
        <w:t>MMS</w:t>
      </w:r>
      <w:bookmarkEnd w:id="93"/>
    </w:p>
    <w:p w14:paraId="226D8664" w14:textId="752A8D74" w:rsidR="00FA6CDF" w:rsidRPr="00CF62E4" w:rsidRDefault="00FA6CDF" w:rsidP="00070186">
      <w:pPr>
        <w:numPr>
          <w:ilvl w:val="0"/>
          <w:numId w:val="17"/>
        </w:numPr>
        <w:tabs>
          <w:tab w:val="clear" w:pos="360"/>
        </w:tabs>
        <w:spacing w:after="0" w:line="240" w:lineRule="auto"/>
        <w:ind w:left="284" w:hanging="284"/>
        <w:jc w:val="both"/>
        <w:rPr>
          <w:lang w:val="sk-SK"/>
        </w:rPr>
      </w:pPr>
      <w:r w:rsidRPr="00CF62E4">
        <w:rPr>
          <w:b/>
          <w:bCs/>
          <w:lang w:val="sk-SK"/>
        </w:rPr>
        <w:t>Dátové konto</w:t>
      </w:r>
      <w:r w:rsidRPr="00CF62E4">
        <w:rPr>
          <w:lang w:val="sk-SK"/>
        </w:rPr>
        <w:t xml:space="preserve">: tu môžete vybrať konto dát potrebné </w:t>
      </w:r>
      <w:r w:rsidR="00A431EC">
        <w:rPr>
          <w:lang w:val="sk-SK"/>
        </w:rPr>
        <w:t xml:space="preserve">pre prevádzku </w:t>
      </w:r>
      <w:r w:rsidRPr="00CF62E4">
        <w:rPr>
          <w:lang w:val="sk-SK"/>
        </w:rPr>
        <w:t>MMS správ,</w:t>
      </w:r>
    </w:p>
    <w:p w14:paraId="5EC9600D" w14:textId="6D7D29BB" w:rsidR="00FA6CDF" w:rsidRPr="00CF62E4" w:rsidRDefault="00FA6CDF" w:rsidP="00070186">
      <w:pPr>
        <w:pStyle w:val="ListParagraph"/>
        <w:widowControl w:val="0"/>
        <w:numPr>
          <w:ilvl w:val="0"/>
          <w:numId w:val="17"/>
        </w:numPr>
        <w:tabs>
          <w:tab w:val="clear" w:pos="360"/>
          <w:tab w:val="num" w:pos="4962"/>
        </w:tabs>
        <w:spacing w:after="0" w:line="240" w:lineRule="auto"/>
        <w:ind w:left="284" w:hanging="284"/>
        <w:jc w:val="both"/>
        <w:rPr>
          <w:rFonts w:cs="Arial"/>
          <w:lang w:val="sk-SK"/>
        </w:rPr>
      </w:pPr>
      <w:r w:rsidRPr="00CF62E4">
        <w:rPr>
          <w:rFonts w:cs="Arial"/>
          <w:b/>
          <w:bCs/>
          <w:lang w:val="sk-SK"/>
        </w:rPr>
        <w:t>Všeobecné nastavenia</w:t>
      </w:r>
      <w:r w:rsidRPr="00CF62E4">
        <w:rPr>
          <w:rFonts w:cs="Arial"/>
          <w:lang w:val="sk-SK"/>
        </w:rPr>
        <w:t>:</w:t>
      </w:r>
    </w:p>
    <w:p w14:paraId="6E76B5A0" w14:textId="77777777" w:rsidR="00FA6CDF" w:rsidRPr="00CF62E4" w:rsidRDefault="00FA6CDF" w:rsidP="00070186">
      <w:pPr>
        <w:pStyle w:val="ListParagraph"/>
        <w:widowControl w:val="0"/>
        <w:numPr>
          <w:ilvl w:val="1"/>
          <w:numId w:val="26"/>
        </w:numPr>
        <w:spacing w:after="0" w:line="240" w:lineRule="auto"/>
        <w:ind w:left="567" w:hanging="283"/>
        <w:jc w:val="both"/>
        <w:rPr>
          <w:rFonts w:cs="Arial"/>
          <w:lang w:val="sk-SK"/>
        </w:rPr>
      </w:pPr>
      <w:r w:rsidRPr="00CF62E4">
        <w:rPr>
          <w:rFonts w:cs="Arial"/>
          <w:b/>
          <w:bCs/>
          <w:lang w:val="sk-SK"/>
        </w:rPr>
        <w:t>Komponovanie</w:t>
      </w:r>
      <w:r w:rsidRPr="00CF62E4">
        <w:rPr>
          <w:rFonts w:cs="Arial"/>
          <w:lang w:val="sk-SK"/>
        </w:rPr>
        <w:t>: nastavenie časovania snímok a automatický podpis,</w:t>
      </w:r>
    </w:p>
    <w:p w14:paraId="5B22B256" w14:textId="77777777" w:rsidR="00FA6CDF" w:rsidRPr="00CF62E4" w:rsidRDefault="00FA6CDF" w:rsidP="00070186">
      <w:pPr>
        <w:pStyle w:val="ListParagraph"/>
        <w:widowControl w:val="0"/>
        <w:numPr>
          <w:ilvl w:val="1"/>
          <w:numId w:val="26"/>
        </w:numPr>
        <w:spacing w:after="0" w:line="240" w:lineRule="auto"/>
        <w:ind w:left="567" w:hanging="283"/>
        <w:jc w:val="both"/>
        <w:rPr>
          <w:rFonts w:cs="Arial"/>
          <w:lang w:val="sk-SK"/>
        </w:rPr>
      </w:pPr>
      <w:r w:rsidRPr="00CF62E4">
        <w:rPr>
          <w:rFonts w:cs="Arial"/>
          <w:b/>
          <w:bCs/>
          <w:lang w:val="sk-SK"/>
        </w:rPr>
        <w:t>Odosielanie</w:t>
      </w:r>
      <w:r w:rsidRPr="00CF62E4">
        <w:rPr>
          <w:rFonts w:cs="Arial"/>
          <w:lang w:val="sk-SK"/>
        </w:rPr>
        <w:t>: umožňuje nastaviť potvrdenie o doručení, priority, automatické ukladanie,</w:t>
      </w:r>
    </w:p>
    <w:p w14:paraId="5D2066C8" w14:textId="77777777" w:rsidR="00FA6CDF" w:rsidRPr="00CF62E4" w:rsidRDefault="00FA6CDF" w:rsidP="00070186">
      <w:pPr>
        <w:pStyle w:val="ListParagraph"/>
        <w:widowControl w:val="0"/>
        <w:numPr>
          <w:ilvl w:val="1"/>
          <w:numId w:val="26"/>
        </w:numPr>
        <w:spacing w:after="0" w:line="240" w:lineRule="auto"/>
        <w:ind w:left="567" w:hanging="283"/>
        <w:jc w:val="both"/>
        <w:rPr>
          <w:rFonts w:cs="Arial"/>
          <w:lang w:val="sk-SK"/>
        </w:rPr>
      </w:pPr>
      <w:r w:rsidRPr="00CF62E4">
        <w:rPr>
          <w:rFonts w:cs="Arial"/>
          <w:b/>
          <w:bCs/>
          <w:lang w:val="sk-SK"/>
        </w:rPr>
        <w:t>Preberanie</w:t>
      </w:r>
      <w:r w:rsidRPr="00CF62E4">
        <w:rPr>
          <w:rFonts w:cs="Arial"/>
          <w:lang w:val="sk-SK"/>
        </w:rPr>
        <w:t>: umožňuje nastaviť sťahovanie MMS správy v domácej sieti, v roamingu a nastavenie filtrov MMS správ,</w:t>
      </w:r>
    </w:p>
    <w:p w14:paraId="3E9B6EB8" w14:textId="77777777" w:rsidR="00FA6CDF" w:rsidRPr="00CF62E4" w:rsidRDefault="00FA6CDF" w:rsidP="00070186">
      <w:pPr>
        <w:pStyle w:val="ListParagraph"/>
        <w:widowControl w:val="0"/>
        <w:numPr>
          <w:ilvl w:val="1"/>
          <w:numId w:val="26"/>
        </w:numPr>
        <w:spacing w:after="0" w:line="240" w:lineRule="auto"/>
        <w:ind w:left="567" w:hanging="283"/>
        <w:jc w:val="both"/>
        <w:rPr>
          <w:rFonts w:cs="Arial"/>
          <w:lang w:val="sk-SK"/>
        </w:rPr>
      </w:pPr>
      <w:r w:rsidRPr="00CF62E4">
        <w:rPr>
          <w:rFonts w:cs="Arial"/>
          <w:lang w:val="sk-SK"/>
        </w:rPr>
        <w:t>Preferovaná pamäť: umožňuje vybrať miesto uloženia MMS,</w:t>
      </w:r>
    </w:p>
    <w:p w14:paraId="7009FD31" w14:textId="7E2A7A1C" w:rsidR="0043649D" w:rsidRPr="00CF62E4" w:rsidRDefault="00FA6CDF" w:rsidP="00070186">
      <w:pPr>
        <w:pStyle w:val="ListParagraph"/>
        <w:widowControl w:val="0"/>
        <w:numPr>
          <w:ilvl w:val="1"/>
          <w:numId w:val="26"/>
        </w:numPr>
        <w:spacing w:after="0" w:line="240" w:lineRule="auto"/>
        <w:ind w:left="567" w:hanging="283"/>
        <w:jc w:val="both"/>
        <w:rPr>
          <w:rFonts w:cs="Arial"/>
          <w:lang w:val="sk-SK"/>
        </w:rPr>
      </w:pPr>
      <w:r w:rsidRPr="00CF62E4">
        <w:rPr>
          <w:rFonts w:cs="Arial"/>
          <w:b/>
          <w:bCs/>
          <w:lang w:val="sk-SK"/>
        </w:rPr>
        <w:t>Stav pamäte</w:t>
      </w:r>
      <w:r w:rsidRPr="00CF62E4">
        <w:rPr>
          <w:rFonts w:cs="Arial"/>
          <w:lang w:val="sk-SK"/>
        </w:rPr>
        <w:t>: umožňuje skontrolovať stav pamäte</w:t>
      </w:r>
      <w:r w:rsidR="0043649D" w:rsidRPr="00CF62E4">
        <w:rPr>
          <w:rFonts w:cs="Arial"/>
          <w:lang w:val="sk-SK"/>
        </w:rPr>
        <w:t>.</w:t>
      </w:r>
    </w:p>
    <w:p w14:paraId="514C473C" w14:textId="77777777" w:rsidR="00FA6CDF" w:rsidRPr="00CF62E4" w:rsidRDefault="00FA6CDF" w:rsidP="0043649D">
      <w:pPr>
        <w:ind w:firstLine="708"/>
        <w:rPr>
          <w:rFonts w:cs="Arial"/>
          <w:lang w:val="sk-SK"/>
        </w:rPr>
      </w:pPr>
    </w:p>
    <w:p w14:paraId="6A4A80CF" w14:textId="3ACC2F6E" w:rsidR="00594101" w:rsidRPr="00CF62E4" w:rsidRDefault="00464EC9" w:rsidP="00594101">
      <w:pPr>
        <w:pStyle w:val="Heading1"/>
        <w:rPr>
          <w:lang w:val="sk-SK"/>
        </w:rPr>
      </w:pPr>
      <w:bookmarkStart w:id="94" w:name="_Toc464680636"/>
      <w:bookmarkStart w:id="95" w:name="_Toc484939630"/>
      <w:bookmarkStart w:id="96" w:name="_Toc31113699"/>
      <w:r w:rsidRPr="00CF62E4">
        <w:rPr>
          <w:lang w:val="sk-SK" w:eastAsia="pl-PL"/>
        </w:rPr>
        <w:t>Register hovorov</w:t>
      </w:r>
      <w:bookmarkEnd w:id="94"/>
      <w:bookmarkEnd w:id="95"/>
      <w:bookmarkEnd w:id="96"/>
    </w:p>
    <w:p w14:paraId="4B9B2C79" w14:textId="35F0F68B" w:rsidR="00B34427" w:rsidRPr="00CF62E4" w:rsidRDefault="00B34427" w:rsidP="00B34427">
      <w:pPr>
        <w:jc w:val="both"/>
        <w:rPr>
          <w:lang w:val="sk-SK"/>
        </w:rPr>
      </w:pPr>
      <w:r w:rsidRPr="00CF62E4">
        <w:rPr>
          <w:lang w:val="sk-SK"/>
        </w:rPr>
        <w:t>Telefón ukladá prijaté, zmeškané hovory (ak sú tieto funkcie podporovaná mobilnou sieťou a telefón je v jej dosahu) a volané hovory.</w:t>
      </w:r>
    </w:p>
    <w:p w14:paraId="4D7EF01C" w14:textId="48EF93D2" w:rsidR="00B34427" w:rsidRPr="00CF62E4" w:rsidRDefault="00B34427" w:rsidP="00B34427">
      <w:pPr>
        <w:jc w:val="both"/>
        <w:rPr>
          <w:lang w:val="sk-SK"/>
        </w:rPr>
      </w:pPr>
      <w:r w:rsidRPr="00CF62E4">
        <w:rPr>
          <w:lang w:val="sk-SK"/>
        </w:rPr>
        <w:t xml:space="preserve">Zoznam hovorov je možné zobraziť stlačením </w:t>
      </w:r>
      <w:r w:rsidR="00CF62E4" w:rsidRPr="00CF62E4">
        <w:rPr>
          <w:lang w:val="sk-SK"/>
        </w:rPr>
        <w:t>zeleného</w:t>
      </w:r>
      <w:r w:rsidRPr="00CF62E4">
        <w:rPr>
          <w:lang w:val="sk-SK"/>
        </w:rPr>
        <w:t xml:space="preserve"> tlačidla v pohotovostnom režime. Farebné symboly označujú typ hovoru.</w:t>
      </w:r>
    </w:p>
    <w:p w14:paraId="20A27635" w14:textId="391A0635" w:rsidR="00594101" w:rsidRPr="00CF62E4" w:rsidRDefault="00B34427" w:rsidP="00B34427">
      <w:pPr>
        <w:jc w:val="both"/>
        <w:rPr>
          <w:lang w:val="sk-SK"/>
        </w:rPr>
      </w:pPr>
      <w:r w:rsidRPr="00CF62E4">
        <w:rPr>
          <w:lang w:val="sk-SK"/>
        </w:rPr>
        <w:lastRenderedPageBreak/>
        <w:t>Pre zobrazenie registra hovorov, vstúpte do hlavného Menu a vyberte Register hovorov. Následne môžete vybrať:</w:t>
      </w:r>
    </w:p>
    <w:p w14:paraId="021AB023" w14:textId="0FEED545" w:rsidR="00B34427" w:rsidRPr="00CF62E4" w:rsidRDefault="00B34427" w:rsidP="00B34427">
      <w:pPr>
        <w:pStyle w:val="NoSpacing"/>
        <w:jc w:val="both"/>
        <w:rPr>
          <w:lang w:val="sk-SK" w:eastAsia="pl-PL"/>
        </w:rPr>
      </w:pPr>
      <w:r w:rsidRPr="00CF62E4">
        <w:rPr>
          <w:lang w:val="sk-SK" w:eastAsia="pl-PL"/>
        </w:rPr>
        <w:t>Zmeškané hovory: pre zobrazenie zmeškaných hovorov. Signalizácia zmeškaného hovoru sa objavuje na obrazovke pohotovostného režimu v ľavom hornom rohu,</w:t>
      </w:r>
    </w:p>
    <w:p w14:paraId="3447FF54" w14:textId="755E9BCB" w:rsidR="00B34427" w:rsidRPr="00CF62E4" w:rsidRDefault="00B34427" w:rsidP="00B34427">
      <w:pPr>
        <w:pStyle w:val="NoSpacing"/>
        <w:jc w:val="both"/>
        <w:rPr>
          <w:lang w:val="sk-SK" w:eastAsia="pl-PL"/>
        </w:rPr>
      </w:pPr>
      <w:r w:rsidRPr="00CF62E4">
        <w:rPr>
          <w:lang w:val="sk-SK" w:eastAsia="pl-PL"/>
        </w:rPr>
        <w:t>Volané čísla: zobrazí volané čísla,</w:t>
      </w:r>
    </w:p>
    <w:p w14:paraId="3A18CE9D" w14:textId="0508E900" w:rsidR="00594101" w:rsidRPr="00CF62E4" w:rsidRDefault="00B34427" w:rsidP="00B34427">
      <w:pPr>
        <w:pStyle w:val="NoSpacing"/>
        <w:jc w:val="both"/>
        <w:rPr>
          <w:lang w:val="sk-SK"/>
        </w:rPr>
      </w:pPr>
      <w:r w:rsidRPr="00CF62E4">
        <w:rPr>
          <w:lang w:val="sk-SK" w:eastAsia="pl-PL"/>
        </w:rPr>
        <w:t>Prijaté hovory: zobrazí prijaté hovory</w:t>
      </w:r>
      <w:r w:rsidRPr="00CF62E4">
        <w:rPr>
          <w:lang w:val="sk-SK"/>
        </w:rPr>
        <w:t>,</w:t>
      </w:r>
    </w:p>
    <w:p w14:paraId="7B4F36E6" w14:textId="227D3161" w:rsidR="00594101" w:rsidRPr="00CF62E4" w:rsidRDefault="00B34427" w:rsidP="00B34427">
      <w:pPr>
        <w:pStyle w:val="NoSpacing"/>
        <w:jc w:val="both"/>
        <w:rPr>
          <w:lang w:val="sk-SK"/>
        </w:rPr>
      </w:pPr>
      <w:r w:rsidRPr="00CF62E4">
        <w:rPr>
          <w:lang w:val="sk-SK"/>
        </w:rPr>
        <w:t>Vymazať: umožňuje odstrániť vybrané alebo všetky volania.</w:t>
      </w:r>
    </w:p>
    <w:p w14:paraId="28FA1B3A" w14:textId="3E7534C5" w:rsidR="00594101" w:rsidRPr="00CF62E4" w:rsidRDefault="00B34427" w:rsidP="00B34427">
      <w:pPr>
        <w:jc w:val="both"/>
        <w:rPr>
          <w:lang w:val="sk-SK"/>
        </w:rPr>
      </w:pPr>
      <w:r w:rsidRPr="00CF62E4">
        <w:rPr>
          <w:lang w:val="sk-SK"/>
        </w:rPr>
        <w:t>Hovor na vybrané telefónne číslo uskutočníte stlačením zeleného tlačidla a stlačením ĽKT („Možnosti“) zobrazíte nasledujúcu ponuku: Ukázať, Zavolať, Poslať SMS, Poslať MMS, Uložiť do kontaktov, Pridať na čierny zoznam, Zmazať.</w:t>
      </w:r>
    </w:p>
    <w:p w14:paraId="4345357C" w14:textId="77777777" w:rsidR="00FA6CDF" w:rsidRPr="00CF62E4" w:rsidRDefault="00FA6CDF" w:rsidP="00594101">
      <w:pPr>
        <w:rPr>
          <w:lang w:val="sk-SK"/>
        </w:rPr>
      </w:pPr>
    </w:p>
    <w:p w14:paraId="4313A74D" w14:textId="32FC27E2" w:rsidR="007F45EF" w:rsidRPr="00CF62E4" w:rsidRDefault="004F5797" w:rsidP="004F5797">
      <w:pPr>
        <w:pStyle w:val="Heading1"/>
        <w:rPr>
          <w:lang w:val="sk-SK"/>
        </w:rPr>
      </w:pPr>
      <w:bookmarkStart w:id="97" w:name="_Toc31113700"/>
      <w:r w:rsidRPr="00CF62E4">
        <w:rPr>
          <w:lang w:val="sk-SK"/>
        </w:rPr>
        <w:t>Multim</w:t>
      </w:r>
      <w:r w:rsidR="00DB2A77" w:rsidRPr="00CF62E4">
        <w:rPr>
          <w:lang w:val="sk-SK"/>
        </w:rPr>
        <w:t>é</w:t>
      </w:r>
      <w:r w:rsidRPr="00CF62E4">
        <w:rPr>
          <w:lang w:val="sk-SK"/>
        </w:rPr>
        <w:t>dia</w:t>
      </w:r>
      <w:bookmarkEnd w:id="97"/>
    </w:p>
    <w:p w14:paraId="572C7929" w14:textId="10880764" w:rsidR="004F5797" w:rsidRPr="00CF62E4" w:rsidRDefault="004F5797" w:rsidP="004F5797">
      <w:pPr>
        <w:rPr>
          <w:b/>
          <w:bCs/>
          <w:lang w:val="sk-SK"/>
        </w:rPr>
      </w:pPr>
      <w:r w:rsidRPr="00CF62E4">
        <w:rPr>
          <w:b/>
          <w:bCs/>
          <w:lang w:val="sk-SK"/>
        </w:rPr>
        <w:t>Menu -&gt;</w:t>
      </w:r>
      <w:r w:rsidR="00DB2A77" w:rsidRPr="00CF62E4">
        <w:rPr>
          <w:b/>
          <w:bCs/>
          <w:lang w:val="sk-SK"/>
        </w:rPr>
        <w:t xml:space="preserve"> </w:t>
      </w:r>
      <w:r w:rsidRPr="00CF62E4">
        <w:rPr>
          <w:b/>
          <w:bCs/>
          <w:lang w:val="sk-SK"/>
        </w:rPr>
        <w:t>Multim</w:t>
      </w:r>
      <w:r w:rsidR="00DB2A77" w:rsidRPr="00CF62E4">
        <w:rPr>
          <w:b/>
          <w:bCs/>
          <w:lang w:val="sk-SK"/>
        </w:rPr>
        <w:t>é</w:t>
      </w:r>
      <w:r w:rsidRPr="00CF62E4">
        <w:rPr>
          <w:b/>
          <w:bCs/>
          <w:lang w:val="sk-SK"/>
        </w:rPr>
        <w:t>dia</w:t>
      </w:r>
    </w:p>
    <w:p w14:paraId="0E57F12C" w14:textId="4118604B" w:rsidR="00513697" w:rsidRPr="00CF62E4" w:rsidRDefault="00DB2A77" w:rsidP="00513697">
      <w:pPr>
        <w:pStyle w:val="Heading2"/>
        <w:rPr>
          <w:lang w:val="sk-SK"/>
        </w:rPr>
      </w:pPr>
      <w:bookmarkStart w:id="98" w:name="_Toc31113701"/>
      <w:r w:rsidRPr="00CF62E4">
        <w:rPr>
          <w:lang w:val="sk-SK"/>
        </w:rPr>
        <w:t>Fotoaparát</w:t>
      </w:r>
      <w:bookmarkEnd w:id="98"/>
    </w:p>
    <w:p w14:paraId="1BB8699E" w14:textId="3C2796EB" w:rsidR="00DB2A77" w:rsidRPr="00CF62E4" w:rsidRDefault="00DB2A77" w:rsidP="00DB2A77">
      <w:pPr>
        <w:jc w:val="both"/>
        <w:rPr>
          <w:lang w:val="sk-SK"/>
        </w:rPr>
      </w:pPr>
      <w:r w:rsidRPr="00CF62E4">
        <w:rPr>
          <w:lang w:val="sk-SK"/>
        </w:rPr>
        <w:t xml:space="preserve">Fotoaparát zapnete </w:t>
      </w:r>
      <w:r w:rsidR="00E644E1" w:rsidRPr="00CF62E4">
        <w:rPr>
          <w:lang w:val="sk-SK"/>
        </w:rPr>
        <w:t xml:space="preserve">v </w:t>
      </w:r>
      <w:r w:rsidRPr="00CF62E4">
        <w:rPr>
          <w:lang w:val="sk-SK"/>
        </w:rPr>
        <w:t>Menu -&gt; Multimédiá -&gt; Fotoaparát.</w:t>
      </w:r>
    </w:p>
    <w:p w14:paraId="0CB882A8" w14:textId="0755495F" w:rsidR="00DB2A77" w:rsidRPr="00CF62E4" w:rsidRDefault="00DB2A77" w:rsidP="00DB2A77">
      <w:pPr>
        <w:jc w:val="both"/>
        <w:rPr>
          <w:lang w:val="sk-SK"/>
        </w:rPr>
      </w:pPr>
      <w:r w:rsidRPr="00CF62E4">
        <w:rPr>
          <w:lang w:val="sk-SK"/>
        </w:rPr>
        <w:t xml:space="preserve">Pre používanie funkcie fotoaparátu je potrebné nainštalovať kartu microSD (nie je súčasťou dodávky), </w:t>
      </w:r>
      <w:r w:rsidRPr="00CF62E4">
        <w:rPr>
          <w:lang w:val="sk-SK"/>
        </w:rPr>
        <w:lastRenderedPageBreak/>
        <w:t>a zároveň nastaviť túto kartu ako úložisko: Možnosti -&gt; Pamäť, vyberte Pamäťová karta.</w:t>
      </w:r>
    </w:p>
    <w:p w14:paraId="1D79199C" w14:textId="7E6E45FE" w:rsidR="00DB2A77" w:rsidRPr="00CF62E4" w:rsidRDefault="00DB2A77" w:rsidP="00DB2A77">
      <w:pPr>
        <w:jc w:val="both"/>
        <w:rPr>
          <w:lang w:val="sk-SK"/>
        </w:rPr>
      </w:pPr>
      <w:r w:rsidRPr="00CF62E4">
        <w:rPr>
          <w:lang w:val="sk-SK"/>
        </w:rPr>
        <w:t>Stlačením ĽKT môžete použiť nasledujúce „Možnosti“: Obrázky, Nastavenia fotoaparátu, Nastavenia obrazu, Vyváženie bielej, Režimy scény, Efekty, Pamäť.</w:t>
      </w:r>
    </w:p>
    <w:p w14:paraId="02B6575E" w14:textId="0BC65A43" w:rsidR="00513697" w:rsidRPr="00CF62E4" w:rsidRDefault="00DB2A77" w:rsidP="00DB2A77">
      <w:pPr>
        <w:jc w:val="both"/>
        <w:rPr>
          <w:lang w:val="sk-SK"/>
        </w:rPr>
      </w:pPr>
      <w:r w:rsidRPr="00CF62E4">
        <w:rPr>
          <w:lang w:val="sk-SK"/>
        </w:rPr>
        <w:t>Stlačením tlačidla fotoaparátu odfotíte scénu. Po nasnímaní fotografie stlačte PKT „Späť“, ak chcete obrázok uložiť, alebo obrázok vymažte stlačením ĽKT „Možnosti“ a výberom „Odstrániť“.</w:t>
      </w:r>
    </w:p>
    <w:p w14:paraId="4160571D" w14:textId="77777777" w:rsidR="00DB2A77" w:rsidRPr="00CF62E4" w:rsidRDefault="00DB2A77" w:rsidP="00513697">
      <w:pPr>
        <w:rPr>
          <w:lang w:val="sk-SK"/>
        </w:rPr>
      </w:pPr>
    </w:p>
    <w:p w14:paraId="2893227C" w14:textId="1876E5C7" w:rsidR="00623A89" w:rsidRPr="00CF62E4" w:rsidRDefault="001B2F9D" w:rsidP="001B2F9D">
      <w:pPr>
        <w:pStyle w:val="Heading2"/>
        <w:rPr>
          <w:lang w:val="sk-SK"/>
        </w:rPr>
      </w:pPr>
      <w:bookmarkStart w:id="99" w:name="_Toc31113702"/>
      <w:r w:rsidRPr="00CF62E4">
        <w:rPr>
          <w:lang w:val="sk-SK"/>
        </w:rPr>
        <w:t>Pr</w:t>
      </w:r>
      <w:r w:rsidR="00DB2A77" w:rsidRPr="00CF62E4">
        <w:rPr>
          <w:lang w:val="sk-SK"/>
        </w:rPr>
        <w:t>ehliadač obrázkov</w:t>
      </w:r>
      <w:bookmarkEnd w:id="99"/>
    </w:p>
    <w:p w14:paraId="0E7AE930" w14:textId="1083F383" w:rsidR="00DB2A77" w:rsidRPr="00CF62E4" w:rsidRDefault="00DB2A77" w:rsidP="00DB2A77">
      <w:pPr>
        <w:jc w:val="both"/>
        <w:rPr>
          <w:lang w:val="sk-SK"/>
        </w:rPr>
      </w:pPr>
      <w:r w:rsidRPr="00CF62E4">
        <w:rPr>
          <w:lang w:val="sk-SK"/>
        </w:rPr>
        <w:t>Pomocou tejto možnosti môžete zobraziť obrázk</w:t>
      </w:r>
      <w:r w:rsidR="00962C6C" w:rsidRPr="00CF62E4">
        <w:rPr>
          <w:lang w:val="sk-SK"/>
        </w:rPr>
        <w:t>y</w:t>
      </w:r>
      <w:r w:rsidRPr="00CF62E4">
        <w:rPr>
          <w:lang w:val="sk-SK"/>
        </w:rPr>
        <w:t xml:space="preserve"> uložen</w:t>
      </w:r>
      <w:r w:rsidR="00962C6C" w:rsidRPr="00CF62E4">
        <w:rPr>
          <w:lang w:val="sk-SK"/>
        </w:rPr>
        <w:t>é</w:t>
      </w:r>
      <w:r w:rsidRPr="00CF62E4">
        <w:rPr>
          <w:lang w:val="sk-SK"/>
        </w:rPr>
        <w:t xml:space="preserve"> na pamäťovej karte. Niektoré formáty obrázkov nie je možné v telefóne prehrávať, telefón má </w:t>
      </w:r>
      <w:r w:rsidR="00962C6C" w:rsidRPr="00CF62E4">
        <w:rPr>
          <w:lang w:val="sk-SK"/>
        </w:rPr>
        <w:t xml:space="preserve">tiež </w:t>
      </w:r>
      <w:r w:rsidRPr="00CF62E4">
        <w:rPr>
          <w:lang w:val="sk-SK"/>
        </w:rPr>
        <w:t xml:space="preserve">obmedzenia týkajúce sa veľkosti </w:t>
      </w:r>
      <w:r w:rsidR="00962C6C" w:rsidRPr="00CF62E4">
        <w:rPr>
          <w:lang w:val="sk-SK"/>
        </w:rPr>
        <w:t xml:space="preserve">a rozlíšenia </w:t>
      </w:r>
      <w:r w:rsidRPr="00CF62E4">
        <w:rPr>
          <w:lang w:val="sk-SK"/>
        </w:rPr>
        <w:t>obrázk</w:t>
      </w:r>
      <w:r w:rsidR="00962C6C" w:rsidRPr="00CF62E4">
        <w:rPr>
          <w:lang w:val="sk-SK"/>
        </w:rPr>
        <w:t>ov</w:t>
      </w:r>
      <w:r w:rsidRPr="00CF62E4">
        <w:rPr>
          <w:lang w:val="sk-SK"/>
        </w:rPr>
        <w:t>.</w:t>
      </w:r>
    </w:p>
    <w:p w14:paraId="19A31B5B" w14:textId="58F0438E" w:rsidR="001B2F9D" w:rsidRPr="00CF62E4" w:rsidRDefault="00962C6C" w:rsidP="00DB2A77">
      <w:pPr>
        <w:jc w:val="both"/>
        <w:rPr>
          <w:lang w:val="sk-SK"/>
        </w:rPr>
      </w:pPr>
      <w:r w:rsidRPr="00CF62E4">
        <w:rPr>
          <w:lang w:val="sk-SK"/>
        </w:rPr>
        <w:t xml:space="preserve">Pre nasledujúce akcie stlačte ĽKT </w:t>
      </w:r>
      <w:r w:rsidR="00E644E1" w:rsidRPr="00CF62E4">
        <w:rPr>
          <w:lang w:val="sk-SK"/>
        </w:rPr>
        <w:t>„</w:t>
      </w:r>
      <w:r w:rsidR="00DB2A77" w:rsidRPr="00CF62E4">
        <w:rPr>
          <w:lang w:val="sk-SK"/>
        </w:rPr>
        <w:t>Možnosti</w:t>
      </w:r>
      <w:r w:rsidR="00E644E1" w:rsidRPr="00CF62E4">
        <w:rPr>
          <w:lang w:val="sk-SK"/>
        </w:rPr>
        <w:t>”</w:t>
      </w:r>
      <w:r w:rsidR="00DB2A77" w:rsidRPr="00CF62E4">
        <w:rPr>
          <w:lang w:val="sk-SK"/>
        </w:rPr>
        <w:t>: Otočiť, Použiť ako, Poslať, Informácie o fotografii</w:t>
      </w:r>
      <w:r w:rsidR="001B2F9D" w:rsidRPr="00CF62E4">
        <w:rPr>
          <w:lang w:val="sk-SK"/>
        </w:rPr>
        <w:t>.</w:t>
      </w:r>
    </w:p>
    <w:p w14:paraId="265E059A" w14:textId="77777777" w:rsidR="00DB2A77" w:rsidRPr="00CF62E4" w:rsidRDefault="00DB2A77" w:rsidP="001B2F9D">
      <w:pPr>
        <w:rPr>
          <w:lang w:val="sk-SK"/>
        </w:rPr>
      </w:pPr>
    </w:p>
    <w:p w14:paraId="727B1957" w14:textId="18FAC760" w:rsidR="001B2F9D" w:rsidRPr="00CF62E4" w:rsidRDefault="001B2F9D" w:rsidP="001B2F9D">
      <w:pPr>
        <w:pStyle w:val="Heading2"/>
        <w:rPr>
          <w:lang w:val="sk-SK"/>
        </w:rPr>
      </w:pPr>
      <w:bookmarkStart w:id="100" w:name="_Toc31113703"/>
      <w:r w:rsidRPr="00CF62E4">
        <w:rPr>
          <w:lang w:val="sk-SK"/>
        </w:rPr>
        <w:t>Kamera</w:t>
      </w:r>
      <w:bookmarkEnd w:id="100"/>
    </w:p>
    <w:p w14:paraId="2CCBDE81" w14:textId="3474DB02" w:rsidR="001B2F9D" w:rsidRPr="00CF62E4" w:rsidRDefault="00E644E1" w:rsidP="00E644E1">
      <w:pPr>
        <w:jc w:val="both"/>
        <w:rPr>
          <w:lang w:val="sk-SK"/>
        </w:rPr>
      </w:pPr>
      <w:r w:rsidRPr="00CF62E4">
        <w:rPr>
          <w:lang w:val="sk-SK"/>
        </w:rPr>
        <w:t xml:space="preserve">Kameru zapnete v Menu -&gt; Multimédiá -&gt; </w:t>
      </w:r>
      <w:r w:rsidR="004F018F" w:rsidRPr="00CF62E4">
        <w:rPr>
          <w:lang w:val="sk-SK"/>
        </w:rPr>
        <w:t>Kamera</w:t>
      </w:r>
      <w:r w:rsidR="001B2F9D" w:rsidRPr="00CF62E4">
        <w:rPr>
          <w:lang w:val="sk-SK"/>
        </w:rPr>
        <w:t>.</w:t>
      </w:r>
    </w:p>
    <w:p w14:paraId="621DEFAA" w14:textId="69C00B17" w:rsidR="00783E97" w:rsidRPr="00CF62E4" w:rsidRDefault="00E644E1" w:rsidP="00E644E1">
      <w:pPr>
        <w:jc w:val="both"/>
        <w:rPr>
          <w:lang w:val="sk-SK"/>
        </w:rPr>
      </w:pPr>
      <w:r w:rsidRPr="00CF62E4">
        <w:rPr>
          <w:lang w:val="sk-SK"/>
        </w:rPr>
        <w:t xml:space="preserve">Pre používanie funkcie kamery je potrebné nainštalovať kartu microSD (nie je súčasťou dodávky), a zároveň </w:t>
      </w:r>
      <w:r w:rsidRPr="00CF62E4">
        <w:rPr>
          <w:lang w:val="sk-SK"/>
        </w:rPr>
        <w:lastRenderedPageBreak/>
        <w:t>nastaviť túto kartu ako úložisko: Možnosti -&gt; Pamäť, vyberte Pamäťová karta</w:t>
      </w:r>
      <w:r w:rsidR="00783E97" w:rsidRPr="00CF62E4">
        <w:rPr>
          <w:lang w:val="sk-SK"/>
        </w:rPr>
        <w:t>.</w:t>
      </w:r>
    </w:p>
    <w:p w14:paraId="2423C665" w14:textId="239C7AC7" w:rsidR="001B2F9D" w:rsidRPr="00CF62E4" w:rsidRDefault="00E644E1" w:rsidP="00E644E1">
      <w:pPr>
        <w:jc w:val="both"/>
        <w:rPr>
          <w:lang w:val="sk-SK"/>
        </w:rPr>
      </w:pPr>
      <w:r w:rsidRPr="00CF62E4">
        <w:rPr>
          <w:lang w:val="sk-SK"/>
        </w:rPr>
        <w:t>Stlačením ĽKT môžete použiť nasledujúce „Možnosti“: Nastavenia kamery, Nastavenia videa, Pamäť</w:t>
      </w:r>
      <w:r w:rsidR="001B2F9D" w:rsidRPr="00CF62E4">
        <w:rPr>
          <w:lang w:val="sk-SK"/>
        </w:rPr>
        <w:t>.</w:t>
      </w:r>
    </w:p>
    <w:p w14:paraId="43C3192F" w14:textId="5D1EAB45" w:rsidR="00E644E1" w:rsidRPr="00CF62E4" w:rsidRDefault="00E644E1" w:rsidP="00E644E1">
      <w:pPr>
        <w:jc w:val="both"/>
        <w:rPr>
          <w:lang w:val="sk-SK"/>
        </w:rPr>
      </w:pPr>
      <w:r w:rsidRPr="00CF62E4">
        <w:rPr>
          <w:lang w:val="sk-SK"/>
        </w:rPr>
        <w:t xml:space="preserve">Stlačením tlačidla fotoaparátu začnite </w:t>
      </w:r>
      <w:r w:rsidR="00CF62E4" w:rsidRPr="00CF62E4">
        <w:rPr>
          <w:lang w:val="sk-SK"/>
        </w:rPr>
        <w:t>nahrávať</w:t>
      </w:r>
      <w:r w:rsidRPr="00CF62E4">
        <w:rPr>
          <w:lang w:val="sk-SK"/>
        </w:rPr>
        <w:t xml:space="preserve"> video. Počas nahrávania </w:t>
      </w:r>
      <w:r w:rsidR="008228EB">
        <w:rPr>
          <w:lang w:val="sk-SK"/>
        </w:rPr>
        <w:t xml:space="preserve">pozastavíte </w:t>
      </w:r>
      <w:r w:rsidRPr="00CF62E4">
        <w:rPr>
          <w:lang w:val="sk-SK"/>
        </w:rPr>
        <w:t>stlačením tlačidla fotoaparátu</w:t>
      </w:r>
      <w:r w:rsidR="008228EB">
        <w:rPr>
          <w:lang w:val="sk-SK"/>
        </w:rPr>
        <w:t xml:space="preserve"> a </w:t>
      </w:r>
      <w:r w:rsidRPr="00CF62E4">
        <w:rPr>
          <w:lang w:val="sk-SK"/>
        </w:rPr>
        <w:t>pre zastavenie a uloženie videozáznamu</w:t>
      </w:r>
      <w:r w:rsidR="008228EB">
        <w:rPr>
          <w:lang w:val="sk-SK"/>
        </w:rPr>
        <w:t xml:space="preserve"> stlačte </w:t>
      </w:r>
      <w:r w:rsidR="008228EB" w:rsidRPr="00CF62E4">
        <w:rPr>
          <w:lang w:val="sk-SK"/>
        </w:rPr>
        <w:t>PKT</w:t>
      </w:r>
      <w:r w:rsidRPr="00CF62E4">
        <w:rPr>
          <w:lang w:val="sk-SK"/>
        </w:rPr>
        <w:t>. Nahraté videá je možné prehrávať pomocou prehrávača videa</w:t>
      </w:r>
      <w:r w:rsidR="001B2F9D" w:rsidRPr="00CF62E4">
        <w:rPr>
          <w:lang w:val="sk-SK"/>
        </w:rPr>
        <w:t>.</w:t>
      </w:r>
    </w:p>
    <w:p w14:paraId="0B7EC7C4" w14:textId="2EAA0155" w:rsidR="001B2F9D" w:rsidRPr="00CF62E4" w:rsidRDefault="001B2F9D" w:rsidP="00E644E1">
      <w:pPr>
        <w:jc w:val="both"/>
        <w:rPr>
          <w:lang w:val="sk-SK"/>
        </w:rPr>
      </w:pPr>
    </w:p>
    <w:p w14:paraId="7ED27074" w14:textId="468B2624" w:rsidR="00ED0DF0" w:rsidRPr="00CF62E4" w:rsidRDefault="009928F1" w:rsidP="00E644E1">
      <w:pPr>
        <w:pStyle w:val="Heading2"/>
        <w:jc w:val="both"/>
        <w:rPr>
          <w:lang w:val="sk-SK"/>
        </w:rPr>
      </w:pPr>
      <w:bookmarkStart w:id="101" w:name="_Toc31113704"/>
      <w:r w:rsidRPr="00CF62E4">
        <w:rPr>
          <w:lang w:val="sk-SK"/>
        </w:rPr>
        <w:t>Audio p</w:t>
      </w:r>
      <w:r w:rsidR="00E644E1" w:rsidRPr="00CF62E4">
        <w:rPr>
          <w:lang w:val="sk-SK"/>
        </w:rPr>
        <w:t>rehrávač</w:t>
      </w:r>
      <w:bookmarkEnd w:id="101"/>
    </w:p>
    <w:p w14:paraId="2EA51E77" w14:textId="6F52E6EF" w:rsidR="00E644E1" w:rsidRPr="00CF62E4" w:rsidRDefault="00E644E1" w:rsidP="00E644E1">
      <w:pPr>
        <w:jc w:val="both"/>
        <w:rPr>
          <w:lang w:val="sk-SK"/>
        </w:rPr>
      </w:pPr>
      <w:r w:rsidRPr="00CF62E4">
        <w:rPr>
          <w:lang w:val="sk-SK"/>
        </w:rPr>
        <w:t>Táto funkcia umožňuje prehrávať audio súbory uložené na pamäťovej karte. Telefón dokáže prehrávať súbory formátu AMR a WAV. Niektoré formáty zvukových súborov nie je možné v telefóne prehrávať.</w:t>
      </w:r>
    </w:p>
    <w:p w14:paraId="0F8E95D2" w14:textId="7F450253" w:rsidR="00E644E1" w:rsidRPr="00CF62E4" w:rsidRDefault="009928F1" w:rsidP="00E644E1">
      <w:pPr>
        <w:jc w:val="both"/>
        <w:rPr>
          <w:lang w:val="sk-SK"/>
        </w:rPr>
      </w:pPr>
      <w:r w:rsidRPr="00CF62E4">
        <w:rPr>
          <w:lang w:val="sk-SK"/>
        </w:rPr>
        <w:t xml:space="preserve">V prehrávači audia potvrďte položku </w:t>
      </w:r>
      <w:r w:rsidR="00E644E1" w:rsidRPr="00CF62E4">
        <w:rPr>
          <w:lang w:val="sk-SK"/>
        </w:rPr>
        <w:t>Zoznam</w:t>
      </w:r>
      <w:r w:rsidR="00857BB6">
        <w:rPr>
          <w:lang w:val="sk-SK"/>
        </w:rPr>
        <w:t>,</w:t>
      </w:r>
      <w:r w:rsidR="00E644E1" w:rsidRPr="00CF62E4">
        <w:rPr>
          <w:lang w:val="sk-SK"/>
        </w:rPr>
        <w:t xml:space="preserve"> a</w:t>
      </w:r>
      <w:r w:rsidRPr="00CF62E4">
        <w:rPr>
          <w:lang w:val="sk-SK"/>
        </w:rPr>
        <w:t> </w:t>
      </w:r>
      <w:r w:rsidR="00E644E1" w:rsidRPr="00CF62E4">
        <w:rPr>
          <w:lang w:val="sk-SK"/>
        </w:rPr>
        <w:t xml:space="preserve">potom vyberte Pridať. Prejdite na priečinok, ktorý chcete pridať do zoznamu, stlačte </w:t>
      </w:r>
      <w:r w:rsidRPr="00CF62E4">
        <w:rPr>
          <w:lang w:val="sk-SK"/>
        </w:rPr>
        <w:t xml:space="preserve">ĽKT </w:t>
      </w:r>
      <w:r w:rsidR="007745BE">
        <w:rPr>
          <w:lang w:val="sk-SK"/>
        </w:rPr>
        <w:t>Možnosti</w:t>
      </w:r>
      <w:r w:rsidR="007745BE" w:rsidRPr="00CF62E4">
        <w:rPr>
          <w:lang w:val="sk-SK"/>
        </w:rPr>
        <w:t xml:space="preserve"> </w:t>
      </w:r>
      <w:r w:rsidR="00E644E1" w:rsidRPr="00CF62E4">
        <w:rPr>
          <w:lang w:val="sk-SK"/>
        </w:rPr>
        <w:t>-&gt; Vybrať.</w:t>
      </w:r>
    </w:p>
    <w:p w14:paraId="3273C9B5" w14:textId="77777777" w:rsidR="009928F1" w:rsidRPr="00CF62E4" w:rsidRDefault="00E644E1" w:rsidP="00E644E1">
      <w:pPr>
        <w:jc w:val="both"/>
        <w:rPr>
          <w:lang w:val="sk-SK"/>
        </w:rPr>
      </w:pPr>
      <w:r w:rsidRPr="00CF62E4">
        <w:rPr>
          <w:lang w:val="sk-SK"/>
        </w:rPr>
        <w:t>Pri prehrávaní zvukového súboru môžete bočný</w:t>
      </w:r>
      <w:r w:rsidR="009928F1" w:rsidRPr="00CF62E4">
        <w:rPr>
          <w:lang w:val="sk-SK"/>
        </w:rPr>
        <w:t xml:space="preserve">mi tlačidlami </w:t>
      </w:r>
      <w:r w:rsidRPr="00CF62E4">
        <w:rPr>
          <w:lang w:val="sk-SK"/>
        </w:rPr>
        <w:t xml:space="preserve">nastaviť hlasitosť </w:t>
      </w:r>
      <w:r w:rsidR="009928F1" w:rsidRPr="00CF62E4">
        <w:rPr>
          <w:lang w:val="sk-SK"/>
        </w:rPr>
        <w:t>reprodukcie. P</w:t>
      </w:r>
      <w:r w:rsidRPr="00CF62E4">
        <w:rPr>
          <w:lang w:val="sk-SK"/>
        </w:rPr>
        <w:t xml:space="preserve">omocou tlačidiel </w:t>
      </w:r>
      <w:r w:rsidR="009928F1" w:rsidRPr="00CF62E4">
        <w:rPr>
          <w:lang w:val="sk-SK"/>
        </w:rPr>
        <w:t xml:space="preserve">pre </w:t>
      </w:r>
      <w:r w:rsidRPr="00CF62E4">
        <w:rPr>
          <w:lang w:val="sk-SK"/>
        </w:rPr>
        <w:t>FM rádi</w:t>
      </w:r>
      <w:r w:rsidR="009928F1" w:rsidRPr="00CF62E4">
        <w:rPr>
          <w:lang w:val="sk-SK"/>
        </w:rPr>
        <w:t>o</w:t>
      </w:r>
      <w:r w:rsidRPr="00CF62E4">
        <w:rPr>
          <w:lang w:val="sk-SK"/>
        </w:rPr>
        <w:t xml:space="preserve"> / fotoaparát</w:t>
      </w:r>
      <w:r w:rsidR="009928F1" w:rsidRPr="00CF62E4">
        <w:rPr>
          <w:lang w:val="sk-SK"/>
        </w:rPr>
        <w:t xml:space="preserve"> </w:t>
      </w:r>
      <w:r w:rsidRPr="00CF62E4">
        <w:rPr>
          <w:lang w:val="sk-SK"/>
        </w:rPr>
        <w:t>prejd</w:t>
      </w:r>
      <w:r w:rsidR="009928F1" w:rsidRPr="00CF62E4">
        <w:rPr>
          <w:lang w:val="sk-SK"/>
        </w:rPr>
        <w:t xml:space="preserve">ite na </w:t>
      </w:r>
      <w:r w:rsidRPr="00CF62E4">
        <w:rPr>
          <w:lang w:val="sk-SK"/>
        </w:rPr>
        <w:t xml:space="preserve">nasledujúcu alebo predchádzajúcu skladbu. </w:t>
      </w:r>
    </w:p>
    <w:p w14:paraId="52FF1CA0" w14:textId="55ECFCE6" w:rsidR="00ED0DF0" w:rsidRPr="00CF62E4" w:rsidRDefault="00E644E1" w:rsidP="00E644E1">
      <w:pPr>
        <w:jc w:val="both"/>
        <w:rPr>
          <w:lang w:val="sk-SK"/>
        </w:rPr>
      </w:pPr>
      <w:r w:rsidRPr="00CF62E4">
        <w:rPr>
          <w:lang w:val="sk-SK"/>
        </w:rPr>
        <w:lastRenderedPageBreak/>
        <w:t xml:space="preserve">Vyberte Zoznam -&gt; Možnosti -&gt; Nastavenia, čím </w:t>
      </w:r>
      <w:r w:rsidR="009928F1" w:rsidRPr="00CF62E4">
        <w:rPr>
          <w:lang w:val="sk-SK"/>
        </w:rPr>
        <w:t xml:space="preserve">prejdete na </w:t>
      </w:r>
      <w:r w:rsidRPr="00CF62E4">
        <w:rPr>
          <w:lang w:val="sk-SK"/>
        </w:rPr>
        <w:t>nasledujúc</w:t>
      </w:r>
      <w:r w:rsidR="009928F1" w:rsidRPr="00CF62E4">
        <w:rPr>
          <w:lang w:val="sk-SK"/>
        </w:rPr>
        <w:t>e</w:t>
      </w:r>
      <w:r w:rsidRPr="00CF62E4">
        <w:rPr>
          <w:lang w:val="sk-SK"/>
        </w:rPr>
        <w:t xml:space="preserve"> možnosti: Zoznam skladieb, Opakovať, Náhodné, Prehrávanie na pozadí</w:t>
      </w:r>
      <w:r w:rsidR="00ED0DF0" w:rsidRPr="00CF62E4">
        <w:rPr>
          <w:lang w:val="sk-SK"/>
        </w:rPr>
        <w:t>.</w:t>
      </w:r>
    </w:p>
    <w:p w14:paraId="5F20E984" w14:textId="77777777" w:rsidR="00E644E1" w:rsidRPr="00CF62E4" w:rsidRDefault="00E644E1" w:rsidP="00ED0DF0">
      <w:pPr>
        <w:rPr>
          <w:lang w:val="sk-SK"/>
        </w:rPr>
      </w:pPr>
    </w:p>
    <w:p w14:paraId="67BF6DB6" w14:textId="3D9D06DF" w:rsidR="001B2F9D" w:rsidRPr="00CF62E4" w:rsidRDefault="009928F1" w:rsidP="00577BA3">
      <w:pPr>
        <w:pStyle w:val="Heading2"/>
        <w:rPr>
          <w:lang w:val="sk-SK"/>
        </w:rPr>
      </w:pPr>
      <w:bookmarkStart w:id="102" w:name="_Toc31113705"/>
      <w:r w:rsidRPr="00CF62E4">
        <w:rPr>
          <w:lang w:val="sk-SK"/>
        </w:rPr>
        <w:t>Video prehrávač</w:t>
      </w:r>
      <w:bookmarkEnd w:id="102"/>
    </w:p>
    <w:p w14:paraId="59B4DC0F" w14:textId="1FC68221" w:rsidR="009928F1" w:rsidRPr="00CF62E4" w:rsidRDefault="009928F1" w:rsidP="009928F1">
      <w:pPr>
        <w:jc w:val="both"/>
        <w:rPr>
          <w:lang w:val="sk-SK"/>
        </w:rPr>
      </w:pPr>
      <w:r w:rsidRPr="00CF62E4">
        <w:rPr>
          <w:lang w:val="sk-SK"/>
        </w:rPr>
        <w:t>Táto funkcia umožňuje prehrávať videozáznamy uložené na pamäťovej karte v priečinku „</w:t>
      </w:r>
      <w:proofErr w:type="spellStart"/>
      <w:r w:rsidRPr="00CF62E4">
        <w:rPr>
          <w:lang w:val="sk-SK"/>
        </w:rPr>
        <w:t>Videos</w:t>
      </w:r>
      <w:proofErr w:type="spellEnd"/>
      <w:r w:rsidRPr="00CF62E4">
        <w:rPr>
          <w:lang w:val="sk-SK"/>
        </w:rPr>
        <w:t>“. Telefón dokáže prehrať súbory typu 3GP a AVI. Niektoré formáty videosúborov nie je možné prehr</w:t>
      </w:r>
      <w:r w:rsidR="004948C3" w:rsidRPr="00CF62E4">
        <w:rPr>
          <w:lang w:val="sk-SK"/>
        </w:rPr>
        <w:t>a</w:t>
      </w:r>
      <w:r w:rsidRPr="00CF62E4">
        <w:rPr>
          <w:lang w:val="sk-SK"/>
        </w:rPr>
        <w:t>ť, telefón má obmedzenia týkajúce sa veľkosti, rozlíšenia a dĺžky video súborov.</w:t>
      </w:r>
    </w:p>
    <w:p w14:paraId="0A6B02AB" w14:textId="7F928500" w:rsidR="009928F1" w:rsidRPr="00CF62E4" w:rsidRDefault="009928F1" w:rsidP="009928F1">
      <w:pPr>
        <w:jc w:val="both"/>
        <w:rPr>
          <w:lang w:val="sk-SK"/>
        </w:rPr>
      </w:pPr>
      <w:r w:rsidRPr="00CF62E4">
        <w:rPr>
          <w:lang w:val="sk-SK"/>
        </w:rPr>
        <w:t>V prehrávač</w:t>
      </w:r>
      <w:r w:rsidR="004948C3" w:rsidRPr="00CF62E4">
        <w:rPr>
          <w:lang w:val="sk-SK"/>
        </w:rPr>
        <w:t>i</w:t>
      </w:r>
      <w:r w:rsidRPr="00CF62E4">
        <w:rPr>
          <w:lang w:val="sk-SK"/>
        </w:rPr>
        <w:t xml:space="preserve"> stlačte tlačidlo </w:t>
      </w:r>
      <w:r w:rsidR="004948C3" w:rsidRPr="00CF62E4">
        <w:rPr>
          <w:lang w:val="sk-SK"/>
        </w:rPr>
        <w:t>„</w:t>
      </w:r>
      <w:r w:rsidRPr="00CF62E4">
        <w:rPr>
          <w:lang w:val="sk-SK"/>
        </w:rPr>
        <w:t>Možnosti</w:t>
      </w:r>
      <w:r w:rsidR="004948C3" w:rsidRPr="00CF62E4">
        <w:rPr>
          <w:lang w:val="sk-SK"/>
        </w:rPr>
        <w:t xml:space="preserve">” pre </w:t>
      </w:r>
      <w:r w:rsidRPr="00CF62E4">
        <w:rPr>
          <w:lang w:val="sk-SK"/>
        </w:rPr>
        <w:t>nasledujúce: Prehrať, Odoslať, Premenovať, Odstrániť, Pamäť.</w:t>
      </w:r>
    </w:p>
    <w:p w14:paraId="7658905B" w14:textId="538263B1" w:rsidR="009928F1" w:rsidRPr="00CF62E4" w:rsidRDefault="004948C3" w:rsidP="004948C3">
      <w:pPr>
        <w:jc w:val="both"/>
        <w:rPr>
          <w:lang w:val="sk-SK"/>
        </w:rPr>
      </w:pPr>
      <w:r w:rsidRPr="00CF62E4">
        <w:rPr>
          <w:lang w:val="sk-SK"/>
        </w:rPr>
        <w:t>Pri prehrávaní video súboru môžete bočnými tlačidlami nastaviť hlasitosť reprodukcie. Pomocou tlačidiel pre FM rádio / fotoaparát posuniete záznam dopredu alebo dozadu. T</w:t>
      </w:r>
      <w:r w:rsidR="009928F1" w:rsidRPr="00CF62E4">
        <w:rPr>
          <w:lang w:val="sk-SK"/>
        </w:rPr>
        <w:t>lačidl</w:t>
      </w:r>
      <w:r w:rsidRPr="00CF62E4">
        <w:rPr>
          <w:lang w:val="sk-SK"/>
        </w:rPr>
        <w:t xml:space="preserve">om </w:t>
      </w:r>
      <w:r w:rsidR="009928F1" w:rsidRPr="00CF62E4">
        <w:rPr>
          <w:lang w:val="sk-SK"/>
        </w:rPr>
        <w:t>Dole zastav</w:t>
      </w:r>
      <w:r w:rsidRPr="00CF62E4">
        <w:rPr>
          <w:lang w:val="sk-SK"/>
        </w:rPr>
        <w:t>íte</w:t>
      </w:r>
      <w:r w:rsidR="009928F1" w:rsidRPr="00CF62E4">
        <w:rPr>
          <w:lang w:val="sk-SK"/>
        </w:rPr>
        <w:t xml:space="preserve"> prehrávanie</w:t>
      </w:r>
      <w:r w:rsidRPr="00CF62E4">
        <w:rPr>
          <w:lang w:val="sk-SK"/>
        </w:rPr>
        <w:t xml:space="preserve"> a </w:t>
      </w:r>
      <w:r w:rsidR="009928F1" w:rsidRPr="00CF62E4">
        <w:rPr>
          <w:lang w:val="sk-SK"/>
        </w:rPr>
        <w:t>tlačidl</w:t>
      </w:r>
      <w:r w:rsidRPr="00CF62E4">
        <w:rPr>
          <w:lang w:val="sk-SK"/>
        </w:rPr>
        <w:t>om</w:t>
      </w:r>
      <w:r w:rsidR="009928F1" w:rsidRPr="00CF62E4">
        <w:rPr>
          <w:lang w:val="sk-SK"/>
        </w:rPr>
        <w:t xml:space="preserve"> Hore prepn</w:t>
      </w:r>
      <w:r w:rsidRPr="00CF62E4">
        <w:rPr>
          <w:lang w:val="sk-SK"/>
        </w:rPr>
        <w:t xml:space="preserve">ete na prehrávanie na </w:t>
      </w:r>
      <w:r w:rsidR="009928F1" w:rsidRPr="00CF62E4">
        <w:rPr>
          <w:lang w:val="sk-SK"/>
        </w:rPr>
        <w:t>celej obrazovk</w:t>
      </w:r>
      <w:r w:rsidRPr="00CF62E4">
        <w:rPr>
          <w:lang w:val="sk-SK"/>
        </w:rPr>
        <w:t>e</w:t>
      </w:r>
      <w:r w:rsidR="009928F1" w:rsidRPr="00CF62E4">
        <w:rPr>
          <w:lang w:val="sk-SK"/>
        </w:rPr>
        <w:t>.</w:t>
      </w:r>
    </w:p>
    <w:p w14:paraId="06F52EF4" w14:textId="77777777" w:rsidR="009928F1" w:rsidRPr="00CF62E4" w:rsidRDefault="009928F1" w:rsidP="009928F1">
      <w:pPr>
        <w:jc w:val="both"/>
        <w:rPr>
          <w:lang w:val="sk-SK"/>
        </w:rPr>
      </w:pPr>
    </w:p>
    <w:p w14:paraId="1229A46B" w14:textId="346AE081" w:rsidR="00577BA3" w:rsidRPr="00CF62E4" w:rsidRDefault="002968DF" w:rsidP="002968DF">
      <w:pPr>
        <w:pStyle w:val="Heading2"/>
        <w:rPr>
          <w:lang w:val="sk-SK"/>
        </w:rPr>
      </w:pPr>
      <w:bookmarkStart w:id="103" w:name="_Toc31113706"/>
      <w:r w:rsidRPr="00CF62E4">
        <w:rPr>
          <w:lang w:val="sk-SK"/>
        </w:rPr>
        <w:t>D</w:t>
      </w:r>
      <w:r w:rsidR="004948C3" w:rsidRPr="00CF62E4">
        <w:rPr>
          <w:lang w:val="sk-SK"/>
        </w:rPr>
        <w:t>iktafón</w:t>
      </w:r>
      <w:bookmarkEnd w:id="103"/>
    </w:p>
    <w:p w14:paraId="328D9FFE" w14:textId="67D45338" w:rsidR="004948C3" w:rsidRPr="00CF62E4" w:rsidRDefault="004948C3" w:rsidP="004948C3">
      <w:pPr>
        <w:jc w:val="both"/>
        <w:rPr>
          <w:lang w:val="sk-SK"/>
        </w:rPr>
      </w:pPr>
      <w:r w:rsidRPr="00CF62E4">
        <w:rPr>
          <w:lang w:val="sk-SK"/>
        </w:rPr>
        <w:t>Táto funkcia umožňuje nahrávanie telefónnych hovorov alebo iných zvukov vo formáte AMR alebo WAV.</w:t>
      </w:r>
    </w:p>
    <w:p w14:paraId="7E3FA431" w14:textId="18B5E05C" w:rsidR="004948C3" w:rsidRPr="00CF62E4" w:rsidRDefault="004948C3" w:rsidP="004948C3">
      <w:pPr>
        <w:jc w:val="both"/>
        <w:rPr>
          <w:lang w:val="sk-SK"/>
        </w:rPr>
      </w:pPr>
      <w:r w:rsidRPr="00CF62E4">
        <w:rPr>
          <w:lang w:val="sk-SK"/>
        </w:rPr>
        <w:t xml:space="preserve">Pre používanie tejto funkcie je potrebné nainštalovať kartu microSD (nie je súčasťou dodávky), a zároveň </w:t>
      </w:r>
      <w:r w:rsidRPr="00CF62E4">
        <w:rPr>
          <w:lang w:val="sk-SK"/>
        </w:rPr>
        <w:lastRenderedPageBreak/>
        <w:t>nastaviť túto kartu ako úložisko: Možnosti -&gt; Pamäť, vyberte Pamäťová karta.</w:t>
      </w:r>
    </w:p>
    <w:p w14:paraId="3A200CE7" w14:textId="25D72B76" w:rsidR="002968DF" w:rsidRPr="00CF62E4" w:rsidRDefault="004948C3" w:rsidP="004948C3">
      <w:pPr>
        <w:jc w:val="both"/>
        <w:rPr>
          <w:lang w:val="sk-SK"/>
        </w:rPr>
      </w:pPr>
      <w:r w:rsidRPr="00CF62E4">
        <w:rPr>
          <w:lang w:val="sk-SK"/>
        </w:rPr>
        <w:t>Po vstupe do diktafónu spustíte nahrávanie cez Možnosti -&gt; Nový záznam. Počas nahrávania stlačte ĽKT pre zastavenie / pokračovanie v nahrávaní. Nahrávanie ukončíte stlačením PKT. Po nahrávaní zobrazíte „Možnosti“ stlačením ĽKT: Nový záznam, Prehrať, Zoznam, Nastavenia (nastavenie kvality záznamu a pamäť).</w:t>
      </w:r>
    </w:p>
    <w:p w14:paraId="6A35F53C" w14:textId="77777777" w:rsidR="004948C3" w:rsidRPr="00CF62E4" w:rsidRDefault="004948C3" w:rsidP="002968DF">
      <w:pPr>
        <w:rPr>
          <w:lang w:val="sk-SK"/>
        </w:rPr>
      </w:pPr>
    </w:p>
    <w:p w14:paraId="7F284DBD" w14:textId="730BDAA5" w:rsidR="002968DF" w:rsidRPr="00CF62E4" w:rsidRDefault="004948C3" w:rsidP="000F0D29">
      <w:pPr>
        <w:pStyle w:val="Heading2"/>
        <w:rPr>
          <w:lang w:val="sk-SK"/>
        </w:rPr>
      </w:pPr>
      <w:bookmarkStart w:id="104" w:name="_Toc31113707"/>
      <w:r w:rsidRPr="00CF62E4">
        <w:rPr>
          <w:lang w:val="sk-SK"/>
        </w:rPr>
        <w:t>FM rádio</w:t>
      </w:r>
      <w:bookmarkEnd w:id="104"/>
    </w:p>
    <w:p w14:paraId="4FDF08F0" w14:textId="5F78FDAB" w:rsidR="004948C3" w:rsidRPr="00CF62E4" w:rsidRDefault="004948C3" w:rsidP="004948C3">
      <w:pPr>
        <w:pStyle w:val="NoSpacing"/>
        <w:numPr>
          <w:ilvl w:val="0"/>
          <w:numId w:val="0"/>
        </w:numPr>
        <w:ind w:left="363" w:hanging="360"/>
        <w:rPr>
          <w:lang w:val="sk-SK"/>
        </w:rPr>
      </w:pPr>
      <w:r w:rsidRPr="00CF62E4">
        <w:rPr>
          <w:lang w:val="sk-SK"/>
        </w:rPr>
        <w:t>Ovládanie sa vykonáva nasledovne:</w:t>
      </w:r>
    </w:p>
    <w:p w14:paraId="3A66B654" w14:textId="535171CA" w:rsidR="004948C3" w:rsidRPr="00CF62E4" w:rsidRDefault="004948C3" w:rsidP="004948C3">
      <w:pPr>
        <w:pStyle w:val="NoSpacing"/>
        <w:jc w:val="both"/>
        <w:rPr>
          <w:lang w:val="sk-SK"/>
        </w:rPr>
      </w:pPr>
      <w:r w:rsidRPr="00CF62E4">
        <w:rPr>
          <w:lang w:val="sk-SK"/>
        </w:rPr>
        <w:t>Tlačidlo fotoaparátu: vyhľadávanie nasledujúcej stanice s vyššou frekvenciou,</w:t>
      </w:r>
    </w:p>
    <w:p w14:paraId="116D97E0" w14:textId="34BD5BDB" w:rsidR="004948C3" w:rsidRPr="00CF62E4" w:rsidRDefault="004948C3" w:rsidP="004948C3">
      <w:pPr>
        <w:pStyle w:val="NoSpacing"/>
        <w:jc w:val="both"/>
        <w:rPr>
          <w:lang w:val="sk-SK"/>
        </w:rPr>
      </w:pPr>
      <w:r w:rsidRPr="00CF62E4">
        <w:rPr>
          <w:lang w:val="sk-SK"/>
        </w:rPr>
        <w:t>Tlačidlo FM rádia: vyhľadávanie nasledujúcej stanice s nižšou frekvenciou,</w:t>
      </w:r>
    </w:p>
    <w:p w14:paraId="34681A4F" w14:textId="0E08655B" w:rsidR="004948C3" w:rsidRPr="00CF62E4" w:rsidRDefault="004948C3" w:rsidP="004948C3">
      <w:pPr>
        <w:pStyle w:val="NoSpacing"/>
        <w:jc w:val="both"/>
        <w:rPr>
          <w:lang w:val="sk-SK"/>
        </w:rPr>
      </w:pPr>
      <w:r w:rsidRPr="00CF62E4">
        <w:rPr>
          <w:lang w:val="sk-SK"/>
        </w:rPr>
        <w:t xml:space="preserve">Bočné tlačidlo -: </w:t>
      </w:r>
      <w:r w:rsidR="00CF62E4" w:rsidRPr="00CF62E4">
        <w:rPr>
          <w:lang w:val="sk-SK"/>
        </w:rPr>
        <w:t>zníženie</w:t>
      </w:r>
      <w:r w:rsidRPr="00CF62E4">
        <w:rPr>
          <w:lang w:val="sk-SK"/>
        </w:rPr>
        <w:t xml:space="preserve"> hlasitosti,</w:t>
      </w:r>
    </w:p>
    <w:p w14:paraId="18C60971" w14:textId="1F0879CC" w:rsidR="004948C3" w:rsidRPr="00CF62E4" w:rsidRDefault="004948C3" w:rsidP="004948C3">
      <w:pPr>
        <w:pStyle w:val="NoSpacing"/>
        <w:jc w:val="both"/>
        <w:rPr>
          <w:lang w:val="sk-SK"/>
        </w:rPr>
      </w:pPr>
      <w:r w:rsidRPr="00CF62E4">
        <w:rPr>
          <w:lang w:val="sk-SK"/>
        </w:rPr>
        <w:t>Bočné tlačidlo +: zvýšenie hlasitosti,</w:t>
      </w:r>
    </w:p>
    <w:p w14:paraId="0064E522" w14:textId="2D88F433" w:rsidR="004948C3" w:rsidRPr="00CF62E4" w:rsidRDefault="004948C3" w:rsidP="004948C3">
      <w:pPr>
        <w:pStyle w:val="NoSpacing"/>
        <w:jc w:val="both"/>
        <w:rPr>
          <w:lang w:val="sk-SK"/>
        </w:rPr>
      </w:pPr>
      <w:r w:rsidRPr="00CF62E4">
        <w:rPr>
          <w:lang w:val="sk-SK"/>
        </w:rPr>
        <w:t>Tlačidlo správ: Štart / Stop,</w:t>
      </w:r>
    </w:p>
    <w:p w14:paraId="39B6FBDB" w14:textId="6F2646A9" w:rsidR="004948C3" w:rsidRPr="00CF62E4" w:rsidRDefault="004948C3" w:rsidP="004948C3">
      <w:pPr>
        <w:pStyle w:val="NoSpacing"/>
        <w:jc w:val="both"/>
        <w:rPr>
          <w:lang w:val="sk-SK"/>
        </w:rPr>
      </w:pPr>
      <w:r w:rsidRPr="00CF62E4">
        <w:rPr>
          <w:lang w:val="sk-SK"/>
        </w:rPr>
        <w:t>Dole: zníženie frekvencie o 0,1 MHz,</w:t>
      </w:r>
    </w:p>
    <w:p w14:paraId="3BE8C45F" w14:textId="7CC07125" w:rsidR="004948C3" w:rsidRPr="00CF62E4" w:rsidRDefault="004948C3" w:rsidP="004948C3">
      <w:pPr>
        <w:pStyle w:val="NoSpacing"/>
        <w:jc w:val="both"/>
        <w:rPr>
          <w:lang w:val="sk-SK"/>
        </w:rPr>
      </w:pPr>
      <w:r w:rsidRPr="00CF62E4">
        <w:rPr>
          <w:lang w:val="sk-SK"/>
        </w:rPr>
        <w:t>Hore: zvýšenie frekvencie o 0,1 MHz,</w:t>
      </w:r>
    </w:p>
    <w:p w14:paraId="6BC24122" w14:textId="2B77D599" w:rsidR="004948C3" w:rsidRPr="00CF62E4" w:rsidRDefault="00B25B54" w:rsidP="004948C3">
      <w:pPr>
        <w:pStyle w:val="NoSpacing"/>
        <w:jc w:val="both"/>
        <w:rPr>
          <w:lang w:val="sk-SK"/>
        </w:rPr>
      </w:pPr>
      <w:r w:rsidRPr="00CF62E4">
        <w:rPr>
          <w:lang w:val="sk-SK"/>
        </w:rPr>
        <w:t>ĽKT „Možnosti”</w:t>
      </w:r>
      <w:r w:rsidR="004948C3" w:rsidRPr="00CF62E4">
        <w:rPr>
          <w:lang w:val="sk-SK"/>
        </w:rPr>
        <w:t>:</w:t>
      </w:r>
    </w:p>
    <w:p w14:paraId="1649A047" w14:textId="7390FEE6" w:rsidR="004948C3" w:rsidRPr="00CF62E4" w:rsidRDefault="004948C3" w:rsidP="00B25B54">
      <w:pPr>
        <w:pStyle w:val="NoSpacing"/>
        <w:numPr>
          <w:ilvl w:val="1"/>
          <w:numId w:val="5"/>
        </w:numPr>
        <w:ind w:left="567" w:hanging="283"/>
        <w:jc w:val="both"/>
        <w:rPr>
          <w:lang w:val="sk-SK"/>
        </w:rPr>
      </w:pPr>
      <w:r w:rsidRPr="00CF62E4">
        <w:rPr>
          <w:lang w:val="sk-SK"/>
        </w:rPr>
        <w:t xml:space="preserve">Zoznam kanálov: </w:t>
      </w:r>
      <w:r w:rsidR="00B25B54" w:rsidRPr="00CF62E4">
        <w:rPr>
          <w:lang w:val="sk-SK"/>
        </w:rPr>
        <w:t xml:space="preserve">pamäť na </w:t>
      </w:r>
      <w:r w:rsidRPr="00CF62E4">
        <w:rPr>
          <w:lang w:val="sk-SK"/>
        </w:rPr>
        <w:t>30 rozhlasových staníc</w:t>
      </w:r>
      <w:r w:rsidR="00B25B54" w:rsidRPr="00CF62E4">
        <w:rPr>
          <w:lang w:val="sk-SK"/>
        </w:rPr>
        <w:t>,</w:t>
      </w:r>
    </w:p>
    <w:p w14:paraId="21967F10" w14:textId="0A4606DA" w:rsidR="004948C3" w:rsidRPr="00CF62E4" w:rsidRDefault="004948C3" w:rsidP="00B25B54">
      <w:pPr>
        <w:pStyle w:val="NoSpacing"/>
        <w:numPr>
          <w:ilvl w:val="1"/>
          <w:numId w:val="5"/>
        </w:numPr>
        <w:ind w:left="567" w:hanging="283"/>
        <w:jc w:val="both"/>
        <w:rPr>
          <w:lang w:val="sk-SK"/>
        </w:rPr>
      </w:pPr>
      <w:r w:rsidRPr="00CF62E4">
        <w:rPr>
          <w:lang w:val="sk-SK"/>
        </w:rPr>
        <w:t xml:space="preserve">Ručné </w:t>
      </w:r>
      <w:r w:rsidR="00B25B54" w:rsidRPr="00CF62E4">
        <w:rPr>
          <w:lang w:val="sk-SK"/>
        </w:rPr>
        <w:t>hľadanie</w:t>
      </w:r>
      <w:r w:rsidRPr="00CF62E4">
        <w:rPr>
          <w:lang w:val="sk-SK"/>
        </w:rPr>
        <w:t>: manuálne zada</w:t>
      </w:r>
      <w:r w:rsidR="00B25B54" w:rsidRPr="00CF62E4">
        <w:rPr>
          <w:lang w:val="sk-SK"/>
        </w:rPr>
        <w:t xml:space="preserve">nie </w:t>
      </w:r>
      <w:r w:rsidRPr="00CF62E4">
        <w:rPr>
          <w:lang w:val="sk-SK"/>
        </w:rPr>
        <w:t>frekvenci</w:t>
      </w:r>
      <w:r w:rsidR="00B25B54" w:rsidRPr="00CF62E4">
        <w:rPr>
          <w:lang w:val="sk-SK"/>
        </w:rPr>
        <w:t>e,</w:t>
      </w:r>
    </w:p>
    <w:p w14:paraId="38849ECC" w14:textId="36A8ABAB" w:rsidR="000F0D29" w:rsidRPr="00CF62E4" w:rsidRDefault="004948C3" w:rsidP="00B25B54">
      <w:pPr>
        <w:pStyle w:val="NoSpacing"/>
        <w:numPr>
          <w:ilvl w:val="1"/>
          <w:numId w:val="5"/>
        </w:numPr>
        <w:ind w:left="567" w:hanging="283"/>
        <w:jc w:val="both"/>
        <w:rPr>
          <w:lang w:val="sk-SK"/>
        </w:rPr>
      </w:pPr>
      <w:r w:rsidRPr="00CF62E4">
        <w:rPr>
          <w:lang w:val="sk-SK"/>
        </w:rPr>
        <w:lastRenderedPageBreak/>
        <w:t>Automatické vyhľadávanie: automaticky vyhľadá rozhlaso</w:t>
      </w:r>
      <w:r w:rsidR="00B25B54" w:rsidRPr="00CF62E4">
        <w:rPr>
          <w:lang w:val="sk-SK"/>
        </w:rPr>
        <w:t xml:space="preserve">vé </w:t>
      </w:r>
      <w:r w:rsidRPr="00CF62E4">
        <w:rPr>
          <w:lang w:val="sk-SK"/>
        </w:rPr>
        <w:t>stanic</w:t>
      </w:r>
      <w:r w:rsidR="00B25B54" w:rsidRPr="00CF62E4">
        <w:rPr>
          <w:lang w:val="sk-SK"/>
        </w:rPr>
        <w:t>e</w:t>
      </w:r>
      <w:r w:rsidRPr="00CF62E4">
        <w:rPr>
          <w:lang w:val="sk-SK"/>
        </w:rPr>
        <w:t xml:space="preserve"> </w:t>
      </w:r>
      <w:r w:rsidR="00B25B54" w:rsidRPr="00CF62E4">
        <w:rPr>
          <w:lang w:val="sk-SK"/>
        </w:rPr>
        <w:t xml:space="preserve">a umožňuje ich uloženie </w:t>
      </w:r>
      <w:r w:rsidRPr="00CF62E4">
        <w:rPr>
          <w:lang w:val="sk-SK"/>
        </w:rPr>
        <w:t xml:space="preserve">do </w:t>
      </w:r>
      <w:r w:rsidR="00B25B54" w:rsidRPr="00CF62E4">
        <w:rPr>
          <w:lang w:val="sk-SK"/>
        </w:rPr>
        <w:t>pamäte</w:t>
      </w:r>
      <w:r w:rsidR="00FD44BD" w:rsidRPr="00CF62E4">
        <w:rPr>
          <w:lang w:val="sk-SK"/>
        </w:rPr>
        <w:t>.</w:t>
      </w:r>
    </w:p>
    <w:p w14:paraId="563063A6" w14:textId="7F262642" w:rsidR="004948C3" w:rsidRPr="00CF62E4" w:rsidRDefault="004948C3" w:rsidP="004948C3">
      <w:pPr>
        <w:pStyle w:val="NoSpacing"/>
        <w:numPr>
          <w:ilvl w:val="0"/>
          <w:numId w:val="0"/>
        </w:numPr>
        <w:ind w:left="363"/>
        <w:rPr>
          <w:lang w:val="sk-SK"/>
        </w:rPr>
      </w:pPr>
    </w:p>
    <w:p w14:paraId="33066321" w14:textId="4754AF79" w:rsidR="000F0D29" w:rsidRPr="00CF62E4" w:rsidRDefault="007544A6" w:rsidP="00763335">
      <w:pPr>
        <w:pStyle w:val="Heading1"/>
        <w:rPr>
          <w:lang w:val="sk-SK"/>
        </w:rPr>
      </w:pPr>
      <w:bookmarkStart w:id="105" w:name="_Toc31113708"/>
      <w:r w:rsidRPr="00CF62E4">
        <w:rPr>
          <w:lang w:val="sk-SK"/>
        </w:rPr>
        <w:t>N</w:t>
      </w:r>
      <w:r w:rsidR="00B25B54" w:rsidRPr="00CF62E4">
        <w:rPr>
          <w:lang w:val="sk-SK"/>
        </w:rPr>
        <w:t>ástroje</w:t>
      </w:r>
      <w:bookmarkEnd w:id="105"/>
    </w:p>
    <w:p w14:paraId="70F7F7FB" w14:textId="1E7EECE5" w:rsidR="00763335" w:rsidRPr="00CF62E4" w:rsidRDefault="00763335" w:rsidP="00763335">
      <w:pPr>
        <w:rPr>
          <w:b/>
          <w:bCs/>
          <w:lang w:val="sk-SK"/>
        </w:rPr>
      </w:pPr>
      <w:r w:rsidRPr="00CF62E4">
        <w:rPr>
          <w:b/>
          <w:bCs/>
          <w:lang w:val="sk-SK"/>
        </w:rPr>
        <w:t>Menu</w:t>
      </w:r>
      <w:r w:rsidR="007544A6" w:rsidRPr="00CF62E4">
        <w:rPr>
          <w:b/>
          <w:bCs/>
          <w:lang w:val="sk-SK"/>
        </w:rPr>
        <w:t xml:space="preserve"> -&gt;</w:t>
      </w:r>
      <w:r w:rsidR="00B25B54" w:rsidRPr="00CF62E4">
        <w:rPr>
          <w:b/>
          <w:bCs/>
          <w:lang w:val="sk-SK"/>
        </w:rPr>
        <w:t xml:space="preserve"> </w:t>
      </w:r>
      <w:r w:rsidR="007544A6" w:rsidRPr="00CF62E4">
        <w:rPr>
          <w:b/>
          <w:bCs/>
          <w:lang w:val="sk-SK"/>
        </w:rPr>
        <w:t>N</w:t>
      </w:r>
      <w:r w:rsidR="00B25B54" w:rsidRPr="00CF62E4">
        <w:rPr>
          <w:b/>
          <w:bCs/>
          <w:lang w:val="sk-SK"/>
        </w:rPr>
        <w:t>ástroje</w:t>
      </w:r>
    </w:p>
    <w:p w14:paraId="7C52A97D" w14:textId="0F7DFF19" w:rsidR="007544A6" w:rsidRPr="00CF62E4" w:rsidRDefault="007544A6" w:rsidP="007544A6">
      <w:pPr>
        <w:pStyle w:val="Heading2"/>
        <w:rPr>
          <w:lang w:val="sk-SK"/>
        </w:rPr>
      </w:pPr>
      <w:bookmarkStart w:id="106" w:name="_Toc31113709"/>
      <w:r w:rsidRPr="00CF62E4">
        <w:rPr>
          <w:lang w:val="sk-SK"/>
        </w:rPr>
        <w:t>Kalend</w:t>
      </w:r>
      <w:r w:rsidR="00B25B54" w:rsidRPr="00CF62E4">
        <w:rPr>
          <w:lang w:val="sk-SK"/>
        </w:rPr>
        <w:t>ár</w:t>
      </w:r>
      <w:bookmarkEnd w:id="106"/>
    </w:p>
    <w:p w14:paraId="137B92E3" w14:textId="4DA7D7AD" w:rsidR="00B25B54" w:rsidRPr="00CF62E4" w:rsidRDefault="00B25B54" w:rsidP="00B25B54">
      <w:pPr>
        <w:jc w:val="both"/>
        <w:rPr>
          <w:lang w:val="sk-SK"/>
        </w:rPr>
      </w:pPr>
      <w:r w:rsidRPr="00CF62E4">
        <w:rPr>
          <w:lang w:val="sk-SK"/>
        </w:rPr>
        <w:t>Zobrazí sa kalendár s vyznačeným aktuálnym dňom. Pomocou navigačných tlačidiel môžete prejsť na iný dátum. V hornej časti obrazovky sa zobrazia príslušné zmeny.</w:t>
      </w:r>
    </w:p>
    <w:p w14:paraId="677D68BE" w14:textId="5AE10684" w:rsidR="007544A6" w:rsidRPr="00CF62E4" w:rsidRDefault="00B25B54" w:rsidP="00B25B54">
      <w:pPr>
        <w:jc w:val="both"/>
        <w:rPr>
          <w:lang w:val="sk-SK"/>
        </w:rPr>
      </w:pPr>
      <w:r w:rsidRPr="00CF62E4">
        <w:rPr>
          <w:lang w:val="sk-SK"/>
        </w:rPr>
        <w:t>Pre ďalšie funkcie stlačte ĽKT „Možnosti“: Prejsť na dátum, Prejsť na dnes</w:t>
      </w:r>
      <w:r w:rsidR="007544A6" w:rsidRPr="00CF62E4">
        <w:rPr>
          <w:lang w:val="sk-SK"/>
        </w:rPr>
        <w:t>.</w:t>
      </w:r>
    </w:p>
    <w:p w14:paraId="52D73DEF" w14:textId="77777777" w:rsidR="00B25B54" w:rsidRPr="00CF62E4" w:rsidRDefault="00B25B54" w:rsidP="007544A6">
      <w:pPr>
        <w:rPr>
          <w:lang w:val="sk-SK"/>
        </w:rPr>
      </w:pPr>
    </w:p>
    <w:p w14:paraId="51283B75" w14:textId="7043A3EE" w:rsidR="007544A6" w:rsidRPr="00CF62E4" w:rsidRDefault="00B25B54" w:rsidP="007544A6">
      <w:pPr>
        <w:pStyle w:val="Heading2"/>
        <w:rPr>
          <w:lang w:val="sk-SK"/>
        </w:rPr>
      </w:pPr>
      <w:bookmarkStart w:id="107" w:name="_Toc31113710"/>
      <w:r w:rsidRPr="00CF62E4">
        <w:rPr>
          <w:lang w:val="sk-SK"/>
        </w:rPr>
        <w:t>Budík</w:t>
      </w:r>
      <w:bookmarkEnd w:id="107"/>
    </w:p>
    <w:p w14:paraId="6C04963E" w14:textId="61F53270" w:rsidR="00B25B54" w:rsidRPr="00CF62E4" w:rsidRDefault="00B25B54" w:rsidP="00B25B54">
      <w:pPr>
        <w:jc w:val="both"/>
        <w:rPr>
          <w:lang w:val="sk-SK"/>
        </w:rPr>
      </w:pPr>
      <w:r w:rsidRPr="00CF62E4">
        <w:rPr>
          <w:lang w:val="sk-SK"/>
        </w:rPr>
        <w:t>Budík v telefóne funguje aj keď je telefón vypnutý. Po zadaní požadovaných nastavení vyberte Možnosti -&gt; Uložiť.</w:t>
      </w:r>
    </w:p>
    <w:p w14:paraId="2641BDA7" w14:textId="77777777" w:rsidR="00B25B54" w:rsidRPr="00CF62E4" w:rsidRDefault="00B25B54" w:rsidP="00B25B54">
      <w:pPr>
        <w:jc w:val="both"/>
        <w:rPr>
          <w:lang w:val="sk-SK"/>
        </w:rPr>
      </w:pPr>
      <w:r w:rsidRPr="00CF62E4">
        <w:rPr>
          <w:lang w:val="sk-SK"/>
        </w:rPr>
        <w:t xml:space="preserve">K dispozícii je 5 budíkov, z ktorých každý môže byť nastavený na inak. Budík zaznie, keď sa nastavený čas rovná aktuálnemu času nastavenému v telefóne. </w:t>
      </w:r>
    </w:p>
    <w:p w14:paraId="569AC593" w14:textId="77777777" w:rsidR="00B25B54" w:rsidRPr="00CF62E4" w:rsidRDefault="00B25B54" w:rsidP="00B25B54">
      <w:pPr>
        <w:jc w:val="both"/>
        <w:rPr>
          <w:lang w:val="sk-SK"/>
        </w:rPr>
      </w:pPr>
      <w:r w:rsidRPr="00CF62E4">
        <w:rPr>
          <w:lang w:val="sk-SK"/>
        </w:rPr>
        <w:t xml:space="preserve">Pre ukončenie aktívneho budíka stlačte ĽKT alebo červené tlačidlo. </w:t>
      </w:r>
    </w:p>
    <w:p w14:paraId="0704C775" w14:textId="704E110A" w:rsidR="00B25B54" w:rsidRPr="00CF62E4" w:rsidRDefault="00B25B54" w:rsidP="00B25B54">
      <w:pPr>
        <w:jc w:val="both"/>
        <w:rPr>
          <w:lang w:val="sk-SK"/>
        </w:rPr>
      </w:pPr>
      <w:r w:rsidRPr="00CF62E4">
        <w:rPr>
          <w:lang w:val="sk-SK"/>
        </w:rPr>
        <w:lastRenderedPageBreak/>
        <w:t xml:space="preserve">Pre odloženie budenia stlačte PKT a po uplynutí 5 minút, kedy je budík </w:t>
      </w:r>
      <w:r w:rsidR="00CF62E4" w:rsidRPr="00CF62E4">
        <w:rPr>
          <w:lang w:val="sk-SK"/>
        </w:rPr>
        <w:t>odložený</w:t>
      </w:r>
      <w:r w:rsidRPr="00CF62E4">
        <w:rPr>
          <w:lang w:val="sk-SK"/>
        </w:rPr>
        <w:t>, ozve sa tento opäť.</w:t>
      </w:r>
    </w:p>
    <w:p w14:paraId="5D647B97" w14:textId="146B67C5" w:rsidR="00B25B54" w:rsidRPr="00CF62E4" w:rsidRDefault="00B25B54" w:rsidP="00B25B54">
      <w:pPr>
        <w:jc w:val="both"/>
        <w:rPr>
          <w:lang w:val="sk-SK"/>
        </w:rPr>
      </w:pPr>
      <w:r w:rsidRPr="00CF62E4">
        <w:rPr>
          <w:lang w:val="sk-SK"/>
        </w:rPr>
        <w:t xml:space="preserve">V ponuke </w:t>
      </w:r>
      <w:r w:rsidR="00CF62E4" w:rsidRPr="00CF62E4">
        <w:rPr>
          <w:lang w:val="sk-SK"/>
        </w:rPr>
        <w:t>Budík</w:t>
      </w:r>
      <w:r w:rsidRPr="00CF62E4">
        <w:rPr>
          <w:lang w:val="sk-SK"/>
        </w:rPr>
        <w:t xml:space="preserve"> môžete vybrať:</w:t>
      </w:r>
    </w:p>
    <w:p w14:paraId="72E63083" w14:textId="5A1CE059" w:rsidR="00B25B54" w:rsidRPr="00CF62E4" w:rsidRDefault="00201F97" w:rsidP="00B25B54">
      <w:pPr>
        <w:pStyle w:val="ListParagraph"/>
        <w:numPr>
          <w:ilvl w:val="0"/>
          <w:numId w:val="28"/>
        </w:numPr>
        <w:ind w:left="284" w:hanging="284"/>
        <w:jc w:val="both"/>
        <w:rPr>
          <w:lang w:val="sk-SK"/>
        </w:rPr>
      </w:pPr>
      <w:r w:rsidRPr="00CF62E4">
        <w:rPr>
          <w:lang w:val="sk-SK"/>
        </w:rPr>
        <w:t>H</w:t>
      </w:r>
      <w:r w:rsidR="00B25B54" w:rsidRPr="00CF62E4">
        <w:rPr>
          <w:lang w:val="sk-SK"/>
        </w:rPr>
        <w:t>odin</w:t>
      </w:r>
      <w:r w:rsidRPr="00CF62E4">
        <w:rPr>
          <w:lang w:val="sk-SK"/>
        </w:rPr>
        <w:t>u budenia</w:t>
      </w:r>
      <w:r w:rsidR="00B25B54" w:rsidRPr="00CF62E4">
        <w:rPr>
          <w:lang w:val="sk-SK"/>
        </w:rPr>
        <w:t>,</w:t>
      </w:r>
    </w:p>
    <w:p w14:paraId="03DFF792" w14:textId="6A7F0890" w:rsidR="00B25B54" w:rsidRPr="00CF62E4" w:rsidRDefault="00201F97" w:rsidP="00B25B54">
      <w:pPr>
        <w:pStyle w:val="ListParagraph"/>
        <w:numPr>
          <w:ilvl w:val="0"/>
          <w:numId w:val="28"/>
        </w:numPr>
        <w:ind w:left="284" w:hanging="284"/>
        <w:jc w:val="both"/>
        <w:rPr>
          <w:lang w:val="sk-SK"/>
        </w:rPr>
      </w:pPr>
      <w:r w:rsidRPr="00CF62E4">
        <w:rPr>
          <w:lang w:val="sk-SK"/>
        </w:rPr>
        <w:t>D</w:t>
      </w:r>
      <w:r w:rsidR="00B25B54" w:rsidRPr="00CF62E4">
        <w:rPr>
          <w:lang w:val="sk-SK"/>
        </w:rPr>
        <w:t xml:space="preserve">ni, </w:t>
      </w:r>
      <w:r w:rsidRPr="00CF62E4">
        <w:rPr>
          <w:lang w:val="sk-SK"/>
        </w:rPr>
        <w:t>kedy má b</w:t>
      </w:r>
      <w:r w:rsidR="00CF62E4">
        <w:rPr>
          <w:lang w:val="sk-SK"/>
        </w:rPr>
        <w:t>y</w:t>
      </w:r>
      <w:r w:rsidRPr="00CF62E4">
        <w:rPr>
          <w:lang w:val="sk-SK"/>
        </w:rPr>
        <w:t>ť budík aktívny</w:t>
      </w:r>
      <w:r w:rsidR="00B25B54" w:rsidRPr="00CF62E4">
        <w:rPr>
          <w:lang w:val="sk-SK"/>
        </w:rPr>
        <w:t>,</w:t>
      </w:r>
    </w:p>
    <w:p w14:paraId="422957C2" w14:textId="1786287B" w:rsidR="00B25B54" w:rsidRPr="00CF62E4" w:rsidRDefault="00201F97" w:rsidP="00B25B54">
      <w:pPr>
        <w:pStyle w:val="ListParagraph"/>
        <w:numPr>
          <w:ilvl w:val="0"/>
          <w:numId w:val="28"/>
        </w:numPr>
        <w:ind w:left="284" w:hanging="284"/>
        <w:jc w:val="both"/>
        <w:rPr>
          <w:lang w:val="sk-SK"/>
        </w:rPr>
      </w:pPr>
      <w:r w:rsidRPr="00CF62E4">
        <w:rPr>
          <w:lang w:val="sk-SK"/>
        </w:rPr>
        <w:t>Z</w:t>
      </w:r>
      <w:r w:rsidR="00B25B54" w:rsidRPr="00CF62E4">
        <w:rPr>
          <w:lang w:val="sk-SK"/>
        </w:rPr>
        <w:t>vuk budíka.</w:t>
      </w:r>
    </w:p>
    <w:p w14:paraId="47187E66" w14:textId="67FF8323" w:rsidR="00B25B54" w:rsidRPr="00CF62E4" w:rsidRDefault="00B25B54" w:rsidP="00B25B54">
      <w:pPr>
        <w:jc w:val="both"/>
        <w:rPr>
          <w:lang w:val="sk-SK"/>
        </w:rPr>
      </w:pPr>
      <w:r w:rsidRPr="00CF62E4">
        <w:rPr>
          <w:lang w:val="sk-SK"/>
        </w:rPr>
        <w:t xml:space="preserve">V zozname vyberte jeden z </w:t>
      </w:r>
      <w:r w:rsidR="00201F97" w:rsidRPr="00CF62E4">
        <w:rPr>
          <w:lang w:val="sk-SK"/>
        </w:rPr>
        <w:t xml:space="preserve">budíkov, </w:t>
      </w:r>
      <w:r w:rsidRPr="00CF62E4">
        <w:rPr>
          <w:lang w:val="sk-SK"/>
        </w:rPr>
        <w:t xml:space="preserve">stlačením </w:t>
      </w:r>
      <w:r w:rsidR="00201F97" w:rsidRPr="00CF62E4">
        <w:rPr>
          <w:lang w:val="sk-SK"/>
        </w:rPr>
        <w:t xml:space="preserve">ĽKT </w:t>
      </w:r>
      <w:r w:rsidRPr="00CF62E4">
        <w:rPr>
          <w:lang w:val="sk-SK"/>
        </w:rPr>
        <w:t>„Upraviť“ vstúpte do ponuky nastavení.</w:t>
      </w:r>
    </w:p>
    <w:p w14:paraId="0F621D65" w14:textId="63652C81" w:rsidR="007544A6" w:rsidRPr="00CF62E4" w:rsidRDefault="00B25B54" w:rsidP="00B25B54">
      <w:pPr>
        <w:jc w:val="both"/>
        <w:rPr>
          <w:lang w:val="sk-SK"/>
        </w:rPr>
      </w:pPr>
      <w:r w:rsidRPr="00CF62E4">
        <w:rPr>
          <w:lang w:val="sk-SK"/>
        </w:rPr>
        <w:t xml:space="preserve">Po nastavení </w:t>
      </w:r>
      <w:r w:rsidR="00201F97" w:rsidRPr="00CF62E4">
        <w:rPr>
          <w:lang w:val="sk-SK"/>
        </w:rPr>
        <w:t xml:space="preserve">potvrďte ĽKT </w:t>
      </w:r>
      <w:r w:rsidRPr="00CF62E4">
        <w:rPr>
          <w:lang w:val="sk-SK"/>
        </w:rPr>
        <w:t>„Možnosti“</w:t>
      </w:r>
      <w:r w:rsidR="00201F97" w:rsidRPr="00CF62E4">
        <w:rPr>
          <w:lang w:val="sk-SK"/>
        </w:rPr>
        <w:t xml:space="preserve"> -&gt; „Uložiť. V</w:t>
      </w:r>
      <w:r w:rsidR="00F110B0">
        <w:rPr>
          <w:lang w:val="sk-SK"/>
        </w:rPr>
        <w:t> </w:t>
      </w:r>
      <w:r w:rsidRPr="00CF62E4">
        <w:rPr>
          <w:lang w:val="sk-SK"/>
        </w:rPr>
        <w:t xml:space="preserve">pohotovostnom režime </w:t>
      </w:r>
      <w:r w:rsidR="00201F97" w:rsidRPr="00CF62E4">
        <w:rPr>
          <w:lang w:val="sk-SK"/>
        </w:rPr>
        <w:t xml:space="preserve">sa na displeji </w:t>
      </w:r>
      <w:r w:rsidRPr="00CF62E4">
        <w:rPr>
          <w:lang w:val="sk-SK"/>
        </w:rPr>
        <w:t>zobrazí ikona budíka.</w:t>
      </w:r>
    </w:p>
    <w:p w14:paraId="2EA8E00E" w14:textId="77777777" w:rsidR="00B25B54" w:rsidRPr="00CF62E4" w:rsidRDefault="00B25B54" w:rsidP="00B25B54">
      <w:pPr>
        <w:jc w:val="both"/>
        <w:rPr>
          <w:lang w:val="sk-SK"/>
        </w:rPr>
      </w:pPr>
    </w:p>
    <w:p w14:paraId="420E5427" w14:textId="6F51CA00" w:rsidR="007544A6" w:rsidRPr="00CF62E4" w:rsidRDefault="007544A6" w:rsidP="007544A6">
      <w:pPr>
        <w:pStyle w:val="Heading2"/>
        <w:rPr>
          <w:lang w:val="sk-SK"/>
        </w:rPr>
      </w:pPr>
      <w:bookmarkStart w:id="108" w:name="_Toc31113711"/>
      <w:r w:rsidRPr="00CF62E4">
        <w:rPr>
          <w:lang w:val="sk-SK"/>
        </w:rPr>
        <w:t>Kalkul</w:t>
      </w:r>
      <w:r w:rsidR="00201F97" w:rsidRPr="00CF62E4">
        <w:rPr>
          <w:lang w:val="sk-SK"/>
        </w:rPr>
        <w:t>ačka</w:t>
      </w:r>
      <w:bookmarkEnd w:id="108"/>
    </w:p>
    <w:p w14:paraId="0A8B7F69" w14:textId="5F4943EF" w:rsidR="00201F97" w:rsidRPr="00CF62E4" w:rsidRDefault="00201F97" w:rsidP="00201F97">
      <w:pPr>
        <w:jc w:val="both"/>
        <w:rPr>
          <w:lang w:val="sk-SK"/>
        </w:rPr>
      </w:pPr>
      <w:r w:rsidRPr="00CF62E4">
        <w:rPr>
          <w:lang w:val="sk-SK"/>
        </w:rPr>
        <w:t>Telefón ponúka funkciu kalkulačky so štyrmi základnými operáciami pre jednoduché výpočty.</w:t>
      </w:r>
    </w:p>
    <w:p w14:paraId="550636B5" w14:textId="6BCB6A65" w:rsidR="007544A6" w:rsidRPr="00CF62E4" w:rsidRDefault="00201F97" w:rsidP="00201F97">
      <w:pPr>
        <w:jc w:val="both"/>
        <w:rPr>
          <w:lang w:val="sk-SK"/>
        </w:rPr>
      </w:pPr>
      <w:r w:rsidRPr="00CF62E4">
        <w:rPr>
          <w:lang w:val="sk-SK"/>
        </w:rPr>
        <w:t>Zadajte prvé číslo, pomocou klávesov Hore/ Dole / Doľava / Doprava vyberte operáciu, zadajte druhé číslo a potvrďte</w:t>
      </w:r>
      <w:r w:rsidR="007544A6" w:rsidRPr="00CF62E4">
        <w:rPr>
          <w:lang w:val="sk-SK"/>
        </w:rPr>
        <w:t>.</w:t>
      </w:r>
    </w:p>
    <w:p w14:paraId="510CD2BB" w14:textId="73FD2DBE" w:rsidR="00201F97" w:rsidRPr="00CF62E4" w:rsidRDefault="00201F97" w:rsidP="00201F97">
      <w:pPr>
        <w:jc w:val="both"/>
        <w:rPr>
          <w:lang w:val="sk-SK"/>
        </w:rPr>
      </w:pPr>
      <w:r w:rsidRPr="00CF62E4">
        <w:rPr>
          <w:b/>
          <w:bCs/>
          <w:lang w:val="sk-SK"/>
        </w:rPr>
        <w:t>Poznámka</w:t>
      </w:r>
      <w:r w:rsidRPr="00CF62E4">
        <w:rPr>
          <w:lang w:val="sk-SK"/>
        </w:rPr>
        <w:t>: Indikátor presnosti kalkulačky je nastavený na 12 číslic.</w:t>
      </w:r>
    </w:p>
    <w:p w14:paraId="14806222" w14:textId="7677990E" w:rsidR="00406361" w:rsidRDefault="00406361" w:rsidP="007544A6">
      <w:pPr>
        <w:rPr>
          <w:lang w:val="sk-SK"/>
        </w:rPr>
      </w:pPr>
      <w:r>
        <w:rPr>
          <w:lang w:val="sk-SK"/>
        </w:rPr>
        <w:br w:type="page"/>
      </w:r>
    </w:p>
    <w:p w14:paraId="48524610" w14:textId="06E3F820" w:rsidR="00513697" w:rsidRPr="00CF62E4" w:rsidRDefault="00201F97" w:rsidP="00513697">
      <w:pPr>
        <w:pStyle w:val="Heading2"/>
        <w:rPr>
          <w:lang w:val="sk-SK"/>
        </w:rPr>
      </w:pPr>
      <w:bookmarkStart w:id="109" w:name="_Toc31113712"/>
      <w:r w:rsidRPr="00CF62E4">
        <w:rPr>
          <w:lang w:val="sk-SK"/>
        </w:rPr>
        <w:lastRenderedPageBreak/>
        <w:t>Správca súborov</w:t>
      </w:r>
      <w:bookmarkEnd w:id="109"/>
    </w:p>
    <w:p w14:paraId="62C644F1" w14:textId="506DB18B" w:rsidR="00201F97" w:rsidRPr="00CF62E4" w:rsidRDefault="00201F97" w:rsidP="00201F97">
      <w:pPr>
        <w:pStyle w:val="NoSpacing"/>
        <w:numPr>
          <w:ilvl w:val="0"/>
          <w:numId w:val="0"/>
        </w:numPr>
        <w:ind w:left="363" w:hanging="360"/>
        <w:jc w:val="both"/>
        <w:rPr>
          <w:lang w:val="sk-SK"/>
        </w:rPr>
      </w:pPr>
      <w:r w:rsidRPr="00CF62E4">
        <w:rPr>
          <w:lang w:val="sk-SK"/>
        </w:rPr>
        <w:t>Stlačte ĽKT pre „Možnosti“:</w:t>
      </w:r>
    </w:p>
    <w:p w14:paraId="6B4FB6DA" w14:textId="4C654EC1" w:rsidR="00201F97" w:rsidRPr="00CF62E4" w:rsidRDefault="00201F97" w:rsidP="00201F97">
      <w:pPr>
        <w:pStyle w:val="NoSpacing"/>
        <w:jc w:val="both"/>
        <w:rPr>
          <w:lang w:val="sk-SK"/>
        </w:rPr>
      </w:pPr>
      <w:r w:rsidRPr="00CF62E4">
        <w:rPr>
          <w:lang w:val="sk-SK"/>
        </w:rPr>
        <w:t>Otvoriť: otvoríte vybraný priečinok,</w:t>
      </w:r>
    </w:p>
    <w:p w14:paraId="6C26B936" w14:textId="6994F0C8" w:rsidR="00201F97" w:rsidRPr="00CF62E4" w:rsidRDefault="00201F97" w:rsidP="00201F97">
      <w:pPr>
        <w:pStyle w:val="NoSpacing"/>
        <w:jc w:val="both"/>
        <w:rPr>
          <w:lang w:val="sk-SK"/>
        </w:rPr>
      </w:pPr>
      <w:r w:rsidRPr="00CF62E4">
        <w:rPr>
          <w:lang w:val="sk-SK"/>
        </w:rPr>
        <w:t>Detaily: zobrazenie názvu pamäťovej karty a jej obsadenosť</w:t>
      </w:r>
      <w:r w:rsidR="00406361">
        <w:rPr>
          <w:lang w:val="sk-SK"/>
        </w:rPr>
        <w:t>.</w:t>
      </w:r>
    </w:p>
    <w:p w14:paraId="18AC8386" w14:textId="11F189DF" w:rsidR="00201F97" w:rsidRPr="00CF62E4" w:rsidRDefault="00201F97" w:rsidP="00201F97">
      <w:pPr>
        <w:pStyle w:val="NoSpacing"/>
        <w:numPr>
          <w:ilvl w:val="0"/>
          <w:numId w:val="0"/>
        </w:numPr>
        <w:ind w:left="3"/>
        <w:jc w:val="both"/>
        <w:rPr>
          <w:lang w:val="sk-SK"/>
        </w:rPr>
      </w:pPr>
      <w:r w:rsidRPr="00CF62E4">
        <w:rPr>
          <w:lang w:val="sk-SK"/>
        </w:rPr>
        <w:t>Ak chcete súbor otvoriť, potvrďte tlačidlom OK. Pre prístup „Možnostiam“ stlačte ĽKT:</w:t>
      </w:r>
    </w:p>
    <w:p w14:paraId="2D3E788F" w14:textId="3AE2E7FC" w:rsidR="00201F97" w:rsidRPr="00CF62E4" w:rsidRDefault="00201F97" w:rsidP="00201F97">
      <w:pPr>
        <w:pStyle w:val="NoSpacing"/>
        <w:jc w:val="both"/>
        <w:rPr>
          <w:lang w:val="sk-SK"/>
        </w:rPr>
      </w:pPr>
      <w:r w:rsidRPr="00CF62E4">
        <w:rPr>
          <w:lang w:val="sk-SK"/>
        </w:rPr>
        <w:t>Ukážka / Prehrať: v závislosti od typu súboru sa obrázok zobrazí</w:t>
      </w:r>
      <w:r w:rsidR="00406361">
        <w:rPr>
          <w:lang w:val="sk-SK"/>
        </w:rPr>
        <w:t>,</w:t>
      </w:r>
      <w:r w:rsidRPr="00CF62E4">
        <w:rPr>
          <w:lang w:val="sk-SK"/>
        </w:rPr>
        <w:t xml:space="preserve"> video alebo zvuk sa prehrá. Táto možnosť je k dispozícii len pre podporované typy súborov,</w:t>
      </w:r>
    </w:p>
    <w:p w14:paraId="50A3C75C" w14:textId="5CA94302" w:rsidR="00201F97" w:rsidRPr="00CF62E4" w:rsidRDefault="00201F97" w:rsidP="00201F97">
      <w:pPr>
        <w:pStyle w:val="NoSpacing"/>
        <w:jc w:val="both"/>
        <w:rPr>
          <w:lang w:val="sk-SK"/>
        </w:rPr>
      </w:pPr>
      <w:r w:rsidRPr="00CF62E4">
        <w:rPr>
          <w:lang w:val="sk-SK"/>
        </w:rPr>
        <w:t>Odoslať: odosielanie cez Bluetooth alebo MMS,</w:t>
      </w:r>
    </w:p>
    <w:p w14:paraId="36240437" w14:textId="06EF11FD" w:rsidR="00201F97" w:rsidRPr="00CF62E4" w:rsidRDefault="00201F97" w:rsidP="00201F97">
      <w:pPr>
        <w:pStyle w:val="NoSpacing"/>
        <w:jc w:val="both"/>
        <w:rPr>
          <w:lang w:val="sk-SK"/>
        </w:rPr>
      </w:pPr>
      <w:r w:rsidRPr="00CF62E4">
        <w:rPr>
          <w:lang w:val="sk-SK"/>
        </w:rPr>
        <w:t>Použiť ako: použitie súboru je závislé na type súboru,</w:t>
      </w:r>
    </w:p>
    <w:p w14:paraId="1EC28C1F" w14:textId="38EF57B3" w:rsidR="00201F97" w:rsidRPr="00CF62E4" w:rsidRDefault="00201F97" w:rsidP="00201F97">
      <w:pPr>
        <w:pStyle w:val="NoSpacing"/>
        <w:jc w:val="both"/>
        <w:rPr>
          <w:lang w:val="sk-SK"/>
        </w:rPr>
      </w:pPr>
      <w:r w:rsidRPr="00CF62E4">
        <w:rPr>
          <w:lang w:val="sk-SK"/>
        </w:rPr>
        <w:t>Vytvoriť priečinok: vytvorenie nového priečinka,</w:t>
      </w:r>
    </w:p>
    <w:p w14:paraId="28864872" w14:textId="333D479A" w:rsidR="00201F97" w:rsidRPr="00CF62E4" w:rsidRDefault="00201F97" w:rsidP="00201F97">
      <w:pPr>
        <w:pStyle w:val="NoSpacing"/>
        <w:jc w:val="both"/>
        <w:rPr>
          <w:lang w:val="sk-SK"/>
        </w:rPr>
      </w:pPr>
      <w:r w:rsidRPr="00CF62E4">
        <w:rPr>
          <w:lang w:val="sk-SK"/>
        </w:rPr>
        <w:t>Premenovať: zmena názvu súboru,</w:t>
      </w:r>
    </w:p>
    <w:p w14:paraId="42960652" w14:textId="2E88E5FE" w:rsidR="00201F97" w:rsidRPr="00CF62E4" w:rsidRDefault="00406361" w:rsidP="00201F97">
      <w:pPr>
        <w:pStyle w:val="NoSpacing"/>
        <w:jc w:val="both"/>
        <w:rPr>
          <w:lang w:val="sk-SK"/>
        </w:rPr>
      </w:pPr>
      <w:r>
        <w:rPr>
          <w:lang w:val="sk-SK"/>
        </w:rPr>
        <w:t>Vymazať</w:t>
      </w:r>
      <w:r w:rsidR="00201F97" w:rsidRPr="00CF62E4">
        <w:rPr>
          <w:lang w:val="sk-SK"/>
        </w:rPr>
        <w:t>: vymazať vybraný súbor,</w:t>
      </w:r>
    </w:p>
    <w:p w14:paraId="107D4784" w14:textId="127FBF6A" w:rsidR="00201F97" w:rsidRPr="00CF62E4" w:rsidRDefault="00201F97" w:rsidP="00201F97">
      <w:pPr>
        <w:pStyle w:val="NoSpacing"/>
        <w:jc w:val="both"/>
        <w:rPr>
          <w:lang w:val="sk-SK"/>
        </w:rPr>
      </w:pPr>
      <w:r w:rsidRPr="00CF62E4">
        <w:rPr>
          <w:lang w:val="sk-SK"/>
        </w:rPr>
        <w:t>Kopírovať: kopírovanie súboru do iného priečinka,</w:t>
      </w:r>
    </w:p>
    <w:p w14:paraId="312D509F" w14:textId="3A2DE906" w:rsidR="00201F97" w:rsidRPr="00CF62E4" w:rsidRDefault="00201F97" w:rsidP="00201F97">
      <w:pPr>
        <w:pStyle w:val="NoSpacing"/>
        <w:jc w:val="both"/>
        <w:rPr>
          <w:lang w:val="sk-SK"/>
        </w:rPr>
      </w:pPr>
      <w:r w:rsidRPr="00CF62E4">
        <w:rPr>
          <w:lang w:val="sk-SK"/>
        </w:rPr>
        <w:t>Presunúť: presunutie súboru do iného priečinka,</w:t>
      </w:r>
    </w:p>
    <w:p w14:paraId="61DD900B" w14:textId="52A06AE4" w:rsidR="00513697" w:rsidRPr="00CF62E4" w:rsidRDefault="00201F97" w:rsidP="00201F97">
      <w:pPr>
        <w:pStyle w:val="NoSpacing"/>
        <w:jc w:val="both"/>
        <w:rPr>
          <w:lang w:val="sk-SK"/>
        </w:rPr>
      </w:pPr>
      <w:r w:rsidRPr="00CF62E4">
        <w:rPr>
          <w:lang w:val="sk-SK"/>
        </w:rPr>
        <w:t>Detaily: zobrazenie podrobností o súbore.</w:t>
      </w:r>
    </w:p>
    <w:p w14:paraId="29E84103" w14:textId="49038350" w:rsidR="00513697" w:rsidRPr="00CF62E4" w:rsidRDefault="00513697" w:rsidP="00201F97">
      <w:pPr>
        <w:jc w:val="both"/>
        <w:rPr>
          <w:lang w:val="sk-SK"/>
        </w:rPr>
      </w:pPr>
    </w:p>
    <w:p w14:paraId="26D1668F" w14:textId="522B1191" w:rsidR="00BD022A" w:rsidRPr="00CF62E4" w:rsidRDefault="00201F97" w:rsidP="00BD022A">
      <w:pPr>
        <w:pStyle w:val="Heading1"/>
        <w:rPr>
          <w:lang w:val="sk-SK"/>
        </w:rPr>
      </w:pPr>
      <w:bookmarkStart w:id="110" w:name="_Toc31113713"/>
      <w:r w:rsidRPr="00CF62E4">
        <w:rPr>
          <w:lang w:val="sk-SK"/>
        </w:rPr>
        <w:t>Baterka</w:t>
      </w:r>
      <w:bookmarkEnd w:id="110"/>
    </w:p>
    <w:p w14:paraId="1647FF2A" w14:textId="6F822492" w:rsidR="00201F97" w:rsidRPr="00CF62E4" w:rsidRDefault="00201F97" w:rsidP="00201F97">
      <w:pPr>
        <w:jc w:val="both"/>
        <w:rPr>
          <w:lang w:val="sk-SK"/>
        </w:rPr>
      </w:pPr>
      <w:r w:rsidRPr="00CF62E4">
        <w:rPr>
          <w:lang w:val="sk-SK"/>
        </w:rPr>
        <w:t xml:space="preserve">Baterku zapnete / vypnete podržaním vyhradeného bočného tlačidla </w:t>
      </w:r>
      <w:r w:rsidR="00523A5A" w:rsidRPr="00CF62E4">
        <w:rPr>
          <w:lang w:val="sk-SK"/>
        </w:rPr>
        <w:t>pre túto funkciu</w:t>
      </w:r>
      <w:r w:rsidRPr="00CF62E4">
        <w:rPr>
          <w:lang w:val="sk-SK"/>
        </w:rPr>
        <w:t>.</w:t>
      </w:r>
    </w:p>
    <w:p w14:paraId="0CFD7AC1" w14:textId="1F6BF9FC" w:rsidR="00523A5A" w:rsidRPr="00CF62E4" w:rsidRDefault="00523A5A" w:rsidP="00F95DE1">
      <w:pPr>
        <w:rPr>
          <w:lang w:val="sk-SK"/>
        </w:rPr>
      </w:pPr>
      <w:r w:rsidRPr="00CF62E4">
        <w:rPr>
          <w:lang w:val="sk-SK"/>
        </w:rPr>
        <w:br w:type="page"/>
      </w:r>
    </w:p>
    <w:p w14:paraId="72DB0659" w14:textId="00F5811C" w:rsidR="00460815" w:rsidRPr="00CF62E4" w:rsidRDefault="00523A5A" w:rsidP="00B34771">
      <w:pPr>
        <w:pStyle w:val="Heading1"/>
        <w:rPr>
          <w:lang w:val="sk-SK"/>
        </w:rPr>
      </w:pPr>
      <w:bookmarkStart w:id="111" w:name="_Toc31113714"/>
      <w:r w:rsidRPr="00CF62E4">
        <w:rPr>
          <w:lang w:val="sk-SK"/>
        </w:rPr>
        <w:lastRenderedPageBreak/>
        <w:t>Nastavenia</w:t>
      </w:r>
      <w:bookmarkEnd w:id="111"/>
    </w:p>
    <w:p w14:paraId="371F9B9E" w14:textId="09760D12" w:rsidR="00B34771" w:rsidRPr="00CF62E4" w:rsidRDefault="00B34771" w:rsidP="00B34771">
      <w:pPr>
        <w:rPr>
          <w:b/>
          <w:lang w:val="sk-SK"/>
        </w:rPr>
      </w:pPr>
      <w:r w:rsidRPr="00CF62E4">
        <w:rPr>
          <w:b/>
          <w:lang w:val="sk-SK"/>
        </w:rPr>
        <w:t>Menu -&gt;</w:t>
      </w:r>
      <w:r w:rsidR="00523A5A" w:rsidRPr="00CF62E4">
        <w:rPr>
          <w:b/>
          <w:lang w:val="sk-SK"/>
        </w:rPr>
        <w:t xml:space="preserve"> Nastavenia</w:t>
      </w:r>
    </w:p>
    <w:p w14:paraId="0A8B657B" w14:textId="21418D7A" w:rsidR="00B34771" w:rsidRPr="00CF62E4" w:rsidRDefault="00B34771" w:rsidP="00B34771">
      <w:pPr>
        <w:pStyle w:val="Heading2"/>
        <w:rPr>
          <w:lang w:val="sk-SK"/>
        </w:rPr>
      </w:pPr>
      <w:bookmarkStart w:id="112" w:name="_Toc31113715"/>
      <w:r w:rsidRPr="00CF62E4">
        <w:rPr>
          <w:lang w:val="sk-SK"/>
        </w:rPr>
        <w:t>Prof</w:t>
      </w:r>
      <w:r w:rsidR="00523A5A" w:rsidRPr="00CF62E4">
        <w:rPr>
          <w:lang w:val="sk-SK"/>
        </w:rPr>
        <w:t>il</w:t>
      </w:r>
      <w:bookmarkEnd w:id="112"/>
    </w:p>
    <w:p w14:paraId="3C6B0591" w14:textId="037D7F21" w:rsidR="00523A5A" w:rsidRPr="00CF62E4" w:rsidRDefault="00523A5A" w:rsidP="00523A5A">
      <w:pPr>
        <w:pStyle w:val="NoSpacing"/>
        <w:numPr>
          <w:ilvl w:val="0"/>
          <w:numId w:val="0"/>
        </w:numPr>
        <w:ind w:firstLine="3"/>
        <w:jc w:val="both"/>
        <w:rPr>
          <w:lang w:val="sk-SK"/>
        </w:rPr>
      </w:pPr>
      <w:r w:rsidRPr="00CF62E4">
        <w:rPr>
          <w:lang w:val="sk-SK"/>
        </w:rPr>
        <w:t>Zvukové prejavy telefónu môžete prispôsobiť tak, aby vyhovovali rôznym situáciám, v ktorých sa ocitnete.</w:t>
      </w:r>
    </w:p>
    <w:p w14:paraId="054C978C" w14:textId="77777777" w:rsidR="00523A5A" w:rsidRPr="00CF62E4" w:rsidRDefault="00523A5A" w:rsidP="00523A5A">
      <w:pPr>
        <w:pStyle w:val="NoSpacing"/>
        <w:numPr>
          <w:ilvl w:val="0"/>
          <w:numId w:val="0"/>
        </w:numPr>
        <w:ind w:firstLine="3"/>
        <w:jc w:val="both"/>
        <w:rPr>
          <w:lang w:val="sk-SK"/>
        </w:rPr>
      </w:pPr>
      <w:r w:rsidRPr="00CF62E4">
        <w:rPr>
          <w:lang w:val="sk-SK"/>
        </w:rPr>
        <w:t xml:space="preserve">Dostupné profily: Normálny; Tichý; Schôdzka, Vonku. </w:t>
      </w:r>
    </w:p>
    <w:p w14:paraId="70C16690" w14:textId="02A7DB87" w:rsidR="00523A5A" w:rsidRPr="00CF62E4" w:rsidRDefault="00523A5A" w:rsidP="00523A5A">
      <w:pPr>
        <w:pStyle w:val="NoSpacing"/>
        <w:numPr>
          <w:ilvl w:val="0"/>
          <w:numId w:val="0"/>
        </w:numPr>
        <w:ind w:firstLine="3"/>
        <w:jc w:val="both"/>
        <w:rPr>
          <w:lang w:val="sk-SK"/>
        </w:rPr>
      </w:pPr>
      <w:r w:rsidRPr="00CF62E4">
        <w:rPr>
          <w:lang w:val="sk-SK"/>
        </w:rPr>
        <w:t>Pre použitie vybraného profilu, stlačte ĽKT „Možnosti“ a vyberte Aktivovať.</w:t>
      </w:r>
    </w:p>
    <w:p w14:paraId="468888D0" w14:textId="154F874B" w:rsidR="00523A5A" w:rsidRPr="00CF62E4" w:rsidRDefault="00523A5A" w:rsidP="00523A5A">
      <w:pPr>
        <w:pStyle w:val="NoSpacing"/>
        <w:numPr>
          <w:ilvl w:val="0"/>
          <w:numId w:val="0"/>
        </w:numPr>
        <w:ind w:firstLine="3"/>
        <w:jc w:val="both"/>
        <w:rPr>
          <w:lang w:val="sk-SK"/>
        </w:rPr>
      </w:pPr>
      <w:r w:rsidRPr="00CF62E4">
        <w:rPr>
          <w:lang w:val="sk-SK"/>
        </w:rPr>
        <w:t>Vyberte Prispôsobiť a nastavte nasledujúce:</w:t>
      </w:r>
    </w:p>
    <w:p w14:paraId="7EF57FFB" w14:textId="1E9CD051" w:rsidR="00523A5A" w:rsidRPr="00CF62E4" w:rsidRDefault="00523A5A" w:rsidP="00523A5A">
      <w:pPr>
        <w:pStyle w:val="NoSpacing"/>
        <w:jc w:val="both"/>
        <w:rPr>
          <w:lang w:val="sk-SK"/>
        </w:rPr>
      </w:pPr>
      <w:r w:rsidRPr="00CF62E4">
        <w:rPr>
          <w:lang w:val="sk-SK"/>
        </w:rPr>
        <w:t>Typ výstrahy: nastavenie zvuku alebo vibrácií,</w:t>
      </w:r>
    </w:p>
    <w:p w14:paraId="2B3BBA05" w14:textId="21DAFA65" w:rsidR="00523A5A" w:rsidRPr="00CF62E4" w:rsidRDefault="00523A5A" w:rsidP="00523A5A">
      <w:pPr>
        <w:pStyle w:val="NoSpacing"/>
        <w:jc w:val="both"/>
        <w:rPr>
          <w:lang w:val="sk-SK"/>
        </w:rPr>
      </w:pPr>
      <w:r w:rsidRPr="00CF62E4">
        <w:rPr>
          <w:lang w:val="sk-SK"/>
        </w:rPr>
        <w:t>Tón zvonenia: zvuk prichádzajúceho hovoru,</w:t>
      </w:r>
    </w:p>
    <w:p w14:paraId="2D5C12C8" w14:textId="7A316ADA" w:rsidR="00523A5A" w:rsidRPr="00CF62E4" w:rsidRDefault="00523A5A" w:rsidP="00523A5A">
      <w:pPr>
        <w:pStyle w:val="NoSpacing"/>
        <w:jc w:val="both"/>
        <w:rPr>
          <w:lang w:val="sk-SK"/>
        </w:rPr>
      </w:pPr>
      <w:r w:rsidRPr="00CF62E4">
        <w:rPr>
          <w:lang w:val="sk-SK"/>
        </w:rPr>
        <w:t>Hlasitosť zvonenia: hlasitosť prichádzajúceho hovoru,</w:t>
      </w:r>
    </w:p>
    <w:p w14:paraId="404948A4" w14:textId="01C99CB8" w:rsidR="00523A5A" w:rsidRPr="00CF62E4" w:rsidRDefault="00523A5A" w:rsidP="00523A5A">
      <w:pPr>
        <w:pStyle w:val="NoSpacing"/>
        <w:jc w:val="both"/>
        <w:rPr>
          <w:lang w:val="sk-SK"/>
        </w:rPr>
      </w:pPr>
      <w:r w:rsidRPr="00CF62E4">
        <w:rPr>
          <w:lang w:val="sk-SK"/>
        </w:rPr>
        <w:t>Správa: nastavenie zvuku správy,</w:t>
      </w:r>
    </w:p>
    <w:p w14:paraId="56748814" w14:textId="311376A4" w:rsidR="00523A5A" w:rsidRPr="00CF62E4" w:rsidRDefault="00523A5A" w:rsidP="00523A5A">
      <w:pPr>
        <w:pStyle w:val="NoSpacing"/>
        <w:jc w:val="both"/>
        <w:rPr>
          <w:lang w:val="sk-SK"/>
        </w:rPr>
      </w:pPr>
      <w:r w:rsidRPr="00CF62E4">
        <w:rPr>
          <w:lang w:val="sk-SK"/>
        </w:rPr>
        <w:t>Hlasitosť správy: hlasitosť zvuku správy,</w:t>
      </w:r>
    </w:p>
    <w:p w14:paraId="4F955290" w14:textId="0500D92F" w:rsidR="00523A5A" w:rsidRPr="00CF62E4" w:rsidRDefault="00523A5A" w:rsidP="00523A5A">
      <w:pPr>
        <w:pStyle w:val="NoSpacing"/>
        <w:jc w:val="both"/>
        <w:rPr>
          <w:lang w:val="sk-SK"/>
        </w:rPr>
      </w:pPr>
      <w:r w:rsidRPr="00CF62E4">
        <w:rPr>
          <w:lang w:val="sk-SK"/>
        </w:rPr>
        <w:t>Klávesnica: nastavenie zvuku klávesnice,</w:t>
      </w:r>
    </w:p>
    <w:p w14:paraId="2E8D3C59" w14:textId="59E64A42" w:rsidR="00523A5A" w:rsidRPr="00CF62E4" w:rsidRDefault="00523A5A" w:rsidP="00523A5A">
      <w:pPr>
        <w:pStyle w:val="NoSpacing"/>
        <w:jc w:val="both"/>
        <w:rPr>
          <w:lang w:val="sk-SK"/>
        </w:rPr>
      </w:pPr>
      <w:r w:rsidRPr="00CF62E4">
        <w:rPr>
          <w:lang w:val="sk-SK"/>
        </w:rPr>
        <w:t>Hlasitosť klávesnice: nastavenie hlasitosti klávesnice,</w:t>
      </w:r>
    </w:p>
    <w:p w14:paraId="7B50FA98" w14:textId="13892342" w:rsidR="00523A5A" w:rsidRPr="00CF62E4" w:rsidRDefault="00523A5A" w:rsidP="00523A5A">
      <w:pPr>
        <w:pStyle w:val="NoSpacing"/>
        <w:jc w:val="both"/>
        <w:rPr>
          <w:lang w:val="sk-SK"/>
        </w:rPr>
      </w:pPr>
      <w:r w:rsidRPr="00CF62E4">
        <w:rPr>
          <w:lang w:val="sk-SK"/>
        </w:rPr>
        <w:t>Zvuk otvárania: nastavenie zvuku otvorenia telefónu,</w:t>
      </w:r>
    </w:p>
    <w:p w14:paraId="20B39333" w14:textId="1B5D4A27" w:rsidR="00523A5A" w:rsidRPr="00CF62E4" w:rsidRDefault="00523A5A" w:rsidP="00523A5A">
      <w:pPr>
        <w:pStyle w:val="NoSpacing"/>
        <w:jc w:val="both"/>
        <w:rPr>
          <w:lang w:val="sk-SK"/>
        </w:rPr>
      </w:pPr>
      <w:r w:rsidRPr="00CF62E4">
        <w:rPr>
          <w:lang w:val="sk-SK"/>
        </w:rPr>
        <w:t>Zvuk zatvárania: nastavenie zvuku zatvorenia telefónu</w:t>
      </w:r>
      <w:r w:rsidR="00406361">
        <w:rPr>
          <w:lang w:val="sk-SK"/>
        </w:rPr>
        <w:t>.</w:t>
      </w:r>
    </w:p>
    <w:p w14:paraId="0602742B" w14:textId="77777777" w:rsidR="00523A5A" w:rsidRPr="00CF62E4" w:rsidRDefault="00523A5A" w:rsidP="00523A5A">
      <w:pPr>
        <w:pStyle w:val="NoSpacing"/>
        <w:numPr>
          <w:ilvl w:val="0"/>
          <w:numId w:val="0"/>
        </w:numPr>
        <w:ind w:left="363"/>
        <w:jc w:val="both"/>
        <w:rPr>
          <w:lang w:val="sk-SK"/>
        </w:rPr>
      </w:pPr>
    </w:p>
    <w:p w14:paraId="73D28C0B" w14:textId="11BEB36F" w:rsidR="005E5212" w:rsidRPr="00CF62E4" w:rsidRDefault="00523A5A" w:rsidP="009375F6">
      <w:pPr>
        <w:pStyle w:val="Heading3"/>
        <w:rPr>
          <w:lang w:val="sk-SK"/>
        </w:rPr>
      </w:pPr>
      <w:bookmarkStart w:id="113" w:name="_Toc31113716"/>
      <w:r w:rsidRPr="00CF62E4">
        <w:rPr>
          <w:lang w:val="sk-SK"/>
        </w:rPr>
        <w:t>Čítanie vyt</w:t>
      </w:r>
      <w:r w:rsidR="00406361">
        <w:rPr>
          <w:lang w:val="sk-SK"/>
        </w:rPr>
        <w:t>áčania</w:t>
      </w:r>
      <w:bookmarkEnd w:id="113"/>
    </w:p>
    <w:p w14:paraId="7B4EA8EE" w14:textId="77777777" w:rsidR="00523A5A" w:rsidRPr="00CF62E4" w:rsidRDefault="00523A5A" w:rsidP="00523A5A">
      <w:pPr>
        <w:pStyle w:val="NoSpacing"/>
        <w:numPr>
          <w:ilvl w:val="0"/>
          <w:numId w:val="0"/>
        </w:numPr>
        <w:jc w:val="both"/>
        <w:rPr>
          <w:lang w:val="sk-SK"/>
        </w:rPr>
      </w:pPr>
      <w:r w:rsidRPr="00CF62E4">
        <w:rPr>
          <w:lang w:val="sk-SK"/>
        </w:rPr>
        <w:t>Profily -&gt; Klávesnica -&gt; Čítanie.</w:t>
      </w:r>
    </w:p>
    <w:p w14:paraId="64BB0FB6" w14:textId="6D16D551" w:rsidR="009375F6" w:rsidRPr="00CF62E4" w:rsidRDefault="00523A5A" w:rsidP="00523A5A">
      <w:pPr>
        <w:pStyle w:val="NoSpacing"/>
        <w:numPr>
          <w:ilvl w:val="0"/>
          <w:numId w:val="0"/>
        </w:numPr>
        <w:jc w:val="both"/>
        <w:rPr>
          <w:lang w:val="sk-SK"/>
        </w:rPr>
      </w:pPr>
      <w:r w:rsidRPr="00CF62E4">
        <w:rPr>
          <w:lang w:val="sk-SK"/>
        </w:rPr>
        <w:lastRenderedPageBreak/>
        <w:t>Po aktivácii tejto funkcie bude automatický hlas čítať zadané čísla.</w:t>
      </w:r>
    </w:p>
    <w:p w14:paraId="3FDF94C2" w14:textId="77777777" w:rsidR="00523A5A" w:rsidRPr="00CF62E4" w:rsidRDefault="00523A5A" w:rsidP="005E5212">
      <w:pPr>
        <w:pStyle w:val="NoSpacing"/>
        <w:numPr>
          <w:ilvl w:val="0"/>
          <w:numId w:val="0"/>
        </w:numPr>
        <w:rPr>
          <w:lang w:val="sk-SK"/>
        </w:rPr>
      </w:pPr>
    </w:p>
    <w:p w14:paraId="68E321A5" w14:textId="4E7EDAF8" w:rsidR="0014519F" w:rsidRPr="00CF62E4" w:rsidRDefault="00CF62E4" w:rsidP="0014519F">
      <w:pPr>
        <w:pStyle w:val="Heading2"/>
        <w:rPr>
          <w:lang w:val="sk-SK"/>
        </w:rPr>
      </w:pPr>
      <w:bookmarkStart w:id="114" w:name="_Toc31113717"/>
      <w:r>
        <w:rPr>
          <w:lang w:val="sk-SK"/>
        </w:rPr>
        <w:t>N</w:t>
      </w:r>
      <w:r w:rsidR="00523A5A" w:rsidRPr="00CF62E4">
        <w:rPr>
          <w:lang w:val="sk-SK"/>
        </w:rPr>
        <w:t xml:space="preserve">astavenia </w:t>
      </w:r>
      <w:r w:rsidR="0014519F" w:rsidRPr="00CF62E4">
        <w:rPr>
          <w:lang w:val="sk-SK"/>
        </w:rPr>
        <w:t>SOS</w:t>
      </w:r>
      <w:bookmarkEnd w:id="114"/>
    </w:p>
    <w:p w14:paraId="6C8E937A" w14:textId="49F8DF1F" w:rsidR="0014519F" w:rsidRPr="00CF62E4" w:rsidRDefault="00523A5A" w:rsidP="00523A5A">
      <w:pPr>
        <w:jc w:val="both"/>
        <w:rPr>
          <w:lang w:val="sk-SK"/>
        </w:rPr>
      </w:pPr>
      <w:r w:rsidRPr="00CF62E4">
        <w:rPr>
          <w:lang w:val="sk-SK"/>
        </w:rPr>
        <w:t xml:space="preserve">Nastavenia SOS sú popísané v častiach </w:t>
      </w:r>
      <w:r w:rsidR="00406361">
        <w:rPr>
          <w:lang w:val="sk-SK"/>
        </w:rPr>
        <w:t>7</w:t>
      </w:r>
      <w:r w:rsidRPr="00CF62E4">
        <w:rPr>
          <w:lang w:val="sk-SK"/>
        </w:rPr>
        <w:t>.6 - 7.7.5 tohto návodu na obsluhu.</w:t>
      </w:r>
    </w:p>
    <w:p w14:paraId="57418D0B" w14:textId="77777777" w:rsidR="00523A5A" w:rsidRPr="00CF62E4" w:rsidRDefault="00523A5A" w:rsidP="0014519F">
      <w:pPr>
        <w:rPr>
          <w:lang w:val="sk-SK"/>
        </w:rPr>
      </w:pPr>
    </w:p>
    <w:p w14:paraId="12BB73BD" w14:textId="02F2EDFE" w:rsidR="00B34771" w:rsidRPr="00CF62E4" w:rsidRDefault="00523A5A" w:rsidP="003613C1">
      <w:pPr>
        <w:pStyle w:val="Heading2"/>
        <w:rPr>
          <w:lang w:val="sk-SK"/>
        </w:rPr>
      </w:pPr>
      <w:bookmarkStart w:id="115" w:name="_Toc31113718"/>
      <w:r w:rsidRPr="00CF62E4">
        <w:rPr>
          <w:lang w:val="sk-SK"/>
        </w:rPr>
        <w:t xml:space="preserve">Nastavenia </w:t>
      </w:r>
      <w:r w:rsidR="003613C1" w:rsidRPr="00CF62E4">
        <w:rPr>
          <w:lang w:val="sk-SK"/>
        </w:rPr>
        <w:t>telef</w:t>
      </w:r>
      <w:r w:rsidRPr="00CF62E4">
        <w:rPr>
          <w:lang w:val="sk-SK"/>
        </w:rPr>
        <w:t>ó</w:t>
      </w:r>
      <w:r w:rsidR="003613C1" w:rsidRPr="00CF62E4">
        <w:rPr>
          <w:lang w:val="sk-SK"/>
        </w:rPr>
        <w:t>nu</w:t>
      </w:r>
      <w:bookmarkEnd w:id="115"/>
    </w:p>
    <w:p w14:paraId="40B3A165" w14:textId="585D4BDE" w:rsidR="003613C1" w:rsidRPr="00CF62E4" w:rsidRDefault="003613C1" w:rsidP="003613C1">
      <w:pPr>
        <w:rPr>
          <w:b/>
          <w:lang w:val="sk-SK"/>
        </w:rPr>
      </w:pPr>
      <w:r w:rsidRPr="00CF62E4">
        <w:rPr>
          <w:b/>
          <w:lang w:val="sk-SK"/>
        </w:rPr>
        <w:t>Menu -&gt;</w:t>
      </w:r>
      <w:r w:rsidR="00523A5A" w:rsidRPr="00CF62E4">
        <w:rPr>
          <w:b/>
          <w:lang w:val="sk-SK"/>
        </w:rPr>
        <w:t xml:space="preserve"> Nastavenia </w:t>
      </w:r>
      <w:r w:rsidRPr="00CF62E4">
        <w:rPr>
          <w:b/>
          <w:lang w:val="sk-SK"/>
        </w:rPr>
        <w:t>-&gt;</w:t>
      </w:r>
      <w:r w:rsidR="00523A5A" w:rsidRPr="00CF62E4">
        <w:rPr>
          <w:b/>
          <w:lang w:val="sk-SK"/>
        </w:rPr>
        <w:t xml:space="preserve"> Nastavenia telefónu</w:t>
      </w:r>
    </w:p>
    <w:p w14:paraId="4ACFF933" w14:textId="33DA1CAB" w:rsidR="003613C1" w:rsidRPr="00CF62E4" w:rsidRDefault="00523A5A" w:rsidP="003613C1">
      <w:pPr>
        <w:pStyle w:val="Heading3"/>
        <w:rPr>
          <w:lang w:val="sk-SK"/>
        </w:rPr>
      </w:pPr>
      <w:bookmarkStart w:id="116" w:name="_Toc31113719"/>
      <w:r w:rsidRPr="00CF62E4">
        <w:rPr>
          <w:lang w:val="sk-SK"/>
        </w:rPr>
        <w:t>Čas a dátum</w:t>
      </w:r>
      <w:bookmarkEnd w:id="116"/>
    </w:p>
    <w:p w14:paraId="6EFE77DF" w14:textId="6F1CC091" w:rsidR="00523A5A" w:rsidRPr="00CF62E4" w:rsidRDefault="00523A5A" w:rsidP="00523A5A">
      <w:pPr>
        <w:jc w:val="both"/>
        <w:rPr>
          <w:lang w:val="sk-SK"/>
        </w:rPr>
      </w:pPr>
      <w:r w:rsidRPr="00CF62E4">
        <w:rPr>
          <w:lang w:val="sk-SK"/>
        </w:rPr>
        <w:t>Tu nastavte čas a dátum, formát času, časové pásmo a automatickú aktualizáciu času.</w:t>
      </w:r>
    </w:p>
    <w:p w14:paraId="4EDA3861" w14:textId="4F6BFBBE" w:rsidR="003613C1" w:rsidRPr="00CF62E4" w:rsidRDefault="00523A5A" w:rsidP="00DE11E4">
      <w:pPr>
        <w:jc w:val="both"/>
        <w:rPr>
          <w:lang w:val="sk-SK"/>
        </w:rPr>
      </w:pPr>
      <w:r w:rsidRPr="00CF62E4">
        <w:rPr>
          <w:lang w:val="sk-SK"/>
        </w:rPr>
        <w:t>Formát času 12 alebo 24</w:t>
      </w:r>
      <w:r w:rsidR="00DE11E4" w:rsidRPr="00CF62E4">
        <w:rPr>
          <w:lang w:val="sk-SK"/>
        </w:rPr>
        <w:t xml:space="preserve">, formát </w:t>
      </w:r>
      <w:r w:rsidRPr="00CF62E4">
        <w:rPr>
          <w:lang w:val="sk-SK"/>
        </w:rPr>
        <w:t>dátumu (DD/MM/RRRR, MM/DD/RRRR, RRRR/MM/DD)</w:t>
      </w:r>
      <w:r w:rsidR="00DE11E4" w:rsidRPr="00CF62E4">
        <w:rPr>
          <w:lang w:val="sk-SK"/>
        </w:rPr>
        <w:t>.</w:t>
      </w:r>
    </w:p>
    <w:p w14:paraId="7CA59531" w14:textId="7C939C9E" w:rsidR="00DE11E4" w:rsidRPr="00CF62E4" w:rsidRDefault="00DE11E4" w:rsidP="00DE11E4">
      <w:pPr>
        <w:jc w:val="both"/>
        <w:rPr>
          <w:lang w:val="sk-SK"/>
        </w:rPr>
      </w:pPr>
      <w:r w:rsidRPr="00CF62E4">
        <w:rPr>
          <w:lang w:val="sk-SK"/>
        </w:rPr>
        <w:t>Automatická aktualizácia času je služba mobilného operátora.</w:t>
      </w:r>
    </w:p>
    <w:p w14:paraId="60274897" w14:textId="77777777" w:rsidR="00523A5A" w:rsidRPr="00CF62E4" w:rsidRDefault="00523A5A" w:rsidP="003613C1">
      <w:pPr>
        <w:rPr>
          <w:lang w:val="sk-SK"/>
        </w:rPr>
      </w:pPr>
    </w:p>
    <w:p w14:paraId="0B5A319E" w14:textId="19DF8F32" w:rsidR="002B6039" w:rsidRPr="00CF62E4" w:rsidRDefault="002B6039" w:rsidP="002B6039">
      <w:pPr>
        <w:pStyle w:val="Heading3"/>
        <w:rPr>
          <w:lang w:val="sk-SK"/>
        </w:rPr>
      </w:pPr>
      <w:bookmarkStart w:id="117" w:name="_Toc31113720"/>
      <w:r w:rsidRPr="00CF62E4">
        <w:rPr>
          <w:lang w:val="sk-SK"/>
        </w:rPr>
        <w:t>J</w:t>
      </w:r>
      <w:r w:rsidR="00DE11E4" w:rsidRPr="00CF62E4">
        <w:rPr>
          <w:lang w:val="sk-SK"/>
        </w:rPr>
        <w:t>azyk</w:t>
      </w:r>
      <w:bookmarkEnd w:id="117"/>
    </w:p>
    <w:p w14:paraId="1771E13F" w14:textId="587B5BB1" w:rsidR="002B6039" w:rsidRPr="00CF62E4" w:rsidRDefault="00DE11E4" w:rsidP="00DE11E4">
      <w:pPr>
        <w:jc w:val="both"/>
        <w:rPr>
          <w:lang w:val="sk-SK"/>
        </w:rPr>
      </w:pPr>
      <w:r w:rsidRPr="00CF62E4">
        <w:rPr>
          <w:lang w:val="sk-SK"/>
        </w:rPr>
        <w:t>Toto umožňuje meniť jazyk Menu vášho telefónu. Ak náhodou nastavíte neznámy jazyk, zmeniť späť ho môžete nasledovným postupom vychádzajúc z pohotovostného režimu:</w:t>
      </w:r>
    </w:p>
    <w:p w14:paraId="471E0D4B" w14:textId="3FED5007" w:rsidR="002B6039" w:rsidRPr="00CF62E4" w:rsidRDefault="002B6039" w:rsidP="002B6039">
      <w:pPr>
        <w:rPr>
          <w:lang w:val="sk-SK"/>
        </w:rPr>
      </w:pPr>
      <w:r w:rsidRPr="00CF62E4">
        <w:rPr>
          <w:lang w:val="sk-SK"/>
        </w:rPr>
        <w:lastRenderedPageBreak/>
        <w:t xml:space="preserve">1x </w:t>
      </w:r>
      <w:r w:rsidR="00DE11E4" w:rsidRPr="00CF62E4">
        <w:rPr>
          <w:lang w:val="sk-SK"/>
        </w:rPr>
        <w:t xml:space="preserve">ĽKT </w:t>
      </w:r>
      <w:r w:rsidR="009375F6" w:rsidRPr="00CF62E4">
        <w:rPr>
          <w:lang w:val="sk-SK"/>
        </w:rPr>
        <w:t>(</w:t>
      </w:r>
      <w:r w:rsidR="00DE11E4" w:rsidRPr="00CF62E4">
        <w:rPr>
          <w:lang w:val="sk-SK"/>
        </w:rPr>
        <w:t>Ľavé kontextové tlačidlo</w:t>
      </w:r>
      <w:r w:rsidR="009375F6" w:rsidRPr="00CF62E4">
        <w:rPr>
          <w:lang w:val="sk-SK"/>
        </w:rPr>
        <w:t>)</w:t>
      </w:r>
    </w:p>
    <w:p w14:paraId="12DACF92" w14:textId="1900CB84" w:rsidR="002B6039" w:rsidRPr="00CF62E4" w:rsidRDefault="009375F6" w:rsidP="002B6039">
      <w:pPr>
        <w:rPr>
          <w:lang w:val="sk-SK"/>
        </w:rPr>
      </w:pPr>
      <w:r w:rsidRPr="00CF62E4">
        <w:rPr>
          <w:lang w:val="sk-SK"/>
        </w:rPr>
        <w:t>2</w:t>
      </w:r>
      <w:r w:rsidR="002B6039" w:rsidRPr="00CF62E4">
        <w:rPr>
          <w:lang w:val="sk-SK"/>
        </w:rPr>
        <w:t xml:space="preserve">x </w:t>
      </w:r>
      <w:r w:rsidR="007745BE">
        <w:rPr>
          <w:lang w:val="sk-SK"/>
        </w:rPr>
        <w:t>Ho</w:t>
      </w:r>
      <w:r w:rsidR="00DE11E4" w:rsidRPr="00CF62E4">
        <w:rPr>
          <w:lang w:val="sk-SK"/>
        </w:rPr>
        <w:t>re</w:t>
      </w:r>
    </w:p>
    <w:p w14:paraId="29378F76" w14:textId="4EB80BE4" w:rsidR="002B6039" w:rsidRPr="00CF62E4" w:rsidRDefault="002B6039" w:rsidP="002B6039">
      <w:pPr>
        <w:rPr>
          <w:lang w:val="sk-SK"/>
        </w:rPr>
      </w:pPr>
      <w:r w:rsidRPr="00CF62E4">
        <w:rPr>
          <w:lang w:val="sk-SK"/>
        </w:rPr>
        <w:t xml:space="preserve">1x </w:t>
      </w:r>
      <w:r w:rsidR="00DE11E4" w:rsidRPr="00CF62E4">
        <w:rPr>
          <w:lang w:val="sk-SK"/>
        </w:rPr>
        <w:t>ĽKT</w:t>
      </w:r>
    </w:p>
    <w:p w14:paraId="75A0AF17" w14:textId="2B894693" w:rsidR="002B6039" w:rsidRPr="00CF62E4" w:rsidRDefault="009375F6" w:rsidP="002B6039">
      <w:pPr>
        <w:rPr>
          <w:lang w:val="sk-SK"/>
        </w:rPr>
      </w:pPr>
      <w:r w:rsidRPr="00CF62E4">
        <w:rPr>
          <w:lang w:val="sk-SK"/>
        </w:rPr>
        <w:t>2</w:t>
      </w:r>
      <w:r w:rsidR="002B6039" w:rsidRPr="00CF62E4">
        <w:rPr>
          <w:lang w:val="sk-SK"/>
        </w:rPr>
        <w:t xml:space="preserve">x </w:t>
      </w:r>
      <w:r w:rsidR="00DE11E4" w:rsidRPr="00CF62E4">
        <w:rPr>
          <w:lang w:val="sk-SK"/>
        </w:rPr>
        <w:t>Dole</w:t>
      </w:r>
    </w:p>
    <w:p w14:paraId="262D6C84" w14:textId="5B2D34E0" w:rsidR="002B6039" w:rsidRPr="00CF62E4" w:rsidRDefault="002B6039" w:rsidP="002B6039">
      <w:pPr>
        <w:rPr>
          <w:lang w:val="sk-SK"/>
        </w:rPr>
      </w:pPr>
      <w:r w:rsidRPr="00CF62E4">
        <w:rPr>
          <w:lang w:val="sk-SK"/>
        </w:rPr>
        <w:t xml:space="preserve">1x </w:t>
      </w:r>
      <w:r w:rsidR="00DE11E4" w:rsidRPr="00CF62E4">
        <w:rPr>
          <w:lang w:val="sk-SK"/>
        </w:rPr>
        <w:t>ĽKT</w:t>
      </w:r>
    </w:p>
    <w:p w14:paraId="3B1B605A" w14:textId="2D98F0AA" w:rsidR="002B6039" w:rsidRPr="00CF62E4" w:rsidRDefault="009375F6" w:rsidP="002B6039">
      <w:pPr>
        <w:rPr>
          <w:lang w:val="sk-SK"/>
        </w:rPr>
      </w:pPr>
      <w:r w:rsidRPr="00CF62E4">
        <w:rPr>
          <w:lang w:val="sk-SK"/>
        </w:rPr>
        <w:t>1</w:t>
      </w:r>
      <w:r w:rsidR="002B6039" w:rsidRPr="00CF62E4">
        <w:rPr>
          <w:lang w:val="sk-SK"/>
        </w:rPr>
        <w:t xml:space="preserve">x </w:t>
      </w:r>
      <w:r w:rsidR="00DE11E4" w:rsidRPr="00CF62E4">
        <w:rPr>
          <w:lang w:val="sk-SK"/>
        </w:rPr>
        <w:t>Dole</w:t>
      </w:r>
    </w:p>
    <w:p w14:paraId="2E41F511" w14:textId="2345252B" w:rsidR="005D0C99" w:rsidRPr="00CF62E4" w:rsidRDefault="005D0C99" w:rsidP="002B6039">
      <w:pPr>
        <w:rPr>
          <w:lang w:val="sk-SK"/>
        </w:rPr>
      </w:pPr>
      <w:r w:rsidRPr="00CF62E4">
        <w:rPr>
          <w:lang w:val="sk-SK"/>
        </w:rPr>
        <w:t xml:space="preserve">1x </w:t>
      </w:r>
      <w:r w:rsidR="00DE11E4" w:rsidRPr="00CF62E4">
        <w:rPr>
          <w:lang w:val="sk-SK"/>
        </w:rPr>
        <w:t>ĽKT</w:t>
      </w:r>
    </w:p>
    <w:p w14:paraId="5F406C45" w14:textId="03D9F81C" w:rsidR="002B6039" w:rsidRPr="00CF62E4" w:rsidRDefault="00DE11E4" w:rsidP="002B6039">
      <w:pPr>
        <w:rPr>
          <w:lang w:val="sk-SK"/>
        </w:rPr>
      </w:pPr>
      <w:r w:rsidRPr="00CF62E4">
        <w:rPr>
          <w:lang w:val="sk-SK"/>
        </w:rPr>
        <w:t>Tu vyberte svoj jazyk a potvrďte</w:t>
      </w:r>
      <w:r w:rsidR="002B6039" w:rsidRPr="00CF62E4">
        <w:rPr>
          <w:lang w:val="sk-SK"/>
        </w:rPr>
        <w:t>.</w:t>
      </w:r>
    </w:p>
    <w:p w14:paraId="175F85C7" w14:textId="77777777" w:rsidR="00523A5A" w:rsidRPr="00CF62E4" w:rsidRDefault="00523A5A" w:rsidP="002B6039">
      <w:pPr>
        <w:rPr>
          <w:lang w:val="sk-SK"/>
        </w:rPr>
      </w:pPr>
    </w:p>
    <w:p w14:paraId="77EF2057" w14:textId="18FF8403" w:rsidR="002B6039" w:rsidRPr="00CF62E4" w:rsidRDefault="002B6039" w:rsidP="002B6039">
      <w:pPr>
        <w:pStyle w:val="Heading3"/>
        <w:rPr>
          <w:lang w:val="sk-SK"/>
        </w:rPr>
      </w:pPr>
      <w:bookmarkStart w:id="118" w:name="_Toc31113721"/>
      <w:r w:rsidRPr="00CF62E4">
        <w:rPr>
          <w:lang w:val="sk-SK"/>
        </w:rPr>
        <w:t>Prefero</w:t>
      </w:r>
      <w:r w:rsidR="00DE11E4" w:rsidRPr="00CF62E4">
        <w:rPr>
          <w:lang w:val="sk-SK"/>
        </w:rPr>
        <w:t>vaný jazyk písania</w:t>
      </w:r>
      <w:bookmarkEnd w:id="118"/>
    </w:p>
    <w:p w14:paraId="60199EB0" w14:textId="49C1A169" w:rsidR="002B6039" w:rsidRPr="00CF62E4" w:rsidRDefault="00DE11E4" w:rsidP="00DE11E4">
      <w:pPr>
        <w:jc w:val="both"/>
        <w:rPr>
          <w:lang w:val="sk-SK"/>
        </w:rPr>
      </w:pPr>
      <w:r w:rsidRPr="00CF62E4">
        <w:rPr>
          <w:lang w:val="sk-SK"/>
        </w:rPr>
        <w:t>Vyberte preferovaný jazyk pre zadávanie textu používaný v editovacom poli.</w:t>
      </w:r>
    </w:p>
    <w:p w14:paraId="6CD78B13" w14:textId="77777777" w:rsidR="00DE11E4" w:rsidRPr="00CF62E4" w:rsidRDefault="00DE11E4" w:rsidP="002B6039">
      <w:pPr>
        <w:rPr>
          <w:lang w:val="sk-SK"/>
        </w:rPr>
      </w:pPr>
    </w:p>
    <w:p w14:paraId="68FFD557" w14:textId="7FDF7BE5" w:rsidR="009312EE" w:rsidRPr="00CF62E4" w:rsidRDefault="00DE11E4" w:rsidP="009312EE">
      <w:pPr>
        <w:pStyle w:val="Heading3"/>
        <w:rPr>
          <w:lang w:val="sk-SK"/>
        </w:rPr>
      </w:pPr>
      <w:bookmarkStart w:id="119" w:name="_Toc31113722"/>
      <w:r w:rsidRPr="00CF62E4">
        <w:rPr>
          <w:lang w:val="sk-SK"/>
        </w:rPr>
        <w:t>Displej</w:t>
      </w:r>
      <w:bookmarkEnd w:id="119"/>
    </w:p>
    <w:p w14:paraId="254C222E" w14:textId="54171AAC" w:rsidR="00CF3D21" w:rsidRPr="00CF62E4" w:rsidRDefault="00DE11E4" w:rsidP="009312EE">
      <w:pPr>
        <w:rPr>
          <w:lang w:val="sk-SK"/>
        </w:rPr>
      </w:pPr>
      <w:r w:rsidRPr="00CF62E4">
        <w:rPr>
          <w:lang w:val="sk-SK"/>
        </w:rPr>
        <w:t xml:space="preserve">Odporúčané rozlíšenie tapety je </w:t>
      </w:r>
      <w:r w:rsidR="00CF3D21" w:rsidRPr="00CF62E4">
        <w:rPr>
          <w:lang w:val="sk-SK"/>
        </w:rPr>
        <w:t>240x320 pix.</w:t>
      </w:r>
    </w:p>
    <w:p w14:paraId="170738CE" w14:textId="6B5BC10A" w:rsidR="00DE11E4" w:rsidRPr="00CF62E4" w:rsidRDefault="00DE11E4" w:rsidP="00DE11E4">
      <w:pPr>
        <w:pStyle w:val="NoSpacing"/>
        <w:numPr>
          <w:ilvl w:val="0"/>
          <w:numId w:val="0"/>
        </w:numPr>
        <w:ind w:left="363" w:hanging="360"/>
        <w:rPr>
          <w:lang w:val="sk-SK"/>
        </w:rPr>
      </w:pPr>
      <w:r w:rsidRPr="00CF62E4">
        <w:rPr>
          <w:lang w:val="sk-SK"/>
        </w:rPr>
        <w:t>Prispôsobte displej vašim predstavám:</w:t>
      </w:r>
    </w:p>
    <w:p w14:paraId="0B1AEBBD" w14:textId="73EF4C6B" w:rsidR="00DE11E4" w:rsidRPr="00CF62E4" w:rsidRDefault="00DE11E4" w:rsidP="00DE11E4">
      <w:pPr>
        <w:pStyle w:val="NoSpacing"/>
        <w:ind w:left="284" w:hanging="281"/>
        <w:jc w:val="both"/>
        <w:rPr>
          <w:lang w:val="sk-SK"/>
        </w:rPr>
      </w:pPr>
      <w:r w:rsidRPr="00CF62E4">
        <w:rPr>
          <w:lang w:val="sk-SK"/>
        </w:rPr>
        <w:t xml:space="preserve">Tapeta: </w:t>
      </w:r>
      <w:r w:rsidR="00CF62E4" w:rsidRPr="00CF62E4">
        <w:rPr>
          <w:lang w:val="sk-SK"/>
        </w:rPr>
        <w:t>pozadie</w:t>
      </w:r>
      <w:r w:rsidRPr="00CF62E4">
        <w:rPr>
          <w:lang w:val="sk-SK"/>
        </w:rPr>
        <w:t xml:space="preserve"> pohotovostného režimu displeja,</w:t>
      </w:r>
    </w:p>
    <w:p w14:paraId="22D26E47" w14:textId="47EFC653" w:rsidR="00DE11E4" w:rsidRPr="00CF62E4" w:rsidRDefault="00DE11E4" w:rsidP="00DE11E4">
      <w:pPr>
        <w:pStyle w:val="NoSpacing"/>
        <w:ind w:left="284" w:hanging="281"/>
        <w:jc w:val="both"/>
        <w:rPr>
          <w:lang w:val="sk-SK"/>
        </w:rPr>
      </w:pPr>
      <w:r w:rsidRPr="00CF62E4">
        <w:rPr>
          <w:lang w:val="sk-SK"/>
        </w:rPr>
        <w:t>Podsvietenie klávesnice: nastavenie času podsvietenia klávesnice,</w:t>
      </w:r>
    </w:p>
    <w:p w14:paraId="7DDD719B" w14:textId="4498DEBD" w:rsidR="00DE11E4" w:rsidRPr="00CF62E4" w:rsidRDefault="00DE11E4" w:rsidP="00DE11E4">
      <w:pPr>
        <w:pStyle w:val="NoSpacing"/>
        <w:ind w:left="284" w:hanging="281"/>
        <w:jc w:val="both"/>
        <w:rPr>
          <w:lang w:val="sk-SK"/>
        </w:rPr>
      </w:pPr>
      <w:r w:rsidRPr="00CF62E4">
        <w:rPr>
          <w:lang w:val="sk-SK"/>
        </w:rPr>
        <w:t>Zobrazenie času a dátumu: zapnutie / vypnutie zobrazenia aktuálneho dátumu a času na displeji v pohotovostnom režime,</w:t>
      </w:r>
    </w:p>
    <w:p w14:paraId="5741CA37" w14:textId="70863ECA" w:rsidR="0058230F" w:rsidRPr="00CF62E4" w:rsidRDefault="00DE11E4" w:rsidP="00DE11E4">
      <w:pPr>
        <w:pStyle w:val="NoSpacing"/>
        <w:ind w:left="284" w:hanging="281"/>
        <w:jc w:val="both"/>
        <w:rPr>
          <w:lang w:val="sk-SK"/>
        </w:rPr>
      </w:pPr>
      <w:r w:rsidRPr="00CF62E4">
        <w:rPr>
          <w:lang w:val="sk-SK"/>
        </w:rPr>
        <w:lastRenderedPageBreak/>
        <w:t>Podsvietenie: nastavenie jasu a času podsvietenia displeja</w:t>
      </w:r>
      <w:r w:rsidR="0058230F" w:rsidRPr="00CF62E4">
        <w:rPr>
          <w:lang w:val="sk-SK"/>
        </w:rPr>
        <w:t>.</w:t>
      </w:r>
    </w:p>
    <w:p w14:paraId="37BD5FA9" w14:textId="77777777" w:rsidR="00DE11E4" w:rsidRPr="00CF62E4" w:rsidRDefault="00DE11E4" w:rsidP="00DE11E4">
      <w:pPr>
        <w:pStyle w:val="NoSpacing"/>
        <w:numPr>
          <w:ilvl w:val="0"/>
          <w:numId w:val="0"/>
        </w:numPr>
        <w:ind w:left="363"/>
        <w:rPr>
          <w:lang w:val="sk-SK"/>
        </w:rPr>
      </w:pPr>
    </w:p>
    <w:p w14:paraId="1ED9D3BC" w14:textId="541F295C" w:rsidR="00CF2546" w:rsidRPr="00CF62E4" w:rsidRDefault="00DE11E4" w:rsidP="00CF2546">
      <w:pPr>
        <w:pStyle w:val="Heading3"/>
        <w:rPr>
          <w:lang w:val="sk-SK"/>
        </w:rPr>
      </w:pPr>
      <w:bookmarkStart w:id="120" w:name="_Toc31113723"/>
      <w:r w:rsidRPr="00CF62E4">
        <w:rPr>
          <w:lang w:val="sk-SK"/>
        </w:rPr>
        <w:t>Skratky</w:t>
      </w:r>
      <w:bookmarkEnd w:id="120"/>
    </w:p>
    <w:p w14:paraId="0274D515" w14:textId="0F04A4A3" w:rsidR="00DE11E4" w:rsidRPr="00CF62E4" w:rsidRDefault="00DE11E4" w:rsidP="00DE11E4">
      <w:pPr>
        <w:jc w:val="both"/>
        <w:rPr>
          <w:lang w:val="sk-SK"/>
        </w:rPr>
      </w:pPr>
      <w:r w:rsidRPr="00CF62E4">
        <w:rPr>
          <w:lang w:val="sk-SK"/>
        </w:rPr>
        <w:t>Nastavenie a prispôsobenie funkcie navigačných tlačidiel Hore / Dole v pohotovostnom režime.</w:t>
      </w:r>
    </w:p>
    <w:p w14:paraId="571F3981" w14:textId="4351B40A" w:rsidR="00DE11E4" w:rsidRPr="00CF62E4" w:rsidRDefault="00DE11E4" w:rsidP="00DE11E4">
      <w:pPr>
        <w:jc w:val="both"/>
        <w:rPr>
          <w:lang w:val="sk-SK"/>
        </w:rPr>
      </w:pPr>
      <w:r w:rsidRPr="00CF62E4">
        <w:rPr>
          <w:lang w:val="sk-SK"/>
        </w:rPr>
        <w:t>Tieto tlačidlá sa dajú použiť ako klávesové skratky pre prístup k špecifickým funkciám.</w:t>
      </w:r>
    </w:p>
    <w:p w14:paraId="206966B6" w14:textId="23395EE9" w:rsidR="00CF2546" w:rsidRPr="00CF62E4" w:rsidRDefault="00DE11E4" w:rsidP="00DE11E4">
      <w:pPr>
        <w:jc w:val="both"/>
        <w:rPr>
          <w:lang w:val="sk-SK"/>
        </w:rPr>
      </w:pPr>
      <w:r w:rsidRPr="00CF62E4">
        <w:rPr>
          <w:lang w:val="sk-SK"/>
        </w:rPr>
        <w:t>Niektoré funkcie nie je možné nastaviť ako skratky</w:t>
      </w:r>
      <w:r w:rsidR="00CF2546" w:rsidRPr="00CF62E4">
        <w:rPr>
          <w:lang w:val="sk-SK"/>
        </w:rPr>
        <w:t>.</w:t>
      </w:r>
    </w:p>
    <w:p w14:paraId="331CF8C7" w14:textId="77777777" w:rsidR="00114EBE" w:rsidRPr="00CF62E4" w:rsidRDefault="00114EBE" w:rsidP="00CF2546">
      <w:pPr>
        <w:rPr>
          <w:lang w:val="sk-SK"/>
        </w:rPr>
      </w:pPr>
    </w:p>
    <w:p w14:paraId="420AC5E0" w14:textId="2148DFAF" w:rsidR="00CF2546" w:rsidRPr="00CF62E4" w:rsidRDefault="00DE11E4" w:rsidP="00CF2546">
      <w:pPr>
        <w:pStyle w:val="Heading3"/>
        <w:rPr>
          <w:lang w:val="sk-SK"/>
        </w:rPr>
      </w:pPr>
      <w:bookmarkStart w:id="121" w:name="_Toc31113724"/>
      <w:r w:rsidRPr="00CF62E4">
        <w:rPr>
          <w:lang w:val="sk-SK"/>
        </w:rPr>
        <w:t>Režim lietadlo</w:t>
      </w:r>
      <w:bookmarkEnd w:id="121"/>
    </w:p>
    <w:p w14:paraId="3A085551" w14:textId="343CD8BD" w:rsidR="00CF2546" w:rsidRPr="00CF62E4" w:rsidRDefault="00DE11E4" w:rsidP="00DE11E4">
      <w:pPr>
        <w:jc w:val="both"/>
        <w:rPr>
          <w:lang w:val="sk-SK"/>
        </w:rPr>
      </w:pPr>
      <w:r w:rsidRPr="00CF62E4">
        <w:rPr>
          <w:lang w:val="sk-SK"/>
        </w:rPr>
        <w:t>V tomto režime sú všetky pripojenia k mobilnej sieti GSM vypnuté</w:t>
      </w:r>
      <w:r w:rsidR="00FA30E3" w:rsidRPr="00CF62E4">
        <w:rPr>
          <w:lang w:val="sk-SK"/>
        </w:rPr>
        <w:t>.</w:t>
      </w:r>
    </w:p>
    <w:p w14:paraId="144A4CEF" w14:textId="77777777" w:rsidR="00DE11E4" w:rsidRPr="00CF62E4" w:rsidRDefault="00DE11E4" w:rsidP="00CF2546">
      <w:pPr>
        <w:rPr>
          <w:lang w:val="sk-SK"/>
        </w:rPr>
      </w:pPr>
    </w:p>
    <w:p w14:paraId="0F1919CB" w14:textId="09FB41A8" w:rsidR="000003AE" w:rsidRPr="00CF62E4" w:rsidRDefault="00DE11E4" w:rsidP="000003AE">
      <w:pPr>
        <w:pStyle w:val="Heading3"/>
        <w:rPr>
          <w:lang w:val="sk-SK"/>
        </w:rPr>
      </w:pPr>
      <w:bookmarkStart w:id="122" w:name="_Toc31113725"/>
      <w:r w:rsidRPr="00CF62E4">
        <w:rPr>
          <w:lang w:val="sk-SK"/>
        </w:rPr>
        <w:t>Veľkosť písma</w:t>
      </w:r>
      <w:bookmarkEnd w:id="122"/>
    </w:p>
    <w:p w14:paraId="52193368" w14:textId="42008B54" w:rsidR="000003AE" w:rsidRPr="00CF62E4" w:rsidRDefault="00DE11E4" w:rsidP="00DE11E4">
      <w:pPr>
        <w:jc w:val="both"/>
        <w:rPr>
          <w:lang w:val="sk-SK"/>
        </w:rPr>
      </w:pPr>
      <w:r w:rsidRPr="00CF62E4">
        <w:rPr>
          <w:lang w:val="sk-SK"/>
        </w:rPr>
        <w:t>Môžete si vybrať veľkosť písma Menu, správ, kontaktov, atď. Dostupné veľkostí písma sú od 20 do 32 bodov. Vyskúšajte a prispôsobte ich veľkosť vašim potrebám.</w:t>
      </w:r>
    </w:p>
    <w:p w14:paraId="2F73B119" w14:textId="77777777" w:rsidR="00DE11E4" w:rsidRPr="00CF62E4" w:rsidRDefault="00DE11E4" w:rsidP="000003AE">
      <w:pPr>
        <w:rPr>
          <w:lang w:val="sk-SK"/>
        </w:rPr>
      </w:pPr>
    </w:p>
    <w:p w14:paraId="4E77EC9D" w14:textId="48E0F2C3" w:rsidR="00513697" w:rsidRPr="00CF62E4" w:rsidRDefault="00DE11E4" w:rsidP="00513697">
      <w:pPr>
        <w:pStyle w:val="Heading2"/>
        <w:rPr>
          <w:lang w:val="sk-SK"/>
        </w:rPr>
      </w:pPr>
      <w:bookmarkStart w:id="123" w:name="_Toc31113726"/>
      <w:r w:rsidRPr="00CF62E4">
        <w:rPr>
          <w:lang w:val="sk-SK"/>
        </w:rPr>
        <w:t xml:space="preserve">Nastavenie </w:t>
      </w:r>
      <w:r w:rsidR="00513697" w:rsidRPr="00CF62E4">
        <w:rPr>
          <w:lang w:val="sk-SK"/>
        </w:rPr>
        <w:t>Dual SIM</w:t>
      </w:r>
      <w:bookmarkEnd w:id="123"/>
    </w:p>
    <w:p w14:paraId="68305FA8" w14:textId="3C0D2FA9" w:rsidR="00DE11E4" w:rsidRPr="00CF62E4" w:rsidRDefault="00DE11E4" w:rsidP="00DE11E4">
      <w:pPr>
        <w:jc w:val="both"/>
        <w:rPr>
          <w:lang w:val="sk-SK"/>
        </w:rPr>
      </w:pPr>
      <w:r w:rsidRPr="00CF62E4">
        <w:rPr>
          <w:lang w:val="sk-SK"/>
        </w:rPr>
        <w:t>Tu nastavíte typ a spôsob použitia dvoch SIM kariet v tomto telefóne.</w:t>
      </w:r>
    </w:p>
    <w:p w14:paraId="22D2A67F" w14:textId="60EA2A47" w:rsidR="00DE11E4" w:rsidRPr="00CF62E4" w:rsidRDefault="00DE11E4" w:rsidP="00DE11E4">
      <w:pPr>
        <w:jc w:val="both"/>
        <w:rPr>
          <w:lang w:val="sk-SK"/>
        </w:rPr>
      </w:pPr>
      <w:r w:rsidRPr="00CF62E4">
        <w:rPr>
          <w:lang w:val="sk-SK"/>
        </w:rPr>
        <w:lastRenderedPageBreak/>
        <w:t>Môžete vybrať z nasledujúcich možností:</w:t>
      </w:r>
    </w:p>
    <w:p w14:paraId="064A1049" w14:textId="626B33B6" w:rsidR="00DE11E4" w:rsidRPr="00CF62E4" w:rsidRDefault="00DE11E4" w:rsidP="00DE11E4">
      <w:pPr>
        <w:pStyle w:val="ListParagraph"/>
        <w:numPr>
          <w:ilvl w:val="0"/>
          <w:numId w:val="30"/>
        </w:numPr>
        <w:ind w:left="284" w:hanging="284"/>
        <w:jc w:val="both"/>
        <w:rPr>
          <w:lang w:val="sk-SK"/>
        </w:rPr>
      </w:pPr>
      <w:r w:rsidRPr="00CF62E4">
        <w:rPr>
          <w:lang w:val="sk-SK"/>
        </w:rPr>
        <w:t>Obe SIM karty: obidve karty SIM sú povolené,</w:t>
      </w:r>
    </w:p>
    <w:p w14:paraId="625F7232" w14:textId="12B0301C" w:rsidR="00DE11E4" w:rsidRPr="00CF62E4" w:rsidRDefault="00DE11E4" w:rsidP="00DE11E4">
      <w:pPr>
        <w:pStyle w:val="ListParagraph"/>
        <w:numPr>
          <w:ilvl w:val="0"/>
          <w:numId w:val="30"/>
        </w:numPr>
        <w:ind w:left="284" w:hanging="284"/>
        <w:jc w:val="both"/>
        <w:rPr>
          <w:lang w:val="sk-SK"/>
        </w:rPr>
      </w:pPr>
      <w:r w:rsidRPr="00CF62E4">
        <w:rPr>
          <w:lang w:val="sk-SK"/>
        </w:rPr>
        <w:t xml:space="preserve">Iba SIM1: </w:t>
      </w:r>
      <w:r w:rsidR="00720F43" w:rsidRPr="00CF62E4">
        <w:rPr>
          <w:lang w:val="sk-SK"/>
        </w:rPr>
        <w:t xml:space="preserve">iba </w:t>
      </w:r>
      <w:r w:rsidRPr="00CF62E4">
        <w:rPr>
          <w:lang w:val="sk-SK"/>
        </w:rPr>
        <w:t xml:space="preserve">SIM1 </w:t>
      </w:r>
      <w:r w:rsidR="00720F43" w:rsidRPr="00CF62E4">
        <w:rPr>
          <w:lang w:val="sk-SK"/>
        </w:rPr>
        <w:t xml:space="preserve">karta </w:t>
      </w:r>
      <w:r w:rsidRPr="00CF62E4">
        <w:rPr>
          <w:lang w:val="sk-SK"/>
        </w:rPr>
        <w:t>je povolená</w:t>
      </w:r>
      <w:r w:rsidR="00720F43" w:rsidRPr="00CF62E4">
        <w:rPr>
          <w:lang w:val="sk-SK"/>
        </w:rPr>
        <w:t>,</w:t>
      </w:r>
    </w:p>
    <w:p w14:paraId="0C3255E0" w14:textId="0DCC2508" w:rsidR="00720F43" w:rsidRPr="00CF62E4" w:rsidRDefault="00720F43" w:rsidP="00720F43">
      <w:pPr>
        <w:pStyle w:val="ListParagraph"/>
        <w:numPr>
          <w:ilvl w:val="0"/>
          <w:numId w:val="30"/>
        </w:numPr>
        <w:ind w:left="284" w:hanging="284"/>
        <w:jc w:val="both"/>
        <w:rPr>
          <w:lang w:val="sk-SK"/>
        </w:rPr>
      </w:pPr>
      <w:r w:rsidRPr="00CF62E4">
        <w:rPr>
          <w:lang w:val="sk-SK"/>
        </w:rPr>
        <w:t>Iba SIM2: iba SIM2 karta je povolená.</w:t>
      </w:r>
    </w:p>
    <w:p w14:paraId="415A1605" w14:textId="77777777" w:rsidR="00DE11E4" w:rsidRPr="00CF62E4" w:rsidRDefault="00DE11E4" w:rsidP="00DE11E4">
      <w:pPr>
        <w:jc w:val="both"/>
        <w:rPr>
          <w:color w:val="000000" w:themeColor="text1"/>
          <w:lang w:val="sk-SK"/>
        </w:rPr>
      </w:pPr>
    </w:p>
    <w:p w14:paraId="717C831A" w14:textId="361455A6" w:rsidR="00513697" w:rsidRPr="00CF62E4" w:rsidRDefault="00720F43" w:rsidP="00513697">
      <w:pPr>
        <w:pStyle w:val="Heading2"/>
        <w:rPr>
          <w:lang w:val="sk-SK"/>
        </w:rPr>
      </w:pPr>
      <w:bookmarkStart w:id="124" w:name="_Toc31113727"/>
      <w:r w:rsidRPr="00CF62E4">
        <w:rPr>
          <w:lang w:val="sk-SK"/>
        </w:rPr>
        <w:t>Nastavenie hovorov</w:t>
      </w:r>
      <w:bookmarkEnd w:id="124"/>
    </w:p>
    <w:p w14:paraId="50BE64AB" w14:textId="1B35CF1D" w:rsidR="00513697" w:rsidRPr="00CF62E4" w:rsidRDefault="00720F43" w:rsidP="00513697">
      <w:pPr>
        <w:pStyle w:val="Heading3"/>
        <w:rPr>
          <w:lang w:val="sk-SK"/>
        </w:rPr>
      </w:pPr>
      <w:bookmarkStart w:id="125" w:name="_Toc31113728"/>
      <w:r w:rsidRPr="00CF62E4">
        <w:rPr>
          <w:lang w:val="sk-SK"/>
        </w:rPr>
        <w:t xml:space="preserve">Nastavenie pripojenia </w:t>
      </w:r>
      <w:r w:rsidR="00513697" w:rsidRPr="00CF62E4">
        <w:rPr>
          <w:lang w:val="sk-SK"/>
        </w:rPr>
        <w:t>SIM</w:t>
      </w:r>
      <w:r w:rsidRPr="00CF62E4">
        <w:rPr>
          <w:lang w:val="sk-SK"/>
        </w:rPr>
        <w:t xml:space="preserve"> karty</w:t>
      </w:r>
      <w:bookmarkEnd w:id="125"/>
    </w:p>
    <w:p w14:paraId="3328E770" w14:textId="57F51357" w:rsidR="00513697" w:rsidRPr="00CF62E4" w:rsidRDefault="00720F43" w:rsidP="00720F43">
      <w:pPr>
        <w:jc w:val="both"/>
        <w:rPr>
          <w:lang w:val="sk-SK"/>
        </w:rPr>
      </w:pPr>
      <w:r w:rsidRPr="00CF62E4">
        <w:rPr>
          <w:lang w:val="sk-SK"/>
        </w:rPr>
        <w:t>Vyberte SIM1 alebo SIM2 pre nastavenie možností pripojenia.</w:t>
      </w:r>
    </w:p>
    <w:p w14:paraId="091C5DD1" w14:textId="77777777" w:rsidR="00720F43" w:rsidRPr="00CF62E4" w:rsidRDefault="00720F43" w:rsidP="00513697">
      <w:pPr>
        <w:rPr>
          <w:lang w:val="sk-SK"/>
        </w:rPr>
      </w:pPr>
    </w:p>
    <w:p w14:paraId="43437C11" w14:textId="56D948E3" w:rsidR="00513697" w:rsidRPr="00CF62E4" w:rsidRDefault="00720F43" w:rsidP="00513697">
      <w:pPr>
        <w:pStyle w:val="Heading4"/>
        <w:rPr>
          <w:lang w:val="sk-SK"/>
        </w:rPr>
      </w:pPr>
      <w:bookmarkStart w:id="126" w:name="_Toc30789881"/>
      <w:r w:rsidRPr="00CF62E4">
        <w:rPr>
          <w:lang w:val="sk-SK" w:eastAsia="pl-PL"/>
        </w:rPr>
        <w:t>Skryť moju identitu</w:t>
      </w:r>
      <w:bookmarkEnd w:id="126"/>
    </w:p>
    <w:p w14:paraId="58CDE5CA" w14:textId="560ADB0E" w:rsidR="00720F43" w:rsidRPr="00CF62E4" w:rsidRDefault="00720F43" w:rsidP="00720F43">
      <w:pPr>
        <w:pStyle w:val="NoSpacing"/>
        <w:numPr>
          <w:ilvl w:val="0"/>
          <w:numId w:val="0"/>
        </w:numPr>
        <w:ind w:left="363" w:hanging="360"/>
        <w:jc w:val="both"/>
        <w:rPr>
          <w:lang w:val="sk-SK"/>
        </w:rPr>
      </w:pPr>
      <w:r w:rsidRPr="00CF62E4">
        <w:rPr>
          <w:lang w:val="sk-SK"/>
        </w:rPr>
        <w:t>Je sieťová funkcia mobilného operátora.</w:t>
      </w:r>
    </w:p>
    <w:p w14:paraId="2FA9B5A8" w14:textId="564CBBCF" w:rsidR="00720F43" w:rsidRPr="00CF62E4" w:rsidRDefault="00720F43" w:rsidP="00720F43">
      <w:pPr>
        <w:pStyle w:val="NoSpacing"/>
        <w:jc w:val="both"/>
        <w:rPr>
          <w:lang w:val="sk-SK"/>
        </w:rPr>
      </w:pPr>
      <w:r w:rsidRPr="00CF62E4">
        <w:rPr>
          <w:lang w:val="sk-SK"/>
        </w:rPr>
        <w:t>Nastavené sieťou: nastavenia podľa mobilného operátora siete,</w:t>
      </w:r>
    </w:p>
    <w:p w14:paraId="1CAAB43E" w14:textId="70D18FA2" w:rsidR="00720F43" w:rsidRPr="00CF62E4" w:rsidRDefault="00720F43" w:rsidP="00720F43">
      <w:pPr>
        <w:pStyle w:val="NoSpacing"/>
        <w:jc w:val="both"/>
        <w:rPr>
          <w:lang w:val="sk-SK"/>
        </w:rPr>
      </w:pPr>
      <w:r w:rsidRPr="00CF62E4">
        <w:rPr>
          <w:lang w:val="sk-SK"/>
        </w:rPr>
        <w:t xml:space="preserve">Skryť identitu: volaný </w:t>
      </w:r>
      <w:r w:rsidR="00CF62E4" w:rsidRPr="00CF62E4">
        <w:rPr>
          <w:lang w:val="sk-SK"/>
        </w:rPr>
        <w:t>účastník</w:t>
      </w:r>
      <w:r w:rsidRPr="00CF62E4">
        <w:rPr>
          <w:lang w:val="sk-SK"/>
        </w:rPr>
        <w:t xml:space="preserve"> neuvidí vaše číslo (zobrazí sa mu „Súkromné číslo“),</w:t>
      </w:r>
    </w:p>
    <w:p w14:paraId="66E077FD" w14:textId="7A519313" w:rsidR="00513697" w:rsidRPr="00CF62E4" w:rsidRDefault="00720F43" w:rsidP="00720F43">
      <w:pPr>
        <w:pStyle w:val="NoSpacing"/>
        <w:jc w:val="both"/>
        <w:rPr>
          <w:lang w:val="sk-SK"/>
        </w:rPr>
      </w:pPr>
      <w:r w:rsidRPr="00CF62E4">
        <w:rPr>
          <w:lang w:val="sk-SK"/>
        </w:rPr>
        <w:t xml:space="preserve">Zobraziť identitu: volaný </w:t>
      </w:r>
      <w:r w:rsidR="00CF62E4" w:rsidRPr="00CF62E4">
        <w:rPr>
          <w:lang w:val="sk-SK"/>
        </w:rPr>
        <w:t>účastník</w:t>
      </w:r>
      <w:r w:rsidRPr="00CF62E4">
        <w:rPr>
          <w:lang w:val="sk-SK"/>
        </w:rPr>
        <w:t xml:space="preserve"> uvidí vaše číslo.</w:t>
      </w:r>
    </w:p>
    <w:p w14:paraId="77DAFB60" w14:textId="77777777" w:rsidR="00720F43" w:rsidRPr="00CF62E4" w:rsidRDefault="00720F43" w:rsidP="00720F43">
      <w:pPr>
        <w:pStyle w:val="NoSpacing"/>
        <w:numPr>
          <w:ilvl w:val="0"/>
          <w:numId w:val="0"/>
        </w:numPr>
        <w:ind w:left="363"/>
        <w:rPr>
          <w:lang w:val="sk-SK"/>
        </w:rPr>
      </w:pPr>
    </w:p>
    <w:p w14:paraId="4C6825F0" w14:textId="40FDB228" w:rsidR="00513697" w:rsidRPr="00CF62E4" w:rsidRDefault="00720F43" w:rsidP="00513697">
      <w:pPr>
        <w:pStyle w:val="Heading4"/>
        <w:rPr>
          <w:lang w:val="sk-SK"/>
        </w:rPr>
      </w:pPr>
      <w:r w:rsidRPr="00CF62E4">
        <w:rPr>
          <w:lang w:val="sk-SK"/>
        </w:rPr>
        <w:t>Čakajúci hovor</w:t>
      </w:r>
    </w:p>
    <w:p w14:paraId="1E2BBD65" w14:textId="77777777" w:rsidR="00720F43" w:rsidRPr="00CF62E4" w:rsidRDefault="00720F43" w:rsidP="00720F43">
      <w:pPr>
        <w:pStyle w:val="NoSpacing"/>
        <w:numPr>
          <w:ilvl w:val="0"/>
          <w:numId w:val="0"/>
        </w:numPr>
        <w:ind w:left="363" w:hanging="360"/>
        <w:jc w:val="both"/>
        <w:rPr>
          <w:lang w:val="sk-SK"/>
        </w:rPr>
      </w:pPr>
      <w:r w:rsidRPr="00CF62E4">
        <w:rPr>
          <w:lang w:val="sk-SK"/>
        </w:rPr>
        <w:t>Je sieťová funkcia mobilného operátora.</w:t>
      </w:r>
    </w:p>
    <w:p w14:paraId="35A9A671" w14:textId="6A678BEA" w:rsidR="00513697" w:rsidRPr="00CF62E4" w:rsidRDefault="00720F43" w:rsidP="00720F43">
      <w:pPr>
        <w:jc w:val="both"/>
        <w:rPr>
          <w:color w:val="000000" w:themeColor="text1"/>
          <w:lang w:val="sk-SK" w:eastAsia="pl-PL"/>
        </w:rPr>
      </w:pPr>
      <w:r w:rsidRPr="00CF62E4">
        <w:rPr>
          <w:lang w:val="sk-SK"/>
        </w:rPr>
        <w:t xml:space="preserve">Ak je aktivovaný čakajúci hovor a užívateľ hovorí, bude každé ďalšie prichádzajúce volanie signalizované pípnutím počas už existujúceho hovoru. Tento je potom </w:t>
      </w:r>
      <w:r w:rsidRPr="00CF62E4">
        <w:rPr>
          <w:lang w:val="sk-SK"/>
        </w:rPr>
        <w:lastRenderedPageBreak/>
        <w:t>možné prijať a prvý hovor tým pozdržať. Následne je možné medzi týmito dvomi hovormi uskutočniť konferenčný hovor, kedy sa budú počuť všetci účastníci naraz</w:t>
      </w:r>
      <w:r w:rsidR="00513697" w:rsidRPr="00CF62E4">
        <w:rPr>
          <w:color w:val="000000" w:themeColor="text1"/>
          <w:lang w:val="sk-SK" w:eastAsia="pl-PL"/>
        </w:rPr>
        <w:t>.</w:t>
      </w:r>
    </w:p>
    <w:p w14:paraId="52606F70" w14:textId="77777777" w:rsidR="00720F43" w:rsidRPr="00CF62E4" w:rsidRDefault="00720F43" w:rsidP="00513697">
      <w:pPr>
        <w:rPr>
          <w:color w:val="000000" w:themeColor="text1"/>
          <w:lang w:val="sk-SK" w:eastAsia="pl-PL"/>
        </w:rPr>
      </w:pPr>
    </w:p>
    <w:p w14:paraId="48630F66" w14:textId="0FDD8999" w:rsidR="00513697" w:rsidRPr="00CF62E4" w:rsidRDefault="00720F43" w:rsidP="00513697">
      <w:pPr>
        <w:pStyle w:val="Heading4"/>
        <w:rPr>
          <w:lang w:val="sk-SK"/>
        </w:rPr>
      </w:pPr>
      <w:bookmarkStart w:id="127" w:name="_Toc30789883"/>
      <w:r w:rsidRPr="00CF62E4">
        <w:rPr>
          <w:lang w:val="sk-SK" w:eastAsia="pl-PL"/>
        </w:rPr>
        <w:t>Presmerovanie hovoru</w:t>
      </w:r>
      <w:bookmarkEnd w:id="127"/>
    </w:p>
    <w:p w14:paraId="18143B2A" w14:textId="77777777" w:rsidR="00720F43" w:rsidRPr="00CF62E4" w:rsidRDefault="00720F43" w:rsidP="00513697">
      <w:pPr>
        <w:rPr>
          <w:color w:val="000000" w:themeColor="text1"/>
          <w:lang w:val="sk-SK" w:eastAsia="pl-PL"/>
        </w:rPr>
      </w:pPr>
      <w:r w:rsidRPr="00CF62E4">
        <w:rPr>
          <w:lang w:val="sk-SK"/>
        </w:rPr>
        <w:t>Je sieťová funkcia mobilného operátora</w:t>
      </w:r>
      <w:r w:rsidR="00513697" w:rsidRPr="00CF62E4">
        <w:rPr>
          <w:color w:val="000000" w:themeColor="text1"/>
          <w:lang w:val="sk-SK" w:eastAsia="pl-PL"/>
        </w:rPr>
        <w:t>.</w:t>
      </w:r>
    </w:p>
    <w:p w14:paraId="1B52876F" w14:textId="7677587A" w:rsidR="00513697" w:rsidRPr="00CF62E4" w:rsidRDefault="00720F43" w:rsidP="00720F43">
      <w:pPr>
        <w:jc w:val="both"/>
        <w:rPr>
          <w:color w:val="000000" w:themeColor="text1"/>
          <w:lang w:val="sk-SK" w:eastAsia="pl-PL"/>
        </w:rPr>
      </w:pPr>
      <w:r w:rsidRPr="00CF62E4">
        <w:rPr>
          <w:color w:val="000000" w:themeColor="text1"/>
          <w:lang w:val="sk-SK" w:eastAsia="pl-PL"/>
        </w:rPr>
        <w:t>Užívateľ môže nastaviť presmerovanie prichádzajúcich hovorov priamo do odkazovej schránky, alebo na iné</w:t>
      </w:r>
      <w:r w:rsidR="00BC1D55">
        <w:rPr>
          <w:color w:val="000000" w:themeColor="text1"/>
          <w:lang w:val="sk-SK" w:eastAsia="pl-PL"/>
        </w:rPr>
        <w:t>,</w:t>
      </w:r>
      <w:r w:rsidRPr="00CF62E4">
        <w:rPr>
          <w:color w:val="000000" w:themeColor="text1"/>
          <w:lang w:val="sk-SK" w:eastAsia="pl-PL"/>
        </w:rPr>
        <w:t xml:space="preserve"> vybrané číslo</w:t>
      </w:r>
      <w:r w:rsidR="00513697" w:rsidRPr="00CF62E4">
        <w:rPr>
          <w:color w:val="000000" w:themeColor="text1"/>
          <w:lang w:val="sk-SK" w:eastAsia="pl-PL"/>
        </w:rPr>
        <w:t>.</w:t>
      </w:r>
    </w:p>
    <w:p w14:paraId="4C02A712" w14:textId="77777777" w:rsidR="00720F43" w:rsidRPr="00CF62E4" w:rsidRDefault="00720F43" w:rsidP="00513697">
      <w:pPr>
        <w:rPr>
          <w:color w:val="000000" w:themeColor="text1"/>
          <w:lang w:val="sk-SK" w:eastAsia="pl-PL"/>
        </w:rPr>
      </w:pPr>
    </w:p>
    <w:p w14:paraId="48227CD3" w14:textId="6B5646C3" w:rsidR="00513697" w:rsidRPr="00CF62E4" w:rsidRDefault="00720F43" w:rsidP="00513697">
      <w:pPr>
        <w:pStyle w:val="Heading4"/>
        <w:rPr>
          <w:lang w:val="sk-SK"/>
        </w:rPr>
      </w:pPr>
      <w:bookmarkStart w:id="128" w:name="_Toc30789884"/>
      <w:r w:rsidRPr="00CF62E4">
        <w:rPr>
          <w:lang w:val="sk-SK" w:eastAsia="pl-PL"/>
        </w:rPr>
        <w:t>Blokovanie hovorov</w:t>
      </w:r>
      <w:bookmarkEnd w:id="128"/>
    </w:p>
    <w:p w14:paraId="4980DCDB" w14:textId="77777777" w:rsidR="00720F43" w:rsidRPr="00CF62E4" w:rsidRDefault="00720F43" w:rsidP="00513697">
      <w:pPr>
        <w:rPr>
          <w:color w:val="000000" w:themeColor="text1"/>
          <w:lang w:val="sk-SK" w:eastAsia="pl-PL"/>
        </w:rPr>
      </w:pPr>
      <w:r w:rsidRPr="00CF62E4">
        <w:rPr>
          <w:lang w:val="sk-SK"/>
        </w:rPr>
        <w:t>Je sieťová funkcia mobilného operátora</w:t>
      </w:r>
      <w:r w:rsidRPr="00CF62E4">
        <w:rPr>
          <w:color w:val="000000" w:themeColor="text1"/>
          <w:lang w:val="sk-SK" w:eastAsia="pl-PL"/>
        </w:rPr>
        <w:t>.</w:t>
      </w:r>
    </w:p>
    <w:p w14:paraId="6E1B79C6" w14:textId="4C90ACE0" w:rsidR="00513697" w:rsidRPr="00CF62E4" w:rsidRDefault="00720F43" w:rsidP="00720F43">
      <w:pPr>
        <w:jc w:val="both"/>
        <w:rPr>
          <w:color w:val="000000" w:themeColor="text1"/>
          <w:lang w:val="sk-SK"/>
        </w:rPr>
      </w:pPr>
      <w:r w:rsidRPr="00CF62E4">
        <w:rPr>
          <w:color w:val="000000" w:themeColor="text1"/>
          <w:lang w:val="sk-SK" w:eastAsia="pl-PL"/>
        </w:rPr>
        <w:t>Táto funkcia umožňuje blokovať rôzne typy hovorov</w:t>
      </w:r>
      <w:r w:rsidR="00BC1D55">
        <w:rPr>
          <w:color w:val="000000" w:themeColor="text1"/>
          <w:lang w:val="sk-SK" w:eastAsia="pl-PL"/>
        </w:rPr>
        <w:t>.</w:t>
      </w:r>
      <w:r w:rsidRPr="00CF62E4">
        <w:rPr>
          <w:color w:val="000000" w:themeColor="text1"/>
          <w:lang w:val="sk-SK" w:eastAsia="pl-PL"/>
        </w:rPr>
        <w:t xml:space="preserve"> Zo zoznamu vyberte typ hovoru, ktorý chcete blokovať. Môžete zablokovať odchádzajúce aj prichádzajúce hovory, prípadne zmeniť heslo pre blokovanie.</w:t>
      </w:r>
    </w:p>
    <w:p w14:paraId="7B0054DF" w14:textId="77777777" w:rsidR="00720F43" w:rsidRPr="00CF62E4" w:rsidRDefault="00720F43" w:rsidP="00513697">
      <w:pPr>
        <w:rPr>
          <w:color w:val="000000" w:themeColor="text1"/>
          <w:lang w:val="sk-SK" w:eastAsia="pl-PL"/>
        </w:rPr>
      </w:pPr>
    </w:p>
    <w:p w14:paraId="2F1B99F1" w14:textId="6FF106AB" w:rsidR="00513697" w:rsidRPr="00CF62E4" w:rsidRDefault="00720F43" w:rsidP="00513697">
      <w:pPr>
        <w:pStyle w:val="Heading3"/>
        <w:rPr>
          <w:lang w:val="sk-SK"/>
        </w:rPr>
      </w:pPr>
      <w:bookmarkStart w:id="129" w:name="_Toc31113729"/>
      <w:r w:rsidRPr="00CF62E4">
        <w:rPr>
          <w:lang w:val="sk-SK"/>
        </w:rPr>
        <w:t>Rozšírené nastavenia</w:t>
      </w:r>
      <w:bookmarkEnd w:id="129"/>
    </w:p>
    <w:p w14:paraId="50ED7383" w14:textId="5F14735F" w:rsidR="00513697" w:rsidRPr="00CF62E4" w:rsidRDefault="00513697" w:rsidP="00513697">
      <w:pPr>
        <w:pStyle w:val="Heading4"/>
        <w:rPr>
          <w:lang w:val="sk-SK"/>
        </w:rPr>
      </w:pPr>
      <w:r w:rsidRPr="00CF62E4">
        <w:rPr>
          <w:lang w:val="sk-SK"/>
        </w:rPr>
        <w:t>Automat</w:t>
      </w:r>
      <w:r w:rsidR="00720F43" w:rsidRPr="00CF62E4">
        <w:rPr>
          <w:lang w:val="sk-SK"/>
        </w:rPr>
        <w:t xml:space="preserve">ické opakovanie </w:t>
      </w:r>
    </w:p>
    <w:p w14:paraId="407554F0" w14:textId="3893D50A" w:rsidR="00513697" w:rsidRPr="00CF62E4" w:rsidRDefault="00720F43" w:rsidP="00720F43">
      <w:pPr>
        <w:jc w:val="both"/>
        <w:rPr>
          <w:color w:val="000000" w:themeColor="text1"/>
          <w:lang w:val="sk-SK"/>
        </w:rPr>
      </w:pPr>
      <w:r w:rsidRPr="00CF62E4">
        <w:rPr>
          <w:color w:val="000000" w:themeColor="text1"/>
          <w:lang w:val="sk-SK"/>
        </w:rPr>
        <w:t xml:space="preserve">Keď je táto funkcia aktivovaná a volaný účastník neprijme hovor, telefón automaticky </w:t>
      </w:r>
      <w:r w:rsidR="00CF62E4" w:rsidRPr="00CF62E4">
        <w:rPr>
          <w:color w:val="000000" w:themeColor="text1"/>
          <w:lang w:val="sk-SK"/>
        </w:rPr>
        <w:t>znova</w:t>
      </w:r>
      <w:r w:rsidRPr="00CF62E4">
        <w:rPr>
          <w:color w:val="000000" w:themeColor="text1"/>
          <w:lang w:val="sk-SK"/>
        </w:rPr>
        <w:t xml:space="preserve"> vytočí toto číslo. Počas tohto postupu nemôžete zvoliť žiadne iné číslo. Stlačením </w:t>
      </w:r>
      <w:r w:rsidRPr="00CF62E4">
        <w:rPr>
          <w:color w:val="000000" w:themeColor="text1"/>
          <w:lang w:val="sk-SK"/>
        </w:rPr>
        <w:lastRenderedPageBreak/>
        <w:t>červeného tlačidla alebo PKT automatické vytáčanie zastavíte</w:t>
      </w:r>
      <w:r w:rsidR="00513697" w:rsidRPr="00CF62E4">
        <w:rPr>
          <w:color w:val="000000" w:themeColor="text1"/>
          <w:lang w:val="sk-SK"/>
        </w:rPr>
        <w:t xml:space="preserve">. </w:t>
      </w:r>
    </w:p>
    <w:p w14:paraId="59463636" w14:textId="77777777" w:rsidR="00720F43" w:rsidRPr="00CF62E4" w:rsidRDefault="00720F43" w:rsidP="00513697">
      <w:pPr>
        <w:rPr>
          <w:color w:val="000000" w:themeColor="text1"/>
          <w:lang w:val="sk-SK"/>
        </w:rPr>
      </w:pPr>
    </w:p>
    <w:p w14:paraId="704847B0" w14:textId="207E9851" w:rsidR="00513697" w:rsidRPr="00CF62E4" w:rsidRDefault="00720F43" w:rsidP="00513697">
      <w:pPr>
        <w:pStyle w:val="Heading4"/>
        <w:rPr>
          <w:lang w:val="sk-SK"/>
        </w:rPr>
      </w:pPr>
      <w:r w:rsidRPr="00CF62E4">
        <w:rPr>
          <w:lang w:val="sk-SK"/>
        </w:rPr>
        <w:t>Pripomienka času</w:t>
      </w:r>
    </w:p>
    <w:p w14:paraId="1FF3163D" w14:textId="1EEECF79" w:rsidR="00513697" w:rsidRPr="00CF62E4" w:rsidRDefault="00720F43" w:rsidP="00720F43">
      <w:pPr>
        <w:jc w:val="both"/>
        <w:rPr>
          <w:color w:val="000000" w:themeColor="text1"/>
          <w:lang w:val="sk-SK"/>
        </w:rPr>
      </w:pPr>
      <w:r w:rsidRPr="00CF62E4">
        <w:rPr>
          <w:color w:val="000000" w:themeColor="text1"/>
          <w:lang w:val="sk-SK"/>
        </w:rPr>
        <w:t>Tu môžete nastaviť signalizáciu dĺžky hovoru. V určitom okamihu (30-60sek) alebo po určitej dobe (1-3000sek) bude počuť počas hovoru signál oznamujúci, že určený čas vypršal</w:t>
      </w:r>
      <w:r w:rsidR="00513697" w:rsidRPr="00CF62E4">
        <w:rPr>
          <w:color w:val="000000" w:themeColor="text1"/>
          <w:lang w:val="sk-SK"/>
        </w:rPr>
        <w:t>.</w:t>
      </w:r>
    </w:p>
    <w:p w14:paraId="44BAD5F8" w14:textId="77777777" w:rsidR="00720F43" w:rsidRPr="00CF62E4" w:rsidRDefault="00720F43" w:rsidP="00513697">
      <w:pPr>
        <w:rPr>
          <w:color w:val="000000" w:themeColor="text1"/>
          <w:lang w:val="sk-SK"/>
        </w:rPr>
      </w:pPr>
    </w:p>
    <w:p w14:paraId="4BA8D9D5" w14:textId="2070F3AF" w:rsidR="00513697" w:rsidRPr="00CF62E4" w:rsidRDefault="00CE4556" w:rsidP="00513697">
      <w:pPr>
        <w:pStyle w:val="Heading4"/>
        <w:rPr>
          <w:lang w:val="sk-SK"/>
        </w:rPr>
      </w:pPr>
      <w:r w:rsidRPr="00CF62E4">
        <w:rPr>
          <w:lang w:val="sk-SK"/>
        </w:rPr>
        <w:t>Príjem hovorov</w:t>
      </w:r>
    </w:p>
    <w:p w14:paraId="27B998A5" w14:textId="477DDD54" w:rsidR="00513697" w:rsidRPr="00CF62E4" w:rsidRDefault="00CE4556" w:rsidP="00CE4556">
      <w:pPr>
        <w:jc w:val="both"/>
        <w:rPr>
          <w:lang w:val="sk-SK"/>
        </w:rPr>
      </w:pPr>
      <w:r w:rsidRPr="00CF62E4">
        <w:rPr>
          <w:lang w:val="sk-SK"/>
        </w:rPr>
        <w:t xml:space="preserve">Príjem prichádzajúcich hovorov môžete povoliť aj otvorením telefónu (flipu), ľubovoľnou </w:t>
      </w:r>
      <w:r w:rsidR="00CF62E4" w:rsidRPr="00CF62E4">
        <w:rPr>
          <w:lang w:val="sk-SK"/>
        </w:rPr>
        <w:t>klávesov</w:t>
      </w:r>
      <w:r w:rsidRPr="00CF62E4">
        <w:rPr>
          <w:lang w:val="sk-SK"/>
        </w:rPr>
        <w:t xml:space="preserve">, alebo automatickým prijatím </w:t>
      </w:r>
      <w:r w:rsidR="002E4BE0">
        <w:rPr>
          <w:lang w:val="sk-SK"/>
        </w:rPr>
        <w:t xml:space="preserve">ak </w:t>
      </w:r>
      <w:r w:rsidRPr="00CF62E4">
        <w:rPr>
          <w:lang w:val="sk-SK"/>
        </w:rPr>
        <w:t>sú pripojené slúchadlá (</w:t>
      </w:r>
      <w:proofErr w:type="spellStart"/>
      <w:r w:rsidRPr="00CF62E4">
        <w:rPr>
          <w:lang w:val="sk-SK"/>
        </w:rPr>
        <w:t>náhlavná</w:t>
      </w:r>
      <w:proofErr w:type="spellEnd"/>
      <w:r w:rsidRPr="00CF62E4">
        <w:rPr>
          <w:lang w:val="sk-SK"/>
        </w:rPr>
        <w:t xml:space="preserve"> súprava)</w:t>
      </w:r>
      <w:r w:rsidR="00513697" w:rsidRPr="00CF62E4">
        <w:rPr>
          <w:lang w:val="sk-SK"/>
        </w:rPr>
        <w:t xml:space="preserve">. </w:t>
      </w:r>
    </w:p>
    <w:p w14:paraId="3B74E2D7" w14:textId="77777777" w:rsidR="00720F43" w:rsidRPr="00CF62E4" w:rsidRDefault="00720F43" w:rsidP="00513697">
      <w:pPr>
        <w:rPr>
          <w:lang w:val="sk-SK"/>
        </w:rPr>
      </w:pPr>
    </w:p>
    <w:p w14:paraId="5BC3CF1C" w14:textId="46595D08" w:rsidR="00513697" w:rsidRPr="00CF62E4" w:rsidRDefault="00CE4556" w:rsidP="00513697">
      <w:pPr>
        <w:pStyle w:val="Heading2"/>
        <w:rPr>
          <w:lang w:val="sk-SK"/>
        </w:rPr>
      </w:pPr>
      <w:bookmarkStart w:id="130" w:name="_Toc31113730"/>
      <w:r w:rsidRPr="00CF62E4">
        <w:rPr>
          <w:lang w:val="sk-SK"/>
        </w:rPr>
        <w:t>Rýchla voľba</w:t>
      </w:r>
      <w:bookmarkEnd w:id="130"/>
    </w:p>
    <w:p w14:paraId="1FDEA261" w14:textId="17260200" w:rsidR="00CE4556" w:rsidRPr="00CF62E4" w:rsidRDefault="00CE4556" w:rsidP="00CE4556">
      <w:pPr>
        <w:jc w:val="both"/>
        <w:rPr>
          <w:lang w:val="sk-SK"/>
        </w:rPr>
      </w:pPr>
      <w:r w:rsidRPr="00CF62E4">
        <w:rPr>
          <w:lang w:val="sk-SK"/>
        </w:rPr>
        <w:t xml:space="preserve">Táto služba umožňuje priradiť </w:t>
      </w:r>
      <w:r w:rsidR="00CF62E4" w:rsidRPr="00CF62E4">
        <w:rPr>
          <w:lang w:val="sk-SK"/>
        </w:rPr>
        <w:t>klávesom</w:t>
      </w:r>
      <w:r w:rsidRPr="00CF62E4">
        <w:rPr>
          <w:lang w:val="sk-SK"/>
        </w:rPr>
        <w:t xml:space="preserve"> rýchlej voľby preferovaný kontakt. Vyberte „Blízka osoba“, a tým priraďte kontakt rýchlej voľby pre klávesy * alebo #.</w:t>
      </w:r>
    </w:p>
    <w:p w14:paraId="66BCDC11" w14:textId="77777777" w:rsidR="00CE4556" w:rsidRPr="00CF62E4" w:rsidRDefault="00CE4556" w:rsidP="00CE4556">
      <w:pPr>
        <w:jc w:val="both"/>
        <w:rPr>
          <w:lang w:val="sk-SK"/>
        </w:rPr>
      </w:pPr>
      <w:r w:rsidRPr="00CF62E4">
        <w:rPr>
          <w:lang w:val="sk-SK"/>
        </w:rPr>
        <w:t xml:space="preserve">V položke „Rýchla voľba“ potom môžete priradiť kontakty k numerickým tlačidlám 2-9. </w:t>
      </w:r>
    </w:p>
    <w:p w14:paraId="66F761B2" w14:textId="4DB694A3" w:rsidR="00CE4556" w:rsidRPr="00CF62E4" w:rsidRDefault="00CE4556" w:rsidP="00CE4556">
      <w:pPr>
        <w:jc w:val="both"/>
        <w:rPr>
          <w:lang w:val="sk-SK"/>
        </w:rPr>
      </w:pPr>
      <w:r w:rsidRPr="00CF62E4">
        <w:rPr>
          <w:lang w:val="sk-SK"/>
        </w:rPr>
        <w:t xml:space="preserve">V pohotovostnom režime potom stačí stlačiť a podržať príslušné tlačidlo a hovor bude uskutočnený. </w:t>
      </w:r>
    </w:p>
    <w:p w14:paraId="732F1D1B" w14:textId="53CF2B22" w:rsidR="00513697" w:rsidRPr="00CF62E4" w:rsidRDefault="00CE4556" w:rsidP="00CE4556">
      <w:pPr>
        <w:jc w:val="both"/>
        <w:rPr>
          <w:lang w:val="sk-SK"/>
        </w:rPr>
      </w:pPr>
      <w:r w:rsidRPr="00CF62E4">
        <w:rPr>
          <w:lang w:val="sk-SK"/>
        </w:rPr>
        <w:lastRenderedPageBreak/>
        <w:t>Funkcia musí byť povolená v položke „Stav”</w:t>
      </w:r>
      <w:r w:rsidR="0028192D" w:rsidRPr="00CF62E4">
        <w:rPr>
          <w:lang w:val="sk-SK"/>
        </w:rPr>
        <w:t>.</w:t>
      </w:r>
    </w:p>
    <w:p w14:paraId="46293A02" w14:textId="77777777" w:rsidR="00CE4556" w:rsidRPr="00CF62E4" w:rsidRDefault="00CE4556" w:rsidP="00CE4556">
      <w:pPr>
        <w:jc w:val="both"/>
        <w:rPr>
          <w:lang w:val="sk-SK"/>
        </w:rPr>
      </w:pPr>
    </w:p>
    <w:p w14:paraId="79760D91" w14:textId="450A930A" w:rsidR="0028192D" w:rsidRPr="00CF62E4" w:rsidRDefault="00CE4556" w:rsidP="0028192D">
      <w:pPr>
        <w:pStyle w:val="Heading2"/>
        <w:rPr>
          <w:lang w:val="sk-SK"/>
        </w:rPr>
      </w:pPr>
      <w:bookmarkStart w:id="131" w:name="_Toc31113731"/>
      <w:r w:rsidRPr="00CF62E4">
        <w:rPr>
          <w:lang w:val="sk-SK"/>
        </w:rPr>
        <w:t>Nastaveni</w:t>
      </w:r>
      <w:r w:rsidR="00CF62E4">
        <w:rPr>
          <w:lang w:val="sk-SK"/>
        </w:rPr>
        <w:t>a</w:t>
      </w:r>
      <w:r w:rsidRPr="00CF62E4">
        <w:rPr>
          <w:lang w:val="sk-SK"/>
        </w:rPr>
        <w:t xml:space="preserve"> siete</w:t>
      </w:r>
      <w:bookmarkEnd w:id="131"/>
    </w:p>
    <w:p w14:paraId="37614B20" w14:textId="39285E7E" w:rsidR="00CE4556" w:rsidRPr="00CF62E4" w:rsidRDefault="00CE4556" w:rsidP="00CE4556">
      <w:pPr>
        <w:jc w:val="both"/>
        <w:rPr>
          <w:lang w:val="sk-SK"/>
        </w:rPr>
      </w:pPr>
      <w:r w:rsidRPr="00CF62E4">
        <w:rPr>
          <w:lang w:val="sk-SK"/>
        </w:rPr>
        <w:t>Nastavenie siete je možné vybrať pre SIM1 alebo SIM2.</w:t>
      </w:r>
    </w:p>
    <w:p w14:paraId="772EF230" w14:textId="77777777" w:rsidR="00CE4556" w:rsidRPr="00CF62E4" w:rsidRDefault="00CE4556" w:rsidP="00CE4556">
      <w:pPr>
        <w:jc w:val="both"/>
        <w:rPr>
          <w:lang w:val="sk-SK"/>
        </w:rPr>
      </w:pPr>
      <w:r w:rsidRPr="00CF62E4">
        <w:rPr>
          <w:lang w:val="sk-SK"/>
        </w:rPr>
        <w:t xml:space="preserve">Výber siete: </w:t>
      </w:r>
    </w:p>
    <w:p w14:paraId="13218FE9" w14:textId="1A587BC0" w:rsidR="00CE4556" w:rsidRPr="00CF62E4" w:rsidRDefault="00CE4556" w:rsidP="00CE4556">
      <w:pPr>
        <w:pStyle w:val="ListParagraph"/>
        <w:numPr>
          <w:ilvl w:val="0"/>
          <w:numId w:val="35"/>
        </w:numPr>
        <w:ind w:left="284" w:hanging="284"/>
        <w:jc w:val="both"/>
        <w:rPr>
          <w:lang w:val="sk-SK"/>
        </w:rPr>
      </w:pPr>
      <w:r w:rsidRPr="00CF62E4">
        <w:rPr>
          <w:lang w:val="sk-SK"/>
        </w:rPr>
        <w:t>Automaticky: pre automatický výber siete, ktorú vyberie telefón</w:t>
      </w:r>
      <w:r w:rsidR="00421393">
        <w:rPr>
          <w:lang w:val="sk-SK"/>
        </w:rPr>
        <w:t>,</w:t>
      </w:r>
      <w:r w:rsidRPr="00CF62E4">
        <w:rPr>
          <w:lang w:val="sk-SK"/>
        </w:rPr>
        <w:t xml:space="preserve"> na základe preferencie SIM karty,</w:t>
      </w:r>
    </w:p>
    <w:p w14:paraId="2A8BE810" w14:textId="251F0A94" w:rsidR="00CE4556" w:rsidRPr="00CF62E4" w:rsidRDefault="00CE4556" w:rsidP="00CE4556">
      <w:pPr>
        <w:pStyle w:val="ListParagraph"/>
        <w:numPr>
          <w:ilvl w:val="0"/>
          <w:numId w:val="35"/>
        </w:numPr>
        <w:ind w:left="284" w:hanging="284"/>
        <w:jc w:val="both"/>
        <w:rPr>
          <w:lang w:val="sk-SK"/>
        </w:rPr>
      </w:pPr>
      <w:r w:rsidRPr="00CF62E4">
        <w:rPr>
          <w:lang w:val="sk-SK"/>
        </w:rPr>
        <w:t xml:space="preserve">Manuálne: pre manuálny výber, kedy telefón nájde </w:t>
      </w:r>
      <w:r w:rsidR="00CF62E4" w:rsidRPr="00CF62E4">
        <w:rPr>
          <w:lang w:val="sk-SK"/>
        </w:rPr>
        <w:t>všetky</w:t>
      </w:r>
      <w:r w:rsidRPr="00CF62E4">
        <w:rPr>
          <w:lang w:val="sk-SK"/>
        </w:rPr>
        <w:t xml:space="preserve"> dostupné siete a užívateľ môže zvoliť preferovanú.</w:t>
      </w:r>
      <w:r w:rsidR="006F3DED" w:rsidRPr="00CF62E4">
        <w:rPr>
          <w:lang w:val="sk-SK"/>
        </w:rPr>
        <w:t xml:space="preserve"> Prihlásenie do siete sa udeje na základe dostupných povolení a nastavení </w:t>
      </w:r>
      <w:r w:rsidR="00CF62E4" w:rsidRPr="00CF62E4">
        <w:rPr>
          <w:lang w:val="sk-SK"/>
        </w:rPr>
        <w:t>vášho</w:t>
      </w:r>
      <w:r w:rsidR="006F3DED" w:rsidRPr="00CF62E4">
        <w:rPr>
          <w:lang w:val="sk-SK"/>
        </w:rPr>
        <w:t xml:space="preserve"> mobilného operátora.</w:t>
      </w:r>
    </w:p>
    <w:p w14:paraId="2D5F1607" w14:textId="35C0F373" w:rsidR="0028192D" w:rsidRPr="00CF62E4" w:rsidRDefault="00CE4556" w:rsidP="00CE4556">
      <w:pPr>
        <w:jc w:val="both"/>
        <w:rPr>
          <w:lang w:val="sk-SK"/>
        </w:rPr>
      </w:pPr>
      <w:r w:rsidRPr="00CF62E4">
        <w:rPr>
          <w:lang w:val="sk-SK"/>
        </w:rPr>
        <w:t>GPRS: nastavenie priority pre dátové alebo hlasové hovory</w:t>
      </w:r>
      <w:r w:rsidR="0028192D" w:rsidRPr="00CF62E4">
        <w:rPr>
          <w:lang w:val="sk-SK"/>
        </w:rPr>
        <w:t>.</w:t>
      </w:r>
    </w:p>
    <w:p w14:paraId="38961588" w14:textId="77777777" w:rsidR="00CE4556" w:rsidRPr="00CF62E4" w:rsidRDefault="00CE4556" w:rsidP="0028192D">
      <w:pPr>
        <w:rPr>
          <w:lang w:val="sk-SK"/>
        </w:rPr>
      </w:pPr>
    </w:p>
    <w:p w14:paraId="3DD36C6C" w14:textId="42D562D1" w:rsidR="009312EE" w:rsidRPr="00CF62E4" w:rsidRDefault="006F3DED" w:rsidP="0058230F">
      <w:pPr>
        <w:pStyle w:val="Heading2"/>
        <w:rPr>
          <w:lang w:val="sk-SK"/>
        </w:rPr>
      </w:pPr>
      <w:bookmarkStart w:id="132" w:name="_Toc31113732"/>
      <w:r w:rsidRPr="00CF62E4">
        <w:rPr>
          <w:lang w:val="sk-SK"/>
        </w:rPr>
        <w:t>Nastaveni</w:t>
      </w:r>
      <w:r w:rsidR="00CF62E4">
        <w:rPr>
          <w:lang w:val="sk-SK"/>
        </w:rPr>
        <w:t>a</w:t>
      </w:r>
      <w:r w:rsidRPr="00CF62E4">
        <w:rPr>
          <w:lang w:val="sk-SK"/>
        </w:rPr>
        <w:t xml:space="preserve"> zabezpečenia</w:t>
      </w:r>
      <w:bookmarkEnd w:id="132"/>
    </w:p>
    <w:p w14:paraId="20A5D962" w14:textId="441BCDA5" w:rsidR="0058230F" w:rsidRPr="00CF62E4" w:rsidRDefault="00CF2546" w:rsidP="0058230F">
      <w:pPr>
        <w:rPr>
          <w:b/>
          <w:lang w:val="sk-SK"/>
        </w:rPr>
      </w:pPr>
      <w:r w:rsidRPr="00CF62E4">
        <w:rPr>
          <w:b/>
          <w:lang w:val="sk-SK"/>
        </w:rPr>
        <w:t>Menu -&gt;</w:t>
      </w:r>
      <w:r w:rsidR="006F3DED" w:rsidRPr="00CF62E4">
        <w:rPr>
          <w:b/>
          <w:lang w:val="sk-SK"/>
        </w:rPr>
        <w:t xml:space="preserve"> Nastavenie </w:t>
      </w:r>
      <w:r w:rsidRPr="00CF62E4">
        <w:rPr>
          <w:b/>
          <w:lang w:val="sk-SK"/>
        </w:rPr>
        <w:t>-&gt;</w:t>
      </w:r>
      <w:r w:rsidR="006F3DED" w:rsidRPr="00CF62E4">
        <w:rPr>
          <w:b/>
          <w:lang w:val="sk-SK"/>
        </w:rPr>
        <w:t xml:space="preserve"> Nastavenie zabezpečenia</w:t>
      </w:r>
    </w:p>
    <w:p w14:paraId="1199B0A3" w14:textId="34D4AB7D" w:rsidR="00CF2546" w:rsidRPr="00CF62E4" w:rsidRDefault="006F3DED" w:rsidP="006F3DED">
      <w:pPr>
        <w:jc w:val="both"/>
        <w:rPr>
          <w:lang w:val="sk-SK"/>
        </w:rPr>
      </w:pPr>
      <w:r w:rsidRPr="00CF62E4">
        <w:rPr>
          <w:bCs/>
          <w:lang w:val="sk-SK"/>
        </w:rPr>
        <w:t>Nastavenie zabezpečenia</w:t>
      </w:r>
      <w:r w:rsidRPr="00CF62E4">
        <w:rPr>
          <w:lang w:val="sk-SK"/>
        </w:rPr>
        <w:t xml:space="preserve"> sa týka samotného telefónu, a tiež </w:t>
      </w:r>
      <w:r w:rsidR="00CF2546" w:rsidRPr="00CF62E4">
        <w:rPr>
          <w:lang w:val="sk-SK"/>
        </w:rPr>
        <w:t>SIM</w:t>
      </w:r>
      <w:r w:rsidRPr="00CF62E4">
        <w:rPr>
          <w:lang w:val="sk-SK"/>
        </w:rPr>
        <w:t xml:space="preserve"> kariet</w:t>
      </w:r>
      <w:r w:rsidR="00CF2546" w:rsidRPr="00CF62E4">
        <w:rPr>
          <w:lang w:val="sk-SK"/>
        </w:rPr>
        <w:t>.</w:t>
      </w:r>
    </w:p>
    <w:p w14:paraId="60421F62" w14:textId="3FF68A15" w:rsidR="00CF2546" w:rsidRPr="00CF62E4" w:rsidRDefault="00C854AA" w:rsidP="00C854AA">
      <w:pPr>
        <w:pStyle w:val="Heading3"/>
        <w:rPr>
          <w:lang w:val="sk-SK"/>
        </w:rPr>
      </w:pPr>
      <w:bookmarkStart w:id="133" w:name="_Toc31113733"/>
      <w:r w:rsidRPr="00CF62E4">
        <w:rPr>
          <w:lang w:val="sk-SK"/>
        </w:rPr>
        <w:t>Zabezp</w:t>
      </w:r>
      <w:r w:rsidR="006F3DED" w:rsidRPr="00CF62E4">
        <w:rPr>
          <w:lang w:val="sk-SK"/>
        </w:rPr>
        <w:t xml:space="preserve">ečenie </w:t>
      </w:r>
      <w:r w:rsidRPr="00CF62E4">
        <w:rPr>
          <w:lang w:val="sk-SK"/>
        </w:rPr>
        <w:t>SIM1/SIM2</w:t>
      </w:r>
      <w:bookmarkEnd w:id="133"/>
    </w:p>
    <w:p w14:paraId="4D7E75C7" w14:textId="7EF10EF9" w:rsidR="00C854AA" w:rsidRPr="00CF62E4" w:rsidRDefault="00C854AA" w:rsidP="006F3DED">
      <w:pPr>
        <w:pStyle w:val="NoSpacing"/>
        <w:numPr>
          <w:ilvl w:val="0"/>
          <w:numId w:val="0"/>
        </w:numPr>
        <w:ind w:left="363" w:hanging="360"/>
        <w:rPr>
          <w:lang w:val="sk-SK"/>
        </w:rPr>
      </w:pPr>
      <w:r w:rsidRPr="00CF62E4">
        <w:rPr>
          <w:lang w:val="sk-SK"/>
        </w:rPr>
        <w:t>PIN</w:t>
      </w:r>
      <w:r w:rsidR="006F3DED" w:rsidRPr="00CF62E4">
        <w:rPr>
          <w:lang w:val="sk-SK"/>
        </w:rPr>
        <w:t xml:space="preserve"> kód:</w:t>
      </w:r>
    </w:p>
    <w:p w14:paraId="4CD6D944" w14:textId="5260C52F" w:rsidR="00C854AA" w:rsidRPr="00CF62E4" w:rsidRDefault="006F3DED" w:rsidP="00D62831">
      <w:pPr>
        <w:pStyle w:val="NoSpacing"/>
        <w:jc w:val="both"/>
        <w:rPr>
          <w:lang w:val="sk-SK"/>
        </w:rPr>
      </w:pPr>
      <w:r w:rsidRPr="00CF62E4">
        <w:rPr>
          <w:lang w:val="sk-SK"/>
        </w:rPr>
        <w:t xml:space="preserve">Stlačením ĽKT </w:t>
      </w:r>
      <w:r w:rsidR="0044356B" w:rsidRPr="00CF62E4">
        <w:rPr>
          <w:lang w:val="sk-SK"/>
        </w:rPr>
        <w:t xml:space="preserve">aktivujete alebo deaktivujete </w:t>
      </w:r>
      <w:r w:rsidRPr="00CF62E4">
        <w:rPr>
          <w:lang w:val="sk-SK"/>
        </w:rPr>
        <w:t xml:space="preserve">PIN kód na príslušnej SIM karte. Pre aktiváciu je však nutné </w:t>
      </w:r>
      <w:r w:rsidRPr="00CF62E4">
        <w:rPr>
          <w:lang w:val="sk-SK"/>
        </w:rPr>
        <w:lastRenderedPageBreak/>
        <w:t>zadať aktuálny PIN kód. Potom, pri každom zapnutí telefónu, bude vyžadované zadanie PIN kódu. Ďalšie informácie získate od svojho operátora</w:t>
      </w:r>
      <w:r w:rsidR="00C854AA" w:rsidRPr="00CF62E4">
        <w:rPr>
          <w:lang w:val="sk-SK"/>
        </w:rPr>
        <w:t>.</w:t>
      </w:r>
    </w:p>
    <w:p w14:paraId="166D41FD" w14:textId="77777777" w:rsidR="00D62831" w:rsidRPr="00CF62E4" w:rsidRDefault="00D62831" w:rsidP="00D62831">
      <w:pPr>
        <w:pStyle w:val="NoSpacing"/>
        <w:numPr>
          <w:ilvl w:val="0"/>
          <w:numId w:val="0"/>
        </w:numPr>
        <w:ind w:left="363"/>
        <w:jc w:val="both"/>
        <w:rPr>
          <w:lang w:val="sk-SK"/>
        </w:rPr>
      </w:pPr>
    </w:p>
    <w:p w14:paraId="6959F15F" w14:textId="74B0BD1C" w:rsidR="00C854AA" w:rsidRPr="00CF62E4" w:rsidRDefault="00D62831" w:rsidP="00D62831">
      <w:pPr>
        <w:pStyle w:val="NoSpacing"/>
        <w:numPr>
          <w:ilvl w:val="0"/>
          <w:numId w:val="0"/>
        </w:numPr>
        <w:ind w:left="3"/>
        <w:jc w:val="both"/>
        <w:rPr>
          <w:lang w:val="sk-SK"/>
        </w:rPr>
      </w:pPr>
      <w:r w:rsidRPr="00CF62E4">
        <w:rPr>
          <w:b/>
          <w:lang w:val="sk-SK"/>
        </w:rPr>
        <w:t xml:space="preserve">Upozornenie: </w:t>
      </w:r>
      <w:r w:rsidRPr="00CF62E4">
        <w:rPr>
          <w:lang w:val="sk-SK"/>
        </w:rPr>
        <w:t>3x po sebe nesprávne zadaný kód PIN zablokuje kartu SIM. Túto môžete odblokovať správnym zadaním PUK kódu. 10x po sebe nesprávne zadaný kód PUK zablokuje kartu SIM natrvalo. Viac informácii vám poskytne váš mobilný operátor.</w:t>
      </w:r>
    </w:p>
    <w:p w14:paraId="4003D716" w14:textId="77777777" w:rsidR="00D62831" w:rsidRPr="00CF62E4" w:rsidRDefault="00D62831" w:rsidP="00D62831">
      <w:pPr>
        <w:pStyle w:val="NoSpacing"/>
        <w:numPr>
          <w:ilvl w:val="0"/>
          <w:numId w:val="0"/>
        </w:numPr>
        <w:ind w:left="363" w:hanging="360"/>
        <w:rPr>
          <w:lang w:val="sk-SK"/>
        </w:rPr>
      </w:pPr>
    </w:p>
    <w:p w14:paraId="2B5E9226" w14:textId="1607B051" w:rsidR="00D62831" w:rsidRPr="00CF62E4" w:rsidRDefault="00D62831" w:rsidP="00D62831">
      <w:pPr>
        <w:pStyle w:val="NoSpacing"/>
        <w:numPr>
          <w:ilvl w:val="0"/>
          <w:numId w:val="0"/>
        </w:numPr>
        <w:ind w:left="363" w:hanging="360"/>
        <w:rPr>
          <w:lang w:val="sk-SK"/>
        </w:rPr>
      </w:pPr>
      <w:r w:rsidRPr="00CF62E4">
        <w:rPr>
          <w:lang w:val="sk-SK"/>
        </w:rPr>
        <w:t xml:space="preserve">Zmena </w:t>
      </w:r>
      <w:r w:rsidR="00C854AA" w:rsidRPr="00CF62E4">
        <w:rPr>
          <w:lang w:val="sk-SK"/>
        </w:rPr>
        <w:t>PIN/PIN2</w:t>
      </w:r>
      <w:r w:rsidRPr="00CF62E4">
        <w:rPr>
          <w:lang w:val="sk-SK"/>
        </w:rPr>
        <w:t>:</w:t>
      </w:r>
    </w:p>
    <w:p w14:paraId="6C9A21FC" w14:textId="663FB0D3" w:rsidR="00C854AA" w:rsidRPr="00CF62E4" w:rsidRDefault="00D62831" w:rsidP="00D62831">
      <w:pPr>
        <w:pStyle w:val="NoSpacing"/>
        <w:jc w:val="both"/>
        <w:rPr>
          <w:color w:val="000000"/>
          <w:lang w:val="sk-SK"/>
        </w:rPr>
      </w:pPr>
      <w:r w:rsidRPr="00CF62E4">
        <w:rPr>
          <w:color w:val="000000"/>
          <w:lang w:val="sk-SK"/>
        </w:rPr>
        <w:t>Toto umožňuje zmeniť PIN a PIN2. Pre vykonanie zmeny zadajte starý kód a dvakrát potvrďte nový. Kód musí mať 4 až 8 číslic. Zmena PIN kódu predpokladá, že je tento aktívny, viď predchádzajúci bod.</w:t>
      </w:r>
    </w:p>
    <w:p w14:paraId="5E69C9D9" w14:textId="77777777" w:rsidR="006F3DED" w:rsidRPr="00CF62E4" w:rsidRDefault="006F3DED" w:rsidP="00C854AA">
      <w:pPr>
        <w:rPr>
          <w:color w:val="000000"/>
          <w:lang w:val="sk-SK"/>
        </w:rPr>
      </w:pPr>
    </w:p>
    <w:p w14:paraId="01939A22" w14:textId="48644B4B" w:rsidR="00C854AA" w:rsidRPr="00CF62E4" w:rsidRDefault="00C854AA" w:rsidP="00C854AA">
      <w:pPr>
        <w:pStyle w:val="Heading3"/>
        <w:rPr>
          <w:lang w:val="sk-SK"/>
        </w:rPr>
      </w:pPr>
      <w:bookmarkStart w:id="134" w:name="_Toc31113734"/>
      <w:r w:rsidRPr="00CF62E4">
        <w:rPr>
          <w:lang w:val="sk-SK"/>
        </w:rPr>
        <w:t>Zabezp</w:t>
      </w:r>
      <w:r w:rsidR="00D62831" w:rsidRPr="00CF62E4">
        <w:rPr>
          <w:lang w:val="sk-SK"/>
        </w:rPr>
        <w:t xml:space="preserve">ečenie </w:t>
      </w:r>
      <w:r w:rsidRPr="00CF62E4">
        <w:rPr>
          <w:lang w:val="sk-SK"/>
        </w:rPr>
        <w:t>telef</w:t>
      </w:r>
      <w:r w:rsidR="00D62831" w:rsidRPr="00CF62E4">
        <w:rPr>
          <w:lang w:val="sk-SK"/>
        </w:rPr>
        <w:t>ó</w:t>
      </w:r>
      <w:r w:rsidRPr="00CF62E4">
        <w:rPr>
          <w:lang w:val="sk-SK"/>
        </w:rPr>
        <w:t>nu</w:t>
      </w:r>
      <w:bookmarkEnd w:id="134"/>
    </w:p>
    <w:p w14:paraId="5B08007D" w14:textId="4C520A48" w:rsidR="00D62831" w:rsidRPr="00CF62E4" w:rsidRDefault="00D62831" w:rsidP="00D62831">
      <w:pPr>
        <w:jc w:val="both"/>
        <w:rPr>
          <w:color w:val="000000"/>
          <w:lang w:val="sk-SK"/>
        </w:rPr>
      </w:pPr>
      <w:r w:rsidRPr="00CF62E4">
        <w:rPr>
          <w:color w:val="000000"/>
          <w:lang w:val="sk-SK"/>
        </w:rPr>
        <w:t>V ponuke vyberte zámok telefónu a stlačením ĽKT ho aktivujte alebo deaktivujte. Pre jeho aktiváciu je potrebné zadať aktuálne heslo telefónu.</w:t>
      </w:r>
    </w:p>
    <w:p w14:paraId="5D07A402" w14:textId="1D0E50CB" w:rsidR="00D62831" w:rsidRPr="00CF62E4" w:rsidRDefault="00D62831" w:rsidP="00D62831">
      <w:pPr>
        <w:jc w:val="both"/>
        <w:rPr>
          <w:color w:val="000000"/>
          <w:lang w:val="sk-SK"/>
        </w:rPr>
      </w:pPr>
      <w:r w:rsidRPr="00CF62E4">
        <w:rPr>
          <w:color w:val="000000"/>
          <w:lang w:val="sk-SK"/>
        </w:rPr>
        <w:t>Ak je zámok aktivovaný, bude sa pri každom zapnutí telefónu vyžadovať zadanie tohto hesla.</w:t>
      </w:r>
    </w:p>
    <w:p w14:paraId="6EC8BE69" w14:textId="3569C0A8" w:rsidR="00D62831" w:rsidRPr="00CF62E4" w:rsidRDefault="00D62831" w:rsidP="00D62831">
      <w:pPr>
        <w:jc w:val="both"/>
        <w:rPr>
          <w:color w:val="000000"/>
          <w:lang w:val="sk-SK"/>
        </w:rPr>
      </w:pPr>
      <w:r w:rsidRPr="00CF62E4">
        <w:rPr>
          <w:b/>
          <w:bCs/>
          <w:color w:val="000000"/>
          <w:lang w:val="sk-SK"/>
        </w:rPr>
        <w:t>Poznámka</w:t>
      </w:r>
      <w:r w:rsidRPr="00CF62E4">
        <w:rPr>
          <w:color w:val="000000"/>
          <w:lang w:val="sk-SK"/>
        </w:rPr>
        <w:t>: Predvolený zámok telefónu je 0000. Tento predvolený kód odporúčame zmeniť.</w:t>
      </w:r>
      <w:r w:rsidRPr="00CF62E4">
        <w:rPr>
          <w:color w:val="000000"/>
          <w:lang w:val="sk-SK"/>
        </w:rPr>
        <w:br w:type="page"/>
      </w:r>
    </w:p>
    <w:p w14:paraId="53790F4E" w14:textId="645BCDD3" w:rsidR="00EF48C0" w:rsidRPr="00CF62E4" w:rsidRDefault="00D62831" w:rsidP="00EF48C0">
      <w:pPr>
        <w:pStyle w:val="Heading3"/>
        <w:rPr>
          <w:lang w:val="sk-SK"/>
        </w:rPr>
      </w:pPr>
      <w:bookmarkStart w:id="135" w:name="_Toc31113735"/>
      <w:r w:rsidRPr="00CF62E4">
        <w:rPr>
          <w:lang w:val="sk-SK"/>
        </w:rPr>
        <w:lastRenderedPageBreak/>
        <w:t>Čierny zoznam</w:t>
      </w:r>
      <w:bookmarkEnd w:id="135"/>
    </w:p>
    <w:p w14:paraId="5FB17913" w14:textId="208C9724" w:rsidR="00247FE4" w:rsidRPr="00CF62E4" w:rsidRDefault="00D62831" w:rsidP="00D62831">
      <w:pPr>
        <w:jc w:val="both"/>
        <w:rPr>
          <w:lang w:val="sk-SK"/>
        </w:rPr>
      </w:pPr>
      <w:r w:rsidRPr="00CF62E4">
        <w:rPr>
          <w:lang w:val="sk-SK"/>
        </w:rPr>
        <w:t>Do čierneho zoznamu môžete pridať ľubovoľné telefónne číslo. Ak je potom táto funkcia povolená</w:t>
      </w:r>
      <w:r w:rsidR="00937AF5">
        <w:rPr>
          <w:lang w:val="sk-SK"/>
        </w:rPr>
        <w:t>,</w:t>
      </w:r>
      <w:r w:rsidRPr="00CF62E4">
        <w:rPr>
          <w:lang w:val="sk-SK"/>
        </w:rPr>
        <w:t xml:space="preserve"> bude každý prichádzajúci hovor a SMS správa z tohto čísla automaticky odmietnutá.</w:t>
      </w:r>
    </w:p>
    <w:p w14:paraId="7D3E934F" w14:textId="77777777" w:rsidR="00D62831" w:rsidRPr="00CF62E4" w:rsidRDefault="00D62831" w:rsidP="00247FE4">
      <w:pPr>
        <w:rPr>
          <w:lang w:val="sk-SK"/>
        </w:rPr>
      </w:pPr>
    </w:p>
    <w:p w14:paraId="1FE27AE3" w14:textId="7059403D" w:rsidR="0038646D" w:rsidRPr="00CF62E4" w:rsidRDefault="00D62831" w:rsidP="0038646D">
      <w:pPr>
        <w:pStyle w:val="Heading2"/>
        <w:rPr>
          <w:lang w:val="sk-SK"/>
        </w:rPr>
      </w:pPr>
      <w:bookmarkStart w:id="136" w:name="_Toc31113736"/>
      <w:r w:rsidRPr="00CF62E4">
        <w:rPr>
          <w:lang w:val="sk-SK"/>
        </w:rPr>
        <w:t>Pripojiteľnosť</w:t>
      </w:r>
      <w:bookmarkEnd w:id="136"/>
    </w:p>
    <w:p w14:paraId="0FBF72B0" w14:textId="23D0A0F0" w:rsidR="0038646D" w:rsidRPr="00CF62E4" w:rsidRDefault="0038646D" w:rsidP="0038646D">
      <w:pPr>
        <w:rPr>
          <w:b/>
          <w:lang w:val="sk-SK"/>
        </w:rPr>
      </w:pPr>
      <w:r w:rsidRPr="00CF62E4">
        <w:rPr>
          <w:b/>
          <w:lang w:val="sk-SK"/>
        </w:rPr>
        <w:t>Menu -&gt;</w:t>
      </w:r>
      <w:r w:rsidR="00D62831" w:rsidRPr="00CF62E4">
        <w:rPr>
          <w:b/>
          <w:lang w:val="sk-SK"/>
        </w:rPr>
        <w:t xml:space="preserve"> Nastavenia </w:t>
      </w:r>
      <w:r w:rsidRPr="00CF62E4">
        <w:rPr>
          <w:b/>
          <w:lang w:val="sk-SK"/>
        </w:rPr>
        <w:t>-&gt;</w:t>
      </w:r>
      <w:r w:rsidR="00D62831" w:rsidRPr="00CF62E4">
        <w:rPr>
          <w:b/>
          <w:lang w:val="sk-SK"/>
        </w:rPr>
        <w:t xml:space="preserve"> Pripojiteľnosť</w:t>
      </w:r>
    </w:p>
    <w:p w14:paraId="68047151" w14:textId="6F53DF7E" w:rsidR="00783E16" w:rsidRPr="00CF62E4" w:rsidRDefault="00783E16" w:rsidP="00783E16">
      <w:pPr>
        <w:pStyle w:val="Heading3"/>
        <w:rPr>
          <w:lang w:val="sk-SK"/>
        </w:rPr>
      </w:pPr>
      <w:bookmarkStart w:id="137" w:name="_Toc31113737"/>
      <w:r w:rsidRPr="00CF62E4">
        <w:rPr>
          <w:lang w:val="sk-SK"/>
        </w:rPr>
        <w:t>Bluetooth</w:t>
      </w:r>
      <w:bookmarkEnd w:id="137"/>
    </w:p>
    <w:p w14:paraId="46B95163" w14:textId="6817A05F" w:rsidR="00D83011" w:rsidRPr="00CF62E4" w:rsidRDefault="00D62831" w:rsidP="00D62831">
      <w:pPr>
        <w:jc w:val="both"/>
        <w:rPr>
          <w:lang w:val="sk-SK"/>
        </w:rPr>
      </w:pPr>
      <w:r w:rsidRPr="00CF62E4">
        <w:rPr>
          <w:lang w:val="sk-SK"/>
        </w:rPr>
        <w:t>Bluetooth® je technológia, ktorou môžete posielať a prijímať súbory, taktiež môžete pripojiť ďalšie zariadenia napr. bezdrôtové slúchadlá a pod</w:t>
      </w:r>
      <w:r w:rsidR="00D83011" w:rsidRPr="00CF62E4">
        <w:rPr>
          <w:lang w:val="sk-SK"/>
        </w:rPr>
        <w:t>.</w:t>
      </w:r>
    </w:p>
    <w:p w14:paraId="4E740A85" w14:textId="05F9DF1D" w:rsidR="00D83011" w:rsidRPr="00CF62E4" w:rsidRDefault="00D62831" w:rsidP="00D62831">
      <w:pPr>
        <w:jc w:val="both"/>
        <w:rPr>
          <w:rFonts w:cs="Calibri"/>
          <w:b/>
          <w:szCs w:val="20"/>
          <w:lang w:val="sk-SK"/>
        </w:rPr>
      </w:pPr>
      <w:r w:rsidRPr="00CF62E4">
        <w:rPr>
          <w:rFonts w:cs="Calibri"/>
          <w:szCs w:val="20"/>
          <w:lang w:val="sk-SK"/>
        </w:rPr>
        <w:t>V ponuke Bluetooth môžete vybrať jednu z nasledujúcich možností</w:t>
      </w:r>
      <w:r w:rsidR="00D83011" w:rsidRPr="00CF62E4">
        <w:rPr>
          <w:rFonts w:cs="Calibri"/>
          <w:szCs w:val="20"/>
          <w:lang w:val="sk-SK"/>
        </w:rPr>
        <w:t>:</w:t>
      </w:r>
    </w:p>
    <w:p w14:paraId="54C47C10" w14:textId="270770D8" w:rsidR="00D83011" w:rsidRPr="00CF62E4" w:rsidRDefault="00D62831" w:rsidP="00D62831">
      <w:pPr>
        <w:pStyle w:val="NoSpacing"/>
        <w:jc w:val="both"/>
        <w:rPr>
          <w:lang w:val="sk-SK"/>
        </w:rPr>
      </w:pPr>
      <w:r w:rsidRPr="00CF62E4">
        <w:rPr>
          <w:lang w:val="sk-SK"/>
        </w:rPr>
        <w:t>Stav Bluetooth</w:t>
      </w:r>
      <w:r w:rsidR="00D83011" w:rsidRPr="00CF62E4">
        <w:rPr>
          <w:lang w:val="sk-SK"/>
        </w:rPr>
        <w:t xml:space="preserve">: </w:t>
      </w:r>
      <w:r w:rsidRPr="00CF62E4">
        <w:rPr>
          <w:lang w:val="sk-SK"/>
        </w:rPr>
        <w:t>zapnúť alebo vypnúť Bluetooth,</w:t>
      </w:r>
    </w:p>
    <w:p w14:paraId="10D8534C" w14:textId="0EFB5DAF" w:rsidR="00D83011" w:rsidRPr="00CF62E4" w:rsidRDefault="00D62831" w:rsidP="00D62831">
      <w:pPr>
        <w:pStyle w:val="NoSpacing"/>
        <w:jc w:val="both"/>
        <w:rPr>
          <w:lang w:val="sk-SK"/>
        </w:rPr>
      </w:pPr>
      <w:r w:rsidRPr="00CF62E4">
        <w:rPr>
          <w:lang w:val="sk-SK"/>
        </w:rPr>
        <w:t>Viditeľnosť:</w:t>
      </w:r>
      <w:r w:rsidR="00D83011" w:rsidRPr="00CF62E4">
        <w:rPr>
          <w:lang w:val="sk-SK"/>
        </w:rPr>
        <w:t xml:space="preserve"> </w:t>
      </w:r>
      <w:r w:rsidRPr="00CF62E4">
        <w:rPr>
          <w:lang w:val="sk-SK"/>
        </w:rPr>
        <w:t>vyberte, či ostatné zariadenia môžu nájsť váš telefón,</w:t>
      </w:r>
    </w:p>
    <w:p w14:paraId="0DE9C7EC" w14:textId="5670F752" w:rsidR="00CC4225" w:rsidRPr="00CF62E4" w:rsidRDefault="00D62831" w:rsidP="00D62831">
      <w:pPr>
        <w:pStyle w:val="NoSpacing"/>
        <w:jc w:val="both"/>
        <w:rPr>
          <w:lang w:val="sk-SK"/>
        </w:rPr>
      </w:pPr>
      <w:r w:rsidRPr="00CF62E4">
        <w:rPr>
          <w:lang w:val="sk-SK"/>
        </w:rPr>
        <w:t>Moje zariadenia</w:t>
      </w:r>
      <w:r w:rsidR="00D83011" w:rsidRPr="00CF62E4">
        <w:rPr>
          <w:lang w:val="sk-SK"/>
        </w:rPr>
        <w:t xml:space="preserve">: </w:t>
      </w:r>
      <w:r w:rsidR="00CC4225" w:rsidRPr="00CF62E4">
        <w:rPr>
          <w:lang w:val="sk-SK"/>
        </w:rPr>
        <w:t>zoznam zariadení, ktoré už boli predtým pripojené s vašim telefónom,</w:t>
      </w:r>
    </w:p>
    <w:p w14:paraId="75F8AF8D" w14:textId="16AA4723" w:rsidR="00CC4225" w:rsidRPr="00CF62E4" w:rsidRDefault="00CC4225" w:rsidP="00CC4225">
      <w:pPr>
        <w:pStyle w:val="NoSpacing"/>
        <w:jc w:val="both"/>
        <w:rPr>
          <w:rFonts w:cs="Calibri"/>
          <w:szCs w:val="20"/>
          <w:lang w:val="sk-SK"/>
        </w:rPr>
      </w:pPr>
      <w:r w:rsidRPr="00CF62E4">
        <w:rPr>
          <w:rFonts w:cs="Calibri"/>
          <w:bCs/>
          <w:szCs w:val="20"/>
          <w:lang w:val="sk-SK"/>
        </w:rPr>
        <w:t xml:space="preserve">Názov </w:t>
      </w:r>
      <w:r w:rsidRPr="00CF62E4">
        <w:rPr>
          <w:lang w:val="sk-SK"/>
        </w:rPr>
        <w:t xml:space="preserve">zariadenia: </w:t>
      </w:r>
      <w:r w:rsidR="00937AF5">
        <w:rPr>
          <w:lang w:val="sk-SK"/>
        </w:rPr>
        <w:t>m</w:t>
      </w:r>
      <w:r w:rsidRPr="00CF62E4">
        <w:rPr>
          <w:lang w:val="sk-SK"/>
        </w:rPr>
        <w:t>eno, ktoré uvidia iné zariadenia ako meno vášho telefónu</w:t>
      </w:r>
    </w:p>
    <w:p w14:paraId="46CCFB2D" w14:textId="15F1F891" w:rsidR="00CC4225" w:rsidRPr="00CF62E4" w:rsidRDefault="00CC4225" w:rsidP="00D62831">
      <w:pPr>
        <w:pStyle w:val="NoSpacing"/>
        <w:jc w:val="both"/>
        <w:rPr>
          <w:lang w:val="sk-SK"/>
        </w:rPr>
      </w:pPr>
      <w:r w:rsidRPr="00CF62E4">
        <w:rPr>
          <w:lang w:val="sk-SK"/>
        </w:rPr>
        <w:t>Pokročilé: ďalšie nastavenia Bluetooth.</w:t>
      </w:r>
    </w:p>
    <w:p w14:paraId="7ED99702" w14:textId="77777777" w:rsidR="00CC4225" w:rsidRPr="00CF62E4" w:rsidRDefault="00CC4225" w:rsidP="00CC4225">
      <w:pPr>
        <w:pStyle w:val="NoSpacing"/>
        <w:numPr>
          <w:ilvl w:val="0"/>
          <w:numId w:val="0"/>
        </w:numPr>
        <w:ind w:left="363"/>
        <w:jc w:val="both"/>
        <w:rPr>
          <w:lang w:val="sk-SK"/>
        </w:rPr>
      </w:pPr>
    </w:p>
    <w:p w14:paraId="248E228C" w14:textId="0B59001D" w:rsidR="00CC4225" w:rsidRPr="00CF62E4" w:rsidRDefault="00CC4225" w:rsidP="00CC4225">
      <w:pPr>
        <w:pStyle w:val="NoSpacing"/>
        <w:numPr>
          <w:ilvl w:val="0"/>
          <w:numId w:val="0"/>
        </w:numPr>
        <w:ind w:left="3"/>
        <w:jc w:val="both"/>
        <w:rPr>
          <w:lang w:val="sk-SK"/>
        </w:rPr>
      </w:pPr>
      <w:r w:rsidRPr="00CF62E4">
        <w:rPr>
          <w:lang w:val="sk-SK"/>
        </w:rPr>
        <w:lastRenderedPageBreak/>
        <w:t xml:space="preserve">Pre pripojenie k novému zariadeniu vyberte </w:t>
      </w:r>
      <w:r w:rsidR="00D83011" w:rsidRPr="00CF62E4">
        <w:rPr>
          <w:lang w:val="sk-SK"/>
        </w:rPr>
        <w:t>Bluetooth -&gt;</w:t>
      </w:r>
      <w:r w:rsidRPr="00CF62E4">
        <w:rPr>
          <w:lang w:val="sk-SK"/>
        </w:rPr>
        <w:t xml:space="preserve"> </w:t>
      </w:r>
      <w:r w:rsidR="00D83011" w:rsidRPr="00CF62E4">
        <w:rPr>
          <w:lang w:val="sk-SK"/>
        </w:rPr>
        <w:t xml:space="preserve">Moje </w:t>
      </w:r>
      <w:r w:rsidRPr="00CF62E4">
        <w:rPr>
          <w:lang w:val="sk-SK"/>
        </w:rPr>
        <w:t xml:space="preserve">zariadenia </w:t>
      </w:r>
      <w:r w:rsidR="00D83011" w:rsidRPr="00CF62E4">
        <w:rPr>
          <w:lang w:val="sk-SK"/>
        </w:rPr>
        <w:t>-&gt;</w:t>
      </w:r>
      <w:r w:rsidRPr="00CF62E4">
        <w:rPr>
          <w:lang w:val="sk-SK"/>
        </w:rPr>
        <w:t xml:space="preserve"> Hľadať nové zariadenie</w:t>
      </w:r>
      <w:r w:rsidR="00D83011" w:rsidRPr="00CF62E4">
        <w:rPr>
          <w:lang w:val="sk-SK"/>
        </w:rPr>
        <w:t>.</w:t>
      </w:r>
      <w:r w:rsidRPr="00CF62E4">
        <w:rPr>
          <w:lang w:val="sk-SK"/>
        </w:rPr>
        <w:t xml:space="preserve"> Následne vyberte „Spárovať“ a zadajte heslo do oboch zariaden</w:t>
      </w:r>
      <w:r w:rsidR="003C23EA">
        <w:rPr>
          <w:lang w:val="sk-SK"/>
        </w:rPr>
        <w:t>í.</w:t>
      </w:r>
    </w:p>
    <w:p w14:paraId="02868707" w14:textId="77777777" w:rsidR="00D62831" w:rsidRPr="00CF62E4" w:rsidRDefault="00D62831" w:rsidP="00D62831">
      <w:pPr>
        <w:pStyle w:val="NoSpacing"/>
        <w:numPr>
          <w:ilvl w:val="0"/>
          <w:numId w:val="0"/>
        </w:numPr>
        <w:ind w:left="363"/>
        <w:rPr>
          <w:lang w:val="sk-SK"/>
        </w:rPr>
      </w:pPr>
    </w:p>
    <w:p w14:paraId="75BC703E" w14:textId="460E0D8B" w:rsidR="00AA0489" w:rsidRPr="00CF62E4" w:rsidRDefault="00AA0489" w:rsidP="00AA0489">
      <w:pPr>
        <w:pStyle w:val="Heading3"/>
        <w:rPr>
          <w:lang w:val="sk-SK"/>
        </w:rPr>
      </w:pPr>
      <w:bookmarkStart w:id="138" w:name="_Toc31113738"/>
      <w:r w:rsidRPr="00CF62E4">
        <w:rPr>
          <w:lang w:val="sk-SK"/>
        </w:rPr>
        <w:t>Profil APN</w:t>
      </w:r>
      <w:r w:rsidR="00111942" w:rsidRPr="00CF62E4">
        <w:rPr>
          <w:lang w:val="sk-SK"/>
        </w:rPr>
        <w:t xml:space="preserve"> (prístupový bod)</w:t>
      </w:r>
      <w:bookmarkEnd w:id="138"/>
    </w:p>
    <w:p w14:paraId="227D6112" w14:textId="58971965" w:rsidR="00820234" w:rsidRPr="00CF62E4" w:rsidRDefault="00111942" w:rsidP="00820234">
      <w:pPr>
        <w:rPr>
          <w:rFonts w:cs="Calibri"/>
          <w:szCs w:val="20"/>
          <w:lang w:val="sk-SK"/>
        </w:rPr>
      </w:pPr>
      <w:r w:rsidRPr="00CF62E4">
        <w:rPr>
          <w:rFonts w:cs="Calibri"/>
          <w:szCs w:val="20"/>
          <w:lang w:val="sk-SK"/>
        </w:rPr>
        <w:t>Je prístupový bod potrebný pre správnu funkciu MMS</w:t>
      </w:r>
      <w:r w:rsidR="00820234" w:rsidRPr="00CF62E4">
        <w:rPr>
          <w:rFonts w:cs="Calibri"/>
          <w:szCs w:val="20"/>
          <w:lang w:val="sk-SK"/>
        </w:rPr>
        <w:t>.</w:t>
      </w:r>
    </w:p>
    <w:p w14:paraId="3F01BA18" w14:textId="54A2D13E" w:rsidR="00820234" w:rsidRPr="00CF62E4" w:rsidRDefault="00111942" w:rsidP="00111942">
      <w:pPr>
        <w:jc w:val="both"/>
        <w:rPr>
          <w:rFonts w:cs="Calibri"/>
          <w:szCs w:val="20"/>
          <w:lang w:val="sk-SK"/>
        </w:rPr>
      </w:pPr>
      <w:r w:rsidRPr="00CF62E4">
        <w:rPr>
          <w:rFonts w:cs="Calibri"/>
          <w:szCs w:val="20"/>
          <w:lang w:val="sk-SK"/>
        </w:rPr>
        <w:t>Správnu konfiguráciu nastavení APN získate od vášho mobilného operátora</w:t>
      </w:r>
      <w:r w:rsidR="00820234" w:rsidRPr="00CF62E4">
        <w:rPr>
          <w:rFonts w:cs="Calibri"/>
          <w:szCs w:val="20"/>
          <w:lang w:val="sk-SK"/>
        </w:rPr>
        <w:t xml:space="preserve">. </w:t>
      </w:r>
    </w:p>
    <w:p w14:paraId="29288F30" w14:textId="77777777" w:rsidR="00CC4225" w:rsidRPr="00CF62E4" w:rsidRDefault="00CC4225" w:rsidP="00820234">
      <w:pPr>
        <w:rPr>
          <w:rFonts w:cs="Calibri"/>
          <w:szCs w:val="20"/>
          <w:lang w:val="sk-SK"/>
        </w:rPr>
      </w:pPr>
    </w:p>
    <w:p w14:paraId="6ABF2D9A" w14:textId="60EC3895" w:rsidR="00AA0489" w:rsidRPr="00CF62E4" w:rsidRDefault="00111942" w:rsidP="00AA0489">
      <w:pPr>
        <w:pStyle w:val="Heading2"/>
        <w:rPr>
          <w:lang w:val="sk-SK"/>
        </w:rPr>
      </w:pPr>
      <w:bookmarkStart w:id="139" w:name="_Toc30789938"/>
      <w:bookmarkStart w:id="140" w:name="_Toc31113739"/>
      <w:r w:rsidRPr="00CF62E4">
        <w:rPr>
          <w:lang w:val="sk-SK"/>
        </w:rPr>
        <w:t>Obnovenie výrobných nastavení</w:t>
      </w:r>
      <w:bookmarkEnd w:id="139"/>
      <w:bookmarkEnd w:id="140"/>
    </w:p>
    <w:p w14:paraId="7BD8B6F8" w14:textId="2F1017D6" w:rsidR="00111942" w:rsidRPr="00CF62E4" w:rsidRDefault="00111942" w:rsidP="00111942">
      <w:pPr>
        <w:jc w:val="both"/>
        <w:rPr>
          <w:lang w:val="sk-SK"/>
        </w:rPr>
      </w:pPr>
      <w:r w:rsidRPr="00CF62E4">
        <w:rPr>
          <w:lang w:val="sk-SK"/>
        </w:rPr>
        <w:t xml:space="preserve">Týmto môžete obnoviť továrenské nastavenia </w:t>
      </w:r>
      <w:r w:rsidR="00CF62E4" w:rsidRPr="00CF62E4">
        <w:rPr>
          <w:lang w:val="sk-SK"/>
        </w:rPr>
        <w:t>vášho</w:t>
      </w:r>
      <w:r w:rsidRPr="00CF62E4">
        <w:rPr>
          <w:lang w:val="sk-SK"/>
        </w:rPr>
        <w:t xml:space="preserve"> telefónu. Prednastavené heslo je </w:t>
      </w:r>
      <w:r w:rsidR="00EF48C0" w:rsidRPr="00CF62E4">
        <w:rPr>
          <w:lang w:val="sk-SK"/>
        </w:rPr>
        <w:t>0000</w:t>
      </w:r>
      <w:r w:rsidRPr="00CF62E4">
        <w:rPr>
          <w:lang w:val="sk-SK"/>
        </w:rPr>
        <w:t>.</w:t>
      </w:r>
    </w:p>
    <w:p w14:paraId="125A5D01" w14:textId="435E151F" w:rsidR="00AA0489" w:rsidRPr="00CF62E4" w:rsidRDefault="00111942" w:rsidP="00111942">
      <w:pPr>
        <w:jc w:val="both"/>
        <w:rPr>
          <w:lang w:val="sk-SK"/>
        </w:rPr>
      </w:pPr>
      <w:r w:rsidRPr="00CF62E4">
        <w:rPr>
          <w:b/>
          <w:bCs/>
          <w:lang w:val="sk-SK"/>
        </w:rPr>
        <w:t>Upozornenie</w:t>
      </w:r>
      <w:r w:rsidRPr="00CF62E4">
        <w:rPr>
          <w:lang w:val="sk-SK"/>
        </w:rPr>
        <w:t>:</w:t>
      </w:r>
      <w:r w:rsidR="00AA0489" w:rsidRPr="00CF62E4">
        <w:rPr>
          <w:lang w:val="sk-SK"/>
        </w:rPr>
        <w:t xml:space="preserve"> </w:t>
      </w:r>
      <w:r w:rsidRPr="00CF62E4">
        <w:rPr>
          <w:lang w:val="sk-SK"/>
        </w:rPr>
        <w:t>Vykonanie tohto príkazu odstráni väčšinu dát a údajov z vášho telefónu. Všetky potrebné dáta si najskôr zazálohujte</w:t>
      </w:r>
      <w:r w:rsidR="00AA0489" w:rsidRPr="00CF62E4">
        <w:rPr>
          <w:lang w:val="sk-SK"/>
        </w:rPr>
        <w:t>.</w:t>
      </w:r>
    </w:p>
    <w:p w14:paraId="5928981E" w14:textId="7867167B" w:rsidR="00111942" w:rsidRPr="00CF62E4" w:rsidRDefault="00111942" w:rsidP="00AA0489">
      <w:pPr>
        <w:rPr>
          <w:lang w:val="sk-SK"/>
        </w:rPr>
      </w:pPr>
      <w:r w:rsidRPr="00CF62E4">
        <w:rPr>
          <w:lang w:val="sk-SK"/>
        </w:rPr>
        <w:br w:type="page"/>
      </w:r>
    </w:p>
    <w:p w14:paraId="25096EBF" w14:textId="62B434CA" w:rsidR="008E345F" w:rsidRPr="00CF62E4" w:rsidRDefault="00111942" w:rsidP="008E345F">
      <w:pPr>
        <w:pStyle w:val="Heading1"/>
        <w:rPr>
          <w:lang w:val="sk-SK"/>
        </w:rPr>
      </w:pPr>
      <w:bookmarkStart w:id="141" w:name="_Toc31113740"/>
      <w:r w:rsidRPr="00CF62E4">
        <w:rPr>
          <w:lang w:val="sk-SK"/>
        </w:rPr>
        <w:lastRenderedPageBreak/>
        <w:t>Sieťové služby</w:t>
      </w:r>
      <w:bookmarkEnd w:id="141"/>
    </w:p>
    <w:p w14:paraId="75EA65A2" w14:textId="7EF7C8B2" w:rsidR="008E345F" w:rsidRPr="00CF62E4" w:rsidRDefault="00010DDF" w:rsidP="008E345F">
      <w:pPr>
        <w:rPr>
          <w:b/>
          <w:lang w:val="sk-SK"/>
        </w:rPr>
      </w:pPr>
      <w:r w:rsidRPr="00CF62E4">
        <w:rPr>
          <w:b/>
          <w:lang w:val="sk-SK"/>
        </w:rPr>
        <w:t xml:space="preserve">Menu </w:t>
      </w:r>
      <w:r w:rsidR="008E345F" w:rsidRPr="00CF62E4">
        <w:rPr>
          <w:b/>
          <w:lang w:val="sk-SK"/>
        </w:rPr>
        <w:t xml:space="preserve">-&gt; </w:t>
      </w:r>
      <w:r w:rsidR="00111942" w:rsidRPr="00CF62E4">
        <w:rPr>
          <w:b/>
          <w:lang w:val="sk-SK"/>
        </w:rPr>
        <w:t>Sieťové služby</w:t>
      </w:r>
    </w:p>
    <w:p w14:paraId="0AA773A9" w14:textId="257069E5" w:rsidR="008E345F" w:rsidRPr="00CF62E4" w:rsidRDefault="00111942" w:rsidP="00E23532">
      <w:pPr>
        <w:pStyle w:val="Heading2"/>
        <w:rPr>
          <w:lang w:val="sk-SK"/>
        </w:rPr>
      </w:pPr>
      <w:bookmarkStart w:id="142" w:name="_Toc30789912"/>
      <w:bookmarkStart w:id="143" w:name="_Toc31113741"/>
      <w:r w:rsidRPr="00CF62E4">
        <w:rPr>
          <w:lang w:val="sk-SK"/>
        </w:rPr>
        <w:t>STK (Služby SIM)</w:t>
      </w:r>
      <w:bookmarkEnd w:id="142"/>
      <w:bookmarkEnd w:id="143"/>
    </w:p>
    <w:p w14:paraId="76816635" w14:textId="7E6D42CF" w:rsidR="00111942" w:rsidRPr="00CF62E4" w:rsidRDefault="00111942" w:rsidP="00111942">
      <w:pPr>
        <w:autoSpaceDE w:val="0"/>
        <w:autoSpaceDN w:val="0"/>
        <w:adjustRightInd w:val="0"/>
        <w:jc w:val="both"/>
        <w:rPr>
          <w:rFonts w:cs="Arial"/>
          <w:color w:val="222222"/>
          <w:szCs w:val="20"/>
          <w:lang w:val="sk-SK"/>
        </w:rPr>
      </w:pPr>
      <w:r w:rsidRPr="00CF62E4">
        <w:rPr>
          <w:rFonts w:cs="Arial"/>
          <w:color w:val="222222"/>
          <w:szCs w:val="20"/>
          <w:lang w:val="sk-SK"/>
        </w:rPr>
        <w:t>Okrem funkcií dostupných v telefóne, môže dodatočné služby poskytovať</w:t>
      </w:r>
      <w:r w:rsidR="00935A91">
        <w:rPr>
          <w:rFonts w:cs="Arial"/>
          <w:color w:val="222222"/>
          <w:szCs w:val="20"/>
          <w:lang w:val="sk-SK"/>
        </w:rPr>
        <w:t xml:space="preserve"> tiež</w:t>
      </w:r>
      <w:r w:rsidRPr="00CF62E4">
        <w:rPr>
          <w:rFonts w:cs="Arial"/>
          <w:color w:val="222222"/>
          <w:szCs w:val="20"/>
          <w:lang w:val="sk-SK"/>
        </w:rPr>
        <w:t xml:space="preserve"> SIM karta. Názov a obsah </w:t>
      </w:r>
      <w:r w:rsidR="007745BE">
        <w:rPr>
          <w:rFonts w:cs="Arial"/>
          <w:color w:val="222222"/>
          <w:szCs w:val="20"/>
          <w:lang w:val="sk-SK"/>
        </w:rPr>
        <w:t>M</w:t>
      </w:r>
      <w:r w:rsidRPr="00CF62E4">
        <w:rPr>
          <w:rFonts w:cs="Arial"/>
          <w:color w:val="222222"/>
          <w:szCs w:val="20"/>
          <w:lang w:val="sk-SK"/>
        </w:rPr>
        <w:t>enu týchto služieb závisí od poskytovateľa SIM karty.</w:t>
      </w:r>
    </w:p>
    <w:p w14:paraId="6A75F0D3" w14:textId="4CA2048B" w:rsidR="008E345F" w:rsidRPr="00CF62E4" w:rsidRDefault="00111942" w:rsidP="00111942">
      <w:pPr>
        <w:jc w:val="both"/>
        <w:rPr>
          <w:lang w:val="sk-SK"/>
        </w:rPr>
      </w:pPr>
      <w:r w:rsidRPr="00CF62E4">
        <w:rPr>
          <w:rFonts w:cs="Arial"/>
          <w:color w:val="222222"/>
          <w:szCs w:val="20"/>
          <w:lang w:val="sk-SK"/>
        </w:rPr>
        <w:t>Služby, ktoré vyžadujú internetové pripojenie nemusia byť k dispozícii</w:t>
      </w:r>
      <w:r w:rsidR="008E345F" w:rsidRPr="00CF62E4">
        <w:rPr>
          <w:lang w:val="sk-SK"/>
        </w:rPr>
        <w:t>.</w:t>
      </w:r>
    </w:p>
    <w:p w14:paraId="58BB9A27" w14:textId="77777777" w:rsidR="00111942" w:rsidRPr="00CF62E4" w:rsidRDefault="00111942" w:rsidP="00111942">
      <w:pPr>
        <w:rPr>
          <w:lang w:val="sk-SK"/>
        </w:rPr>
      </w:pPr>
    </w:p>
    <w:p w14:paraId="6F3C7EDF" w14:textId="7FE9F82C" w:rsidR="005C3877" w:rsidRPr="00CF62E4" w:rsidRDefault="00111942" w:rsidP="005C3877">
      <w:pPr>
        <w:pStyle w:val="Heading1"/>
        <w:rPr>
          <w:lang w:val="sk-SK"/>
        </w:rPr>
      </w:pPr>
      <w:bookmarkStart w:id="144" w:name="_Toc30789940"/>
      <w:bookmarkStart w:id="145" w:name="_Toc31113742"/>
      <w:r w:rsidRPr="00CF62E4">
        <w:rPr>
          <w:lang w:val="sk-SK"/>
        </w:rPr>
        <w:t>Pripojenie k počítaču</w:t>
      </w:r>
      <w:bookmarkEnd w:id="144"/>
      <w:bookmarkEnd w:id="145"/>
    </w:p>
    <w:p w14:paraId="3B283DC8" w14:textId="77777777" w:rsidR="00553690" w:rsidRPr="00CF62E4" w:rsidRDefault="00553690" w:rsidP="00553690">
      <w:pPr>
        <w:spacing w:after="0"/>
        <w:rPr>
          <w:lang w:val="sk-SK"/>
        </w:rPr>
      </w:pPr>
      <w:r w:rsidRPr="00CF62E4">
        <w:rPr>
          <w:lang w:val="sk-SK"/>
        </w:rPr>
        <w:t>Telefón môžete pripojiť k počítaču pomocou kábla USB. Vtedy môžete kopírovať a presúvať súbory medzi telefónom a počítačom.</w:t>
      </w:r>
    </w:p>
    <w:p w14:paraId="11D6F74D" w14:textId="77777777" w:rsidR="00553690" w:rsidRPr="00CF62E4" w:rsidRDefault="00553690" w:rsidP="00553690">
      <w:pPr>
        <w:spacing w:after="0"/>
        <w:rPr>
          <w:lang w:val="sk-SK"/>
        </w:rPr>
      </w:pPr>
      <w:r w:rsidRPr="00CF62E4">
        <w:rPr>
          <w:lang w:val="sk-SK"/>
        </w:rPr>
        <w:t>Postup:</w:t>
      </w:r>
    </w:p>
    <w:p w14:paraId="7EDA100C" w14:textId="7F5E6277" w:rsidR="00553690" w:rsidRPr="00CF62E4" w:rsidRDefault="00826142" w:rsidP="00826142">
      <w:pPr>
        <w:pStyle w:val="ListParagraph"/>
        <w:numPr>
          <w:ilvl w:val="0"/>
          <w:numId w:val="39"/>
        </w:numPr>
        <w:spacing w:after="0"/>
        <w:ind w:left="284" w:hanging="284"/>
        <w:rPr>
          <w:lang w:val="sk-SK"/>
        </w:rPr>
      </w:pPr>
      <w:r w:rsidRPr="00CF62E4">
        <w:rPr>
          <w:lang w:val="sk-SK"/>
        </w:rPr>
        <w:t>Z</w:t>
      </w:r>
      <w:r w:rsidR="00553690" w:rsidRPr="00CF62E4">
        <w:rPr>
          <w:lang w:val="sk-SK"/>
        </w:rPr>
        <w:t>asuňte kábel USB do telefónu,</w:t>
      </w:r>
    </w:p>
    <w:p w14:paraId="0EA69CB7" w14:textId="57BF9759" w:rsidR="00553690" w:rsidRPr="00CF62E4" w:rsidRDefault="00553690" w:rsidP="00826142">
      <w:pPr>
        <w:pStyle w:val="ListParagraph"/>
        <w:numPr>
          <w:ilvl w:val="0"/>
          <w:numId w:val="39"/>
        </w:numPr>
        <w:spacing w:after="0"/>
        <w:ind w:left="284" w:hanging="284"/>
        <w:rPr>
          <w:lang w:val="sk-SK"/>
        </w:rPr>
      </w:pPr>
      <w:r w:rsidRPr="00CF62E4">
        <w:rPr>
          <w:lang w:val="sk-SK"/>
        </w:rPr>
        <w:t>Pripojte druhý koniec kábla do USB zásuvky na Vašom počítači,</w:t>
      </w:r>
    </w:p>
    <w:p w14:paraId="28D6D1CD" w14:textId="5791094D" w:rsidR="00553690" w:rsidRPr="00CF62E4" w:rsidRDefault="00553690" w:rsidP="00826142">
      <w:pPr>
        <w:pStyle w:val="ListParagraph"/>
        <w:numPr>
          <w:ilvl w:val="0"/>
          <w:numId w:val="39"/>
        </w:numPr>
        <w:spacing w:after="0"/>
        <w:ind w:left="284" w:hanging="284"/>
        <w:rPr>
          <w:lang w:val="sk-SK"/>
        </w:rPr>
      </w:pPr>
      <w:r w:rsidRPr="00CF62E4">
        <w:rPr>
          <w:lang w:val="sk-SK"/>
        </w:rPr>
        <w:t>Na displeji telefónu sa zobrazí správa: "Veľkokapacitné úložisko" alebo "COM port",</w:t>
      </w:r>
    </w:p>
    <w:p w14:paraId="543B7D96" w14:textId="20472252" w:rsidR="00553690" w:rsidRPr="00CF62E4" w:rsidRDefault="00553690" w:rsidP="00826142">
      <w:pPr>
        <w:pStyle w:val="ListParagraph"/>
        <w:numPr>
          <w:ilvl w:val="0"/>
          <w:numId w:val="39"/>
        </w:numPr>
        <w:spacing w:after="0"/>
        <w:ind w:left="284" w:hanging="284"/>
        <w:rPr>
          <w:lang w:val="sk-SK"/>
        </w:rPr>
      </w:pPr>
      <w:r w:rsidRPr="00CF62E4">
        <w:rPr>
          <w:lang w:val="sk-SK"/>
        </w:rPr>
        <w:t>Vyberte "Veľkokapacitné úložisko",</w:t>
      </w:r>
    </w:p>
    <w:p w14:paraId="16592D46" w14:textId="62959E68" w:rsidR="005C3877" w:rsidRPr="00CF62E4" w:rsidRDefault="00553690" w:rsidP="00826142">
      <w:pPr>
        <w:pStyle w:val="ListParagraph"/>
        <w:numPr>
          <w:ilvl w:val="0"/>
          <w:numId w:val="39"/>
        </w:numPr>
        <w:spacing w:after="0"/>
        <w:ind w:left="284" w:hanging="284"/>
        <w:rPr>
          <w:lang w:val="sk-SK"/>
        </w:rPr>
      </w:pPr>
      <w:r w:rsidRPr="00CF62E4">
        <w:rPr>
          <w:lang w:val="sk-SK"/>
        </w:rPr>
        <w:t>Počítač následne pripojí telefón podobne ako USB kľúč</w:t>
      </w:r>
      <w:r w:rsidR="005C3877" w:rsidRPr="00CF62E4">
        <w:rPr>
          <w:lang w:val="sk-SK"/>
        </w:rPr>
        <w:t>.</w:t>
      </w:r>
    </w:p>
    <w:p w14:paraId="39E5D3D4" w14:textId="77777777" w:rsidR="00111942" w:rsidRPr="00CF62E4" w:rsidRDefault="00111942" w:rsidP="005C3877">
      <w:pPr>
        <w:rPr>
          <w:lang w:val="sk-SK"/>
        </w:rPr>
      </w:pPr>
    </w:p>
    <w:p w14:paraId="2FD14961" w14:textId="09CFB4B5" w:rsidR="005C3877" w:rsidRPr="00CF62E4" w:rsidRDefault="00826142" w:rsidP="005C3877">
      <w:pPr>
        <w:pStyle w:val="Heading1"/>
        <w:rPr>
          <w:lang w:val="sk-SK"/>
        </w:rPr>
      </w:pPr>
      <w:bookmarkStart w:id="146" w:name="_Toc30789941"/>
      <w:bookmarkStart w:id="147" w:name="_Toc31113743"/>
      <w:r w:rsidRPr="00CF62E4">
        <w:rPr>
          <w:lang w:val="sk-SK"/>
        </w:rPr>
        <w:lastRenderedPageBreak/>
        <w:t>FAQ (riešenie častých problémov)</w:t>
      </w:r>
      <w:bookmarkEnd w:id="146"/>
      <w:bookmarkEnd w:id="147"/>
    </w:p>
    <w:p w14:paraId="443E5E27" w14:textId="7ACA3610" w:rsidR="005C3877" w:rsidRPr="00CF62E4" w:rsidRDefault="00826142" w:rsidP="00826142">
      <w:pPr>
        <w:jc w:val="both"/>
        <w:rPr>
          <w:lang w:val="sk-SK"/>
        </w:rPr>
      </w:pPr>
      <w:r w:rsidRPr="00CF62E4">
        <w:rPr>
          <w:lang w:val="sk-SK"/>
        </w:rPr>
        <w:t>Pri poruche zariadenia sa obráťte na náš autorizovaný servis. Nie je dovolené uskutočňovať opravy alebo úpravy svojpomocne. Takéto konanie môže viesť k strate záruky</w:t>
      </w:r>
      <w:r w:rsidR="005C3877" w:rsidRPr="00CF62E4">
        <w:rPr>
          <w:lang w:val="sk-SK"/>
        </w:rPr>
        <w:t xml:space="preserve">! </w:t>
      </w:r>
    </w:p>
    <w:p w14:paraId="3A88F794" w14:textId="54F38B76" w:rsidR="00826142" w:rsidRDefault="00826142" w:rsidP="00826142">
      <w:pPr>
        <w:jc w:val="both"/>
        <w:rPr>
          <w:lang w:val="sk-SK"/>
        </w:rPr>
      </w:pPr>
    </w:p>
    <w:p w14:paraId="1E3A0649" w14:textId="330FDEE2" w:rsidR="00551498" w:rsidRDefault="00551498" w:rsidP="00826142">
      <w:pPr>
        <w:jc w:val="both"/>
        <w:rPr>
          <w:lang w:val="sk-SK"/>
        </w:rPr>
      </w:pPr>
    </w:p>
    <w:p w14:paraId="02E65F12" w14:textId="5AD9D648" w:rsidR="00551498" w:rsidRDefault="00551498" w:rsidP="00826142">
      <w:pPr>
        <w:jc w:val="both"/>
        <w:rPr>
          <w:lang w:val="sk-SK"/>
        </w:rPr>
      </w:pPr>
    </w:p>
    <w:p w14:paraId="71FE7075" w14:textId="77777777" w:rsidR="00551498" w:rsidRPr="00CF62E4" w:rsidRDefault="00551498" w:rsidP="00826142">
      <w:pPr>
        <w:jc w:val="both"/>
        <w:rPr>
          <w:lang w:val="sk-SK"/>
        </w:rPr>
      </w:pPr>
    </w:p>
    <w:tbl>
      <w:tblPr>
        <w:tblW w:w="0" w:type="auto"/>
        <w:jc w:val="center"/>
        <w:tblCellMar>
          <w:left w:w="0" w:type="dxa"/>
          <w:right w:w="0" w:type="dxa"/>
        </w:tblCellMar>
        <w:tblLook w:val="04A0" w:firstRow="1" w:lastRow="0" w:firstColumn="1" w:lastColumn="0" w:noHBand="0" w:noVBand="1"/>
      </w:tblPr>
      <w:tblGrid>
        <w:gridCol w:w="1305"/>
        <w:gridCol w:w="3231"/>
      </w:tblGrid>
      <w:tr w:rsidR="00826142" w:rsidRPr="00CF62E4" w14:paraId="503B2AA5" w14:textId="77777777" w:rsidTr="00276DBC">
        <w:trPr>
          <w:cantSplit/>
          <w:trHeight w:val="190"/>
          <w:jc w:val="center"/>
        </w:trPr>
        <w:tc>
          <w:tcPr>
            <w:tcW w:w="1305" w:type="dxa"/>
            <w:vMerge w:val="restart"/>
            <w:tcBorders>
              <w:top w:val="single" w:sz="4" w:space="0" w:color="auto"/>
              <w:left w:val="nil"/>
              <w:bottom w:val="single" w:sz="4" w:space="0" w:color="auto"/>
              <w:right w:val="single" w:sz="4" w:space="0" w:color="auto"/>
            </w:tcBorders>
            <w:vAlign w:val="center"/>
            <w:hideMark/>
          </w:tcPr>
          <w:p w14:paraId="7BC97D91" w14:textId="6738148E" w:rsidR="00826142" w:rsidRPr="00CF62E4" w:rsidRDefault="00826142" w:rsidP="00826142">
            <w:pPr>
              <w:rPr>
                <w:szCs w:val="18"/>
                <w:lang w:val="sk-SK" w:eastAsia="zh-CN"/>
              </w:rPr>
            </w:pPr>
            <w:r w:rsidRPr="00CF62E4">
              <w:rPr>
                <w:szCs w:val="18"/>
                <w:lang w:val="sk-SK" w:eastAsia="zh-CN"/>
              </w:rPr>
              <w:t>"Nedá sa pripojiť"</w:t>
            </w:r>
          </w:p>
        </w:tc>
        <w:tc>
          <w:tcPr>
            <w:tcW w:w="0" w:type="auto"/>
            <w:tcBorders>
              <w:top w:val="single" w:sz="4" w:space="0" w:color="auto"/>
              <w:left w:val="single" w:sz="4" w:space="0" w:color="auto"/>
              <w:bottom w:val="nil"/>
              <w:right w:val="nil"/>
            </w:tcBorders>
            <w:vAlign w:val="center"/>
            <w:hideMark/>
          </w:tcPr>
          <w:p w14:paraId="662EED04" w14:textId="77777777" w:rsidR="00826142" w:rsidRPr="00CF62E4" w:rsidRDefault="00826142" w:rsidP="00826142">
            <w:pPr>
              <w:rPr>
                <w:szCs w:val="18"/>
                <w:lang w:val="sk-SK"/>
              </w:rPr>
            </w:pPr>
          </w:p>
          <w:p w14:paraId="7BE30B73" w14:textId="3147A505" w:rsidR="00826142" w:rsidRPr="00CF62E4" w:rsidRDefault="00826142" w:rsidP="00826142">
            <w:pPr>
              <w:rPr>
                <w:szCs w:val="18"/>
                <w:lang w:val="sk-SK" w:eastAsia="zh-CN"/>
              </w:rPr>
            </w:pPr>
            <w:r w:rsidRPr="00CF62E4">
              <w:rPr>
                <w:szCs w:val="18"/>
                <w:lang w:val="sk-SK"/>
              </w:rPr>
              <w:t>Skontrolujte, či je volané číslo správne. Pri medzinárodnej voľbe je potrebné vždy pridať zodpovedajúce predčíslie - prefix (napr. Nemecko 0049 alebo +49)</w:t>
            </w:r>
          </w:p>
        </w:tc>
      </w:tr>
      <w:tr w:rsidR="00826142" w:rsidRPr="00CF62E4" w14:paraId="2D949831" w14:textId="77777777" w:rsidTr="00276DBC">
        <w:trPr>
          <w:cantSplit/>
          <w:trHeight w:val="190"/>
          <w:jc w:val="center"/>
        </w:trPr>
        <w:tc>
          <w:tcPr>
            <w:tcW w:w="0" w:type="auto"/>
            <w:vMerge/>
            <w:tcBorders>
              <w:top w:val="single" w:sz="4" w:space="0" w:color="auto"/>
              <w:left w:val="nil"/>
              <w:bottom w:val="single" w:sz="4" w:space="0" w:color="auto"/>
              <w:right w:val="single" w:sz="4" w:space="0" w:color="auto"/>
            </w:tcBorders>
            <w:vAlign w:val="center"/>
            <w:hideMark/>
          </w:tcPr>
          <w:p w14:paraId="08DFDD21" w14:textId="77777777" w:rsidR="00826142" w:rsidRPr="00CF62E4" w:rsidRDefault="00826142" w:rsidP="00826142">
            <w:pPr>
              <w:rPr>
                <w:rFonts w:eastAsia="Times New Roman"/>
                <w:szCs w:val="18"/>
                <w:lang w:val="sk-SK" w:eastAsia="zh-CN"/>
              </w:rPr>
            </w:pPr>
          </w:p>
        </w:tc>
        <w:tc>
          <w:tcPr>
            <w:tcW w:w="0" w:type="auto"/>
            <w:tcBorders>
              <w:top w:val="nil"/>
              <w:left w:val="single" w:sz="4" w:space="0" w:color="auto"/>
              <w:bottom w:val="single" w:sz="4" w:space="0" w:color="auto"/>
              <w:right w:val="nil"/>
            </w:tcBorders>
            <w:vAlign w:val="center"/>
            <w:hideMark/>
          </w:tcPr>
          <w:p w14:paraId="0F32DEA8" w14:textId="179BF430" w:rsidR="00826142" w:rsidRPr="00CF62E4" w:rsidRDefault="00826142" w:rsidP="00826142">
            <w:pPr>
              <w:rPr>
                <w:szCs w:val="18"/>
                <w:lang w:val="sk-SK"/>
              </w:rPr>
            </w:pPr>
            <w:r w:rsidRPr="00CF62E4">
              <w:rPr>
                <w:szCs w:val="18"/>
                <w:lang w:val="sk-SK"/>
              </w:rPr>
              <w:t>Pokiaľ máte predplatenú kartu (prepaid), skontrolujte, či máte dostatočný kredit.</w:t>
            </w:r>
          </w:p>
        </w:tc>
      </w:tr>
      <w:tr w:rsidR="00826142" w:rsidRPr="00CF62E4" w14:paraId="42A95BFE" w14:textId="77777777" w:rsidTr="002D4B6B">
        <w:trPr>
          <w:cantSplit/>
          <w:trHeight w:val="190"/>
          <w:jc w:val="center"/>
        </w:trPr>
        <w:tc>
          <w:tcPr>
            <w:tcW w:w="1305" w:type="dxa"/>
            <w:tcBorders>
              <w:top w:val="single" w:sz="4" w:space="0" w:color="auto"/>
              <w:left w:val="nil"/>
              <w:bottom w:val="single" w:sz="4" w:space="0" w:color="auto"/>
              <w:right w:val="single" w:sz="4" w:space="0" w:color="auto"/>
            </w:tcBorders>
            <w:vAlign w:val="center"/>
            <w:hideMark/>
          </w:tcPr>
          <w:p w14:paraId="11C7BC57" w14:textId="33C90D7F" w:rsidR="00826142" w:rsidRPr="00CF62E4" w:rsidRDefault="00826142" w:rsidP="00826142">
            <w:pPr>
              <w:spacing w:before="240"/>
              <w:rPr>
                <w:szCs w:val="18"/>
                <w:lang w:val="sk-SK" w:eastAsia="zh-CN"/>
              </w:rPr>
            </w:pPr>
            <w:r w:rsidRPr="00CF62E4">
              <w:rPr>
                <w:szCs w:val="18"/>
                <w:lang w:val="sk-SK" w:eastAsia="zh-CN"/>
              </w:rPr>
              <w:t>"SIM karta je vložená, ale môže</w:t>
            </w:r>
            <w:r w:rsidR="00B018BF">
              <w:rPr>
                <w:szCs w:val="18"/>
                <w:lang w:val="sk-SK" w:eastAsia="zh-CN"/>
              </w:rPr>
              <w:t>m</w:t>
            </w:r>
            <w:r w:rsidRPr="00CF62E4">
              <w:rPr>
                <w:szCs w:val="18"/>
                <w:lang w:val="sk-SK" w:eastAsia="zh-CN"/>
              </w:rPr>
              <w:t xml:space="preserve"> vykonať iba núdzové volanie (112)"</w:t>
            </w:r>
          </w:p>
          <w:p w14:paraId="389F5C61" w14:textId="37A00AB6" w:rsidR="00826142" w:rsidRPr="00CF62E4" w:rsidRDefault="00826142" w:rsidP="00826142">
            <w:pPr>
              <w:spacing w:before="240"/>
              <w:rPr>
                <w:szCs w:val="18"/>
                <w:lang w:val="sk-SK" w:eastAsia="zh-CN"/>
              </w:rPr>
            </w:pPr>
          </w:p>
        </w:tc>
        <w:tc>
          <w:tcPr>
            <w:tcW w:w="0" w:type="auto"/>
            <w:tcBorders>
              <w:top w:val="single" w:sz="4" w:space="0" w:color="auto"/>
              <w:left w:val="single" w:sz="4" w:space="0" w:color="auto"/>
              <w:bottom w:val="single" w:sz="4" w:space="0" w:color="auto"/>
              <w:right w:val="nil"/>
            </w:tcBorders>
            <w:vAlign w:val="center"/>
            <w:hideMark/>
          </w:tcPr>
          <w:p w14:paraId="54A7C124" w14:textId="2AABE9AF" w:rsidR="00826142" w:rsidRPr="00CF62E4" w:rsidRDefault="00826142" w:rsidP="00826142">
            <w:pPr>
              <w:rPr>
                <w:szCs w:val="18"/>
                <w:lang w:val="sk-SK" w:eastAsia="zh-CN"/>
              </w:rPr>
            </w:pPr>
            <w:r w:rsidRPr="00CF62E4">
              <w:rPr>
                <w:szCs w:val="18"/>
                <w:lang w:val="sk-SK" w:eastAsia="zh-CN"/>
              </w:rPr>
              <w:t>Uistite sa, že SIM karta je správne nainštalovaná.</w:t>
            </w:r>
          </w:p>
        </w:tc>
      </w:tr>
      <w:tr w:rsidR="00826142" w:rsidRPr="00CF62E4" w14:paraId="3D48EF8B" w14:textId="77777777" w:rsidTr="00E52EF5">
        <w:trPr>
          <w:cantSplit/>
          <w:trHeight w:val="190"/>
          <w:jc w:val="center"/>
        </w:trPr>
        <w:tc>
          <w:tcPr>
            <w:tcW w:w="1305" w:type="dxa"/>
            <w:vMerge w:val="restart"/>
            <w:tcBorders>
              <w:top w:val="single" w:sz="4" w:space="0" w:color="auto"/>
              <w:left w:val="nil"/>
              <w:bottom w:val="single" w:sz="4" w:space="0" w:color="auto"/>
              <w:right w:val="single" w:sz="4" w:space="0" w:color="auto"/>
            </w:tcBorders>
            <w:vAlign w:val="center"/>
            <w:hideMark/>
          </w:tcPr>
          <w:p w14:paraId="763AF7E9" w14:textId="65718457" w:rsidR="00826142" w:rsidRPr="00CF62E4" w:rsidRDefault="00826142" w:rsidP="00826142">
            <w:pPr>
              <w:spacing w:before="240"/>
              <w:rPr>
                <w:szCs w:val="18"/>
                <w:lang w:val="sk-SK" w:eastAsia="zh-CN"/>
              </w:rPr>
            </w:pPr>
            <w:r w:rsidRPr="00CF62E4">
              <w:rPr>
                <w:szCs w:val="18"/>
                <w:lang w:val="sk-SK" w:eastAsia="zh-CN"/>
              </w:rPr>
              <w:lastRenderedPageBreak/>
              <w:t>"Telefón nefunguje, po pripojení nabíjačky sa nenabíja"</w:t>
            </w:r>
          </w:p>
        </w:tc>
        <w:tc>
          <w:tcPr>
            <w:tcW w:w="0" w:type="auto"/>
            <w:tcBorders>
              <w:top w:val="single" w:sz="4" w:space="0" w:color="auto"/>
              <w:left w:val="single" w:sz="4" w:space="0" w:color="auto"/>
              <w:bottom w:val="nil"/>
              <w:right w:val="nil"/>
            </w:tcBorders>
            <w:vAlign w:val="center"/>
            <w:hideMark/>
          </w:tcPr>
          <w:p w14:paraId="3DF10963" w14:textId="77777777" w:rsidR="00826142" w:rsidRPr="00CF62E4" w:rsidRDefault="00826142" w:rsidP="00826142">
            <w:pPr>
              <w:rPr>
                <w:szCs w:val="18"/>
                <w:lang w:val="sk-SK" w:eastAsia="zh-CN"/>
              </w:rPr>
            </w:pPr>
          </w:p>
          <w:p w14:paraId="4F45A147" w14:textId="6301E07F" w:rsidR="00826142" w:rsidRPr="00CF62E4" w:rsidRDefault="00826142" w:rsidP="00826142">
            <w:pPr>
              <w:rPr>
                <w:szCs w:val="18"/>
                <w:lang w:val="sk-SK" w:eastAsia="zh-CN"/>
              </w:rPr>
            </w:pPr>
            <w:r w:rsidRPr="00CF62E4">
              <w:rPr>
                <w:szCs w:val="18"/>
                <w:lang w:val="sk-SK" w:eastAsia="zh-CN"/>
              </w:rPr>
              <w:t>Telefón môže byť vypnutý, telefón zapnete stlačením červeného tlačidla po dobu cca. 3 sekundy.</w:t>
            </w:r>
          </w:p>
        </w:tc>
      </w:tr>
      <w:tr w:rsidR="00826142" w:rsidRPr="00CF62E4" w14:paraId="4FD052C1" w14:textId="77777777" w:rsidTr="00E52EF5">
        <w:trPr>
          <w:cantSplit/>
          <w:trHeight w:val="190"/>
          <w:jc w:val="center"/>
        </w:trPr>
        <w:tc>
          <w:tcPr>
            <w:tcW w:w="0" w:type="auto"/>
            <w:vMerge/>
            <w:tcBorders>
              <w:top w:val="single" w:sz="4" w:space="0" w:color="auto"/>
              <w:left w:val="nil"/>
              <w:bottom w:val="single" w:sz="4" w:space="0" w:color="auto"/>
              <w:right w:val="single" w:sz="4" w:space="0" w:color="auto"/>
            </w:tcBorders>
            <w:vAlign w:val="center"/>
            <w:hideMark/>
          </w:tcPr>
          <w:p w14:paraId="321A7DAA" w14:textId="77777777" w:rsidR="00826142" w:rsidRPr="00CF62E4" w:rsidRDefault="00826142" w:rsidP="00826142">
            <w:pPr>
              <w:rPr>
                <w:rFonts w:eastAsia="Times New Roman"/>
                <w:szCs w:val="18"/>
                <w:lang w:val="sk-SK" w:eastAsia="zh-CN"/>
              </w:rPr>
            </w:pPr>
          </w:p>
        </w:tc>
        <w:tc>
          <w:tcPr>
            <w:tcW w:w="0" w:type="auto"/>
            <w:tcBorders>
              <w:top w:val="nil"/>
              <w:left w:val="single" w:sz="4" w:space="0" w:color="auto"/>
              <w:bottom w:val="single" w:sz="4" w:space="0" w:color="auto"/>
              <w:right w:val="nil"/>
            </w:tcBorders>
            <w:vAlign w:val="center"/>
            <w:hideMark/>
          </w:tcPr>
          <w:p w14:paraId="7341C03E" w14:textId="77777777" w:rsidR="00826142" w:rsidRPr="00CF62E4" w:rsidRDefault="00826142" w:rsidP="00826142">
            <w:pPr>
              <w:rPr>
                <w:szCs w:val="18"/>
                <w:lang w:val="sk-SK" w:eastAsia="zh-CN"/>
              </w:rPr>
            </w:pPr>
            <w:r w:rsidRPr="00CF62E4">
              <w:rPr>
                <w:szCs w:val="18"/>
                <w:lang w:val="sk-SK" w:eastAsia="zh-CN"/>
              </w:rPr>
              <w:t>Po dlhšom čase nepoužívania telefónu môže byť batéria v stave "hlbokého vybitia". Vtedy môže chvíľu trvať kým batéria zareaguje na pripojenú nabíjačku. Nechajte nabíjačku pripojenú kým sa batéria plne nenabije.</w:t>
            </w:r>
          </w:p>
          <w:p w14:paraId="3D53B840" w14:textId="5A0E578E" w:rsidR="00826142" w:rsidRPr="00CF62E4" w:rsidRDefault="00826142" w:rsidP="00826142">
            <w:pPr>
              <w:rPr>
                <w:szCs w:val="18"/>
                <w:lang w:val="sk-SK" w:eastAsia="zh-CN"/>
              </w:rPr>
            </w:pPr>
          </w:p>
        </w:tc>
      </w:tr>
      <w:tr w:rsidR="00826142" w:rsidRPr="00CF62E4" w14:paraId="19C20B35" w14:textId="77777777" w:rsidTr="005C0765">
        <w:trPr>
          <w:cantSplit/>
          <w:trHeight w:val="190"/>
          <w:jc w:val="center"/>
        </w:trPr>
        <w:tc>
          <w:tcPr>
            <w:tcW w:w="1305" w:type="dxa"/>
            <w:tcBorders>
              <w:top w:val="single" w:sz="4" w:space="0" w:color="auto"/>
              <w:left w:val="nil"/>
              <w:bottom w:val="single" w:sz="4" w:space="0" w:color="auto"/>
              <w:right w:val="single" w:sz="4" w:space="0" w:color="auto"/>
            </w:tcBorders>
            <w:vAlign w:val="center"/>
            <w:hideMark/>
          </w:tcPr>
          <w:p w14:paraId="06039859" w14:textId="2AE154DA" w:rsidR="00826142" w:rsidRPr="00CF62E4" w:rsidRDefault="00826142" w:rsidP="00826142">
            <w:pPr>
              <w:spacing w:before="240"/>
              <w:rPr>
                <w:szCs w:val="18"/>
                <w:lang w:val="sk-SK" w:eastAsia="zh-CN"/>
              </w:rPr>
            </w:pPr>
            <w:r w:rsidRPr="00CF62E4">
              <w:rPr>
                <w:szCs w:val="18"/>
                <w:lang w:val="sk-SK" w:eastAsia="zh-CN"/>
              </w:rPr>
              <w:t>"Môžem uskutočňovať hovory v zahraničí?"</w:t>
            </w:r>
          </w:p>
        </w:tc>
        <w:tc>
          <w:tcPr>
            <w:tcW w:w="0" w:type="auto"/>
            <w:tcBorders>
              <w:top w:val="single" w:sz="4" w:space="0" w:color="auto"/>
              <w:left w:val="single" w:sz="4" w:space="0" w:color="auto"/>
              <w:bottom w:val="single" w:sz="4" w:space="0" w:color="auto"/>
              <w:right w:val="nil"/>
            </w:tcBorders>
            <w:vAlign w:val="center"/>
            <w:hideMark/>
          </w:tcPr>
          <w:p w14:paraId="6B19D469" w14:textId="77777777" w:rsidR="00826142" w:rsidRPr="00CF62E4" w:rsidRDefault="00826142" w:rsidP="00826142">
            <w:pPr>
              <w:rPr>
                <w:szCs w:val="18"/>
                <w:lang w:val="sk-SK" w:eastAsia="zh-CN"/>
              </w:rPr>
            </w:pPr>
          </w:p>
          <w:p w14:paraId="58F6A4C6" w14:textId="77777777" w:rsidR="00826142" w:rsidRPr="00CF62E4" w:rsidRDefault="00826142" w:rsidP="00826142">
            <w:pPr>
              <w:rPr>
                <w:szCs w:val="18"/>
                <w:lang w:val="sk-SK" w:eastAsia="zh-CN"/>
              </w:rPr>
            </w:pPr>
            <w:r w:rsidRPr="00CF62E4">
              <w:rPr>
                <w:szCs w:val="18"/>
                <w:lang w:val="sk-SK" w:eastAsia="zh-CN"/>
              </w:rPr>
              <w:t>Ak sa nachádzate v zahraničí a máte aktivovanú službu Roaming, telefón sa automaticky prihlási do zahraničnej siete. O aktivácii tejto služby sa poraďte s vaším poskytovateľom služieb.</w:t>
            </w:r>
          </w:p>
          <w:p w14:paraId="52F846D4" w14:textId="2180F3E8" w:rsidR="00826142" w:rsidRPr="00CF62E4" w:rsidRDefault="00826142" w:rsidP="00826142">
            <w:pPr>
              <w:rPr>
                <w:szCs w:val="18"/>
                <w:lang w:val="sk-SK" w:eastAsia="zh-CN"/>
              </w:rPr>
            </w:pPr>
          </w:p>
        </w:tc>
      </w:tr>
      <w:tr w:rsidR="00826142" w:rsidRPr="00CF62E4" w14:paraId="5682EFCF" w14:textId="77777777" w:rsidTr="007B4836">
        <w:trPr>
          <w:cantSplit/>
          <w:trHeight w:val="2304"/>
          <w:jc w:val="center"/>
        </w:trPr>
        <w:tc>
          <w:tcPr>
            <w:tcW w:w="1305" w:type="dxa"/>
            <w:tcBorders>
              <w:top w:val="single" w:sz="4" w:space="0" w:color="auto"/>
              <w:left w:val="nil"/>
              <w:bottom w:val="single" w:sz="4" w:space="0" w:color="auto"/>
              <w:right w:val="single" w:sz="4" w:space="0" w:color="auto"/>
            </w:tcBorders>
            <w:vAlign w:val="center"/>
            <w:hideMark/>
          </w:tcPr>
          <w:p w14:paraId="4434C213" w14:textId="094F9C89" w:rsidR="00826142" w:rsidRPr="00CF62E4" w:rsidRDefault="00826142" w:rsidP="00826142">
            <w:pPr>
              <w:spacing w:before="240"/>
              <w:rPr>
                <w:szCs w:val="18"/>
                <w:lang w:val="sk-SK" w:eastAsia="zh-CN"/>
              </w:rPr>
            </w:pPr>
            <w:r w:rsidRPr="00CF62E4">
              <w:rPr>
                <w:szCs w:val="18"/>
                <w:lang w:val="sk-SK" w:eastAsia="zh-CN"/>
              </w:rPr>
              <w:lastRenderedPageBreak/>
              <w:t>"Je možné uskutočniť tiesňové volania v mieste, kde nie je pokrytie, alebo ak je na Vašom účte nedostatok prostriedkov?"</w:t>
            </w:r>
          </w:p>
        </w:tc>
        <w:tc>
          <w:tcPr>
            <w:tcW w:w="0" w:type="auto"/>
            <w:tcBorders>
              <w:top w:val="single" w:sz="4" w:space="0" w:color="auto"/>
              <w:left w:val="single" w:sz="4" w:space="0" w:color="auto"/>
              <w:bottom w:val="single" w:sz="4" w:space="0" w:color="auto"/>
              <w:right w:val="nil"/>
            </w:tcBorders>
            <w:vAlign w:val="center"/>
          </w:tcPr>
          <w:p w14:paraId="6024DBB6" w14:textId="77777777" w:rsidR="00826142" w:rsidRPr="00CF62E4" w:rsidRDefault="00826142" w:rsidP="00826142">
            <w:pPr>
              <w:rPr>
                <w:szCs w:val="18"/>
                <w:lang w:val="sk-SK" w:eastAsia="zh-CN"/>
              </w:rPr>
            </w:pPr>
          </w:p>
          <w:p w14:paraId="010DB541" w14:textId="77777777" w:rsidR="00826142" w:rsidRPr="00CF62E4" w:rsidRDefault="00826142" w:rsidP="00826142">
            <w:pPr>
              <w:rPr>
                <w:szCs w:val="18"/>
                <w:lang w:val="sk-SK" w:eastAsia="zh-CN"/>
              </w:rPr>
            </w:pPr>
            <w:r w:rsidRPr="00CF62E4">
              <w:rPr>
                <w:szCs w:val="18"/>
                <w:lang w:val="sk-SK" w:eastAsia="zh-CN"/>
              </w:rPr>
              <w:t>V prípade, že telefón nie je v dosahu siete, nemôžete prijímať žiadne hovory.</w:t>
            </w:r>
          </w:p>
          <w:p w14:paraId="05EF33D1" w14:textId="77777777" w:rsidR="00826142" w:rsidRPr="00CF62E4" w:rsidRDefault="00826142" w:rsidP="00826142">
            <w:pPr>
              <w:rPr>
                <w:szCs w:val="18"/>
                <w:lang w:val="sk-SK" w:eastAsia="zh-CN"/>
              </w:rPr>
            </w:pPr>
          </w:p>
          <w:p w14:paraId="44A38B0E" w14:textId="77777777" w:rsidR="00826142" w:rsidRPr="00CF62E4" w:rsidRDefault="00826142" w:rsidP="00826142">
            <w:pPr>
              <w:rPr>
                <w:szCs w:val="18"/>
                <w:lang w:val="sk-SK" w:eastAsia="zh-CN"/>
              </w:rPr>
            </w:pPr>
            <w:r w:rsidRPr="00CF62E4">
              <w:rPr>
                <w:szCs w:val="18"/>
                <w:lang w:val="sk-SK" w:eastAsia="zh-CN"/>
              </w:rPr>
              <w:t>Tiesňové volania, napr. číslo 112 je možné volať aj ak nemáte prostriedky na účte.</w:t>
            </w:r>
          </w:p>
          <w:p w14:paraId="511A6AEA" w14:textId="77777777" w:rsidR="00826142" w:rsidRPr="00CF62E4" w:rsidRDefault="00826142" w:rsidP="00826142">
            <w:pPr>
              <w:rPr>
                <w:szCs w:val="18"/>
                <w:lang w:val="sk-SK" w:eastAsia="zh-CN"/>
              </w:rPr>
            </w:pPr>
          </w:p>
          <w:p w14:paraId="7D8470E4" w14:textId="77777777" w:rsidR="00826142" w:rsidRPr="00CF62E4" w:rsidRDefault="00826142" w:rsidP="00826142">
            <w:pPr>
              <w:rPr>
                <w:szCs w:val="18"/>
                <w:lang w:val="sk-SK"/>
              </w:rPr>
            </w:pPr>
            <w:r w:rsidRPr="00CF62E4">
              <w:rPr>
                <w:szCs w:val="18"/>
                <w:lang w:val="sk-SK"/>
              </w:rPr>
              <w:t>Ak sa na displeji zobrazí "mimo siete", znamená to, že telefón je mimo pokrytia poskytovateľa služieb, prípadne na účte nie sú finančné prostriedky. Avšak aj v tomto prípade je možné núdzové volanie 112, za predpokladu, že sa uskutočnia v rámci inej, dostupnej siete.</w:t>
            </w:r>
          </w:p>
          <w:p w14:paraId="39FA6860" w14:textId="4E34F196" w:rsidR="00826142" w:rsidRPr="00CF62E4" w:rsidRDefault="00826142" w:rsidP="00826142">
            <w:pPr>
              <w:rPr>
                <w:szCs w:val="18"/>
                <w:lang w:val="sk-SK" w:eastAsia="zh-CN"/>
              </w:rPr>
            </w:pPr>
          </w:p>
        </w:tc>
      </w:tr>
      <w:tr w:rsidR="00826142" w:rsidRPr="00CF62E4" w14:paraId="594BD0E4" w14:textId="77777777" w:rsidTr="00CC5CF5">
        <w:trPr>
          <w:cantSplit/>
          <w:trHeight w:val="190"/>
          <w:jc w:val="center"/>
        </w:trPr>
        <w:tc>
          <w:tcPr>
            <w:tcW w:w="1305" w:type="dxa"/>
            <w:vMerge w:val="restart"/>
            <w:tcBorders>
              <w:top w:val="single" w:sz="4" w:space="0" w:color="auto"/>
              <w:left w:val="nil"/>
              <w:bottom w:val="single" w:sz="4" w:space="0" w:color="auto"/>
              <w:right w:val="single" w:sz="4" w:space="0" w:color="auto"/>
            </w:tcBorders>
            <w:vAlign w:val="center"/>
          </w:tcPr>
          <w:p w14:paraId="65F9F40F" w14:textId="3D70A346" w:rsidR="00826142" w:rsidRPr="00CF62E4" w:rsidRDefault="00826142" w:rsidP="00826142">
            <w:pPr>
              <w:spacing w:before="240"/>
              <w:rPr>
                <w:szCs w:val="18"/>
                <w:lang w:val="sk-SK" w:eastAsia="zh-CN"/>
              </w:rPr>
            </w:pPr>
            <w:r w:rsidRPr="00CF62E4">
              <w:rPr>
                <w:szCs w:val="18"/>
                <w:lang w:val="sk-SK" w:eastAsia="zh-CN"/>
              </w:rPr>
              <w:t>"Ako je možné zvýšiť kvalitu signálu?"</w:t>
            </w:r>
          </w:p>
        </w:tc>
        <w:tc>
          <w:tcPr>
            <w:tcW w:w="0" w:type="auto"/>
            <w:tcBorders>
              <w:top w:val="nil"/>
              <w:left w:val="single" w:sz="4" w:space="0" w:color="auto"/>
              <w:bottom w:val="nil"/>
              <w:right w:val="nil"/>
            </w:tcBorders>
            <w:vAlign w:val="center"/>
            <w:hideMark/>
          </w:tcPr>
          <w:p w14:paraId="4114E2C1" w14:textId="253483B5" w:rsidR="00826142" w:rsidRPr="00CF62E4" w:rsidRDefault="00826142" w:rsidP="00826142">
            <w:pPr>
              <w:rPr>
                <w:szCs w:val="18"/>
                <w:lang w:val="sk-SK" w:eastAsia="zh-CN"/>
              </w:rPr>
            </w:pPr>
          </w:p>
        </w:tc>
      </w:tr>
      <w:tr w:rsidR="005C3877" w:rsidRPr="00CF62E4" w14:paraId="4AD0429C" w14:textId="77777777" w:rsidTr="00C25676">
        <w:trPr>
          <w:cantSplit/>
          <w:trHeight w:val="190"/>
          <w:jc w:val="center"/>
        </w:trPr>
        <w:tc>
          <w:tcPr>
            <w:tcW w:w="0" w:type="auto"/>
            <w:vMerge/>
            <w:tcBorders>
              <w:top w:val="single" w:sz="4" w:space="0" w:color="auto"/>
              <w:left w:val="nil"/>
              <w:bottom w:val="single" w:sz="4" w:space="0" w:color="auto"/>
              <w:right w:val="single" w:sz="4" w:space="0" w:color="auto"/>
            </w:tcBorders>
            <w:vAlign w:val="center"/>
            <w:hideMark/>
          </w:tcPr>
          <w:p w14:paraId="4C999F4E" w14:textId="77777777" w:rsidR="005C3877" w:rsidRPr="00CF62E4" w:rsidRDefault="005C3877">
            <w:pPr>
              <w:rPr>
                <w:rFonts w:eastAsia="Times New Roman"/>
                <w:szCs w:val="18"/>
                <w:lang w:val="sk-SK" w:eastAsia="zh-CN"/>
              </w:rPr>
            </w:pPr>
          </w:p>
        </w:tc>
        <w:tc>
          <w:tcPr>
            <w:tcW w:w="0" w:type="auto"/>
            <w:tcBorders>
              <w:top w:val="nil"/>
              <w:left w:val="single" w:sz="4" w:space="0" w:color="auto"/>
              <w:bottom w:val="single" w:sz="4" w:space="0" w:color="auto"/>
              <w:right w:val="nil"/>
            </w:tcBorders>
            <w:hideMark/>
          </w:tcPr>
          <w:p w14:paraId="569F4828" w14:textId="77777777" w:rsidR="005C3877" w:rsidRPr="00CF62E4" w:rsidRDefault="00826142">
            <w:pPr>
              <w:rPr>
                <w:szCs w:val="18"/>
                <w:lang w:val="sk-SK" w:eastAsia="zh-CN"/>
              </w:rPr>
            </w:pPr>
            <w:r w:rsidRPr="00CF62E4">
              <w:rPr>
                <w:szCs w:val="18"/>
                <w:lang w:val="sk-SK" w:eastAsia="zh-CN"/>
              </w:rPr>
              <w:t>Lokality, ako sú budovy môžu obmedziť príjem signálu, odporúčame presunúť sa bližšie k oknu, alebo ísť mimo budovu.</w:t>
            </w:r>
          </w:p>
          <w:p w14:paraId="3C81636E" w14:textId="6EDE0629" w:rsidR="00826142" w:rsidRPr="00CF62E4" w:rsidRDefault="00826142">
            <w:pPr>
              <w:rPr>
                <w:szCs w:val="18"/>
                <w:lang w:val="sk-SK" w:eastAsia="zh-CN"/>
              </w:rPr>
            </w:pPr>
          </w:p>
        </w:tc>
      </w:tr>
      <w:tr w:rsidR="00826142" w:rsidRPr="00CF62E4" w14:paraId="30AB4807" w14:textId="77777777" w:rsidTr="00E81919">
        <w:trPr>
          <w:cantSplit/>
          <w:trHeight w:val="190"/>
          <w:jc w:val="center"/>
        </w:trPr>
        <w:tc>
          <w:tcPr>
            <w:tcW w:w="1305" w:type="dxa"/>
            <w:tcBorders>
              <w:top w:val="single" w:sz="4" w:space="0" w:color="auto"/>
              <w:left w:val="nil"/>
              <w:bottom w:val="single" w:sz="4" w:space="0" w:color="auto"/>
              <w:right w:val="single" w:sz="4" w:space="0" w:color="auto"/>
            </w:tcBorders>
            <w:vAlign w:val="center"/>
            <w:hideMark/>
          </w:tcPr>
          <w:p w14:paraId="329837BC" w14:textId="791FD4E3" w:rsidR="00826142" w:rsidRPr="00CF62E4" w:rsidRDefault="00826142" w:rsidP="00826142">
            <w:pPr>
              <w:spacing w:before="240"/>
              <w:rPr>
                <w:szCs w:val="18"/>
                <w:lang w:val="sk-SK" w:eastAsia="zh-CN"/>
              </w:rPr>
            </w:pPr>
            <w:r w:rsidRPr="00CF62E4">
              <w:rPr>
                <w:szCs w:val="18"/>
                <w:lang w:val="sk-SK" w:eastAsia="zh-CN"/>
              </w:rPr>
              <w:lastRenderedPageBreak/>
              <w:t>"Na displeji sa objaví "Stlačte Odblokovať a potom * " a klávesy nefungujú."</w:t>
            </w:r>
          </w:p>
        </w:tc>
        <w:tc>
          <w:tcPr>
            <w:tcW w:w="0" w:type="auto"/>
            <w:tcBorders>
              <w:top w:val="single" w:sz="4" w:space="0" w:color="auto"/>
              <w:left w:val="single" w:sz="4" w:space="0" w:color="auto"/>
              <w:bottom w:val="single" w:sz="4" w:space="0" w:color="auto"/>
              <w:right w:val="nil"/>
            </w:tcBorders>
            <w:vAlign w:val="center"/>
            <w:hideMark/>
          </w:tcPr>
          <w:p w14:paraId="38A838A6" w14:textId="77777777" w:rsidR="00826142" w:rsidRPr="00CF62E4" w:rsidRDefault="00826142" w:rsidP="00826142">
            <w:pPr>
              <w:rPr>
                <w:szCs w:val="18"/>
                <w:lang w:val="sk-SK" w:eastAsia="zh-CN"/>
              </w:rPr>
            </w:pPr>
          </w:p>
          <w:p w14:paraId="149EF1B4" w14:textId="28920808" w:rsidR="00826142" w:rsidRPr="00CF62E4" w:rsidRDefault="00826142" w:rsidP="00826142">
            <w:pPr>
              <w:rPr>
                <w:szCs w:val="18"/>
                <w:lang w:val="sk-SK" w:eastAsia="zh-CN"/>
              </w:rPr>
            </w:pPr>
            <w:r w:rsidRPr="00CF62E4">
              <w:rPr>
                <w:szCs w:val="18"/>
                <w:lang w:val="sk-SK" w:eastAsia="zh-CN"/>
              </w:rPr>
              <w:t>Klávesnica je uzamknutá, odomknúť ju môžete stlačením Ľavého kontextového tlačidla a potom * (hviezdička).</w:t>
            </w:r>
          </w:p>
        </w:tc>
      </w:tr>
      <w:tr w:rsidR="00826142" w:rsidRPr="00CF62E4" w14:paraId="180C0343" w14:textId="77777777" w:rsidTr="00296214">
        <w:trPr>
          <w:cantSplit/>
          <w:trHeight w:val="190"/>
          <w:jc w:val="center"/>
        </w:trPr>
        <w:tc>
          <w:tcPr>
            <w:tcW w:w="1305" w:type="dxa"/>
            <w:tcBorders>
              <w:top w:val="single" w:sz="4" w:space="0" w:color="auto"/>
              <w:left w:val="nil"/>
              <w:bottom w:val="single" w:sz="4" w:space="0" w:color="auto"/>
              <w:right w:val="single" w:sz="4" w:space="0" w:color="auto"/>
            </w:tcBorders>
            <w:vAlign w:val="center"/>
            <w:hideMark/>
          </w:tcPr>
          <w:p w14:paraId="35F712E1" w14:textId="5A4A7714" w:rsidR="00826142" w:rsidRPr="00CF62E4" w:rsidRDefault="00826142" w:rsidP="00826142">
            <w:pPr>
              <w:spacing w:before="240"/>
              <w:rPr>
                <w:szCs w:val="18"/>
                <w:lang w:val="sk-SK" w:eastAsia="zh-CN"/>
              </w:rPr>
            </w:pPr>
            <w:r w:rsidRPr="00CF62E4">
              <w:rPr>
                <w:szCs w:val="18"/>
                <w:lang w:val="sk-SK" w:eastAsia="zh-CN"/>
              </w:rPr>
              <w:t>"Čo je centrum SMS správ?"</w:t>
            </w:r>
          </w:p>
        </w:tc>
        <w:tc>
          <w:tcPr>
            <w:tcW w:w="0" w:type="auto"/>
            <w:tcBorders>
              <w:top w:val="single" w:sz="4" w:space="0" w:color="auto"/>
              <w:left w:val="single" w:sz="4" w:space="0" w:color="auto"/>
              <w:bottom w:val="single" w:sz="4" w:space="0" w:color="auto"/>
              <w:right w:val="nil"/>
            </w:tcBorders>
            <w:vAlign w:val="center"/>
            <w:hideMark/>
          </w:tcPr>
          <w:p w14:paraId="72131933" w14:textId="77777777" w:rsidR="00826142" w:rsidRPr="00CF62E4" w:rsidRDefault="00826142" w:rsidP="00826142">
            <w:pPr>
              <w:rPr>
                <w:szCs w:val="18"/>
                <w:lang w:val="sk-SK" w:eastAsia="zh-CN"/>
              </w:rPr>
            </w:pPr>
          </w:p>
          <w:p w14:paraId="61BABE39" w14:textId="17CA98C9" w:rsidR="00826142" w:rsidRPr="00CF62E4" w:rsidRDefault="00826142" w:rsidP="00826142">
            <w:pPr>
              <w:rPr>
                <w:szCs w:val="18"/>
                <w:lang w:val="sk-SK" w:eastAsia="zh-CN"/>
              </w:rPr>
            </w:pPr>
            <w:r w:rsidRPr="00CF62E4">
              <w:rPr>
                <w:szCs w:val="18"/>
                <w:lang w:val="sk-SK" w:eastAsia="zh-CN"/>
              </w:rPr>
              <w:t xml:space="preserve">Centrum SMS správ je číslo, ktoré je potrebné k zasielaniu SMS správ. Toto číslo je obvykle uložené na karte SIM, alebo v </w:t>
            </w:r>
            <w:r w:rsidR="007745BE">
              <w:rPr>
                <w:szCs w:val="18"/>
                <w:lang w:val="sk-SK" w:eastAsia="zh-CN"/>
              </w:rPr>
              <w:t>M</w:t>
            </w:r>
            <w:r w:rsidRPr="00CF62E4">
              <w:rPr>
                <w:szCs w:val="18"/>
                <w:lang w:val="sk-SK" w:eastAsia="zh-CN"/>
              </w:rPr>
              <w:t>enu telefónu. Toto číslo získate u poskytovateľa Vašich služieb.</w:t>
            </w:r>
          </w:p>
          <w:p w14:paraId="629C0F83" w14:textId="75C718E6" w:rsidR="00826142" w:rsidRPr="00CF62E4" w:rsidRDefault="00826142" w:rsidP="00826142">
            <w:pPr>
              <w:rPr>
                <w:szCs w:val="18"/>
                <w:lang w:val="sk-SK" w:eastAsia="zh-CN"/>
              </w:rPr>
            </w:pPr>
          </w:p>
        </w:tc>
      </w:tr>
      <w:tr w:rsidR="00826142" w:rsidRPr="00CF62E4" w14:paraId="6237EC1E" w14:textId="77777777" w:rsidTr="00296214">
        <w:trPr>
          <w:cantSplit/>
          <w:trHeight w:val="190"/>
          <w:jc w:val="center"/>
        </w:trPr>
        <w:tc>
          <w:tcPr>
            <w:tcW w:w="1305" w:type="dxa"/>
            <w:tcBorders>
              <w:top w:val="single" w:sz="4" w:space="0" w:color="auto"/>
              <w:left w:val="nil"/>
              <w:bottom w:val="single" w:sz="4" w:space="0" w:color="auto"/>
              <w:right w:val="single" w:sz="4" w:space="0" w:color="auto"/>
            </w:tcBorders>
            <w:vAlign w:val="center"/>
            <w:hideMark/>
          </w:tcPr>
          <w:p w14:paraId="1FE5DFAF" w14:textId="7E982101" w:rsidR="00826142" w:rsidRPr="00CF62E4" w:rsidRDefault="00826142" w:rsidP="00826142">
            <w:pPr>
              <w:spacing w:before="240"/>
              <w:rPr>
                <w:szCs w:val="18"/>
                <w:lang w:val="sk-SK" w:eastAsia="zh-CN"/>
              </w:rPr>
            </w:pPr>
            <w:r w:rsidRPr="00CF62E4">
              <w:rPr>
                <w:szCs w:val="18"/>
                <w:lang w:val="sk-SK" w:eastAsia="zh-CN"/>
              </w:rPr>
              <w:t>"Aký je poplatok za hovor?"</w:t>
            </w:r>
          </w:p>
        </w:tc>
        <w:tc>
          <w:tcPr>
            <w:tcW w:w="0" w:type="auto"/>
            <w:tcBorders>
              <w:top w:val="single" w:sz="4" w:space="0" w:color="auto"/>
              <w:left w:val="single" w:sz="4" w:space="0" w:color="auto"/>
              <w:bottom w:val="single" w:sz="4" w:space="0" w:color="auto"/>
              <w:right w:val="nil"/>
            </w:tcBorders>
            <w:vAlign w:val="center"/>
            <w:hideMark/>
          </w:tcPr>
          <w:p w14:paraId="385EF7C9" w14:textId="77777777" w:rsidR="00826142" w:rsidRPr="00CF62E4" w:rsidRDefault="00826142" w:rsidP="00826142">
            <w:pPr>
              <w:rPr>
                <w:szCs w:val="18"/>
                <w:lang w:val="sk-SK" w:eastAsia="zh-CN"/>
              </w:rPr>
            </w:pPr>
          </w:p>
          <w:p w14:paraId="2E54A0C1" w14:textId="3D0B21AC" w:rsidR="00826142" w:rsidRPr="00CF62E4" w:rsidRDefault="00826142" w:rsidP="00826142">
            <w:pPr>
              <w:rPr>
                <w:szCs w:val="18"/>
                <w:lang w:val="sk-SK" w:eastAsia="zh-CN"/>
              </w:rPr>
            </w:pPr>
            <w:r w:rsidRPr="00CF62E4">
              <w:rPr>
                <w:szCs w:val="18"/>
                <w:lang w:val="sk-SK" w:eastAsia="zh-CN"/>
              </w:rPr>
              <w:t>O poplatkoch a účtovaní sa informujte u vášho poskytovateľa služieb.</w:t>
            </w:r>
          </w:p>
          <w:p w14:paraId="50C2F4D8" w14:textId="2D372A50" w:rsidR="00826142" w:rsidRPr="00CF62E4" w:rsidRDefault="00826142" w:rsidP="00826142">
            <w:pPr>
              <w:rPr>
                <w:szCs w:val="18"/>
                <w:lang w:val="sk-SK" w:eastAsia="zh-CN"/>
              </w:rPr>
            </w:pPr>
          </w:p>
        </w:tc>
      </w:tr>
      <w:tr w:rsidR="00826142" w:rsidRPr="00CF62E4" w14:paraId="66655BED" w14:textId="77777777" w:rsidTr="00296214">
        <w:trPr>
          <w:cantSplit/>
          <w:trHeight w:val="190"/>
          <w:jc w:val="center"/>
        </w:trPr>
        <w:tc>
          <w:tcPr>
            <w:tcW w:w="1305" w:type="dxa"/>
            <w:tcBorders>
              <w:top w:val="single" w:sz="4" w:space="0" w:color="auto"/>
              <w:left w:val="nil"/>
              <w:bottom w:val="single" w:sz="4" w:space="0" w:color="auto"/>
              <w:right w:val="single" w:sz="4" w:space="0" w:color="auto"/>
            </w:tcBorders>
            <w:vAlign w:val="center"/>
            <w:hideMark/>
          </w:tcPr>
          <w:p w14:paraId="641FB67D" w14:textId="77777777" w:rsidR="00826142" w:rsidRPr="00CF62E4" w:rsidRDefault="00826142" w:rsidP="00826142">
            <w:pPr>
              <w:rPr>
                <w:szCs w:val="18"/>
                <w:lang w:val="sk-SK" w:eastAsia="zh-CN"/>
              </w:rPr>
            </w:pPr>
            <w:r w:rsidRPr="00CF62E4">
              <w:rPr>
                <w:szCs w:val="18"/>
                <w:lang w:val="sk-SK" w:eastAsia="zh-CN"/>
              </w:rPr>
              <w:t>"Ako skontrolovať, či poslanú SMS príjemca prijal"</w:t>
            </w:r>
          </w:p>
          <w:p w14:paraId="166A1916" w14:textId="7FA7D191" w:rsidR="00826142" w:rsidRPr="00CF62E4" w:rsidRDefault="00826142" w:rsidP="00826142">
            <w:pPr>
              <w:spacing w:before="240"/>
              <w:rPr>
                <w:szCs w:val="18"/>
                <w:lang w:val="sk-SK" w:eastAsia="zh-CN"/>
              </w:rPr>
            </w:pPr>
          </w:p>
        </w:tc>
        <w:tc>
          <w:tcPr>
            <w:tcW w:w="0" w:type="auto"/>
            <w:tcBorders>
              <w:top w:val="single" w:sz="4" w:space="0" w:color="auto"/>
              <w:left w:val="single" w:sz="4" w:space="0" w:color="auto"/>
              <w:bottom w:val="single" w:sz="4" w:space="0" w:color="auto"/>
              <w:right w:val="nil"/>
            </w:tcBorders>
            <w:vAlign w:val="center"/>
            <w:hideMark/>
          </w:tcPr>
          <w:p w14:paraId="7727E1F4" w14:textId="77777777" w:rsidR="00826142" w:rsidRPr="00CF62E4" w:rsidRDefault="00826142" w:rsidP="00826142">
            <w:pPr>
              <w:rPr>
                <w:szCs w:val="18"/>
                <w:lang w:val="sk-SK" w:eastAsia="zh-CN"/>
              </w:rPr>
            </w:pPr>
          </w:p>
          <w:p w14:paraId="50143651" w14:textId="753DEA60" w:rsidR="00826142" w:rsidRPr="00CF62E4" w:rsidRDefault="00826142" w:rsidP="00826142">
            <w:pPr>
              <w:rPr>
                <w:szCs w:val="18"/>
                <w:lang w:val="sk-SK" w:eastAsia="zh-CN"/>
              </w:rPr>
            </w:pPr>
            <w:r w:rsidRPr="00CF62E4">
              <w:rPr>
                <w:szCs w:val="18"/>
                <w:lang w:val="sk-SK" w:eastAsia="zh-CN"/>
              </w:rPr>
              <w:t>Pred poslaním SMS nastavte Výpis o doručení. Po doručení správy sa zobrazí na obrazovke stav o prijatí SMS (túto službu musí podporovať váš poskytovateľ služieb).</w:t>
            </w:r>
          </w:p>
          <w:p w14:paraId="7F5120D4" w14:textId="2FA8BB58" w:rsidR="00826142" w:rsidRPr="00CF62E4" w:rsidRDefault="00826142" w:rsidP="00826142">
            <w:pPr>
              <w:rPr>
                <w:szCs w:val="18"/>
                <w:lang w:val="sk-SK" w:eastAsia="zh-CN"/>
              </w:rPr>
            </w:pPr>
          </w:p>
        </w:tc>
      </w:tr>
    </w:tbl>
    <w:p w14:paraId="2A91FAD8" w14:textId="7155B729" w:rsidR="005C3877" w:rsidRPr="00CF62E4" w:rsidRDefault="005C3877" w:rsidP="00C25676">
      <w:pPr>
        <w:jc w:val="right"/>
        <w:rPr>
          <w:lang w:val="sk-SK"/>
        </w:rPr>
      </w:pPr>
    </w:p>
    <w:p w14:paraId="7F241EE2" w14:textId="371D6D31" w:rsidR="00E23532" w:rsidRPr="00CF62E4" w:rsidRDefault="00FF7B2F" w:rsidP="00E23532">
      <w:pPr>
        <w:pStyle w:val="Heading1"/>
        <w:rPr>
          <w:lang w:val="sk-SK"/>
        </w:rPr>
      </w:pPr>
      <w:bookmarkStart w:id="148" w:name="_Toc30789943"/>
      <w:bookmarkStart w:id="149" w:name="_Toc31113744"/>
      <w:r w:rsidRPr="00CF62E4">
        <w:rPr>
          <w:lang w:val="sk-SK"/>
        </w:rPr>
        <w:lastRenderedPageBreak/>
        <w:t>Záruka</w:t>
      </w:r>
      <w:bookmarkEnd w:id="148"/>
      <w:bookmarkEnd w:id="149"/>
    </w:p>
    <w:p w14:paraId="6063BF3B" w14:textId="4B8DF291" w:rsidR="00FF7B2F" w:rsidRPr="00CF62E4" w:rsidRDefault="00FF7B2F" w:rsidP="00FF7B2F">
      <w:pPr>
        <w:jc w:val="both"/>
        <w:rPr>
          <w:lang w:val="sk-SK"/>
        </w:rPr>
      </w:pPr>
      <w:bookmarkStart w:id="150" w:name="_Toc237364071"/>
      <w:bookmarkStart w:id="151" w:name="_Toc455753563"/>
      <w:bookmarkStart w:id="152" w:name="_Toc477855360"/>
      <w:r w:rsidRPr="00CF62E4">
        <w:rPr>
          <w:lang w:val="sk-SK"/>
        </w:rPr>
        <w:t>Na telefón sa vzťahuje záruka, ktorej neoddeliteľnou súčasťou je doklad o kúpe.</w:t>
      </w:r>
    </w:p>
    <w:p w14:paraId="6DAC19F7" w14:textId="77777777" w:rsidR="00FF7B2F" w:rsidRPr="00CF62E4" w:rsidRDefault="00FF7B2F" w:rsidP="00FF7B2F">
      <w:pPr>
        <w:jc w:val="both"/>
        <w:rPr>
          <w:lang w:val="sk-SK"/>
        </w:rPr>
      </w:pPr>
      <w:r w:rsidRPr="00CF62E4">
        <w:rPr>
          <w:lang w:val="sk-SK"/>
        </w:rPr>
        <w:t>Opravy a poškodenia telefónu spôsobené nesprávnym používaním alebo elektrostatickým výbojom blesku budú spoplatnené. Pokiaľ sa užívateľ pokúsil o vlastnú opravu alebo modifikáciu následkom bude zrušenie záruky!</w:t>
      </w:r>
    </w:p>
    <w:p w14:paraId="7E6D0945" w14:textId="77777777" w:rsidR="00FF7B2F" w:rsidRPr="00CF62E4" w:rsidRDefault="00FF7B2F" w:rsidP="00FF7B2F">
      <w:pPr>
        <w:jc w:val="both"/>
        <w:rPr>
          <w:lang w:val="sk-SK"/>
        </w:rPr>
      </w:pPr>
    </w:p>
    <w:p w14:paraId="1D2EEDD7" w14:textId="77777777" w:rsidR="00FF7B2F" w:rsidRPr="00CF62E4" w:rsidRDefault="00FF7B2F" w:rsidP="00FF7B2F">
      <w:pPr>
        <w:jc w:val="both"/>
        <w:rPr>
          <w:lang w:val="sk-SK"/>
        </w:rPr>
      </w:pPr>
      <w:r w:rsidRPr="00CF62E4">
        <w:rPr>
          <w:lang w:val="sk-SK"/>
        </w:rPr>
        <w:t>Vyššie uvedené informácie sú poskytované na informačné účely</w:t>
      </w:r>
      <w:r w:rsidR="00E23532" w:rsidRPr="00CF62E4">
        <w:rPr>
          <w:lang w:val="sk-SK"/>
        </w:rPr>
        <w:t>.</w:t>
      </w:r>
    </w:p>
    <w:p w14:paraId="17AF2837" w14:textId="455D08FF" w:rsidR="00FF7B2F" w:rsidRPr="00CF62E4" w:rsidRDefault="00FF7B2F" w:rsidP="00FF7B2F">
      <w:pPr>
        <w:jc w:val="both"/>
        <w:rPr>
          <w:lang w:val="sk-SK"/>
        </w:rPr>
      </w:pPr>
      <w:r w:rsidRPr="00CF62E4">
        <w:rPr>
          <w:lang w:val="sk-SK"/>
        </w:rPr>
        <w:br w:type="page"/>
      </w:r>
    </w:p>
    <w:p w14:paraId="1D3FBECC" w14:textId="68AEC9E6" w:rsidR="00E23532" w:rsidRPr="00CF62E4" w:rsidRDefault="00FF7B2F" w:rsidP="00E23532">
      <w:pPr>
        <w:pStyle w:val="Heading1"/>
        <w:rPr>
          <w:lang w:val="sk-SK"/>
        </w:rPr>
      </w:pPr>
      <w:bookmarkStart w:id="153" w:name="_Toc30789944"/>
      <w:bookmarkStart w:id="154" w:name="_Toc31113745"/>
      <w:bookmarkEnd w:id="150"/>
      <w:bookmarkEnd w:id="151"/>
      <w:bookmarkEnd w:id="152"/>
      <w:r w:rsidRPr="00CF62E4">
        <w:rPr>
          <w:lang w:val="sk-SK"/>
        </w:rPr>
        <w:lastRenderedPageBreak/>
        <w:t>Informácie o akumulátore zariadenia</w:t>
      </w:r>
      <w:bookmarkEnd w:id="153"/>
      <w:bookmarkEnd w:id="154"/>
    </w:p>
    <w:p w14:paraId="2ED86147" w14:textId="77777777" w:rsidR="00FF7B2F" w:rsidRPr="00CF62E4" w:rsidRDefault="00FF7B2F" w:rsidP="00FF7B2F">
      <w:pPr>
        <w:jc w:val="both"/>
        <w:rPr>
          <w:lang w:val="sk-SK"/>
        </w:rPr>
      </w:pPr>
      <w:r w:rsidRPr="00CF62E4">
        <w:rPr>
          <w:lang w:val="sk-SK"/>
        </w:rPr>
        <w:t>Telefón obsahuje dobíjaciu batériu, tzv. akumulátor, ktorý je možné dobíjať pomocou dodanej nabíjačky.</w:t>
      </w:r>
    </w:p>
    <w:p w14:paraId="3E18ABDF" w14:textId="77777777" w:rsidR="00FF7B2F" w:rsidRPr="00CF62E4" w:rsidRDefault="00FF7B2F" w:rsidP="00FF7B2F">
      <w:pPr>
        <w:jc w:val="both"/>
        <w:rPr>
          <w:lang w:val="sk-SK"/>
        </w:rPr>
      </w:pPr>
    </w:p>
    <w:p w14:paraId="53866400" w14:textId="77777777" w:rsidR="00FF7B2F" w:rsidRPr="00CF62E4" w:rsidRDefault="00FF7B2F" w:rsidP="00FF7B2F">
      <w:pPr>
        <w:jc w:val="both"/>
        <w:rPr>
          <w:lang w:val="sk-SK"/>
        </w:rPr>
      </w:pPr>
      <w:r w:rsidRPr="00CF62E4">
        <w:rPr>
          <w:lang w:val="sk-SK"/>
        </w:rPr>
        <w:t>Pohotovostná doba telefónu je závislá na rôznych prevádzkových podmienkach. Napríklad vzdialenosť od pozemnej vysielacej stanice, dĺžky a množstvo rozhovorov a pod. Počas pohybu sa telefón prepína na medzi pozemnými stanicami, čo má tiež veľký vplyv na výslednú pracovnú dobu.</w:t>
      </w:r>
    </w:p>
    <w:p w14:paraId="65B7339B" w14:textId="77777777" w:rsidR="00FF7B2F" w:rsidRPr="00CF62E4" w:rsidRDefault="00FF7B2F" w:rsidP="00FF7B2F">
      <w:pPr>
        <w:jc w:val="both"/>
        <w:rPr>
          <w:lang w:val="sk-SK"/>
        </w:rPr>
      </w:pPr>
      <w:r w:rsidRPr="00CF62E4">
        <w:rPr>
          <w:lang w:val="sk-SK"/>
        </w:rPr>
        <w:t xml:space="preserve">Batéria po niekoľko sto nabíjacích cykloch prirodzene stráca svoje vlastnosti. Ak pozorujete značnú stratu výkonu, odporúčame nákup novej batérie. </w:t>
      </w:r>
    </w:p>
    <w:p w14:paraId="4043B8D2" w14:textId="77777777" w:rsidR="00FF7B2F" w:rsidRPr="00CF62E4" w:rsidRDefault="00FF7B2F" w:rsidP="00FF7B2F">
      <w:pPr>
        <w:jc w:val="both"/>
        <w:rPr>
          <w:lang w:val="sk-SK"/>
        </w:rPr>
      </w:pPr>
    </w:p>
    <w:p w14:paraId="01161F45" w14:textId="77777777" w:rsidR="00FF7B2F" w:rsidRPr="00CF62E4" w:rsidRDefault="00FF7B2F" w:rsidP="00FF7B2F">
      <w:pPr>
        <w:jc w:val="both"/>
        <w:rPr>
          <w:lang w:val="sk-SK"/>
        </w:rPr>
      </w:pPr>
      <w:r w:rsidRPr="00CF62E4">
        <w:rPr>
          <w:lang w:val="sk-SK"/>
        </w:rPr>
        <w:t>Používajte len originálnu batériu doporučenú výrobcom.</w:t>
      </w:r>
    </w:p>
    <w:p w14:paraId="48BA386A" w14:textId="77777777" w:rsidR="00FF7B2F" w:rsidRPr="00CF62E4" w:rsidRDefault="00FF7B2F" w:rsidP="00FF7B2F">
      <w:pPr>
        <w:jc w:val="both"/>
        <w:rPr>
          <w:lang w:val="sk-SK"/>
        </w:rPr>
      </w:pPr>
    </w:p>
    <w:p w14:paraId="2B1303A4" w14:textId="77777777" w:rsidR="00FF7B2F" w:rsidRPr="00CF62E4" w:rsidRDefault="00FF7B2F" w:rsidP="00FF7B2F">
      <w:pPr>
        <w:jc w:val="both"/>
        <w:rPr>
          <w:lang w:val="sk-SK"/>
        </w:rPr>
      </w:pPr>
      <w:r w:rsidRPr="00CF62E4">
        <w:rPr>
          <w:lang w:val="sk-SK"/>
        </w:rPr>
        <w:t xml:space="preserve">Nenechávajte nabíjačku v zásuvke dlhšie ako 2-3 dni. </w:t>
      </w:r>
    </w:p>
    <w:p w14:paraId="137F7450" w14:textId="77777777" w:rsidR="00FF7B2F" w:rsidRPr="00CF62E4" w:rsidRDefault="00FF7B2F" w:rsidP="00FF7B2F">
      <w:pPr>
        <w:jc w:val="both"/>
        <w:rPr>
          <w:lang w:val="sk-SK"/>
        </w:rPr>
      </w:pPr>
    </w:p>
    <w:p w14:paraId="1B9DCA5A" w14:textId="77777777" w:rsidR="00FF7B2F" w:rsidRPr="00CF62E4" w:rsidRDefault="00FF7B2F" w:rsidP="00FF7B2F">
      <w:pPr>
        <w:jc w:val="both"/>
        <w:rPr>
          <w:lang w:val="sk-SK"/>
        </w:rPr>
      </w:pPr>
      <w:r w:rsidRPr="00CF62E4">
        <w:rPr>
          <w:lang w:val="sk-SK"/>
        </w:rPr>
        <w:t>Nenechávajte telefón v miestach s príliš vysokou teplotou. Môže to mať negatívny dopad na batériu a aj samotný telefón.</w:t>
      </w:r>
    </w:p>
    <w:p w14:paraId="0F689565" w14:textId="77777777" w:rsidR="00FF7B2F" w:rsidRPr="00CF62E4" w:rsidRDefault="00FF7B2F" w:rsidP="00FF7B2F">
      <w:pPr>
        <w:jc w:val="both"/>
        <w:rPr>
          <w:lang w:val="sk-SK"/>
        </w:rPr>
      </w:pPr>
    </w:p>
    <w:p w14:paraId="3A380E19" w14:textId="77777777" w:rsidR="00FF7B2F" w:rsidRPr="00CF62E4" w:rsidRDefault="00FF7B2F" w:rsidP="00FF7B2F">
      <w:pPr>
        <w:jc w:val="both"/>
        <w:rPr>
          <w:lang w:val="sk-SK"/>
        </w:rPr>
      </w:pPr>
      <w:r w:rsidRPr="00CF62E4">
        <w:rPr>
          <w:lang w:val="sk-SK"/>
        </w:rPr>
        <w:lastRenderedPageBreak/>
        <w:t>Nikdy nepoužívajte batérie s viditeľnými poškodeniami. Môže dôjsť ku skratu a poškodeniu telefónu. Vždy dbajte na správnu polaritu batérie.</w:t>
      </w:r>
    </w:p>
    <w:p w14:paraId="138196B9" w14:textId="77777777" w:rsidR="00FF7B2F" w:rsidRPr="00CF62E4" w:rsidRDefault="00FF7B2F" w:rsidP="00FF7B2F">
      <w:pPr>
        <w:jc w:val="both"/>
        <w:rPr>
          <w:lang w:val="sk-SK"/>
        </w:rPr>
      </w:pPr>
    </w:p>
    <w:p w14:paraId="130CA77A" w14:textId="1DA30BD0" w:rsidR="00E23532" w:rsidRPr="00CF62E4" w:rsidRDefault="00FF7B2F" w:rsidP="00FF7B2F">
      <w:pPr>
        <w:jc w:val="both"/>
        <w:rPr>
          <w:lang w:val="sk-SK"/>
        </w:rPr>
      </w:pPr>
      <w:r w:rsidRPr="00CF62E4">
        <w:rPr>
          <w:lang w:val="sk-SK"/>
        </w:rPr>
        <w:t>Ponechaním batérie na miestach s príliš vysokou alebo nízkou teplotou sa znižuje jej životnosť. Batéria by mala byť skladovaná pri teplote 15 °C až 25 °C. Ak je v telefóne vložená studená batéria, nemusí tento fungovať správne a je tu riziko poškodenia</w:t>
      </w:r>
      <w:r w:rsidR="00E23532" w:rsidRPr="00CF62E4">
        <w:rPr>
          <w:lang w:val="sk-SK"/>
        </w:rPr>
        <w:t>.</w:t>
      </w:r>
    </w:p>
    <w:p w14:paraId="1308DB58" w14:textId="77777777" w:rsidR="00FF7B2F" w:rsidRPr="00CF62E4" w:rsidRDefault="00FF7B2F" w:rsidP="00FF7B2F">
      <w:pPr>
        <w:rPr>
          <w:lang w:val="sk-SK"/>
        </w:rPr>
      </w:pPr>
    </w:p>
    <w:p w14:paraId="7707CDD3" w14:textId="07EE6C99" w:rsidR="00E23532" w:rsidRPr="00CF62E4" w:rsidRDefault="00E23532" w:rsidP="00FF7B2F">
      <w:pPr>
        <w:jc w:val="both"/>
        <w:rPr>
          <w:lang w:val="sk-SK"/>
        </w:rPr>
      </w:pPr>
      <w:r w:rsidRPr="00CF62E4">
        <w:rPr>
          <w:noProof/>
          <w:lang w:val="sk-SK" w:eastAsia="pl-PL"/>
        </w:rPr>
        <w:drawing>
          <wp:anchor distT="0" distB="0" distL="114300" distR="114300" simplePos="0" relativeHeight="251707392" behindDoc="0" locked="0" layoutInCell="1" allowOverlap="1" wp14:anchorId="4507F607" wp14:editId="5D764FB2">
            <wp:simplePos x="0" y="0"/>
            <wp:positionH relativeFrom="column">
              <wp:posOffset>66675</wp:posOffset>
            </wp:positionH>
            <wp:positionV relativeFrom="paragraph">
              <wp:posOffset>89535</wp:posOffset>
            </wp:positionV>
            <wp:extent cx="609600" cy="599440"/>
            <wp:effectExtent l="0" t="0" r="0" b="0"/>
            <wp:wrapSquare wrapText="bothSides"/>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9600" cy="599440"/>
                    </a:xfrm>
                    <a:prstGeom prst="rect">
                      <a:avLst/>
                    </a:prstGeom>
                    <a:noFill/>
                  </pic:spPr>
                </pic:pic>
              </a:graphicData>
            </a:graphic>
          </wp:anchor>
        </w:drawing>
      </w:r>
      <w:r w:rsidR="00FF7B2F" w:rsidRPr="00CF62E4">
        <w:rPr>
          <w:lang w:val="sk-SK"/>
        </w:rPr>
        <w:t>Súčasťou balenia je aj batéria typu Li-ion. Použité batérie sú škodlivé pre životné prostredie. Mali by byť skladované v špeciálne navrhnutých kontajneroch v súlade s platnými predpismi. Batérie a akumulátory sa nesmú likvidovať spolu s komunálnym odpadom, odovzdajte ich na príslušnom odbernom mieste</w:t>
      </w:r>
      <w:r w:rsidRPr="00CF62E4">
        <w:rPr>
          <w:lang w:val="sk-SK"/>
        </w:rPr>
        <w:t xml:space="preserve">. </w:t>
      </w:r>
    </w:p>
    <w:p w14:paraId="2255E279" w14:textId="77777777" w:rsidR="00FF7B2F" w:rsidRPr="00CF62E4" w:rsidRDefault="00FF7B2F" w:rsidP="00FF7B2F">
      <w:pPr>
        <w:jc w:val="both"/>
        <w:rPr>
          <w:lang w:val="sk-SK"/>
        </w:rPr>
      </w:pPr>
    </w:p>
    <w:p w14:paraId="5B6EA965" w14:textId="77777777" w:rsidR="00FF7B2F" w:rsidRPr="00CF62E4" w:rsidRDefault="00FF7B2F" w:rsidP="00FF7B2F">
      <w:pPr>
        <w:jc w:val="center"/>
        <w:rPr>
          <w:b/>
          <w:bCs/>
          <w:lang w:val="sk-SK"/>
        </w:rPr>
      </w:pPr>
      <w:r w:rsidRPr="00CF62E4">
        <w:rPr>
          <w:b/>
          <w:bCs/>
          <w:lang w:val="sk-SK"/>
        </w:rPr>
        <w:t>NIKDY NEVYHADZUJTE BATÉRIE DO OHŇA!</w:t>
      </w:r>
    </w:p>
    <w:p w14:paraId="01701CA7" w14:textId="4F28631A" w:rsidR="00FF7B2F" w:rsidRPr="00CF62E4" w:rsidRDefault="00FF7B2F" w:rsidP="00FF7B2F">
      <w:pPr>
        <w:jc w:val="center"/>
        <w:rPr>
          <w:b/>
          <w:bCs/>
          <w:lang w:val="sk-SK"/>
        </w:rPr>
      </w:pPr>
      <w:r w:rsidRPr="00CF62E4">
        <w:rPr>
          <w:b/>
          <w:bCs/>
          <w:lang w:val="sk-SK"/>
        </w:rPr>
        <w:br w:type="page"/>
      </w:r>
    </w:p>
    <w:p w14:paraId="00609DA1" w14:textId="0D794A4E" w:rsidR="003F1493" w:rsidRPr="00CF62E4" w:rsidRDefault="00FF7B2F" w:rsidP="00445729">
      <w:pPr>
        <w:pStyle w:val="Heading1"/>
        <w:rPr>
          <w:lang w:val="sk-SK"/>
        </w:rPr>
      </w:pPr>
      <w:bookmarkStart w:id="155" w:name="_Toc30789946"/>
      <w:bookmarkStart w:id="156" w:name="_Toc31113746"/>
      <w:r w:rsidRPr="00CF62E4">
        <w:rPr>
          <w:lang w:val="sk-SK"/>
        </w:rPr>
        <w:lastRenderedPageBreak/>
        <w:t>Informácie o SAR</w:t>
      </w:r>
      <w:bookmarkEnd w:id="155"/>
      <w:bookmarkEnd w:id="156"/>
    </w:p>
    <w:p w14:paraId="7A93F296" w14:textId="77777777" w:rsidR="00FF7B2F" w:rsidRPr="00CF62E4" w:rsidRDefault="00FF7B2F" w:rsidP="00FF7B2F">
      <w:pPr>
        <w:jc w:val="both"/>
        <w:rPr>
          <w:rFonts w:cs="Arial"/>
          <w:color w:val="222222"/>
          <w:szCs w:val="20"/>
          <w:lang w:val="sk-SK"/>
        </w:rPr>
      </w:pPr>
      <w:r w:rsidRPr="00CF62E4">
        <w:rPr>
          <w:rFonts w:cs="Arial"/>
          <w:color w:val="222222"/>
          <w:szCs w:val="20"/>
          <w:lang w:val="sk-SK"/>
        </w:rPr>
        <w:t>Tento model spĺňa medzinárodné smernice pre expozíciu rádiovými vlnami. Prístroj je rádiový vysielač a prijímač. Je navrhnutý tak, aby neprekračoval limity na expozíciu rádiovými vlnami odporúčané medzinárodnými pravidlami. Tieto pravidlá boli vypracované nezávislou vedeckou organizáciou ICNIRP a zahŕňajú bezpečnostné rezervy tak, aby bola zaistená bezpečnosť všetkých osôb bez ohľadu na vek a zdravotný stav. Tieto smernice používajú mernú jednotku známu ako Specific Absorption Rate (SAR) - Špecifická absorpčná hodnota.</w:t>
      </w:r>
    </w:p>
    <w:p w14:paraId="18CE6D04" w14:textId="77777777" w:rsidR="00FF7B2F" w:rsidRPr="00CF62E4" w:rsidRDefault="00FF7B2F" w:rsidP="00FF7B2F">
      <w:pPr>
        <w:jc w:val="both"/>
        <w:rPr>
          <w:rFonts w:cs="Arial"/>
          <w:color w:val="222222"/>
          <w:szCs w:val="20"/>
          <w:lang w:val="sk-SK"/>
        </w:rPr>
      </w:pPr>
      <w:r w:rsidRPr="00CF62E4">
        <w:rPr>
          <w:rFonts w:cs="Arial"/>
          <w:color w:val="222222"/>
          <w:szCs w:val="20"/>
          <w:lang w:val="sk-SK"/>
        </w:rPr>
        <w:t>Odporúčaným limitom ICNIRP SAR pre mobilné zariadenia je 2,0 W/kg. SAR sa meria pri najvyššom vysielacom výkone zariadenia, pričom bežná hodnota prevádzky je spravidla nižšia ako vyššie uvedená úroveň. Toto je ošetrené automatickými zmenami úrovne výkonu zariadenia, aby sa zabezpečilo, že zariadenie používa iba minimálnu požadovanú energiu pre pripojenie k mobilnej sieti.</w:t>
      </w:r>
    </w:p>
    <w:p w14:paraId="4238E421" w14:textId="77777777" w:rsidR="00FF7B2F" w:rsidRPr="00CF62E4" w:rsidRDefault="00FF7B2F" w:rsidP="00FF7B2F">
      <w:pPr>
        <w:jc w:val="both"/>
        <w:rPr>
          <w:rFonts w:cs="Arial"/>
          <w:color w:val="222222"/>
          <w:szCs w:val="20"/>
          <w:lang w:val="sk-SK"/>
        </w:rPr>
      </w:pPr>
      <w:r w:rsidRPr="00CF62E4">
        <w:rPr>
          <w:rFonts w:cs="Calibri"/>
          <w:szCs w:val="20"/>
          <w:lang w:val="sk-SK"/>
        </w:rPr>
        <w:t>Hoci môžu existovať rozdiely v úrovniach SAR jednotlivých modelov telefónov, a to aj pre rôzne polohy použitia, všetky sú v súlade s ustanoveniami o bezpečnej úrovni radiácie.</w:t>
      </w:r>
    </w:p>
    <w:p w14:paraId="5A1C9A16" w14:textId="2314AFD0" w:rsidR="00C51111" w:rsidRPr="00CF62E4" w:rsidRDefault="00FF7B2F" w:rsidP="00FF7B2F">
      <w:pPr>
        <w:jc w:val="both"/>
        <w:rPr>
          <w:rFonts w:cs="Calibri"/>
          <w:szCs w:val="18"/>
          <w:lang w:val="sk-SK"/>
        </w:rPr>
      </w:pPr>
      <w:r w:rsidRPr="00CF62E4">
        <w:rPr>
          <w:rFonts w:cs="Calibri"/>
          <w:szCs w:val="20"/>
          <w:lang w:val="sk-SK"/>
        </w:rPr>
        <w:t xml:space="preserve">Svetová zdravotnícka organizácia uviedla, že súčasné štúdie ukázali, že nie sú potrebné žiadne zvláštne </w:t>
      </w:r>
      <w:r w:rsidRPr="00CF62E4">
        <w:rPr>
          <w:rFonts w:cs="Calibri"/>
          <w:szCs w:val="20"/>
          <w:lang w:val="sk-SK"/>
        </w:rPr>
        <w:lastRenderedPageBreak/>
        <w:t>obmedzenia týkajúce sa používania mobilných zariadení. Tiež konštatuje, že ak chcete znížiť účinky žiarenia</w:t>
      </w:r>
      <w:r w:rsidR="00762508">
        <w:rPr>
          <w:rFonts w:cs="Calibri"/>
          <w:szCs w:val="20"/>
          <w:lang w:val="sk-SK"/>
        </w:rPr>
        <w:t>,</w:t>
      </w:r>
      <w:r w:rsidRPr="00CF62E4">
        <w:rPr>
          <w:rFonts w:cs="Calibri"/>
          <w:szCs w:val="20"/>
          <w:lang w:val="sk-SK"/>
        </w:rPr>
        <w:t xml:space="preserve"> musíte obmedziť dĺžku hovorov alebo počas hovoru </w:t>
      </w:r>
      <w:r w:rsidRPr="00CF62E4">
        <w:rPr>
          <w:rFonts w:cs="Calibri"/>
          <w:szCs w:val="18"/>
          <w:lang w:val="sk-SK"/>
        </w:rPr>
        <w:t>používať náhlavnú súpravu (slúchadlá), alebo použiť hlasitý odposluch, a teda nedržať telefón blízko pri tele alebo pri hlave</w:t>
      </w:r>
      <w:r w:rsidR="00D30D86" w:rsidRPr="00CF62E4">
        <w:rPr>
          <w:rFonts w:cs="Calibri"/>
          <w:szCs w:val="18"/>
          <w:lang w:val="sk-SK"/>
        </w:rPr>
        <w:t>.</w:t>
      </w:r>
    </w:p>
    <w:p w14:paraId="72989694" w14:textId="77777777" w:rsidR="00D30D86" w:rsidRPr="00CF62E4" w:rsidRDefault="00D30D86" w:rsidP="00D30D86">
      <w:pPr>
        <w:rPr>
          <w:rFonts w:cs="Calibri"/>
          <w:szCs w:val="18"/>
          <w:lang w:val="sk-SK"/>
        </w:rPr>
      </w:pPr>
    </w:p>
    <w:tbl>
      <w:tblPr>
        <w:tblStyle w:val="TableGrid"/>
        <w:tblW w:w="4423" w:type="dxa"/>
        <w:tblInd w:w="108" w:type="dxa"/>
        <w:tblLook w:val="04A0" w:firstRow="1" w:lastRow="0" w:firstColumn="1" w:lastColumn="0" w:noHBand="0" w:noVBand="1"/>
      </w:tblPr>
      <w:tblGrid>
        <w:gridCol w:w="2014"/>
        <w:gridCol w:w="2409"/>
      </w:tblGrid>
      <w:tr w:rsidR="00FF7B2F" w:rsidRPr="00CF62E4" w14:paraId="1BFF3D6A" w14:textId="77777777" w:rsidTr="00FF7B2F">
        <w:trPr>
          <w:trHeight w:val="250"/>
        </w:trPr>
        <w:tc>
          <w:tcPr>
            <w:tcW w:w="4423" w:type="dxa"/>
            <w:gridSpan w:val="2"/>
            <w:vAlign w:val="center"/>
          </w:tcPr>
          <w:p w14:paraId="16502745" w14:textId="3FCE96B9" w:rsidR="00FF7B2F" w:rsidRPr="00CF62E4" w:rsidRDefault="00FF7B2F" w:rsidP="00FF7B2F">
            <w:pPr>
              <w:jc w:val="center"/>
              <w:rPr>
                <w:szCs w:val="18"/>
                <w:lang w:val="sk-SK" w:eastAsia="pl-PL"/>
              </w:rPr>
            </w:pPr>
            <w:r w:rsidRPr="00CF62E4">
              <w:rPr>
                <w:szCs w:val="18"/>
                <w:lang w:val="sk-SK" w:eastAsia="pl-PL"/>
              </w:rPr>
              <w:t>Najvyššia nameraná hodnota SAR pri testoch</w:t>
            </w:r>
          </w:p>
        </w:tc>
      </w:tr>
      <w:tr w:rsidR="00FF7B2F" w:rsidRPr="00CF62E4" w14:paraId="611247EC" w14:textId="77777777" w:rsidTr="00FF7B2F">
        <w:trPr>
          <w:trHeight w:val="697"/>
        </w:trPr>
        <w:tc>
          <w:tcPr>
            <w:tcW w:w="2014" w:type="dxa"/>
            <w:vAlign w:val="center"/>
          </w:tcPr>
          <w:p w14:paraId="29E3B997" w14:textId="3C2BF7D5" w:rsidR="00FF7B2F" w:rsidRPr="00CF62E4" w:rsidRDefault="00FF7B2F" w:rsidP="00FF7B2F">
            <w:pPr>
              <w:rPr>
                <w:szCs w:val="18"/>
                <w:lang w:val="sk-SK" w:eastAsia="pl-PL"/>
              </w:rPr>
            </w:pPr>
            <w:r w:rsidRPr="00CF62E4">
              <w:rPr>
                <w:szCs w:val="18"/>
                <w:lang w:val="sk-SK" w:eastAsia="pl-PL"/>
              </w:rPr>
              <w:t>SAR - zariadenie pri hlave</w:t>
            </w:r>
          </w:p>
        </w:tc>
        <w:tc>
          <w:tcPr>
            <w:tcW w:w="2409" w:type="dxa"/>
            <w:vAlign w:val="center"/>
          </w:tcPr>
          <w:p w14:paraId="2053A488" w14:textId="32DDF2FC" w:rsidR="00FF7B2F" w:rsidRPr="00CF62E4" w:rsidRDefault="00FF7B2F" w:rsidP="00FF7B2F">
            <w:pPr>
              <w:rPr>
                <w:szCs w:val="18"/>
                <w:lang w:val="sk-SK" w:eastAsia="pl-PL"/>
              </w:rPr>
            </w:pPr>
            <w:r w:rsidRPr="00CF62E4">
              <w:rPr>
                <w:rFonts w:eastAsia="SimSun"/>
                <w:color w:val="000000"/>
                <w:szCs w:val="18"/>
                <w:lang w:val="sk-SK"/>
              </w:rPr>
              <w:t xml:space="preserve">0.292 </w:t>
            </w:r>
            <w:r w:rsidRPr="00CF62E4">
              <w:rPr>
                <w:rFonts w:eastAsia="SimSun" w:cs="Arial"/>
                <w:color w:val="000000"/>
                <w:szCs w:val="18"/>
                <w:lang w:val="sk-SK"/>
              </w:rPr>
              <w:t>W/kg 10 g (GSM900)</w:t>
            </w:r>
          </w:p>
          <w:p w14:paraId="43DBC49B" w14:textId="24DE00F1" w:rsidR="00FF7B2F" w:rsidRPr="00CF62E4" w:rsidRDefault="00FF7B2F" w:rsidP="00FF7B2F">
            <w:pPr>
              <w:rPr>
                <w:szCs w:val="18"/>
                <w:lang w:val="sk-SK" w:eastAsia="pl-PL"/>
              </w:rPr>
            </w:pPr>
            <w:r w:rsidRPr="00CF62E4">
              <w:rPr>
                <w:rFonts w:eastAsia="SimSun"/>
                <w:color w:val="000000"/>
                <w:szCs w:val="18"/>
                <w:lang w:val="sk-SK"/>
              </w:rPr>
              <w:t xml:space="preserve">0.877 W/kg </w:t>
            </w:r>
            <w:r w:rsidRPr="00CF62E4">
              <w:rPr>
                <w:rFonts w:eastAsia="SimSun" w:cs="Arial"/>
                <w:color w:val="000000"/>
                <w:szCs w:val="18"/>
                <w:lang w:val="sk-SK"/>
              </w:rPr>
              <w:t xml:space="preserve">10 g </w:t>
            </w:r>
            <w:r w:rsidRPr="00CF62E4">
              <w:rPr>
                <w:rFonts w:eastAsia="SimSun"/>
                <w:color w:val="000000"/>
                <w:szCs w:val="18"/>
                <w:lang w:val="sk-SK"/>
              </w:rPr>
              <w:t>(</w:t>
            </w:r>
            <w:r w:rsidRPr="00CF62E4">
              <w:rPr>
                <w:szCs w:val="18"/>
                <w:lang w:val="sk-SK" w:eastAsia="pl-PL"/>
              </w:rPr>
              <w:t>GSM1800)</w:t>
            </w:r>
          </w:p>
        </w:tc>
      </w:tr>
      <w:tr w:rsidR="00FF7B2F" w:rsidRPr="00CF62E4" w14:paraId="7EE5DF76" w14:textId="77777777" w:rsidTr="00FF7B2F">
        <w:trPr>
          <w:trHeight w:val="735"/>
        </w:trPr>
        <w:tc>
          <w:tcPr>
            <w:tcW w:w="2014" w:type="dxa"/>
            <w:vAlign w:val="center"/>
          </w:tcPr>
          <w:p w14:paraId="155E0BDE" w14:textId="1680B50A" w:rsidR="00FF7B2F" w:rsidRPr="00CF62E4" w:rsidRDefault="00FF7B2F" w:rsidP="00FF7B2F">
            <w:pPr>
              <w:rPr>
                <w:szCs w:val="18"/>
                <w:lang w:val="sk-SK" w:eastAsia="pl-PL"/>
              </w:rPr>
            </w:pPr>
            <w:r w:rsidRPr="00CF62E4">
              <w:rPr>
                <w:szCs w:val="18"/>
                <w:lang w:val="sk-SK" w:eastAsia="pl-PL"/>
              </w:rPr>
              <w:t>SAR - zariadenie pri tele</w:t>
            </w:r>
          </w:p>
        </w:tc>
        <w:tc>
          <w:tcPr>
            <w:tcW w:w="2409" w:type="dxa"/>
            <w:vAlign w:val="center"/>
          </w:tcPr>
          <w:p w14:paraId="53FA0309" w14:textId="73D6F2D1" w:rsidR="00FF7B2F" w:rsidRPr="00CF62E4" w:rsidRDefault="00FF7B2F" w:rsidP="00FF7B2F">
            <w:pPr>
              <w:rPr>
                <w:szCs w:val="18"/>
                <w:lang w:val="sk-SK" w:eastAsia="pl-PL"/>
              </w:rPr>
            </w:pPr>
            <w:r w:rsidRPr="00CF62E4">
              <w:rPr>
                <w:rFonts w:eastAsia="SimSun"/>
                <w:color w:val="000000"/>
                <w:szCs w:val="18"/>
                <w:lang w:val="sk-SK"/>
              </w:rPr>
              <w:t xml:space="preserve">0.698 W/kg </w:t>
            </w:r>
            <w:r w:rsidRPr="00CF62E4">
              <w:rPr>
                <w:rFonts w:eastAsia="SimSun" w:cs="Arial"/>
                <w:color w:val="000000"/>
                <w:szCs w:val="18"/>
                <w:lang w:val="sk-SK"/>
              </w:rPr>
              <w:t>10 g (</w:t>
            </w:r>
            <w:r w:rsidRPr="00CF62E4">
              <w:rPr>
                <w:szCs w:val="18"/>
                <w:lang w:val="sk-SK" w:eastAsia="pl-PL"/>
              </w:rPr>
              <w:t>GSM900)</w:t>
            </w:r>
          </w:p>
          <w:p w14:paraId="4F25F99D" w14:textId="3F166322" w:rsidR="00FF7B2F" w:rsidRPr="00CF62E4" w:rsidRDefault="00FF7B2F" w:rsidP="00FF7B2F">
            <w:pPr>
              <w:rPr>
                <w:szCs w:val="18"/>
                <w:lang w:val="sk-SK" w:eastAsia="pl-PL"/>
              </w:rPr>
            </w:pPr>
            <w:r w:rsidRPr="00CF62E4">
              <w:rPr>
                <w:rFonts w:eastAsia="SimSun"/>
                <w:color w:val="000000"/>
                <w:szCs w:val="18"/>
                <w:lang w:val="sk-SK"/>
              </w:rPr>
              <w:t xml:space="preserve">0.976 W/kg </w:t>
            </w:r>
            <w:r w:rsidRPr="00CF62E4">
              <w:rPr>
                <w:rFonts w:eastAsia="SimSun" w:cs="Arial"/>
                <w:color w:val="000000"/>
                <w:szCs w:val="18"/>
                <w:lang w:val="sk-SK"/>
              </w:rPr>
              <w:t xml:space="preserve">10 g </w:t>
            </w:r>
            <w:r w:rsidRPr="00CF62E4">
              <w:rPr>
                <w:szCs w:val="18"/>
                <w:lang w:val="sk-SK" w:eastAsia="pl-PL"/>
              </w:rPr>
              <w:t>(GSM1800)</w:t>
            </w:r>
          </w:p>
        </w:tc>
      </w:tr>
    </w:tbl>
    <w:p w14:paraId="0E757EF6" w14:textId="77777777" w:rsidR="00FF7B2F" w:rsidRPr="00CF62E4" w:rsidRDefault="00FF7B2F" w:rsidP="00D30D86">
      <w:pPr>
        <w:rPr>
          <w:szCs w:val="18"/>
          <w:lang w:val="sk-SK" w:eastAsia="pl-PL"/>
        </w:rPr>
      </w:pPr>
    </w:p>
    <w:p w14:paraId="68A9A743" w14:textId="77777777" w:rsidR="00FF7B2F" w:rsidRPr="00CF62E4" w:rsidRDefault="00FF7B2F" w:rsidP="00FF7B2F">
      <w:pPr>
        <w:rPr>
          <w:sz w:val="17"/>
          <w:szCs w:val="17"/>
          <w:lang w:val="sk-SK" w:eastAsia="pl-PL"/>
        </w:rPr>
      </w:pPr>
      <w:r w:rsidRPr="00CF62E4">
        <w:rPr>
          <w:szCs w:val="18"/>
          <w:lang w:val="sk-SK" w:eastAsia="pl-PL"/>
        </w:rPr>
        <w:t>Hodnoty SAR sa môžu líšiť podľa národných požiadaviek</w:t>
      </w:r>
      <w:r w:rsidRPr="00CF62E4">
        <w:rPr>
          <w:sz w:val="17"/>
          <w:szCs w:val="17"/>
          <w:lang w:val="sk-SK" w:eastAsia="pl-PL"/>
        </w:rPr>
        <w:t xml:space="preserve"> na testy a frekvenčných pásiem použitých v mobilnej sieti.</w:t>
      </w:r>
    </w:p>
    <w:p w14:paraId="08D09BB9" w14:textId="6D8A2B3D" w:rsidR="00FF7B2F" w:rsidRPr="00CF62E4" w:rsidRDefault="00FF7B2F" w:rsidP="00D30D86">
      <w:pPr>
        <w:rPr>
          <w:sz w:val="17"/>
          <w:szCs w:val="17"/>
          <w:lang w:val="sk-SK" w:eastAsia="pl-PL"/>
        </w:rPr>
      </w:pPr>
      <w:r w:rsidRPr="00CF62E4">
        <w:rPr>
          <w:sz w:val="17"/>
          <w:szCs w:val="17"/>
          <w:lang w:val="sk-SK" w:eastAsia="pl-PL"/>
        </w:rPr>
        <w:br w:type="page"/>
      </w:r>
    </w:p>
    <w:p w14:paraId="2B06C212" w14:textId="5815FA56" w:rsidR="00445729" w:rsidRPr="00CF62E4" w:rsidRDefault="00A00E86" w:rsidP="00E23532">
      <w:pPr>
        <w:pStyle w:val="Heading1"/>
        <w:rPr>
          <w:lang w:val="sk-SK"/>
        </w:rPr>
      </w:pPr>
      <w:bookmarkStart w:id="157" w:name="_Toc30789945"/>
      <w:bookmarkStart w:id="158" w:name="_Toc31113747"/>
      <w:r w:rsidRPr="00CF62E4">
        <w:rPr>
          <w:lang w:val="sk-SK"/>
        </w:rPr>
        <w:lastRenderedPageBreak/>
        <w:t>Informácie o ochrane životného prostredia</w:t>
      </w:r>
      <w:bookmarkEnd w:id="157"/>
      <w:bookmarkEnd w:id="158"/>
    </w:p>
    <w:p w14:paraId="182B768F" w14:textId="77777777" w:rsidR="009518A4" w:rsidRPr="00CF62E4" w:rsidRDefault="008B01B8" w:rsidP="009518A4">
      <w:pPr>
        <w:jc w:val="both"/>
        <w:rPr>
          <w:bCs/>
          <w:sz w:val="17"/>
          <w:szCs w:val="17"/>
          <w:lang w:val="sk-SK"/>
        </w:rPr>
      </w:pPr>
      <w:r w:rsidRPr="00CF62E4">
        <w:rPr>
          <w:b/>
          <w:noProof/>
          <w:sz w:val="17"/>
          <w:szCs w:val="17"/>
          <w:lang w:val="sk-SK"/>
        </w:rPr>
        <w:drawing>
          <wp:anchor distT="0" distB="0" distL="114300" distR="114300" simplePos="0" relativeHeight="251714560" behindDoc="0" locked="0" layoutInCell="1" allowOverlap="1" wp14:anchorId="5A53DB28" wp14:editId="023AD635">
            <wp:simplePos x="0" y="0"/>
            <wp:positionH relativeFrom="column">
              <wp:posOffset>-19050</wp:posOffset>
            </wp:positionH>
            <wp:positionV relativeFrom="paragraph">
              <wp:posOffset>59278</wp:posOffset>
            </wp:positionV>
            <wp:extent cx="371475" cy="523875"/>
            <wp:effectExtent l="0" t="0" r="9525" b="9525"/>
            <wp:wrapSquare wrapText="bothSides"/>
            <wp:docPr id="29" name="Obraz 29" descr="w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eee"/>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371475" cy="523875"/>
                    </a:xfrm>
                    <a:prstGeom prst="rect">
                      <a:avLst/>
                    </a:prstGeom>
                    <a:noFill/>
                    <a:ln>
                      <a:noFill/>
                    </a:ln>
                  </pic:spPr>
                </pic:pic>
              </a:graphicData>
            </a:graphic>
          </wp:anchor>
        </w:drawing>
      </w:r>
      <w:r w:rsidR="00A00E86" w:rsidRPr="00CF62E4">
        <w:rPr>
          <w:b/>
          <w:sz w:val="17"/>
          <w:szCs w:val="17"/>
          <w:lang w:val="sk-SK"/>
        </w:rPr>
        <w:t>Pozor</w:t>
      </w:r>
      <w:r w:rsidR="00A00E86" w:rsidRPr="00CF62E4">
        <w:rPr>
          <w:bCs/>
          <w:sz w:val="17"/>
          <w:szCs w:val="17"/>
          <w:lang w:val="sk-SK"/>
        </w:rPr>
        <w:t>: Tento spotrebič je označený v súlade s</w:t>
      </w:r>
      <w:r w:rsidR="009518A4" w:rsidRPr="00CF62E4">
        <w:rPr>
          <w:bCs/>
          <w:sz w:val="17"/>
          <w:szCs w:val="17"/>
          <w:lang w:val="sk-SK"/>
        </w:rPr>
        <w:t> </w:t>
      </w:r>
      <w:r w:rsidR="00A00E86" w:rsidRPr="00CF62E4">
        <w:rPr>
          <w:bCs/>
          <w:sz w:val="17"/>
          <w:szCs w:val="17"/>
          <w:lang w:val="sk-SK"/>
        </w:rPr>
        <w:t>európskou smernicou 2012/19/EÚ a slovenskými zákonmi o odpade z elektrických a elektronických zariadení, a to symbolom preškrtnutého odpadkového koša</w:t>
      </w:r>
      <w:r w:rsidR="009518A4" w:rsidRPr="00CF62E4">
        <w:rPr>
          <w:bCs/>
          <w:sz w:val="17"/>
          <w:szCs w:val="17"/>
          <w:lang w:val="sk-SK"/>
        </w:rPr>
        <w:t>.</w:t>
      </w:r>
    </w:p>
    <w:p w14:paraId="25BD1B32" w14:textId="77777777" w:rsidR="009518A4" w:rsidRPr="00CF62E4" w:rsidRDefault="009518A4" w:rsidP="009518A4">
      <w:pPr>
        <w:jc w:val="both"/>
        <w:rPr>
          <w:bCs/>
          <w:sz w:val="17"/>
          <w:szCs w:val="17"/>
          <w:lang w:val="sk-SK"/>
        </w:rPr>
      </w:pPr>
    </w:p>
    <w:p w14:paraId="71A207EC" w14:textId="77777777" w:rsidR="009518A4" w:rsidRPr="00CF62E4" w:rsidRDefault="009518A4" w:rsidP="009518A4">
      <w:pPr>
        <w:jc w:val="both"/>
        <w:rPr>
          <w:bCs/>
          <w:sz w:val="17"/>
          <w:szCs w:val="17"/>
          <w:lang w:val="sk-SK"/>
        </w:rPr>
      </w:pPr>
      <w:r w:rsidRPr="00CF62E4">
        <w:rPr>
          <w:bCs/>
          <w:sz w:val="17"/>
          <w:szCs w:val="17"/>
          <w:lang w:val="sk-SK"/>
        </w:rPr>
        <w:t>Toto označenie informuje, že zariadenie sa po dobe životnosti nesie likvidovať spolu s komunálnym odpadom.</w:t>
      </w:r>
    </w:p>
    <w:p w14:paraId="7016D261" w14:textId="77777777" w:rsidR="009518A4" w:rsidRPr="00CF62E4" w:rsidRDefault="009518A4" w:rsidP="009518A4">
      <w:pPr>
        <w:jc w:val="both"/>
        <w:rPr>
          <w:bCs/>
          <w:sz w:val="17"/>
          <w:szCs w:val="17"/>
          <w:lang w:val="sk-SK"/>
        </w:rPr>
      </w:pPr>
    </w:p>
    <w:p w14:paraId="3691D7F0" w14:textId="3867AC38" w:rsidR="009518A4" w:rsidRPr="00CF62E4" w:rsidRDefault="009518A4" w:rsidP="009518A4">
      <w:pPr>
        <w:jc w:val="both"/>
        <w:rPr>
          <w:bCs/>
          <w:sz w:val="17"/>
          <w:szCs w:val="17"/>
          <w:lang w:val="sk-SK"/>
        </w:rPr>
      </w:pPr>
      <w:r w:rsidRPr="00CF62E4">
        <w:rPr>
          <w:b/>
          <w:sz w:val="17"/>
          <w:szCs w:val="17"/>
          <w:lang w:val="sk-SK"/>
        </w:rPr>
        <w:t>Upozornenie</w:t>
      </w:r>
      <w:r w:rsidRPr="00CF62E4">
        <w:rPr>
          <w:bCs/>
          <w:sz w:val="17"/>
          <w:szCs w:val="17"/>
          <w:lang w:val="sk-SK"/>
        </w:rPr>
        <w:t xml:space="preserve">: Toto zariadenie sa nesmie likvidovať spolu s komunálnym odpadom! </w:t>
      </w:r>
    </w:p>
    <w:p w14:paraId="1415E00A" w14:textId="77777777" w:rsidR="009518A4" w:rsidRPr="00CF62E4" w:rsidRDefault="009518A4" w:rsidP="009518A4">
      <w:pPr>
        <w:jc w:val="both"/>
        <w:rPr>
          <w:bCs/>
          <w:sz w:val="17"/>
          <w:szCs w:val="17"/>
          <w:lang w:val="sk-SK"/>
        </w:rPr>
      </w:pPr>
      <w:r w:rsidRPr="00CF62E4">
        <w:rPr>
          <w:bCs/>
          <w:sz w:val="17"/>
          <w:szCs w:val="17"/>
          <w:lang w:val="sk-SK"/>
        </w:rPr>
        <w:t>Odpad by sa mal vyzbierať prostredníctvom selektívneho zberu na miestach na to určených.</w:t>
      </w:r>
    </w:p>
    <w:p w14:paraId="29132F4C" w14:textId="3C59942D" w:rsidR="009518A4" w:rsidRPr="00CF62E4" w:rsidRDefault="009518A4" w:rsidP="009518A4">
      <w:pPr>
        <w:jc w:val="both"/>
        <w:rPr>
          <w:bCs/>
          <w:sz w:val="17"/>
          <w:szCs w:val="17"/>
          <w:lang w:val="sk-SK"/>
        </w:rPr>
      </w:pPr>
      <w:r w:rsidRPr="00CF62E4">
        <w:rPr>
          <w:bCs/>
          <w:sz w:val="17"/>
          <w:szCs w:val="17"/>
          <w:lang w:val="sk-SK"/>
        </w:rPr>
        <w:t>Správne zaobchádzanie s použitými elektrickými a elektronickými zariadeniami prispieva k predchádzaniu škodlivých následkov na ľudskom zdraví a životnom prostredí, v dôsledku prítomnosti nebezpečných látok, ktoré môžu uniknúť aj pri nesprávnom skladovaní alebo spracovaní mimo autorizovaných zariadení.</w:t>
      </w:r>
    </w:p>
    <w:p w14:paraId="0B4AC699" w14:textId="7EA42243" w:rsidR="009518A4" w:rsidRPr="00CF62E4" w:rsidRDefault="009518A4" w:rsidP="0075479D">
      <w:pPr>
        <w:rPr>
          <w:sz w:val="17"/>
          <w:szCs w:val="17"/>
          <w:lang w:val="sk-SK"/>
        </w:rPr>
      </w:pPr>
      <w:r w:rsidRPr="00CF62E4">
        <w:rPr>
          <w:sz w:val="17"/>
          <w:szCs w:val="17"/>
          <w:lang w:val="sk-SK"/>
        </w:rPr>
        <w:br w:type="page"/>
      </w:r>
    </w:p>
    <w:p w14:paraId="2B613188" w14:textId="7B087F58" w:rsidR="00507184" w:rsidRPr="00CF62E4" w:rsidRDefault="009518A4" w:rsidP="009518A4">
      <w:pPr>
        <w:pStyle w:val="Heading1"/>
        <w:rPr>
          <w:lang w:val="sk-SK"/>
        </w:rPr>
      </w:pPr>
      <w:bookmarkStart w:id="159" w:name="_Toc30789947"/>
      <w:bookmarkStart w:id="160" w:name="_Toc31113748"/>
      <w:r w:rsidRPr="00CF62E4">
        <w:rPr>
          <w:rStyle w:val="Heading4Char1"/>
          <w:b/>
          <w:iCs w:val="0"/>
          <w:smallCaps/>
          <w:shd w:val="clear" w:color="auto" w:fill="auto"/>
          <w:lang w:val="sk-SK"/>
        </w:rPr>
        <w:lastRenderedPageBreak/>
        <w:t>Technická špecifikácia</w:t>
      </w:r>
      <w:bookmarkEnd w:id="159"/>
      <w:bookmarkEnd w:id="160"/>
    </w:p>
    <w:p w14:paraId="26C7D197" w14:textId="1369F502" w:rsidR="009518A4" w:rsidRPr="00CF62E4" w:rsidRDefault="009518A4" w:rsidP="009518A4">
      <w:pPr>
        <w:jc w:val="both"/>
        <w:rPr>
          <w:szCs w:val="18"/>
          <w:lang w:val="sk-SK"/>
        </w:rPr>
      </w:pPr>
      <w:r w:rsidRPr="00CF62E4">
        <w:rPr>
          <w:lang w:val="sk-SK"/>
        </w:rPr>
        <w:t xml:space="preserve">Frekvenčný rozsah a maximálny vysokofrekvenčný výkon, s ktorým toto rádiové </w:t>
      </w:r>
      <w:r w:rsidRPr="00CF62E4">
        <w:rPr>
          <w:szCs w:val="18"/>
          <w:lang w:val="sk-SK"/>
        </w:rPr>
        <w:t>zariadenie pracuje</w:t>
      </w:r>
      <w:r w:rsidR="008A3E65">
        <w:rPr>
          <w:szCs w:val="18"/>
          <w:lang w:val="sk-SK"/>
        </w:rPr>
        <w:t>:</w:t>
      </w:r>
    </w:p>
    <w:p w14:paraId="1DC21E1A" w14:textId="77777777" w:rsidR="009518A4" w:rsidRPr="00CF62E4" w:rsidRDefault="009518A4" w:rsidP="009518A4">
      <w:pPr>
        <w:rPr>
          <w:szCs w:val="18"/>
          <w:lang w:val="sk-SK"/>
        </w:rPr>
      </w:pPr>
    </w:p>
    <w:tbl>
      <w:tblPr>
        <w:tblStyle w:val="TableGrid"/>
        <w:tblW w:w="4565" w:type="dxa"/>
        <w:tblInd w:w="108" w:type="dxa"/>
        <w:tblLook w:val="04A0" w:firstRow="1" w:lastRow="0" w:firstColumn="1" w:lastColumn="0" w:noHBand="0" w:noVBand="1"/>
      </w:tblPr>
      <w:tblGrid>
        <w:gridCol w:w="2155"/>
        <w:gridCol w:w="2410"/>
      </w:tblGrid>
      <w:tr w:rsidR="00B72241" w:rsidRPr="00CF62E4" w14:paraId="720E05FE" w14:textId="77777777" w:rsidTr="009518A4">
        <w:trPr>
          <w:trHeight w:val="385"/>
        </w:trPr>
        <w:tc>
          <w:tcPr>
            <w:tcW w:w="2155" w:type="dxa"/>
          </w:tcPr>
          <w:p w14:paraId="4A7BE388" w14:textId="77777777" w:rsidR="009518A4" w:rsidRPr="00CF62E4" w:rsidRDefault="009518A4" w:rsidP="009518A4">
            <w:pPr>
              <w:rPr>
                <w:szCs w:val="18"/>
                <w:lang w:val="sk-SK"/>
              </w:rPr>
            </w:pPr>
            <w:r w:rsidRPr="00CF62E4">
              <w:rPr>
                <w:szCs w:val="18"/>
                <w:lang w:val="sk-SK"/>
              </w:rPr>
              <w:t>Frekvenčný rozsah:</w:t>
            </w:r>
          </w:p>
          <w:p w14:paraId="012FE7BF" w14:textId="60AAA300" w:rsidR="00C43596" w:rsidRPr="00CF62E4" w:rsidRDefault="009518A4" w:rsidP="009518A4">
            <w:pPr>
              <w:rPr>
                <w:szCs w:val="18"/>
                <w:lang w:val="sk-SK"/>
              </w:rPr>
            </w:pPr>
            <w:r w:rsidRPr="00CF62E4">
              <w:rPr>
                <w:szCs w:val="18"/>
                <w:lang w:val="sk-SK"/>
              </w:rPr>
              <w:t>prenos TX</w:t>
            </w:r>
          </w:p>
        </w:tc>
        <w:tc>
          <w:tcPr>
            <w:tcW w:w="2410" w:type="dxa"/>
          </w:tcPr>
          <w:p w14:paraId="0BA0BA4F" w14:textId="77777777" w:rsidR="009518A4" w:rsidRPr="00CF62E4" w:rsidRDefault="00B72241" w:rsidP="00B72241">
            <w:pPr>
              <w:rPr>
                <w:rFonts w:eastAsia="SimSun"/>
                <w:color w:val="000000"/>
                <w:szCs w:val="18"/>
                <w:lang w:val="sk-SK"/>
              </w:rPr>
            </w:pPr>
            <w:r w:rsidRPr="00CF62E4">
              <w:rPr>
                <w:rFonts w:eastAsia="SimSun"/>
                <w:color w:val="000000"/>
                <w:szCs w:val="18"/>
                <w:lang w:val="sk-SK"/>
              </w:rPr>
              <w:t>GSM900:</w:t>
            </w:r>
            <w:r w:rsidR="009518A4" w:rsidRPr="00CF62E4">
              <w:rPr>
                <w:rFonts w:eastAsia="SimSun"/>
                <w:color w:val="000000"/>
                <w:szCs w:val="18"/>
                <w:lang w:val="sk-SK"/>
              </w:rPr>
              <w:t xml:space="preserve"> </w:t>
            </w:r>
            <w:r w:rsidRPr="00CF62E4">
              <w:rPr>
                <w:rFonts w:eastAsia="SimSun"/>
                <w:color w:val="000000"/>
                <w:szCs w:val="18"/>
                <w:lang w:val="sk-SK"/>
              </w:rPr>
              <w:t>880-915</w:t>
            </w:r>
            <w:r w:rsidR="009518A4" w:rsidRPr="00CF62E4">
              <w:rPr>
                <w:rFonts w:eastAsia="SimSun"/>
                <w:color w:val="000000"/>
                <w:szCs w:val="18"/>
                <w:lang w:val="sk-SK"/>
              </w:rPr>
              <w:t xml:space="preserve"> </w:t>
            </w:r>
            <w:r w:rsidRPr="00CF62E4">
              <w:rPr>
                <w:rFonts w:eastAsia="SimSun"/>
                <w:color w:val="000000"/>
                <w:szCs w:val="18"/>
                <w:lang w:val="sk-SK"/>
              </w:rPr>
              <w:t>MHz</w:t>
            </w:r>
          </w:p>
          <w:p w14:paraId="3DA15A32" w14:textId="531299BD" w:rsidR="00B72241" w:rsidRPr="00CF62E4" w:rsidRDefault="00B72241" w:rsidP="00B72241">
            <w:pPr>
              <w:rPr>
                <w:szCs w:val="18"/>
                <w:lang w:val="sk-SK" w:eastAsia="pl-PL"/>
              </w:rPr>
            </w:pPr>
            <w:r w:rsidRPr="00CF62E4">
              <w:rPr>
                <w:rFonts w:eastAsia="SimSun"/>
                <w:color w:val="000000"/>
                <w:szCs w:val="18"/>
                <w:lang w:val="sk-SK"/>
              </w:rPr>
              <w:t>DCS1800:</w:t>
            </w:r>
            <w:r w:rsidR="009518A4" w:rsidRPr="00CF62E4">
              <w:rPr>
                <w:rFonts w:eastAsia="SimSun"/>
                <w:color w:val="000000"/>
                <w:szCs w:val="18"/>
                <w:lang w:val="sk-SK"/>
              </w:rPr>
              <w:t xml:space="preserve"> </w:t>
            </w:r>
            <w:r w:rsidRPr="00CF62E4">
              <w:rPr>
                <w:rFonts w:eastAsia="SimSun"/>
                <w:color w:val="000000"/>
                <w:szCs w:val="18"/>
                <w:lang w:val="sk-SK"/>
              </w:rPr>
              <w:t>1710-1785</w:t>
            </w:r>
            <w:r w:rsidR="009518A4" w:rsidRPr="00CF62E4">
              <w:rPr>
                <w:rFonts w:eastAsia="SimSun"/>
                <w:color w:val="000000"/>
                <w:szCs w:val="18"/>
                <w:lang w:val="sk-SK"/>
              </w:rPr>
              <w:t xml:space="preserve"> </w:t>
            </w:r>
            <w:r w:rsidRPr="00CF62E4">
              <w:rPr>
                <w:rFonts w:eastAsia="SimSun"/>
                <w:color w:val="000000"/>
                <w:szCs w:val="18"/>
                <w:lang w:val="sk-SK"/>
              </w:rPr>
              <w:t>MHz</w:t>
            </w:r>
          </w:p>
        </w:tc>
      </w:tr>
      <w:tr w:rsidR="00B72241" w:rsidRPr="00CF62E4" w14:paraId="74BA89F3" w14:textId="77777777" w:rsidTr="009518A4">
        <w:trPr>
          <w:trHeight w:val="337"/>
        </w:trPr>
        <w:tc>
          <w:tcPr>
            <w:tcW w:w="2155" w:type="dxa"/>
          </w:tcPr>
          <w:p w14:paraId="12D74335" w14:textId="77777777" w:rsidR="009518A4" w:rsidRPr="00CF62E4" w:rsidRDefault="009518A4" w:rsidP="009518A4">
            <w:pPr>
              <w:rPr>
                <w:szCs w:val="18"/>
                <w:lang w:val="sk-SK"/>
              </w:rPr>
            </w:pPr>
            <w:r w:rsidRPr="00CF62E4">
              <w:rPr>
                <w:szCs w:val="18"/>
                <w:lang w:val="sk-SK"/>
              </w:rPr>
              <w:t>Frekvenčný rozsah:</w:t>
            </w:r>
          </w:p>
          <w:p w14:paraId="1F08D0EB" w14:textId="61C646E5" w:rsidR="00C43596" w:rsidRPr="00CF62E4" w:rsidRDefault="009518A4" w:rsidP="009518A4">
            <w:pPr>
              <w:rPr>
                <w:szCs w:val="18"/>
                <w:lang w:val="sk-SK" w:eastAsia="pl-PL"/>
              </w:rPr>
            </w:pPr>
            <w:r w:rsidRPr="00CF62E4">
              <w:rPr>
                <w:szCs w:val="18"/>
                <w:lang w:val="sk-SK"/>
              </w:rPr>
              <w:t>prenos RX</w:t>
            </w:r>
          </w:p>
        </w:tc>
        <w:tc>
          <w:tcPr>
            <w:tcW w:w="2410" w:type="dxa"/>
          </w:tcPr>
          <w:p w14:paraId="401C04C6" w14:textId="77777777" w:rsidR="009518A4" w:rsidRPr="00CF62E4" w:rsidRDefault="004B2B13" w:rsidP="00B72241">
            <w:pPr>
              <w:rPr>
                <w:rFonts w:eastAsia="SimSun"/>
                <w:color w:val="000000"/>
                <w:szCs w:val="18"/>
                <w:lang w:val="sk-SK"/>
              </w:rPr>
            </w:pPr>
            <w:r w:rsidRPr="00CF62E4">
              <w:rPr>
                <w:rFonts w:eastAsia="SimSun"/>
                <w:color w:val="000000"/>
                <w:szCs w:val="18"/>
                <w:lang w:val="sk-SK"/>
              </w:rPr>
              <w:t>GSM900:</w:t>
            </w:r>
            <w:r w:rsidR="009518A4" w:rsidRPr="00CF62E4">
              <w:rPr>
                <w:rFonts w:eastAsia="SimSun"/>
                <w:color w:val="000000"/>
                <w:szCs w:val="18"/>
                <w:lang w:val="sk-SK"/>
              </w:rPr>
              <w:t xml:space="preserve"> </w:t>
            </w:r>
            <w:r w:rsidRPr="00CF62E4">
              <w:rPr>
                <w:rFonts w:eastAsia="SimSun"/>
                <w:color w:val="000000"/>
                <w:szCs w:val="18"/>
                <w:lang w:val="sk-SK"/>
              </w:rPr>
              <w:t>925-960</w:t>
            </w:r>
            <w:r w:rsidR="009518A4" w:rsidRPr="00CF62E4">
              <w:rPr>
                <w:rFonts w:eastAsia="SimSun"/>
                <w:color w:val="000000"/>
                <w:szCs w:val="18"/>
                <w:lang w:val="sk-SK"/>
              </w:rPr>
              <w:t xml:space="preserve"> </w:t>
            </w:r>
            <w:r w:rsidRPr="00CF62E4">
              <w:rPr>
                <w:rFonts w:eastAsia="SimSun"/>
                <w:color w:val="000000"/>
                <w:szCs w:val="18"/>
                <w:lang w:val="sk-SK"/>
              </w:rPr>
              <w:t xml:space="preserve">MHz </w:t>
            </w:r>
          </w:p>
          <w:p w14:paraId="2B86FD92" w14:textId="675EEFA2" w:rsidR="00B72241" w:rsidRPr="00CF62E4" w:rsidRDefault="004B2B13" w:rsidP="00B72241">
            <w:pPr>
              <w:rPr>
                <w:szCs w:val="18"/>
                <w:lang w:val="sk-SK" w:eastAsia="pl-PL"/>
              </w:rPr>
            </w:pPr>
            <w:r w:rsidRPr="00CF62E4">
              <w:rPr>
                <w:rFonts w:eastAsia="SimSun"/>
                <w:color w:val="000000"/>
                <w:szCs w:val="18"/>
                <w:lang w:val="sk-SK"/>
              </w:rPr>
              <w:t>DCS1800:</w:t>
            </w:r>
            <w:r w:rsidR="009518A4" w:rsidRPr="00CF62E4">
              <w:rPr>
                <w:rFonts w:eastAsia="SimSun"/>
                <w:color w:val="000000"/>
                <w:szCs w:val="18"/>
                <w:lang w:val="sk-SK"/>
              </w:rPr>
              <w:t xml:space="preserve"> </w:t>
            </w:r>
            <w:r w:rsidRPr="00CF62E4">
              <w:rPr>
                <w:rFonts w:eastAsia="SimSun"/>
                <w:color w:val="000000"/>
                <w:szCs w:val="18"/>
                <w:lang w:val="sk-SK"/>
              </w:rPr>
              <w:t>1805-1880</w:t>
            </w:r>
            <w:r w:rsidR="009518A4" w:rsidRPr="00CF62E4">
              <w:rPr>
                <w:rFonts w:eastAsia="SimSun"/>
                <w:color w:val="000000"/>
                <w:szCs w:val="18"/>
                <w:lang w:val="sk-SK"/>
              </w:rPr>
              <w:t xml:space="preserve"> </w:t>
            </w:r>
            <w:r w:rsidRPr="00CF62E4">
              <w:rPr>
                <w:rFonts w:eastAsia="SimSun"/>
                <w:color w:val="000000"/>
                <w:szCs w:val="18"/>
                <w:lang w:val="sk-SK"/>
              </w:rPr>
              <w:t>MHz</w:t>
            </w:r>
          </w:p>
        </w:tc>
      </w:tr>
      <w:tr w:rsidR="004B2B13" w:rsidRPr="00CF62E4" w14:paraId="2385D05F" w14:textId="77777777" w:rsidTr="009518A4">
        <w:trPr>
          <w:trHeight w:val="463"/>
        </w:trPr>
        <w:tc>
          <w:tcPr>
            <w:tcW w:w="2155" w:type="dxa"/>
          </w:tcPr>
          <w:p w14:paraId="7A06E75A" w14:textId="7657A69F" w:rsidR="00C43596" w:rsidRPr="00CF62E4" w:rsidRDefault="009518A4" w:rsidP="00A240B7">
            <w:pPr>
              <w:rPr>
                <w:szCs w:val="18"/>
                <w:lang w:val="sk-SK" w:eastAsia="pl-PL"/>
              </w:rPr>
            </w:pPr>
            <w:r w:rsidRPr="00CF62E4">
              <w:rPr>
                <w:szCs w:val="18"/>
                <w:lang w:val="sk-SK" w:eastAsia="pl-PL"/>
              </w:rPr>
              <w:t>Maximálny frekvenčný výkon</w:t>
            </w:r>
          </w:p>
        </w:tc>
        <w:tc>
          <w:tcPr>
            <w:tcW w:w="2410" w:type="dxa"/>
          </w:tcPr>
          <w:p w14:paraId="04124956" w14:textId="77777777" w:rsidR="009518A4" w:rsidRPr="00CF62E4" w:rsidRDefault="008049AD" w:rsidP="00B72241">
            <w:pPr>
              <w:rPr>
                <w:rFonts w:eastAsia="SimSun"/>
                <w:color w:val="000000"/>
                <w:szCs w:val="18"/>
                <w:lang w:val="sk-SK"/>
              </w:rPr>
            </w:pPr>
            <w:r w:rsidRPr="00CF62E4">
              <w:rPr>
                <w:rFonts w:eastAsia="SimSun"/>
                <w:color w:val="000000"/>
                <w:szCs w:val="18"/>
                <w:lang w:val="sk-SK"/>
              </w:rPr>
              <w:t>GSM900:</w:t>
            </w:r>
            <w:r w:rsidR="009518A4" w:rsidRPr="00CF62E4">
              <w:rPr>
                <w:rFonts w:eastAsia="SimSun"/>
                <w:color w:val="000000"/>
                <w:szCs w:val="18"/>
                <w:lang w:val="sk-SK"/>
              </w:rPr>
              <w:t xml:space="preserve"> </w:t>
            </w:r>
            <w:r w:rsidRPr="00CF62E4">
              <w:rPr>
                <w:rFonts w:eastAsia="SimSun"/>
                <w:color w:val="000000"/>
                <w:szCs w:val="18"/>
                <w:lang w:val="sk-SK"/>
              </w:rPr>
              <w:t>33.74</w:t>
            </w:r>
            <w:r w:rsidR="009518A4" w:rsidRPr="00CF62E4">
              <w:rPr>
                <w:rFonts w:eastAsia="SimSun"/>
                <w:color w:val="000000"/>
                <w:szCs w:val="18"/>
                <w:lang w:val="sk-SK"/>
              </w:rPr>
              <w:t xml:space="preserve"> </w:t>
            </w:r>
            <w:r w:rsidRPr="00CF62E4">
              <w:rPr>
                <w:rFonts w:eastAsia="SimSun"/>
                <w:color w:val="000000"/>
                <w:szCs w:val="18"/>
                <w:lang w:val="sk-SK"/>
              </w:rPr>
              <w:t>dBm</w:t>
            </w:r>
          </w:p>
          <w:p w14:paraId="75E66A38" w14:textId="03F5B44B" w:rsidR="004B2B13" w:rsidRPr="00CF62E4" w:rsidRDefault="008049AD" w:rsidP="00B72241">
            <w:pPr>
              <w:rPr>
                <w:rFonts w:eastAsia="SimSun"/>
                <w:color w:val="000000"/>
                <w:szCs w:val="18"/>
                <w:lang w:val="sk-SK"/>
              </w:rPr>
            </w:pPr>
            <w:r w:rsidRPr="00CF62E4">
              <w:rPr>
                <w:rFonts w:eastAsia="SimSun"/>
                <w:color w:val="000000"/>
                <w:szCs w:val="18"/>
                <w:lang w:val="sk-SK"/>
              </w:rPr>
              <w:t>DCS1800:</w:t>
            </w:r>
            <w:r w:rsidR="009518A4" w:rsidRPr="00CF62E4">
              <w:rPr>
                <w:rFonts w:eastAsia="SimSun"/>
                <w:color w:val="000000"/>
                <w:szCs w:val="18"/>
                <w:lang w:val="sk-SK"/>
              </w:rPr>
              <w:t xml:space="preserve"> </w:t>
            </w:r>
            <w:r w:rsidRPr="00CF62E4">
              <w:rPr>
                <w:rFonts w:eastAsia="SimSun"/>
                <w:color w:val="000000"/>
                <w:szCs w:val="18"/>
                <w:lang w:val="sk-SK"/>
              </w:rPr>
              <w:t>30.06</w:t>
            </w:r>
            <w:r w:rsidR="009518A4" w:rsidRPr="00CF62E4">
              <w:rPr>
                <w:rFonts w:eastAsia="SimSun"/>
                <w:color w:val="000000"/>
                <w:szCs w:val="18"/>
                <w:lang w:val="sk-SK"/>
              </w:rPr>
              <w:t xml:space="preserve"> </w:t>
            </w:r>
            <w:r w:rsidRPr="00CF62E4">
              <w:rPr>
                <w:rFonts w:eastAsia="SimSun"/>
                <w:color w:val="000000"/>
                <w:szCs w:val="18"/>
                <w:lang w:val="sk-SK"/>
              </w:rPr>
              <w:t>dBm</w:t>
            </w:r>
          </w:p>
        </w:tc>
      </w:tr>
      <w:tr w:rsidR="008049AD" w:rsidRPr="00CF62E4" w14:paraId="7E850D59" w14:textId="77777777" w:rsidTr="008049AD">
        <w:trPr>
          <w:trHeight w:val="121"/>
        </w:trPr>
        <w:tc>
          <w:tcPr>
            <w:tcW w:w="4565" w:type="dxa"/>
            <w:gridSpan w:val="2"/>
          </w:tcPr>
          <w:p w14:paraId="51D002EB" w14:textId="77777777" w:rsidR="008049AD" w:rsidRPr="00CF62E4" w:rsidRDefault="008049AD" w:rsidP="00B72241">
            <w:pPr>
              <w:rPr>
                <w:szCs w:val="18"/>
                <w:lang w:val="sk-SK" w:eastAsia="pl-PL"/>
              </w:rPr>
            </w:pPr>
            <w:r w:rsidRPr="00CF62E4">
              <w:rPr>
                <w:szCs w:val="18"/>
                <w:lang w:val="sk-SK" w:eastAsia="pl-PL"/>
              </w:rPr>
              <w:t xml:space="preserve">Bluetooth </w:t>
            </w:r>
            <w:r w:rsidR="009A30A5" w:rsidRPr="00CF62E4">
              <w:rPr>
                <w:szCs w:val="18"/>
                <w:lang w:val="sk-SK" w:eastAsia="pl-PL"/>
              </w:rPr>
              <w:t>:</w:t>
            </w:r>
          </w:p>
          <w:p w14:paraId="3C9C4698" w14:textId="43C78B45" w:rsidR="009A30A5" w:rsidRPr="00CF62E4" w:rsidRDefault="009518A4" w:rsidP="00B72241">
            <w:pPr>
              <w:rPr>
                <w:szCs w:val="18"/>
                <w:lang w:val="sk-SK"/>
              </w:rPr>
            </w:pPr>
            <w:r w:rsidRPr="00CF62E4">
              <w:rPr>
                <w:szCs w:val="18"/>
                <w:lang w:val="sk-SK"/>
              </w:rPr>
              <w:t>Frekvenčný rozsah</w:t>
            </w:r>
            <w:r w:rsidR="009A30A5" w:rsidRPr="00CF62E4">
              <w:rPr>
                <w:szCs w:val="18"/>
                <w:lang w:val="sk-SK"/>
              </w:rPr>
              <w:t>: 2402~2480</w:t>
            </w:r>
            <w:r w:rsidRPr="00CF62E4">
              <w:rPr>
                <w:szCs w:val="18"/>
                <w:lang w:val="sk-SK"/>
              </w:rPr>
              <w:t xml:space="preserve"> </w:t>
            </w:r>
            <w:r w:rsidR="009A30A5" w:rsidRPr="00CF62E4">
              <w:rPr>
                <w:szCs w:val="18"/>
                <w:lang w:val="sk-SK"/>
              </w:rPr>
              <w:t>MHz</w:t>
            </w:r>
          </w:p>
          <w:p w14:paraId="69CD2804" w14:textId="34EECCC8" w:rsidR="009A30A5" w:rsidRPr="00CF62E4" w:rsidRDefault="009A30A5" w:rsidP="00B72241">
            <w:pPr>
              <w:rPr>
                <w:szCs w:val="18"/>
                <w:lang w:val="sk-SK" w:eastAsia="pl-PL"/>
              </w:rPr>
            </w:pPr>
            <w:r w:rsidRPr="00CF62E4">
              <w:rPr>
                <w:szCs w:val="18"/>
                <w:lang w:val="sk-SK" w:eastAsia="pl-PL"/>
              </w:rPr>
              <w:t xml:space="preserve">EIRP: </w:t>
            </w:r>
            <w:r w:rsidRPr="00CF62E4">
              <w:rPr>
                <w:rFonts w:eastAsia="SimSun"/>
                <w:color w:val="000000"/>
                <w:szCs w:val="18"/>
                <w:lang w:val="sk-SK"/>
              </w:rPr>
              <w:t>BR/EDR:</w:t>
            </w:r>
            <w:r w:rsidR="009518A4" w:rsidRPr="00CF62E4">
              <w:rPr>
                <w:rFonts w:eastAsia="SimSun"/>
                <w:color w:val="000000"/>
                <w:szCs w:val="18"/>
                <w:lang w:val="sk-SK"/>
              </w:rPr>
              <w:t xml:space="preserve"> </w:t>
            </w:r>
            <w:r w:rsidRPr="00CF62E4">
              <w:rPr>
                <w:rFonts w:eastAsia="SimSun"/>
                <w:color w:val="000000"/>
                <w:szCs w:val="18"/>
                <w:lang w:val="sk-SK"/>
              </w:rPr>
              <w:t>4.52 dBm</w:t>
            </w:r>
          </w:p>
        </w:tc>
      </w:tr>
    </w:tbl>
    <w:p w14:paraId="03A3EF76" w14:textId="661D3D1E" w:rsidR="009518A4" w:rsidRPr="00CF62E4" w:rsidRDefault="009518A4" w:rsidP="00507184">
      <w:pPr>
        <w:spacing w:after="160"/>
        <w:rPr>
          <w:szCs w:val="18"/>
          <w:lang w:val="sk-SK"/>
        </w:rPr>
      </w:pPr>
      <w:r w:rsidRPr="00CF62E4">
        <w:rPr>
          <w:szCs w:val="18"/>
          <w:lang w:val="sk-SK"/>
        </w:rPr>
        <w:br w:type="page"/>
      </w:r>
    </w:p>
    <w:p w14:paraId="3FB6F7D4" w14:textId="7EEE3B9F" w:rsidR="0075479D" w:rsidRPr="00CF62E4" w:rsidRDefault="009518A4" w:rsidP="00660DDC">
      <w:pPr>
        <w:pStyle w:val="Heading1"/>
        <w:rPr>
          <w:lang w:val="sk-SK"/>
        </w:rPr>
      </w:pPr>
      <w:bookmarkStart w:id="161" w:name="_Toc30789948"/>
      <w:bookmarkStart w:id="162" w:name="_Toc31113749"/>
      <w:r w:rsidRPr="00CF62E4">
        <w:rPr>
          <w:lang w:val="sk-SK"/>
        </w:rPr>
        <w:lastRenderedPageBreak/>
        <w:t>Vyhlásenie o zhode</w:t>
      </w:r>
      <w:bookmarkEnd w:id="161"/>
      <w:bookmarkEnd w:id="162"/>
    </w:p>
    <w:p w14:paraId="1DCDCC74" w14:textId="77777777" w:rsidR="005C6ACA" w:rsidRPr="00CF62E4" w:rsidRDefault="005C6ACA" w:rsidP="005C6ACA">
      <w:pPr>
        <w:rPr>
          <w:lang w:val="sk-SK"/>
        </w:rPr>
      </w:pPr>
    </w:p>
    <w:p w14:paraId="636E8AC9" w14:textId="6E272792" w:rsidR="00151873" w:rsidRPr="00CF62E4" w:rsidRDefault="00151873" w:rsidP="00151873">
      <w:pPr>
        <w:rPr>
          <w:lang w:val="sk-SK"/>
        </w:rPr>
      </w:pPr>
      <w:r w:rsidRPr="00CF62E4">
        <w:rPr>
          <w:noProof/>
          <w:lang w:val="sk-SK" w:eastAsia="pl-PL"/>
        </w:rPr>
        <w:drawing>
          <wp:anchor distT="0" distB="0" distL="114300" distR="114300" simplePos="0" relativeHeight="251717632" behindDoc="0" locked="0" layoutInCell="1" allowOverlap="1" wp14:anchorId="5D80415A" wp14:editId="204B7687">
            <wp:simplePos x="0" y="0"/>
            <wp:positionH relativeFrom="column">
              <wp:posOffset>38100</wp:posOffset>
            </wp:positionH>
            <wp:positionV relativeFrom="paragraph">
              <wp:posOffset>5715</wp:posOffset>
            </wp:positionV>
            <wp:extent cx="2891155" cy="197947"/>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1155" cy="197947"/>
                    </a:xfrm>
                    <a:prstGeom prst="rect">
                      <a:avLst/>
                    </a:prstGeom>
                  </pic:spPr>
                </pic:pic>
              </a:graphicData>
            </a:graphic>
            <wp14:sizeRelH relativeFrom="page">
              <wp14:pctWidth>0</wp14:pctWidth>
            </wp14:sizeRelH>
            <wp14:sizeRelV relativeFrom="page">
              <wp14:pctHeight>0</wp14:pctHeight>
            </wp14:sizeRelV>
          </wp:anchor>
        </w:drawing>
      </w:r>
    </w:p>
    <w:p w14:paraId="01D292BB" w14:textId="0653C510" w:rsidR="00151873" w:rsidRPr="00CF62E4" w:rsidRDefault="00151873" w:rsidP="00151873">
      <w:pPr>
        <w:rPr>
          <w:sz w:val="16"/>
          <w:szCs w:val="16"/>
          <w:lang w:val="sk-SK"/>
        </w:rPr>
      </w:pPr>
    </w:p>
    <w:p w14:paraId="03F13464" w14:textId="35BA9027" w:rsidR="00151873" w:rsidRPr="00CF62E4" w:rsidRDefault="00151873" w:rsidP="00151873">
      <w:pPr>
        <w:jc w:val="center"/>
        <w:rPr>
          <w:b/>
          <w:sz w:val="12"/>
          <w:szCs w:val="12"/>
          <w:lang w:val="sk-SK"/>
        </w:rPr>
      </w:pPr>
      <w:r w:rsidRPr="00CF62E4">
        <w:rPr>
          <w:b/>
          <w:sz w:val="12"/>
          <w:szCs w:val="12"/>
          <w:lang w:val="sk-SK"/>
        </w:rPr>
        <w:fldChar w:fldCharType="begin"/>
      </w:r>
      <w:r w:rsidRPr="00CF62E4">
        <w:rPr>
          <w:b/>
          <w:sz w:val="12"/>
          <w:szCs w:val="12"/>
          <w:lang w:val="sk-SK"/>
        </w:rPr>
        <w:instrText xml:space="preserve"> MERGEFIELD Deklaracja_Zgodności_UE_ </w:instrText>
      </w:r>
      <w:r w:rsidRPr="00CF62E4">
        <w:rPr>
          <w:b/>
          <w:sz w:val="12"/>
          <w:szCs w:val="12"/>
          <w:lang w:val="sk-SK"/>
        </w:rPr>
        <w:fldChar w:fldCharType="separate"/>
      </w:r>
      <w:r w:rsidR="009518A4" w:rsidRPr="00CF62E4">
        <w:rPr>
          <w:b/>
          <w:noProof/>
          <w:sz w:val="12"/>
          <w:szCs w:val="12"/>
          <w:lang w:val="sk-SK"/>
        </w:rPr>
        <w:t>Vyhlásenie o zhode</w:t>
      </w:r>
      <w:r w:rsidRPr="00CF62E4">
        <w:rPr>
          <w:b/>
          <w:noProof/>
          <w:sz w:val="12"/>
          <w:szCs w:val="12"/>
          <w:lang w:val="sk-SK"/>
        </w:rPr>
        <w:t xml:space="preserve"> </w:t>
      </w:r>
      <w:r w:rsidR="009518A4" w:rsidRPr="00CF62E4">
        <w:rPr>
          <w:b/>
          <w:noProof/>
          <w:sz w:val="12"/>
          <w:szCs w:val="12"/>
          <w:lang w:val="sk-SK"/>
        </w:rPr>
        <w:t xml:space="preserve">EÚ </w:t>
      </w:r>
      <w:r w:rsidRPr="00CF62E4">
        <w:rPr>
          <w:b/>
          <w:sz w:val="12"/>
          <w:szCs w:val="12"/>
          <w:lang w:val="sk-SK"/>
        </w:rPr>
        <w:fldChar w:fldCharType="end"/>
      </w:r>
      <w:r w:rsidRPr="00CF62E4">
        <w:rPr>
          <w:b/>
          <w:sz w:val="12"/>
          <w:szCs w:val="12"/>
          <w:lang w:val="sk-SK"/>
        </w:rPr>
        <w:t>23/2018/RED</w:t>
      </w:r>
    </w:p>
    <w:p w14:paraId="213C0E2E" w14:textId="5C1C7399" w:rsidR="00151873" w:rsidRPr="00CF62E4" w:rsidRDefault="00151873" w:rsidP="00151873">
      <w:pPr>
        <w:spacing w:after="0" w:line="240" w:lineRule="auto"/>
        <w:rPr>
          <w:sz w:val="12"/>
          <w:szCs w:val="12"/>
          <w:lang w:val="sk-SK"/>
        </w:rPr>
      </w:pPr>
      <w:r w:rsidRPr="00CF62E4">
        <w:rPr>
          <w:sz w:val="12"/>
          <w:szCs w:val="12"/>
          <w:lang w:val="sk-SK"/>
        </w:rPr>
        <w:t>N</w:t>
      </w:r>
      <w:r w:rsidR="009518A4" w:rsidRPr="00CF62E4">
        <w:rPr>
          <w:sz w:val="12"/>
          <w:szCs w:val="12"/>
          <w:lang w:val="sk-SK"/>
        </w:rPr>
        <w:t>ázov a adresa výrobcu</w:t>
      </w:r>
      <w:r w:rsidRPr="00CF62E4">
        <w:rPr>
          <w:sz w:val="12"/>
          <w:szCs w:val="12"/>
          <w:lang w:val="sk-SK"/>
        </w:rPr>
        <w:t>:</w:t>
      </w:r>
    </w:p>
    <w:p w14:paraId="17F8C950" w14:textId="77777777" w:rsidR="00151873" w:rsidRPr="00CF62E4" w:rsidRDefault="00151873" w:rsidP="00151873">
      <w:pPr>
        <w:spacing w:after="0" w:line="240" w:lineRule="auto"/>
        <w:rPr>
          <w:sz w:val="12"/>
          <w:szCs w:val="12"/>
          <w:lang w:val="sk-SK"/>
        </w:rPr>
      </w:pPr>
      <w:r w:rsidRPr="00CF62E4">
        <w:rPr>
          <w:sz w:val="12"/>
          <w:szCs w:val="12"/>
          <w:lang w:val="sk-SK"/>
        </w:rPr>
        <w:t>Maxcom S.A., ul. Towarowa 23a, 43-100 Tychy, Polska</w:t>
      </w:r>
    </w:p>
    <w:p w14:paraId="3E4FCA4B" w14:textId="77777777" w:rsidR="00151873" w:rsidRPr="00CF62E4" w:rsidRDefault="00151873" w:rsidP="00151873">
      <w:pPr>
        <w:spacing w:after="0" w:line="240" w:lineRule="auto"/>
        <w:rPr>
          <w:sz w:val="12"/>
          <w:szCs w:val="12"/>
          <w:lang w:val="sk-SK"/>
        </w:rPr>
      </w:pPr>
    </w:p>
    <w:p w14:paraId="16107CFC" w14:textId="19F29EE0" w:rsidR="00151873" w:rsidRPr="00CF62E4" w:rsidRDefault="00661238" w:rsidP="00151873">
      <w:pPr>
        <w:spacing w:after="0" w:line="240" w:lineRule="auto"/>
        <w:rPr>
          <w:sz w:val="12"/>
          <w:szCs w:val="12"/>
          <w:lang w:val="sk-SK"/>
        </w:rPr>
      </w:pPr>
      <w:r w:rsidRPr="00CF62E4">
        <w:rPr>
          <w:sz w:val="12"/>
          <w:szCs w:val="12"/>
          <w:lang w:val="sk-SK"/>
        </w:rPr>
        <w:t>Toto vyhlásenie o zhode sa vydáva na výhradnú zodpovednosť výrobcu.</w:t>
      </w:r>
    </w:p>
    <w:p w14:paraId="11978BF1" w14:textId="77777777" w:rsidR="00151873" w:rsidRPr="00CF62E4" w:rsidRDefault="00151873" w:rsidP="00151873">
      <w:pPr>
        <w:spacing w:after="0" w:line="240" w:lineRule="auto"/>
        <w:rPr>
          <w:sz w:val="12"/>
          <w:szCs w:val="12"/>
          <w:lang w:val="sk-SK"/>
        </w:rPr>
      </w:pPr>
    </w:p>
    <w:p w14:paraId="6393FE4D" w14:textId="77777777" w:rsidR="00661238" w:rsidRPr="00CF62E4" w:rsidRDefault="00661238" w:rsidP="00661238">
      <w:pPr>
        <w:spacing w:after="0" w:line="240" w:lineRule="auto"/>
        <w:rPr>
          <w:sz w:val="12"/>
          <w:szCs w:val="12"/>
          <w:lang w:val="sk-SK"/>
        </w:rPr>
      </w:pPr>
      <w:r w:rsidRPr="00CF62E4">
        <w:rPr>
          <w:sz w:val="12"/>
          <w:szCs w:val="12"/>
          <w:lang w:val="sk-SK"/>
        </w:rPr>
        <w:t>Predmet vyhlásenia:</w:t>
      </w:r>
    </w:p>
    <w:p w14:paraId="29C2D1C4" w14:textId="77777777" w:rsidR="00661238" w:rsidRPr="00CF62E4" w:rsidRDefault="00661238" w:rsidP="00661238">
      <w:pPr>
        <w:spacing w:after="0" w:line="240" w:lineRule="auto"/>
        <w:rPr>
          <w:sz w:val="12"/>
          <w:szCs w:val="12"/>
          <w:lang w:val="sk-SK"/>
        </w:rPr>
      </w:pPr>
      <w:r w:rsidRPr="00CF62E4">
        <w:rPr>
          <w:sz w:val="12"/>
          <w:szCs w:val="12"/>
          <w:lang w:val="sk-SK"/>
        </w:rPr>
        <w:t>Mobilný telefón</w:t>
      </w:r>
    </w:p>
    <w:p w14:paraId="5AEAC2D8" w14:textId="0597C08F" w:rsidR="00151873" w:rsidRPr="00CF62E4" w:rsidRDefault="00151873" w:rsidP="00661238">
      <w:pPr>
        <w:spacing w:after="0" w:line="240" w:lineRule="auto"/>
        <w:rPr>
          <w:sz w:val="12"/>
          <w:szCs w:val="12"/>
          <w:lang w:val="sk-SK"/>
        </w:rPr>
      </w:pPr>
      <w:r w:rsidRPr="00CF62E4">
        <w:rPr>
          <w:sz w:val="12"/>
          <w:szCs w:val="12"/>
          <w:lang w:val="sk-SK"/>
        </w:rPr>
        <w:t>Model: MM825</w:t>
      </w:r>
    </w:p>
    <w:p w14:paraId="7B41CD81" w14:textId="77777777" w:rsidR="00151873" w:rsidRPr="00CF62E4" w:rsidRDefault="00151873" w:rsidP="00151873">
      <w:pPr>
        <w:spacing w:after="0" w:line="240" w:lineRule="auto"/>
        <w:rPr>
          <w:sz w:val="12"/>
          <w:szCs w:val="12"/>
          <w:lang w:val="sk-SK"/>
        </w:rPr>
      </w:pPr>
    </w:p>
    <w:p w14:paraId="14B3BB9D" w14:textId="77777777" w:rsidR="00661238" w:rsidRPr="00CF62E4" w:rsidRDefault="00661238" w:rsidP="00661238">
      <w:pPr>
        <w:spacing w:after="0" w:line="240" w:lineRule="auto"/>
        <w:rPr>
          <w:sz w:val="12"/>
          <w:szCs w:val="12"/>
          <w:lang w:val="sk-SK"/>
        </w:rPr>
      </w:pPr>
      <w:r w:rsidRPr="00CF62E4">
        <w:rPr>
          <w:sz w:val="12"/>
          <w:szCs w:val="12"/>
          <w:lang w:val="sk-SK"/>
        </w:rPr>
        <w:t>Uvedený predmet tohto vyhlásenia je v súlade s príslušnými požiadavkami harmonizačných právnych predpisov Únie:</w:t>
      </w:r>
    </w:p>
    <w:p w14:paraId="4E31216B" w14:textId="3C588D43" w:rsidR="00661238" w:rsidRPr="00CF62E4" w:rsidRDefault="00661238" w:rsidP="00661238">
      <w:pPr>
        <w:spacing w:after="0" w:line="240" w:lineRule="auto"/>
        <w:rPr>
          <w:sz w:val="12"/>
          <w:szCs w:val="12"/>
          <w:lang w:val="sk-SK"/>
        </w:rPr>
      </w:pPr>
      <w:r w:rsidRPr="00CF62E4">
        <w:rPr>
          <w:sz w:val="12"/>
          <w:szCs w:val="12"/>
          <w:lang w:val="sk-SK"/>
        </w:rPr>
        <w:t>Smernica 2014/53/EÚ</w:t>
      </w:r>
    </w:p>
    <w:p w14:paraId="6A19089E" w14:textId="1A5675A6" w:rsidR="00151873" w:rsidRPr="00CF62E4" w:rsidRDefault="00661238" w:rsidP="00661238">
      <w:pPr>
        <w:spacing w:after="0" w:line="240" w:lineRule="auto"/>
        <w:rPr>
          <w:sz w:val="12"/>
          <w:szCs w:val="12"/>
          <w:lang w:val="sk-SK"/>
        </w:rPr>
      </w:pPr>
      <w:r w:rsidRPr="00CF62E4">
        <w:rPr>
          <w:sz w:val="12"/>
          <w:szCs w:val="12"/>
          <w:lang w:val="sk-SK"/>
        </w:rPr>
        <w:t>Smernica 2011/65/EÚ (RoHS)</w:t>
      </w:r>
    </w:p>
    <w:p w14:paraId="5D6C7707" w14:textId="77777777" w:rsidR="00151873" w:rsidRPr="00CF62E4" w:rsidRDefault="00151873" w:rsidP="00151873">
      <w:pPr>
        <w:spacing w:after="0" w:line="240" w:lineRule="auto"/>
        <w:rPr>
          <w:sz w:val="12"/>
          <w:szCs w:val="12"/>
          <w:lang w:val="sk-SK"/>
        </w:rPr>
      </w:pPr>
    </w:p>
    <w:p w14:paraId="56BBA1F9" w14:textId="2D2F3C64" w:rsidR="00151873" w:rsidRPr="00CF62E4" w:rsidRDefault="00661238" w:rsidP="00151873">
      <w:pPr>
        <w:spacing w:after="0" w:line="240" w:lineRule="auto"/>
        <w:rPr>
          <w:sz w:val="12"/>
          <w:szCs w:val="12"/>
          <w:lang w:val="sk-SK"/>
        </w:rPr>
      </w:pPr>
      <w:r w:rsidRPr="00CF62E4">
        <w:rPr>
          <w:sz w:val="12"/>
          <w:szCs w:val="12"/>
          <w:lang w:val="sk-SK"/>
        </w:rPr>
        <w:t>Odkazy na príslušné použité harmonizované normy alebo na iné technické špecifikácie, pre ktoré sa vyhlasuje zhoda:</w:t>
      </w:r>
    </w:p>
    <w:tbl>
      <w:tblPr>
        <w:tblStyle w:val="TableGrid"/>
        <w:tblW w:w="4531" w:type="dxa"/>
        <w:tblBorders>
          <w:insideH w:val="none" w:sz="0" w:space="0" w:color="auto"/>
          <w:insideV w:val="none" w:sz="0" w:space="0" w:color="auto"/>
        </w:tblBorders>
        <w:tblCellMar>
          <w:top w:w="57" w:type="dxa"/>
          <w:bottom w:w="57" w:type="dxa"/>
        </w:tblCellMar>
        <w:tblLook w:val="04A0" w:firstRow="1" w:lastRow="0" w:firstColumn="1" w:lastColumn="0" w:noHBand="0" w:noVBand="1"/>
      </w:tblPr>
      <w:tblGrid>
        <w:gridCol w:w="2689"/>
        <w:gridCol w:w="1842"/>
      </w:tblGrid>
      <w:tr w:rsidR="00151873" w:rsidRPr="00CF62E4" w14:paraId="32A6C2F0" w14:textId="77777777" w:rsidTr="005C6ACA">
        <w:trPr>
          <w:trHeight w:val="62"/>
        </w:trPr>
        <w:tc>
          <w:tcPr>
            <w:tcW w:w="2689" w:type="dxa"/>
            <w:tcBorders>
              <w:bottom w:val="single" w:sz="4" w:space="0" w:color="auto"/>
              <w:right w:val="single" w:sz="4" w:space="0" w:color="auto"/>
            </w:tcBorders>
            <w:shd w:val="clear" w:color="auto" w:fill="auto"/>
          </w:tcPr>
          <w:p w14:paraId="2B26DEB9" w14:textId="77777777" w:rsidR="00151873" w:rsidRPr="00CF62E4" w:rsidRDefault="00151873" w:rsidP="005C6ACA">
            <w:pPr>
              <w:autoSpaceDE w:val="0"/>
              <w:autoSpaceDN w:val="0"/>
              <w:adjustRightInd w:val="0"/>
              <w:spacing w:after="0"/>
              <w:rPr>
                <w:rFonts w:cs="Arial"/>
                <w:b/>
                <w:sz w:val="11"/>
                <w:szCs w:val="11"/>
                <w:lang w:val="sk-SK" w:eastAsia="pl-PL"/>
              </w:rPr>
            </w:pPr>
            <w:bookmarkStart w:id="163" w:name="_Hlk525571120"/>
            <w:r w:rsidRPr="00CF62E4">
              <w:rPr>
                <w:rFonts w:cs="Arial"/>
                <w:b/>
                <w:sz w:val="11"/>
                <w:szCs w:val="11"/>
                <w:lang w:val="sk-SK" w:eastAsia="pl-PL"/>
              </w:rPr>
              <w:t>Standards:</w:t>
            </w:r>
          </w:p>
        </w:tc>
        <w:tc>
          <w:tcPr>
            <w:tcW w:w="1842" w:type="dxa"/>
            <w:tcBorders>
              <w:left w:val="single" w:sz="4" w:space="0" w:color="auto"/>
              <w:bottom w:val="single" w:sz="4" w:space="0" w:color="auto"/>
            </w:tcBorders>
            <w:shd w:val="clear" w:color="auto" w:fill="auto"/>
          </w:tcPr>
          <w:p w14:paraId="0D3B2FD5" w14:textId="77777777" w:rsidR="00151873" w:rsidRPr="00CF62E4" w:rsidRDefault="00151873" w:rsidP="005C6ACA">
            <w:pPr>
              <w:autoSpaceDE w:val="0"/>
              <w:autoSpaceDN w:val="0"/>
              <w:adjustRightInd w:val="0"/>
              <w:spacing w:after="0"/>
              <w:rPr>
                <w:rFonts w:cs="Arial"/>
                <w:b/>
                <w:sz w:val="11"/>
                <w:szCs w:val="11"/>
                <w:lang w:val="sk-SK"/>
              </w:rPr>
            </w:pPr>
            <w:r w:rsidRPr="00CF62E4">
              <w:rPr>
                <w:rFonts w:cs="Arial"/>
                <w:b/>
                <w:sz w:val="11"/>
                <w:szCs w:val="11"/>
                <w:lang w:val="sk-SK"/>
              </w:rPr>
              <w:t>Technical Report(s):</w:t>
            </w:r>
          </w:p>
        </w:tc>
      </w:tr>
      <w:tr w:rsidR="00151873" w:rsidRPr="00CF62E4" w14:paraId="2539076C" w14:textId="77777777" w:rsidTr="005C6ACA">
        <w:trPr>
          <w:trHeight w:val="218"/>
        </w:trPr>
        <w:tc>
          <w:tcPr>
            <w:tcW w:w="2689" w:type="dxa"/>
            <w:tcBorders>
              <w:bottom w:val="single" w:sz="4" w:space="0" w:color="auto"/>
              <w:right w:val="single" w:sz="4" w:space="0" w:color="auto"/>
            </w:tcBorders>
            <w:shd w:val="clear" w:color="auto" w:fill="auto"/>
          </w:tcPr>
          <w:p w14:paraId="1653159E" w14:textId="77777777" w:rsidR="005C6ACA" w:rsidRPr="00CF62E4" w:rsidRDefault="00151873" w:rsidP="005C6ACA">
            <w:pPr>
              <w:autoSpaceDE w:val="0"/>
              <w:autoSpaceDN w:val="0"/>
              <w:adjustRightInd w:val="0"/>
              <w:spacing w:after="0"/>
              <w:rPr>
                <w:rFonts w:cs="Arial"/>
                <w:sz w:val="11"/>
                <w:szCs w:val="11"/>
                <w:lang w:val="sk-SK" w:eastAsia="pl-PL"/>
              </w:rPr>
            </w:pPr>
            <w:r w:rsidRPr="00CF62E4">
              <w:rPr>
                <w:rFonts w:cs="Arial"/>
                <w:sz w:val="11"/>
                <w:szCs w:val="11"/>
                <w:lang w:val="sk-SK" w:eastAsia="pl-PL"/>
              </w:rPr>
              <w:t xml:space="preserve">EN 60950-1: 2006 + A11: 2009 + A1: 2010 </w:t>
            </w:r>
          </w:p>
          <w:p w14:paraId="5C202FE5" w14:textId="1778F4C6" w:rsidR="00151873" w:rsidRPr="00CF62E4" w:rsidRDefault="00151873" w:rsidP="005C6ACA">
            <w:pPr>
              <w:autoSpaceDE w:val="0"/>
              <w:autoSpaceDN w:val="0"/>
              <w:adjustRightInd w:val="0"/>
              <w:spacing w:after="0"/>
              <w:rPr>
                <w:rFonts w:cs="Arial"/>
                <w:sz w:val="11"/>
                <w:szCs w:val="11"/>
                <w:lang w:val="sk-SK"/>
              </w:rPr>
            </w:pPr>
            <w:r w:rsidRPr="00CF62E4">
              <w:rPr>
                <w:rFonts w:cs="Arial"/>
                <w:sz w:val="11"/>
                <w:szCs w:val="11"/>
                <w:lang w:val="sk-SK" w:eastAsia="pl-PL"/>
              </w:rPr>
              <w:t>+ A12: 2011 + A2: 2013</w:t>
            </w:r>
          </w:p>
        </w:tc>
        <w:tc>
          <w:tcPr>
            <w:tcW w:w="1842" w:type="dxa"/>
            <w:tcBorders>
              <w:left w:val="single" w:sz="4" w:space="0" w:color="auto"/>
              <w:bottom w:val="single" w:sz="4" w:space="0" w:color="auto"/>
            </w:tcBorders>
            <w:shd w:val="clear" w:color="auto" w:fill="auto"/>
          </w:tcPr>
          <w:p w14:paraId="59DA3B1B" w14:textId="77777777" w:rsidR="00151873" w:rsidRPr="00CF62E4" w:rsidRDefault="00151873" w:rsidP="005C6ACA">
            <w:pPr>
              <w:autoSpaceDE w:val="0"/>
              <w:autoSpaceDN w:val="0"/>
              <w:adjustRightInd w:val="0"/>
              <w:spacing w:after="0"/>
              <w:rPr>
                <w:rFonts w:ascii="ArialMT" w:hAnsi="ArialMT" w:cs="ArialMT"/>
                <w:sz w:val="11"/>
                <w:szCs w:val="11"/>
                <w:lang w:val="sk-SK" w:eastAsia="pl-PL"/>
              </w:rPr>
            </w:pPr>
            <w:r w:rsidRPr="00CF62E4">
              <w:rPr>
                <w:rFonts w:ascii="ArialMT" w:hAnsi="ArialMT" w:cs="ArialMT"/>
                <w:sz w:val="11"/>
                <w:szCs w:val="11"/>
                <w:lang w:val="sk-SK" w:eastAsia="pl-PL"/>
              </w:rPr>
              <w:t>AGC00379180502ES01</w:t>
            </w:r>
          </w:p>
          <w:p w14:paraId="241A6FA0" w14:textId="77777777" w:rsidR="00151873" w:rsidRPr="00CF62E4" w:rsidRDefault="00151873" w:rsidP="005C6ACA">
            <w:pPr>
              <w:spacing w:after="0"/>
              <w:rPr>
                <w:rFonts w:cs="Arial"/>
                <w:sz w:val="11"/>
                <w:szCs w:val="11"/>
                <w:lang w:val="sk-SK"/>
              </w:rPr>
            </w:pPr>
            <w:r w:rsidRPr="00CF62E4">
              <w:rPr>
                <w:rFonts w:ascii="ArialMT" w:hAnsi="ArialMT" w:cs="ArialMT"/>
                <w:sz w:val="11"/>
                <w:szCs w:val="11"/>
                <w:lang w:val="sk-SK" w:eastAsia="pl-PL"/>
              </w:rPr>
              <w:t>AGC00379180502ES02</w:t>
            </w:r>
          </w:p>
        </w:tc>
      </w:tr>
      <w:tr w:rsidR="00151873" w:rsidRPr="00CF62E4" w14:paraId="7BD1110E" w14:textId="77777777" w:rsidTr="005C6ACA">
        <w:trPr>
          <w:trHeight w:val="42"/>
        </w:trPr>
        <w:tc>
          <w:tcPr>
            <w:tcW w:w="2689" w:type="dxa"/>
            <w:tcBorders>
              <w:top w:val="single" w:sz="4" w:space="0" w:color="auto"/>
              <w:bottom w:val="single" w:sz="4" w:space="0" w:color="auto"/>
              <w:right w:val="single" w:sz="4" w:space="0" w:color="auto"/>
            </w:tcBorders>
            <w:shd w:val="clear" w:color="auto" w:fill="auto"/>
          </w:tcPr>
          <w:p w14:paraId="17DE79DA" w14:textId="77777777" w:rsidR="00151873" w:rsidRPr="00CF62E4" w:rsidRDefault="00151873" w:rsidP="005C6ACA">
            <w:pPr>
              <w:spacing w:after="0"/>
              <w:rPr>
                <w:rFonts w:cs="Arial"/>
                <w:sz w:val="11"/>
                <w:szCs w:val="11"/>
                <w:lang w:val="sk-SK"/>
              </w:rPr>
            </w:pPr>
            <w:r w:rsidRPr="00CF62E4">
              <w:rPr>
                <w:rFonts w:ascii="ArialMT" w:hAnsi="ArialMT" w:cs="ArialMT"/>
                <w:sz w:val="11"/>
                <w:szCs w:val="11"/>
                <w:lang w:val="sk-SK" w:eastAsia="pl-PL"/>
              </w:rPr>
              <w:t>EN 50332-1:2013</w:t>
            </w:r>
          </w:p>
        </w:tc>
        <w:tc>
          <w:tcPr>
            <w:tcW w:w="1842" w:type="dxa"/>
            <w:tcBorders>
              <w:top w:val="single" w:sz="4" w:space="0" w:color="auto"/>
              <w:left w:val="single" w:sz="4" w:space="0" w:color="auto"/>
              <w:bottom w:val="single" w:sz="4" w:space="0" w:color="auto"/>
            </w:tcBorders>
            <w:shd w:val="clear" w:color="auto" w:fill="auto"/>
          </w:tcPr>
          <w:p w14:paraId="4CF55BD6" w14:textId="77777777" w:rsidR="00151873" w:rsidRPr="00CF62E4" w:rsidRDefault="00151873" w:rsidP="005C6ACA">
            <w:pPr>
              <w:spacing w:after="0"/>
              <w:rPr>
                <w:rFonts w:cs="Arial"/>
                <w:sz w:val="11"/>
                <w:szCs w:val="11"/>
                <w:lang w:val="sk-SK"/>
              </w:rPr>
            </w:pPr>
            <w:r w:rsidRPr="00CF62E4">
              <w:rPr>
                <w:rFonts w:ascii="ArialMT" w:hAnsi="ArialMT" w:cs="ArialMT"/>
                <w:sz w:val="11"/>
                <w:szCs w:val="11"/>
                <w:lang w:val="sk-SK" w:eastAsia="pl-PL"/>
              </w:rPr>
              <w:t>AGC00379180502ES03</w:t>
            </w:r>
          </w:p>
        </w:tc>
      </w:tr>
      <w:tr w:rsidR="00151873" w:rsidRPr="00CF62E4" w14:paraId="00EC0BFA" w14:textId="77777777" w:rsidTr="005C6ACA">
        <w:trPr>
          <w:trHeight w:val="184"/>
        </w:trPr>
        <w:tc>
          <w:tcPr>
            <w:tcW w:w="2689" w:type="dxa"/>
            <w:tcBorders>
              <w:top w:val="single" w:sz="4" w:space="0" w:color="auto"/>
              <w:bottom w:val="single" w:sz="4" w:space="0" w:color="auto"/>
              <w:right w:val="single" w:sz="4" w:space="0" w:color="auto"/>
            </w:tcBorders>
            <w:shd w:val="clear" w:color="auto" w:fill="auto"/>
          </w:tcPr>
          <w:p w14:paraId="6E986435" w14:textId="4D2EAEE1" w:rsidR="00151873" w:rsidRPr="00CF62E4" w:rsidRDefault="00151873" w:rsidP="005C6ACA">
            <w:pPr>
              <w:autoSpaceDE w:val="0"/>
              <w:autoSpaceDN w:val="0"/>
              <w:adjustRightInd w:val="0"/>
              <w:spacing w:after="0"/>
              <w:rPr>
                <w:rFonts w:cs="Arial"/>
                <w:sz w:val="11"/>
                <w:szCs w:val="11"/>
                <w:lang w:val="sk-SK"/>
              </w:rPr>
            </w:pPr>
            <w:r w:rsidRPr="00CF62E4">
              <w:rPr>
                <w:rFonts w:ascii="ArialMT" w:hAnsi="ArialMT" w:cs="ArialMT"/>
                <w:sz w:val="11"/>
                <w:szCs w:val="11"/>
                <w:lang w:val="sk-SK" w:eastAsia="pl-PL"/>
              </w:rPr>
              <w:t>EN 50360:2017, EN 62209-1:2016,EN 62209-2:2010,EN 50566:2017, EN 62479:2010</w:t>
            </w:r>
          </w:p>
        </w:tc>
        <w:tc>
          <w:tcPr>
            <w:tcW w:w="1842" w:type="dxa"/>
            <w:tcBorders>
              <w:top w:val="single" w:sz="4" w:space="0" w:color="auto"/>
              <w:left w:val="single" w:sz="4" w:space="0" w:color="auto"/>
              <w:bottom w:val="single" w:sz="4" w:space="0" w:color="auto"/>
            </w:tcBorders>
            <w:shd w:val="clear" w:color="auto" w:fill="auto"/>
          </w:tcPr>
          <w:p w14:paraId="67494514" w14:textId="77777777" w:rsidR="00151873" w:rsidRPr="00CF62E4" w:rsidRDefault="00151873" w:rsidP="005C6ACA">
            <w:pPr>
              <w:spacing w:after="0"/>
              <w:rPr>
                <w:rFonts w:cs="Arial"/>
                <w:sz w:val="11"/>
                <w:szCs w:val="11"/>
                <w:lang w:val="sk-SK"/>
              </w:rPr>
            </w:pPr>
            <w:r w:rsidRPr="00CF62E4">
              <w:rPr>
                <w:rFonts w:ascii="ArialMT" w:hAnsi="ArialMT" w:cs="ArialMT"/>
                <w:sz w:val="11"/>
                <w:szCs w:val="11"/>
                <w:lang w:val="sk-SK" w:eastAsia="pl-PL"/>
              </w:rPr>
              <w:t>AGC00379180502EH01</w:t>
            </w:r>
          </w:p>
        </w:tc>
      </w:tr>
      <w:tr w:rsidR="00151873" w:rsidRPr="00CF62E4" w14:paraId="34AC8D65" w14:textId="77777777" w:rsidTr="005C6ACA">
        <w:trPr>
          <w:trHeight w:val="160"/>
        </w:trPr>
        <w:tc>
          <w:tcPr>
            <w:tcW w:w="2689" w:type="dxa"/>
            <w:tcBorders>
              <w:top w:val="single" w:sz="4" w:space="0" w:color="auto"/>
              <w:bottom w:val="single" w:sz="4" w:space="0" w:color="auto"/>
              <w:right w:val="single" w:sz="4" w:space="0" w:color="auto"/>
            </w:tcBorders>
            <w:shd w:val="clear" w:color="auto" w:fill="auto"/>
          </w:tcPr>
          <w:p w14:paraId="7A942506" w14:textId="77777777" w:rsidR="00151873" w:rsidRPr="00CF62E4" w:rsidRDefault="00151873" w:rsidP="005C6ACA">
            <w:pPr>
              <w:autoSpaceDE w:val="0"/>
              <w:autoSpaceDN w:val="0"/>
              <w:adjustRightInd w:val="0"/>
              <w:spacing w:after="0"/>
              <w:rPr>
                <w:rFonts w:ascii="ArialMT" w:hAnsi="ArialMT" w:cs="ArialMT"/>
                <w:sz w:val="11"/>
                <w:szCs w:val="11"/>
                <w:lang w:val="sk-SK" w:eastAsia="pl-PL"/>
              </w:rPr>
            </w:pPr>
            <w:r w:rsidRPr="00CF62E4">
              <w:rPr>
                <w:rFonts w:ascii="ArialMT" w:hAnsi="ArialMT" w:cs="ArialMT"/>
                <w:sz w:val="11"/>
                <w:szCs w:val="11"/>
                <w:lang w:val="sk-SK" w:eastAsia="pl-PL"/>
              </w:rPr>
              <w:t>Draft EN 301 489-1 V2.2.0, Draft EN 301 489-17 V3.2.0 Draft EN 301 489-52 V1.1.0</w:t>
            </w:r>
          </w:p>
        </w:tc>
        <w:tc>
          <w:tcPr>
            <w:tcW w:w="1842" w:type="dxa"/>
            <w:tcBorders>
              <w:top w:val="single" w:sz="4" w:space="0" w:color="auto"/>
              <w:left w:val="single" w:sz="4" w:space="0" w:color="auto"/>
              <w:bottom w:val="single" w:sz="4" w:space="0" w:color="auto"/>
            </w:tcBorders>
            <w:shd w:val="clear" w:color="auto" w:fill="auto"/>
          </w:tcPr>
          <w:p w14:paraId="205D41A8" w14:textId="77777777" w:rsidR="00151873" w:rsidRPr="00CF62E4" w:rsidRDefault="00151873" w:rsidP="005C6ACA">
            <w:pPr>
              <w:spacing w:after="0"/>
              <w:rPr>
                <w:rFonts w:ascii="ArialMT" w:hAnsi="ArialMT" w:cs="ArialMT"/>
                <w:sz w:val="11"/>
                <w:szCs w:val="11"/>
                <w:lang w:val="sk-SK" w:eastAsia="pl-PL"/>
              </w:rPr>
            </w:pPr>
            <w:r w:rsidRPr="00CF62E4">
              <w:rPr>
                <w:rFonts w:ascii="ArialMT" w:hAnsi="ArialMT" w:cs="ArialMT"/>
                <w:sz w:val="11"/>
                <w:szCs w:val="11"/>
                <w:lang w:val="sk-SK" w:eastAsia="pl-PL"/>
              </w:rPr>
              <w:t>AGC00379180502EE01 V1.2</w:t>
            </w:r>
          </w:p>
        </w:tc>
      </w:tr>
      <w:tr w:rsidR="00151873" w:rsidRPr="00CF62E4" w14:paraId="26186E0F" w14:textId="77777777" w:rsidTr="005C6ACA">
        <w:trPr>
          <w:trHeight w:val="180"/>
        </w:trPr>
        <w:tc>
          <w:tcPr>
            <w:tcW w:w="2689" w:type="dxa"/>
            <w:tcBorders>
              <w:top w:val="single" w:sz="4" w:space="0" w:color="auto"/>
              <w:bottom w:val="single" w:sz="4" w:space="0" w:color="auto"/>
              <w:right w:val="single" w:sz="4" w:space="0" w:color="auto"/>
            </w:tcBorders>
            <w:shd w:val="clear" w:color="auto" w:fill="auto"/>
          </w:tcPr>
          <w:p w14:paraId="5F57B3DE" w14:textId="77777777" w:rsidR="005C6ACA" w:rsidRPr="00CF62E4" w:rsidRDefault="00151873" w:rsidP="005C6ACA">
            <w:pPr>
              <w:autoSpaceDE w:val="0"/>
              <w:autoSpaceDN w:val="0"/>
              <w:adjustRightInd w:val="0"/>
              <w:spacing w:after="0"/>
              <w:rPr>
                <w:rFonts w:ascii="ArialMT" w:hAnsi="ArialMT" w:cs="ArialMT"/>
                <w:sz w:val="11"/>
                <w:szCs w:val="11"/>
                <w:lang w:val="sk-SK" w:eastAsia="pl-PL"/>
              </w:rPr>
            </w:pPr>
            <w:r w:rsidRPr="00CF62E4">
              <w:rPr>
                <w:rFonts w:ascii="ArialMT" w:hAnsi="ArialMT" w:cs="ArialMT"/>
                <w:sz w:val="11"/>
                <w:szCs w:val="11"/>
                <w:lang w:val="sk-SK" w:eastAsia="pl-PL"/>
              </w:rPr>
              <w:t>EN 55032:2015/AC:2016, EN 61000-3-2:2014,</w:t>
            </w:r>
          </w:p>
          <w:p w14:paraId="0A39C2C5" w14:textId="3D4C83A7" w:rsidR="00151873" w:rsidRPr="00CF62E4" w:rsidRDefault="00151873" w:rsidP="005C6ACA">
            <w:pPr>
              <w:autoSpaceDE w:val="0"/>
              <w:autoSpaceDN w:val="0"/>
              <w:adjustRightInd w:val="0"/>
              <w:spacing w:after="0"/>
              <w:rPr>
                <w:rFonts w:ascii="ArialMT" w:hAnsi="ArialMT" w:cs="ArialMT"/>
                <w:sz w:val="11"/>
                <w:szCs w:val="11"/>
                <w:lang w:val="sk-SK" w:eastAsia="pl-PL"/>
              </w:rPr>
            </w:pPr>
            <w:r w:rsidRPr="00CF62E4">
              <w:rPr>
                <w:rFonts w:ascii="ArialMT" w:hAnsi="ArialMT" w:cs="ArialMT"/>
                <w:sz w:val="11"/>
                <w:szCs w:val="11"/>
                <w:lang w:val="sk-SK" w:eastAsia="pl-PL"/>
              </w:rPr>
              <w:t>EN 61000-3-3:2013</w:t>
            </w:r>
            <w:r w:rsidR="005C6ACA" w:rsidRPr="00CF62E4">
              <w:rPr>
                <w:rFonts w:ascii="ArialMT" w:hAnsi="ArialMT" w:cs="ArialMT"/>
                <w:sz w:val="11"/>
                <w:szCs w:val="11"/>
                <w:lang w:val="sk-SK" w:eastAsia="pl-PL"/>
              </w:rPr>
              <w:t xml:space="preserve">, </w:t>
            </w:r>
            <w:r w:rsidRPr="00CF62E4">
              <w:rPr>
                <w:rFonts w:ascii="ArialMT" w:hAnsi="ArialMT" w:cs="ArialMT"/>
                <w:sz w:val="11"/>
                <w:szCs w:val="11"/>
                <w:lang w:val="sk-SK" w:eastAsia="pl-PL"/>
              </w:rPr>
              <w:t>EN 55035:2017</w:t>
            </w:r>
          </w:p>
        </w:tc>
        <w:tc>
          <w:tcPr>
            <w:tcW w:w="1842" w:type="dxa"/>
            <w:tcBorders>
              <w:top w:val="single" w:sz="4" w:space="0" w:color="auto"/>
              <w:left w:val="single" w:sz="4" w:space="0" w:color="auto"/>
              <w:bottom w:val="single" w:sz="4" w:space="0" w:color="auto"/>
            </w:tcBorders>
            <w:shd w:val="clear" w:color="auto" w:fill="auto"/>
          </w:tcPr>
          <w:p w14:paraId="64F1AA20" w14:textId="77777777" w:rsidR="00151873" w:rsidRPr="00CF62E4" w:rsidRDefault="00151873" w:rsidP="005C6ACA">
            <w:pPr>
              <w:spacing w:after="0"/>
              <w:rPr>
                <w:rFonts w:ascii="ArialMT" w:hAnsi="ArialMT" w:cs="ArialMT"/>
                <w:sz w:val="11"/>
                <w:szCs w:val="11"/>
                <w:lang w:val="sk-SK" w:eastAsia="pl-PL"/>
              </w:rPr>
            </w:pPr>
            <w:r w:rsidRPr="00CF62E4">
              <w:rPr>
                <w:rFonts w:ascii="ArialMT" w:hAnsi="ArialMT" w:cs="ArialMT"/>
                <w:sz w:val="11"/>
                <w:szCs w:val="11"/>
                <w:lang w:val="sk-SK" w:eastAsia="pl-PL"/>
              </w:rPr>
              <w:t>AGC00379180502EE02 V1.2</w:t>
            </w:r>
          </w:p>
        </w:tc>
      </w:tr>
      <w:tr w:rsidR="00151873" w:rsidRPr="00CF62E4" w14:paraId="22CCCAC5" w14:textId="77777777" w:rsidTr="005C6ACA">
        <w:trPr>
          <w:trHeight w:val="73"/>
        </w:trPr>
        <w:tc>
          <w:tcPr>
            <w:tcW w:w="2689" w:type="dxa"/>
            <w:tcBorders>
              <w:top w:val="single" w:sz="4" w:space="0" w:color="auto"/>
              <w:bottom w:val="single" w:sz="4" w:space="0" w:color="auto"/>
              <w:right w:val="single" w:sz="4" w:space="0" w:color="auto"/>
            </w:tcBorders>
            <w:shd w:val="clear" w:color="auto" w:fill="auto"/>
          </w:tcPr>
          <w:p w14:paraId="12430686" w14:textId="77777777" w:rsidR="00151873" w:rsidRPr="00CF62E4" w:rsidRDefault="00151873" w:rsidP="005C6ACA">
            <w:pPr>
              <w:autoSpaceDE w:val="0"/>
              <w:autoSpaceDN w:val="0"/>
              <w:adjustRightInd w:val="0"/>
              <w:spacing w:after="0"/>
              <w:rPr>
                <w:rFonts w:ascii="ArialMT" w:hAnsi="ArialMT" w:cs="ArialMT"/>
                <w:sz w:val="11"/>
                <w:szCs w:val="11"/>
                <w:lang w:val="sk-SK" w:eastAsia="pl-PL"/>
              </w:rPr>
            </w:pPr>
            <w:r w:rsidRPr="00CF62E4">
              <w:rPr>
                <w:rFonts w:ascii="ArialMT" w:hAnsi="ArialMT" w:cs="ArialMT"/>
                <w:sz w:val="11"/>
                <w:szCs w:val="11"/>
                <w:lang w:val="sk-SK" w:eastAsia="pl-PL"/>
              </w:rPr>
              <w:lastRenderedPageBreak/>
              <w:t>EN 301 511 V12.5.1</w:t>
            </w:r>
          </w:p>
        </w:tc>
        <w:tc>
          <w:tcPr>
            <w:tcW w:w="1842" w:type="dxa"/>
            <w:tcBorders>
              <w:top w:val="single" w:sz="4" w:space="0" w:color="auto"/>
              <w:left w:val="single" w:sz="4" w:space="0" w:color="auto"/>
              <w:bottom w:val="single" w:sz="4" w:space="0" w:color="auto"/>
            </w:tcBorders>
            <w:shd w:val="clear" w:color="auto" w:fill="auto"/>
          </w:tcPr>
          <w:p w14:paraId="305E0AB0" w14:textId="77777777" w:rsidR="00151873" w:rsidRPr="00CF62E4" w:rsidRDefault="00151873" w:rsidP="005C6ACA">
            <w:pPr>
              <w:spacing w:after="0"/>
              <w:rPr>
                <w:rFonts w:ascii="ArialMT" w:hAnsi="ArialMT" w:cs="ArialMT"/>
                <w:sz w:val="11"/>
                <w:szCs w:val="11"/>
                <w:lang w:val="sk-SK" w:eastAsia="pl-PL"/>
              </w:rPr>
            </w:pPr>
            <w:r w:rsidRPr="00CF62E4">
              <w:rPr>
                <w:rFonts w:ascii="ArialMT" w:hAnsi="ArialMT" w:cs="ArialMT"/>
                <w:sz w:val="11"/>
                <w:szCs w:val="11"/>
                <w:lang w:val="sk-SK" w:eastAsia="pl-PL"/>
              </w:rPr>
              <w:t>AGC00379180502EE03</w:t>
            </w:r>
          </w:p>
        </w:tc>
      </w:tr>
      <w:tr w:rsidR="00151873" w:rsidRPr="00CF62E4" w14:paraId="1C3AE076" w14:textId="77777777" w:rsidTr="005C6ACA">
        <w:trPr>
          <w:trHeight w:val="90"/>
        </w:trPr>
        <w:tc>
          <w:tcPr>
            <w:tcW w:w="2689" w:type="dxa"/>
            <w:tcBorders>
              <w:top w:val="single" w:sz="4" w:space="0" w:color="auto"/>
              <w:bottom w:val="single" w:sz="4" w:space="0" w:color="auto"/>
              <w:right w:val="single" w:sz="4" w:space="0" w:color="auto"/>
            </w:tcBorders>
            <w:shd w:val="clear" w:color="auto" w:fill="auto"/>
          </w:tcPr>
          <w:p w14:paraId="258BB053" w14:textId="77777777" w:rsidR="00151873" w:rsidRPr="00CF62E4" w:rsidRDefault="00151873" w:rsidP="005C6ACA">
            <w:pPr>
              <w:autoSpaceDE w:val="0"/>
              <w:autoSpaceDN w:val="0"/>
              <w:adjustRightInd w:val="0"/>
              <w:spacing w:after="0"/>
              <w:rPr>
                <w:rFonts w:ascii="ArialMT" w:hAnsi="ArialMT" w:cs="ArialMT"/>
                <w:sz w:val="11"/>
                <w:szCs w:val="11"/>
                <w:lang w:val="sk-SK" w:eastAsia="pl-PL"/>
              </w:rPr>
            </w:pPr>
            <w:r w:rsidRPr="00CF62E4">
              <w:rPr>
                <w:rFonts w:ascii="ArialMT" w:hAnsi="ArialMT" w:cs="ArialMT"/>
                <w:sz w:val="11"/>
                <w:szCs w:val="11"/>
                <w:lang w:val="sk-SK" w:eastAsia="pl-PL"/>
              </w:rPr>
              <w:t>Final draft EN 303 345 V1.1.7</w:t>
            </w:r>
          </w:p>
        </w:tc>
        <w:tc>
          <w:tcPr>
            <w:tcW w:w="1842" w:type="dxa"/>
            <w:tcBorders>
              <w:top w:val="single" w:sz="4" w:space="0" w:color="auto"/>
              <w:left w:val="single" w:sz="4" w:space="0" w:color="auto"/>
              <w:bottom w:val="single" w:sz="4" w:space="0" w:color="auto"/>
            </w:tcBorders>
            <w:shd w:val="clear" w:color="auto" w:fill="auto"/>
          </w:tcPr>
          <w:p w14:paraId="7AF821F0" w14:textId="77777777" w:rsidR="00151873" w:rsidRPr="00CF62E4" w:rsidRDefault="00151873" w:rsidP="005C6ACA">
            <w:pPr>
              <w:spacing w:after="0"/>
              <w:rPr>
                <w:rFonts w:ascii="ArialMT" w:hAnsi="ArialMT" w:cs="ArialMT"/>
                <w:sz w:val="11"/>
                <w:szCs w:val="11"/>
                <w:lang w:val="sk-SK" w:eastAsia="pl-PL"/>
              </w:rPr>
            </w:pPr>
            <w:r w:rsidRPr="00CF62E4">
              <w:rPr>
                <w:rFonts w:ascii="ArialMT" w:hAnsi="ArialMT" w:cs="ArialMT"/>
                <w:sz w:val="11"/>
                <w:szCs w:val="11"/>
                <w:lang w:val="sk-SK" w:eastAsia="pl-PL"/>
              </w:rPr>
              <w:t>AGC00379180502EE14</w:t>
            </w:r>
          </w:p>
        </w:tc>
      </w:tr>
      <w:tr w:rsidR="00151873" w:rsidRPr="00CF62E4" w14:paraId="11A93583" w14:textId="77777777" w:rsidTr="005C6ACA">
        <w:trPr>
          <w:trHeight w:val="153"/>
        </w:trPr>
        <w:tc>
          <w:tcPr>
            <w:tcW w:w="2689" w:type="dxa"/>
            <w:tcBorders>
              <w:top w:val="single" w:sz="4" w:space="0" w:color="auto"/>
              <w:bottom w:val="single" w:sz="4" w:space="0" w:color="auto"/>
              <w:right w:val="single" w:sz="4" w:space="0" w:color="auto"/>
            </w:tcBorders>
            <w:shd w:val="clear" w:color="auto" w:fill="auto"/>
          </w:tcPr>
          <w:p w14:paraId="19C1D47A" w14:textId="77777777" w:rsidR="00151873" w:rsidRPr="00CF62E4" w:rsidRDefault="00151873" w:rsidP="005C6ACA">
            <w:pPr>
              <w:autoSpaceDE w:val="0"/>
              <w:autoSpaceDN w:val="0"/>
              <w:adjustRightInd w:val="0"/>
              <w:spacing w:after="0"/>
              <w:rPr>
                <w:rFonts w:ascii="ArialMT" w:hAnsi="ArialMT" w:cs="ArialMT"/>
                <w:sz w:val="11"/>
                <w:szCs w:val="11"/>
                <w:lang w:val="sk-SK" w:eastAsia="pl-PL"/>
              </w:rPr>
            </w:pPr>
            <w:r w:rsidRPr="00CF62E4">
              <w:rPr>
                <w:rFonts w:ascii="ArialMT" w:hAnsi="ArialMT" w:cs="ArialMT"/>
                <w:sz w:val="11"/>
                <w:szCs w:val="11"/>
                <w:lang w:val="sk-SK" w:eastAsia="pl-PL"/>
              </w:rPr>
              <w:t>EN 300 328 V2.1.1</w:t>
            </w:r>
          </w:p>
        </w:tc>
        <w:tc>
          <w:tcPr>
            <w:tcW w:w="1842" w:type="dxa"/>
            <w:tcBorders>
              <w:top w:val="single" w:sz="4" w:space="0" w:color="auto"/>
              <w:left w:val="single" w:sz="4" w:space="0" w:color="auto"/>
              <w:bottom w:val="single" w:sz="4" w:space="0" w:color="auto"/>
            </w:tcBorders>
            <w:shd w:val="clear" w:color="auto" w:fill="auto"/>
          </w:tcPr>
          <w:p w14:paraId="3C011C58" w14:textId="77777777" w:rsidR="00151873" w:rsidRPr="00CF62E4" w:rsidRDefault="00151873" w:rsidP="005C6ACA">
            <w:pPr>
              <w:spacing w:after="0"/>
              <w:rPr>
                <w:rFonts w:ascii="ArialMT" w:hAnsi="ArialMT" w:cs="ArialMT"/>
                <w:sz w:val="11"/>
                <w:szCs w:val="11"/>
                <w:lang w:val="sk-SK" w:eastAsia="pl-PL"/>
              </w:rPr>
            </w:pPr>
            <w:r w:rsidRPr="00CF62E4">
              <w:rPr>
                <w:rFonts w:ascii="ArialMT" w:hAnsi="ArialMT" w:cs="ArialMT"/>
                <w:sz w:val="11"/>
                <w:szCs w:val="11"/>
                <w:lang w:val="sk-SK" w:eastAsia="pl-PL"/>
              </w:rPr>
              <w:t>AGC00379180502EE04 V1.1</w:t>
            </w:r>
          </w:p>
        </w:tc>
      </w:tr>
      <w:bookmarkEnd w:id="163"/>
    </w:tbl>
    <w:p w14:paraId="2E061566" w14:textId="3A6FB3DC" w:rsidR="00151873" w:rsidRPr="00CF62E4" w:rsidRDefault="00151873" w:rsidP="00151873">
      <w:pPr>
        <w:rPr>
          <w:lang w:val="sk-SK"/>
        </w:rPr>
      </w:pPr>
    </w:p>
    <w:p w14:paraId="58E07533" w14:textId="77777777" w:rsidR="00661238" w:rsidRPr="00CF62E4" w:rsidRDefault="00661238" w:rsidP="00661238">
      <w:pPr>
        <w:rPr>
          <w:sz w:val="12"/>
          <w:szCs w:val="12"/>
          <w:lang w:val="sk-SK"/>
        </w:rPr>
      </w:pPr>
      <w:r w:rsidRPr="00CF62E4">
        <w:rPr>
          <w:sz w:val="12"/>
          <w:szCs w:val="12"/>
          <w:lang w:val="sk-SK"/>
        </w:rPr>
        <w:t>Notifikovaný orgán:</w:t>
      </w:r>
    </w:p>
    <w:p w14:paraId="35FD018A" w14:textId="77777777" w:rsidR="00661238" w:rsidRPr="00CF62E4" w:rsidRDefault="00661238" w:rsidP="00661238">
      <w:pPr>
        <w:rPr>
          <w:sz w:val="12"/>
          <w:szCs w:val="12"/>
          <w:lang w:val="sk-SK"/>
        </w:rPr>
      </w:pPr>
      <w:r w:rsidRPr="00CF62E4">
        <w:rPr>
          <w:sz w:val="12"/>
          <w:szCs w:val="12"/>
          <w:lang w:val="sk-SK"/>
        </w:rPr>
        <w:t>PHOENIX TESTLAB, Identifikačné číslo: 0700</w:t>
      </w:r>
    </w:p>
    <w:p w14:paraId="35E22F44" w14:textId="29980224" w:rsidR="00151873" w:rsidRPr="00CF62E4" w:rsidRDefault="00661238" w:rsidP="00661238">
      <w:pPr>
        <w:rPr>
          <w:b/>
          <w:sz w:val="12"/>
          <w:szCs w:val="12"/>
          <w:lang w:val="sk-SK"/>
        </w:rPr>
      </w:pPr>
      <w:r w:rsidRPr="00CF62E4">
        <w:rPr>
          <w:sz w:val="12"/>
          <w:szCs w:val="12"/>
          <w:lang w:val="sk-SK"/>
        </w:rPr>
        <w:t>vykonal skúšky v súlade s požiadavkami uvedenými v prílohe III, module B posudzovania zhody smernice 2014/53/EÚ a vydali osvedčenie o typovej skúške EÚ: osvedčenie č. 18-211372</w:t>
      </w:r>
    </w:p>
    <w:p w14:paraId="413C275C" w14:textId="77777777" w:rsidR="00151873" w:rsidRPr="00CF62E4" w:rsidRDefault="00151873" w:rsidP="00151873">
      <w:pPr>
        <w:rPr>
          <w:sz w:val="12"/>
          <w:szCs w:val="12"/>
          <w:lang w:val="sk-SK"/>
        </w:rPr>
      </w:pPr>
    </w:p>
    <w:p w14:paraId="3BBEBE3A" w14:textId="6A6F5791" w:rsidR="00151873" w:rsidRPr="00CF62E4" w:rsidRDefault="00661238" w:rsidP="00151873">
      <w:pPr>
        <w:rPr>
          <w:sz w:val="12"/>
          <w:szCs w:val="12"/>
          <w:lang w:val="sk-SK"/>
        </w:rPr>
      </w:pPr>
      <w:r w:rsidRPr="00CF62E4">
        <w:rPr>
          <w:sz w:val="12"/>
          <w:szCs w:val="12"/>
          <w:lang w:val="sk-SK"/>
        </w:rPr>
        <w:t>Podpísané v mene: MAXCOM S.A.</w:t>
      </w:r>
    </w:p>
    <w:p w14:paraId="1F948DB1" w14:textId="77777777" w:rsidR="00151873" w:rsidRPr="00CF62E4" w:rsidRDefault="00151873" w:rsidP="00151873">
      <w:pPr>
        <w:rPr>
          <w:sz w:val="12"/>
          <w:szCs w:val="12"/>
          <w:lang w:val="sk-SK"/>
        </w:rPr>
      </w:pPr>
    </w:p>
    <w:p w14:paraId="210C71E1" w14:textId="77777777" w:rsidR="00151873" w:rsidRPr="00CF62E4" w:rsidRDefault="00151873" w:rsidP="00151873">
      <w:pPr>
        <w:rPr>
          <w:sz w:val="12"/>
          <w:szCs w:val="12"/>
          <w:lang w:val="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1"/>
        <w:gridCol w:w="2315"/>
      </w:tblGrid>
      <w:tr w:rsidR="00151873" w:rsidRPr="00CF62E4" w14:paraId="7B882F20" w14:textId="77777777" w:rsidTr="00A240B7">
        <w:trPr>
          <w:trHeight w:val="310"/>
        </w:trPr>
        <w:tc>
          <w:tcPr>
            <w:tcW w:w="2221" w:type="dxa"/>
          </w:tcPr>
          <w:p w14:paraId="75798F84" w14:textId="7773F6A2" w:rsidR="00151873" w:rsidRPr="00CF62E4" w:rsidRDefault="00661238" w:rsidP="00507184">
            <w:pPr>
              <w:rPr>
                <w:sz w:val="12"/>
                <w:szCs w:val="12"/>
                <w:lang w:val="sk-SK"/>
              </w:rPr>
            </w:pPr>
            <w:r w:rsidRPr="00CF62E4">
              <w:rPr>
                <w:sz w:val="12"/>
                <w:szCs w:val="12"/>
                <w:lang w:val="sk-SK"/>
              </w:rPr>
              <w:t>miesto a dátum vydania:</w:t>
            </w:r>
          </w:p>
        </w:tc>
        <w:tc>
          <w:tcPr>
            <w:tcW w:w="2315" w:type="dxa"/>
          </w:tcPr>
          <w:p w14:paraId="53839F6E" w14:textId="35B341C0" w:rsidR="00151873" w:rsidRPr="00CF62E4" w:rsidRDefault="00661238" w:rsidP="00507184">
            <w:pPr>
              <w:rPr>
                <w:sz w:val="12"/>
                <w:szCs w:val="12"/>
                <w:lang w:val="sk-SK"/>
              </w:rPr>
            </w:pPr>
            <w:r w:rsidRPr="00CF62E4">
              <w:rPr>
                <w:sz w:val="12"/>
                <w:szCs w:val="12"/>
                <w:lang w:val="sk-SK"/>
              </w:rPr>
              <w:t>meno a priezvisko, funkcia:</w:t>
            </w:r>
          </w:p>
        </w:tc>
      </w:tr>
      <w:tr w:rsidR="00151873" w:rsidRPr="00CF62E4" w14:paraId="2BC5BD06" w14:textId="77777777" w:rsidTr="00A240B7">
        <w:trPr>
          <w:trHeight w:val="998"/>
        </w:trPr>
        <w:tc>
          <w:tcPr>
            <w:tcW w:w="2221" w:type="dxa"/>
          </w:tcPr>
          <w:p w14:paraId="3284DB9B" w14:textId="77777777" w:rsidR="00151873" w:rsidRPr="00CF62E4" w:rsidRDefault="00151873" w:rsidP="00507184">
            <w:pPr>
              <w:rPr>
                <w:sz w:val="12"/>
                <w:szCs w:val="12"/>
                <w:lang w:val="sk-SK"/>
              </w:rPr>
            </w:pPr>
            <w:r w:rsidRPr="00CF62E4">
              <w:rPr>
                <w:sz w:val="12"/>
                <w:szCs w:val="12"/>
                <w:lang w:val="sk-SK"/>
              </w:rPr>
              <w:t>Tychy, 2018-09-21</w:t>
            </w:r>
          </w:p>
        </w:tc>
        <w:tc>
          <w:tcPr>
            <w:tcW w:w="2315" w:type="dxa"/>
          </w:tcPr>
          <w:p w14:paraId="2DE9A240" w14:textId="77777777" w:rsidR="00151873" w:rsidRPr="00CF62E4" w:rsidRDefault="00151873" w:rsidP="00507184">
            <w:pPr>
              <w:rPr>
                <w:b/>
                <w:sz w:val="12"/>
                <w:szCs w:val="12"/>
                <w:lang w:val="sk-SK"/>
              </w:rPr>
            </w:pPr>
            <w:r w:rsidRPr="00CF62E4">
              <w:rPr>
                <w:rFonts w:eastAsiaTheme="minorEastAsia"/>
                <w:sz w:val="12"/>
                <w:szCs w:val="12"/>
                <w:lang w:val="sk-SK"/>
              </w:rPr>
              <w:t xml:space="preserve">Adam Grzyś, </w:t>
            </w:r>
            <w:r w:rsidRPr="00CF62E4">
              <w:rPr>
                <w:rFonts w:eastAsiaTheme="minorEastAsia"/>
                <w:sz w:val="12"/>
                <w:szCs w:val="12"/>
                <w:lang w:val="sk-SK"/>
              </w:rPr>
              <w:fldChar w:fldCharType="begin"/>
            </w:r>
            <w:r w:rsidRPr="00CF62E4">
              <w:rPr>
                <w:rFonts w:eastAsiaTheme="minorEastAsia"/>
                <w:sz w:val="12"/>
                <w:szCs w:val="12"/>
                <w:lang w:val="sk-SK"/>
              </w:rPr>
              <w:instrText xml:space="preserve"> MERGEFIELD "Dyrektor_ds_Rozwoju_" </w:instrText>
            </w:r>
            <w:r w:rsidRPr="00CF62E4">
              <w:rPr>
                <w:rFonts w:eastAsiaTheme="minorEastAsia"/>
                <w:sz w:val="12"/>
                <w:szCs w:val="12"/>
                <w:lang w:val="sk-SK"/>
              </w:rPr>
              <w:fldChar w:fldCharType="separate"/>
            </w:r>
            <w:r w:rsidRPr="00CF62E4">
              <w:rPr>
                <w:rFonts w:eastAsiaTheme="minorEastAsia"/>
                <w:noProof/>
                <w:sz w:val="12"/>
                <w:szCs w:val="12"/>
                <w:lang w:val="sk-SK"/>
              </w:rPr>
              <w:t>Dyrektor d/s Rozwoju</w:t>
            </w:r>
            <w:r w:rsidRPr="00CF62E4">
              <w:rPr>
                <w:rFonts w:eastAsiaTheme="minorEastAsia"/>
                <w:sz w:val="12"/>
                <w:szCs w:val="12"/>
                <w:lang w:val="sk-SK"/>
              </w:rPr>
              <w:fldChar w:fldCharType="end"/>
            </w:r>
          </w:p>
          <w:p w14:paraId="77023C07" w14:textId="50A2C188" w:rsidR="00151873" w:rsidRPr="00CF62E4" w:rsidRDefault="00151873" w:rsidP="00507184">
            <w:pPr>
              <w:rPr>
                <w:sz w:val="12"/>
                <w:szCs w:val="12"/>
                <w:lang w:val="sk-SK"/>
              </w:rPr>
            </w:pPr>
          </w:p>
        </w:tc>
      </w:tr>
    </w:tbl>
    <w:p w14:paraId="6A53D589" w14:textId="2CF0280C" w:rsidR="00151873" w:rsidRPr="00CF62E4" w:rsidRDefault="00A240B7" w:rsidP="00151873">
      <w:pPr>
        <w:rPr>
          <w:lang w:val="sk-SK"/>
        </w:rPr>
      </w:pPr>
      <w:r w:rsidRPr="00CF62E4">
        <w:rPr>
          <w:noProof/>
          <w:lang w:val="sk-SK" w:eastAsia="pl-PL"/>
        </w:rPr>
        <w:drawing>
          <wp:inline distT="0" distB="0" distL="0" distR="0" wp14:anchorId="143D27E8" wp14:editId="3EF6E057">
            <wp:extent cx="2880360" cy="47625"/>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360" cy="47625"/>
                    </a:xfrm>
                    <a:prstGeom prst="rect">
                      <a:avLst/>
                    </a:prstGeom>
                  </pic:spPr>
                </pic:pic>
              </a:graphicData>
            </a:graphic>
          </wp:inline>
        </w:drawing>
      </w:r>
    </w:p>
    <w:p w14:paraId="4FDA8E08" w14:textId="68AE8B29" w:rsidR="00151873" w:rsidRPr="00CF62E4" w:rsidRDefault="00151873" w:rsidP="00151873">
      <w:pPr>
        <w:rPr>
          <w:lang w:val="sk-SK"/>
        </w:rPr>
      </w:pPr>
    </w:p>
    <w:p w14:paraId="02F45CA7" w14:textId="3D12C686" w:rsidR="00151873" w:rsidRPr="00CF62E4" w:rsidRDefault="00151873" w:rsidP="00151873">
      <w:pPr>
        <w:rPr>
          <w:lang w:val="sk-SK"/>
        </w:rPr>
      </w:pPr>
    </w:p>
    <w:p w14:paraId="6CDB05C1" w14:textId="1E9E5D18" w:rsidR="00151873" w:rsidRPr="00CF62E4" w:rsidRDefault="00151873" w:rsidP="00151873">
      <w:pPr>
        <w:rPr>
          <w:lang w:val="sk-SK"/>
        </w:rPr>
      </w:pPr>
    </w:p>
    <w:p w14:paraId="0DC920A3" w14:textId="44258333" w:rsidR="00660DDC" w:rsidRPr="00CF62E4" w:rsidRDefault="00660DDC" w:rsidP="00660DDC">
      <w:pPr>
        <w:rPr>
          <w:lang w:val="sk-SK"/>
        </w:rPr>
      </w:pPr>
    </w:p>
    <w:p w14:paraId="2B847675" w14:textId="032F32FD" w:rsidR="007C3AC1" w:rsidRPr="00CF62E4" w:rsidRDefault="007C3AC1" w:rsidP="00660DDC">
      <w:pPr>
        <w:rPr>
          <w:lang w:val="sk-SK"/>
        </w:rPr>
        <w:sectPr w:rsidR="007C3AC1" w:rsidRPr="00CF62E4" w:rsidSect="008E2788">
          <w:pgSz w:w="5387" w:h="6237" w:code="9"/>
          <w:pgMar w:top="170" w:right="284" w:bottom="425" w:left="567" w:header="142" w:footer="74" w:gutter="0"/>
          <w:pgNumType w:start="2"/>
          <w:cols w:space="708"/>
          <w:titlePg/>
          <w:docGrid w:linePitch="360"/>
        </w:sectPr>
      </w:pPr>
    </w:p>
    <w:p w14:paraId="28F83AD8" w14:textId="77777777" w:rsidR="009518A4" w:rsidRPr="00CF62E4" w:rsidRDefault="009518A4" w:rsidP="009518A4">
      <w:pPr>
        <w:rPr>
          <w:szCs w:val="18"/>
          <w:lang w:val="sk-SK"/>
        </w:rPr>
      </w:pPr>
    </w:p>
    <w:p w14:paraId="55F64A75" w14:textId="22D082AF" w:rsidR="009518A4" w:rsidRPr="00CF62E4" w:rsidRDefault="00D46A87" w:rsidP="00D46A87">
      <w:pPr>
        <w:jc w:val="both"/>
        <w:rPr>
          <w:szCs w:val="18"/>
          <w:lang w:val="sk-SK"/>
        </w:rPr>
      </w:pPr>
      <w:r w:rsidRPr="00CF62E4">
        <w:rPr>
          <w:b/>
          <w:bCs/>
          <w:szCs w:val="18"/>
          <w:lang w:val="sk-SK"/>
        </w:rPr>
        <w:t>Upozornenie</w:t>
      </w:r>
      <w:r w:rsidR="009518A4" w:rsidRPr="00CF62E4">
        <w:rPr>
          <w:szCs w:val="18"/>
          <w:lang w:val="sk-SK"/>
        </w:rPr>
        <w:t xml:space="preserve">: </w:t>
      </w:r>
      <w:r w:rsidRPr="00CF62E4">
        <w:rPr>
          <w:szCs w:val="18"/>
          <w:lang w:val="sk-SK"/>
        </w:rPr>
        <w:t>Niektoré informácie obsiahnuté v tejto príručke sa môžu líšiť v závislosti na konfigurácii telefónu, nainštalovanom softvéri, poskytovateľovi mobilných služieb a od použitej SIM karty. Výrobca si vyhradzuje právo vykonávať zmeny na produkte a jeho vlastnostiach obsiahnutých v tejto príručke, a to bez predchádzajúceho upozornenia.</w:t>
      </w:r>
    </w:p>
    <w:p w14:paraId="147A14A4" w14:textId="77777777" w:rsidR="00D46A87" w:rsidRPr="00CF62E4" w:rsidRDefault="00D46A87" w:rsidP="009518A4">
      <w:pPr>
        <w:rPr>
          <w:szCs w:val="18"/>
          <w:lang w:val="sk-SK"/>
        </w:rPr>
      </w:pPr>
    </w:p>
    <w:p w14:paraId="0F34C0C9" w14:textId="0CC86993" w:rsidR="00D46A87" w:rsidRPr="00CF62E4" w:rsidRDefault="00D46A87" w:rsidP="00D46A87">
      <w:pPr>
        <w:jc w:val="both"/>
        <w:rPr>
          <w:szCs w:val="18"/>
          <w:lang w:val="sk-SK"/>
        </w:rPr>
      </w:pPr>
      <w:r w:rsidRPr="00CF62E4">
        <w:rPr>
          <w:szCs w:val="18"/>
          <w:lang w:val="sk-SK"/>
        </w:rPr>
        <w:t>Výrobca nezodpovedá za škody spôsobené nesprávnym použitím, zneužitím alebo nedodržaním uvedených pokynov.</w:t>
      </w:r>
    </w:p>
    <w:p w14:paraId="64934A1C" w14:textId="73BD929D" w:rsidR="009518A4" w:rsidRPr="00CF62E4" w:rsidRDefault="009518A4" w:rsidP="009518A4">
      <w:pPr>
        <w:rPr>
          <w:szCs w:val="18"/>
          <w:lang w:val="sk-SK"/>
        </w:rPr>
      </w:pPr>
    </w:p>
    <w:p w14:paraId="5EB11B96" w14:textId="5B4A4233" w:rsidR="00D46A87" w:rsidRPr="00CF62E4" w:rsidRDefault="00D46A87" w:rsidP="00D46A87">
      <w:pPr>
        <w:jc w:val="both"/>
        <w:rPr>
          <w:szCs w:val="18"/>
          <w:lang w:val="sk-SK"/>
        </w:rPr>
      </w:pPr>
      <w:r w:rsidRPr="00CF62E4">
        <w:rPr>
          <w:b/>
          <w:bCs/>
          <w:szCs w:val="18"/>
          <w:lang w:val="sk-SK"/>
        </w:rPr>
        <w:t>Upozornenie</w:t>
      </w:r>
      <w:r w:rsidR="009518A4" w:rsidRPr="00CF62E4">
        <w:rPr>
          <w:szCs w:val="18"/>
          <w:lang w:val="sk-SK"/>
        </w:rPr>
        <w:t xml:space="preserve">: </w:t>
      </w:r>
      <w:r w:rsidRPr="00CF62E4">
        <w:rPr>
          <w:szCs w:val="18"/>
          <w:lang w:val="sk-SK"/>
        </w:rPr>
        <w:t>Všetky ochranné známky uvedené alebo použité v tejto príručke</w:t>
      </w:r>
      <w:r w:rsidR="00CC7E7A">
        <w:rPr>
          <w:szCs w:val="18"/>
          <w:lang w:val="sk-SK"/>
        </w:rPr>
        <w:t>,</w:t>
      </w:r>
      <w:r w:rsidRPr="00CF62E4">
        <w:rPr>
          <w:szCs w:val="18"/>
          <w:lang w:val="sk-SK"/>
        </w:rPr>
        <w:t xml:space="preserve"> sú majetkom príslušných vlastníkov.</w:t>
      </w:r>
    </w:p>
    <w:p w14:paraId="018F0BB0" w14:textId="6E481741" w:rsidR="009518A4" w:rsidRPr="00CF62E4" w:rsidRDefault="009518A4" w:rsidP="00D46A87">
      <w:pPr>
        <w:jc w:val="both"/>
        <w:rPr>
          <w:sz w:val="17"/>
          <w:szCs w:val="17"/>
          <w:lang w:val="sk-SK"/>
        </w:rPr>
      </w:pPr>
      <w:r w:rsidRPr="00CF62E4">
        <w:rPr>
          <w:sz w:val="17"/>
          <w:szCs w:val="17"/>
          <w:lang w:val="sk-SK"/>
        </w:rPr>
        <w:t xml:space="preserve"> </w:t>
      </w:r>
    </w:p>
    <w:p w14:paraId="75D73845" w14:textId="318BCEF1" w:rsidR="007C3AC1" w:rsidRPr="00CF62E4" w:rsidRDefault="007C3AC1" w:rsidP="00660DDC">
      <w:pPr>
        <w:rPr>
          <w:lang w:val="sk-SK"/>
        </w:rPr>
        <w:sectPr w:rsidR="007C3AC1" w:rsidRPr="00CF62E4" w:rsidSect="008E2788">
          <w:pgSz w:w="5387" w:h="6237" w:code="9"/>
          <w:pgMar w:top="170" w:right="284" w:bottom="425" w:left="567" w:header="142" w:footer="71" w:gutter="0"/>
          <w:pgNumType w:start="2"/>
          <w:cols w:space="708"/>
          <w:titlePg/>
          <w:docGrid w:linePitch="360"/>
        </w:sectPr>
      </w:pPr>
    </w:p>
    <w:p w14:paraId="78E55C05" w14:textId="77777777" w:rsidR="00CF62E4" w:rsidRDefault="00D46A87" w:rsidP="00D46A87">
      <w:pPr>
        <w:rPr>
          <w:szCs w:val="18"/>
          <w:lang w:val="sk-SK"/>
        </w:rPr>
      </w:pPr>
      <w:r w:rsidRPr="00CF62E4">
        <w:rPr>
          <w:szCs w:val="18"/>
          <w:lang w:val="sk-SK"/>
        </w:rPr>
        <w:lastRenderedPageBreak/>
        <w:t>Technickú podporu nájdete na tel</w:t>
      </w:r>
      <w:r w:rsidR="00CF62E4">
        <w:rPr>
          <w:szCs w:val="18"/>
          <w:lang w:val="sk-SK"/>
        </w:rPr>
        <w:t>efónnom čísle:</w:t>
      </w:r>
    </w:p>
    <w:p w14:paraId="13134706" w14:textId="12081E89" w:rsidR="00D46A87" w:rsidRPr="00CF62E4" w:rsidRDefault="00D46A87" w:rsidP="00D46A87">
      <w:pPr>
        <w:rPr>
          <w:szCs w:val="18"/>
          <w:lang w:val="sk-SK"/>
        </w:rPr>
      </w:pPr>
      <w:r w:rsidRPr="00CF62E4">
        <w:rPr>
          <w:szCs w:val="18"/>
          <w:lang w:val="sk-SK"/>
        </w:rPr>
        <w:t>+48 32 325 07 00</w:t>
      </w:r>
    </w:p>
    <w:p w14:paraId="76CEF0C4" w14:textId="3806BADA" w:rsidR="00D46A87" w:rsidRPr="00CF62E4" w:rsidRDefault="00D46A87" w:rsidP="00D46A87">
      <w:pPr>
        <w:rPr>
          <w:szCs w:val="18"/>
          <w:lang w:val="sk-SK"/>
        </w:rPr>
      </w:pPr>
      <w:r w:rsidRPr="00CF62E4">
        <w:rPr>
          <w:szCs w:val="18"/>
          <w:lang w:val="sk-SK"/>
        </w:rPr>
        <w:t xml:space="preserve">alebo použite e-mail: </w:t>
      </w:r>
      <w:r w:rsidRPr="00CF62E4">
        <w:rPr>
          <w:szCs w:val="18"/>
          <w:u w:val="single"/>
          <w:lang w:val="sk-SK"/>
        </w:rPr>
        <w:t>serwis@maxcom.pl</w:t>
      </w:r>
    </w:p>
    <w:p w14:paraId="54DCA743" w14:textId="77777777" w:rsidR="00D46A87" w:rsidRPr="00CF62E4" w:rsidRDefault="00D46A87" w:rsidP="00D46A87">
      <w:pPr>
        <w:rPr>
          <w:szCs w:val="18"/>
          <w:lang w:val="sk-SK"/>
        </w:rPr>
      </w:pPr>
    </w:p>
    <w:p w14:paraId="7BF7842A" w14:textId="77777777" w:rsidR="00D46A87" w:rsidRPr="00CF62E4" w:rsidRDefault="00D46A87" w:rsidP="00D46A87">
      <w:pPr>
        <w:rPr>
          <w:rFonts w:cs="Arial"/>
          <w:szCs w:val="18"/>
          <w:lang w:val="sk-SK" w:eastAsia="zh-HK"/>
        </w:rPr>
      </w:pPr>
      <w:r w:rsidRPr="00CF62E4">
        <w:rPr>
          <w:rFonts w:cs="Arial"/>
          <w:szCs w:val="18"/>
          <w:lang w:val="sk-SK" w:eastAsia="zh-HK"/>
        </w:rPr>
        <w:t>Internetová stránka:</w:t>
      </w:r>
    </w:p>
    <w:p w14:paraId="61962DED" w14:textId="77777777" w:rsidR="00D46A87" w:rsidRPr="00CF62E4" w:rsidRDefault="00D46A87" w:rsidP="00D46A87">
      <w:pPr>
        <w:rPr>
          <w:szCs w:val="18"/>
          <w:u w:val="single"/>
          <w:lang w:val="sk-SK" w:eastAsia="zh-HK"/>
        </w:rPr>
      </w:pPr>
      <w:r w:rsidRPr="00CF62E4">
        <w:rPr>
          <w:rFonts w:cs="Arial"/>
          <w:szCs w:val="18"/>
          <w:u w:val="single"/>
          <w:lang w:val="sk-SK" w:eastAsia="zh-HK"/>
        </w:rPr>
        <w:t>http://www.maxcom.pl/</w:t>
      </w:r>
    </w:p>
    <w:p w14:paraId="1A3B5C6B" w14:textId="361753E6" w:rsidR="00B73774" w:rsidRPr="00CF62E4" w:rsidRDefault="005413EB" w:rsidP="007C3AC1">
      <w:pPr>
        <w:spacing w:line="260" w:lineRule="exact"/>
        <w:jc w:val="both"/>
        <w:rPr>
          <w:rFonts w:cs="Arial"/>
          <w:szCs w:val="16"/>
          <w:lang w:val="sk-SK"/>
        </w:rPr>
      </w:pPr>
      <w:r w:rsidRPr="00CF62E4">
        <w:rPr>
          <w:noProof/>
          <w:lang w:val="sk-SK" w:eastAsia="pl-PL"/>
        </w:rPr>
        <w:drawing>
          <wp:anchor distT="0" distB="0" distL="114300" distR="114300" simplePos="0" relativeHeight="251697152" behindDoc="0" locked="0" layoutInCell="1" allowOverlap="1" wp14:anchorId="51FA5C0F" wp14:editId="37FA7F96">
            <wp:simplePos x="0" y="0"/>
            <wp:positionH relativeFrom="margin">
              <wp:align>center</wp:align>
            </wp:positionH>
            <wp:positionV relativeFrom="paragraph">
              <wp:posOffset>184150</wp:posOffset>
            </wp:positionV>
            <wp:extent cx="763905" cy="679450"/>
            <wp:effectExtent l="0" t="0" r="0" b="6350"/>
            <wp:wrapSquare wrapText="bothSides"/>
            <wp:docPr id="240" name="Obraz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3" cstate="print">
                      <a:extLst>
                        <a:ext uri="{28A0092B-C50C-407E-A947-70E740481C1C}">
                          <a14:useLocalDpi xmlns:a14="http://schemas.microsoft.com/office/drawing/2010/main"/>
                        </a:ext>
                      </a:extLst>
                    </a:blip>
                    <a:srcRect r="63301"/>
                    <a:stretch>
                      <a:fillRect/>
                    </a:stretch>
                  </pic:blipFill>
                  <pic:spPr bwMode="auto">
                    <a:xfrm>
                      <a:off x="0" y="0"/>
                      <a:ext cx="763905" cy="679450"/>
                    </a:xfrm>
                    <a:prstGeom prst="rect">
                      <a:avLst/>
                    </a:prstGeom>
                    <a:noFill/>
                  </pic:spPr>
                </pic:pic>
              </a:graphicData>
            </a:graphic>
            <wp14:sizeRelH relativeFrom="margin">
              <wp14:pctWidth>0</wp14:pctWidth>
            </wp14:sizeRelH>
            <wp14:sizeRelV relativeFrom="margin">
              <wp14:pctHeight>0</wp14:pctHeight>
            </wp14:sizeRelV>
          </wp:anchor>
        </w:drawing>
      </w:r>
    </w:p>
    <w:p w14:paraId="601529F5" w14:textId="1B41BDD1" w:rsidR="007C3AC1" w:rsidRPr="00CF62E4" w:rsidRDefault="007C3AC1" w:rsidP="007C3AC1">
      <w:pPr>
        <w:spacing w:line="260" w:lineRule="exact"/>
        <w:jc w:val="both"/>
        <w:rPr>
          <w:rFonts w:cs="Arial"/>
          <w:szCs w:val="16"/>
          <w:lang w:val="sk-SK"/>
        </w:rPr>
      </w:pPr>
    </w:p>
    <w:p w14:paraId="441BAB41" w14:textId="7485BC85" w:rsidR="009E3A9B" w:rsidRPr="00CF62E4" w:rsidRDefault="009E3A9B" w:rsidP="007C3AC1">
      <w:pPr>
        <w:spacing w:line="260" w:lineRule="exact"/>
        <w:jc w:val="both"/>
        <w:rPr>
          <w:rFonts w:cs="Arial"/>
          <w:szCs w:val="16"/>
          <w:lang w:val="sk-SK"/>
        </w:rPr>
      </w:pPr>
    </w:p>
    <w:p w14:paraId="499E2756" w14:textId="5357F32B" w:rsidR="009E3A9B" w:rsidRPr="00CF62E4" w:rsidRDefault="009E3A9B" w:rsidP="007C3AC1">
      <w:pPr>
        <w:spacing w:line="260" w:lineRule="exact"/>
        <w:jc w:val="both"/>
        <w:rPr>
          <w:rFonts w:cs="Arial"/>
          <w:szCs w:val="16"/>
          <w:lang w:val="sk-SK"/>
        </w:rPr>
      </w:pPr>
    </w:p>
    <w:p w14:paraId="7018AC28" w14:textId="77777777" w:rsidR="009E3A9B" w:rsidRPr="00CF62E4" w:rsidRDefault="009E3A9B" w:rsidP="007C3AC1">
      <w:pPr>
        <w:spacing w:line="260" w:lineRule="exact"/>
        <w:jc w:val="both"/>
        <w:rPr>
          <w:rFonts w:cs="Arial"/>
          <w:szCs w:val="16"/>
          <w:lang w:val="sk-SK"/>
        </w:rPr>
      </w:pPr>
    </w:p>
    <w:p w14:paraId="26F788CD" w14:textId="77777777" w:rsidR="007C3AC1" w:rsidRPr="00CF62E4" w:rsidRDefault="007C3AC1" w:rsidP="007C3AC1">
      <w:pPr>
        <w:spacing w:line="260" w:lineRule="exact"/>
        <w:jc w:val="both"/>
        <w:rPr>
          <w:rFonts w:cs="Arial"/>
          <w:szCs w:val="16"/>
          <w:lang w:val="sk-SK"/>
        </w:rPr>
      </w:pPr>
    </w:p>
    <w:p w14:paraId="0147F06D" w14:textId="6310EDFC" w:rsidR="007C3AC1" w:rsidRPr="00CF62E4" w:rsidRDefault="00B73774" w:rsidP="007C3AC1">
      <w:pPr>
        <w:spacing w:after="0" w:line="240" w:lineRule="auto"/>
        <w:jc w:val="center"/>
        <w:rPr>
          <w:rFonts w:cs="Arial"/>
          <w:b/>
          <w:szCs w:val="16"/>
          <w:lang w:val="sk-SK"/>
        </w:rPr>
      </w:pPr>
      <w:r w:rsidRPr="00CF62E4">
        <w:rPr>
          <w:b/>
          <w:noProof/>
          <w:lang w:val="sk-SK" w:eastAsia="pl-PL"/>
        </w:rPr>
        <mc:AlternateContent>
          <mc:Choice Requires="wps">
            <w:drawing>
              <wp:anchor distT="0" distB="0" distL="114300" distR="114300" simplePos="0" relativeHeight="251696128" behindDoc="0" locked="0" layoutInCell="1" allowOverlap="1" wp14:anchorId="2FF9322E" wp14:editId="60BA060B">
                <wp:simplePos x="0" y="0"/>
                <wp:positionH relativeFrom="column">
                  <wp:posOffset>2942590</wp:posOffset>
                </wp:positionH>
                <wp:positionV relativeFrom="paragraph">
                  <wp:posOffset>91440</wp:posOffset>
                </wp:positionV>
                <wp:extent cx="448310" cy="1432560"/>
                <wp:effectExtent l="0" t="0" r="889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1432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5CD047" w14:textId="35E24B80" w:rsidR="00720F43" w:rsidRPr="001A5AF8" w:rsidRDefault="00720F43" w:rsidP="007C3AC1">
                            <w:pPr>
                              <w:rPr>
                                <w:color w:val="000000" w:themeColor="text1"/>
                                <w:sz w:val="14"/>
                              </w:rPr>
                            </w:pPr>
                            <w:r w:rsidRPr="001A5AF8">
                              <w:rPr>
                                <w:color w:val="000000" w:themeColor="text1"/>
                                <w:sz w:val="14"/>
                              </w:rPr>
                              <w:t>MM</w:t>
                            </w:r>
                            <w:r>
                              <w:rPr>
                                <w:color w:val="000000" w:themeColor="text1"/>
                                <w:sz w:val="14"/>
                              </w:rPr>
                              <w:t>825 PL</w:t>
                            </w:r>
                            <w:r w:rsidRPr="001A5AF8">
                              <w:rPr>
                                <w:color w:val="000000" w:themeColor="text1"/>
                                <w:sz w:val="14"/>
                              </w:rPr>
                              <w:t xml:space="preserve"> Ver </w:t>
                            </w:r>
                            <w:r>
                              <w:rPr>
                                <w:color w:val="000000" w:themeColor="text1"/>
                                <w:sz w:val="14"/>
                              </w:rPr>
                              <w:t>1</w:t>
                            </w:r>
                            <w:r w:rsidRPr="001A5AF8">
                              <w:rPr>
                                <w:color w:val="000000" w:themeColor="text1"/>
                                <w:sz w:val="14"/>
                              </w:rPr>
                              <w:t>/201</w:t>
                            </w:r>
                            <w:r>
                              <w:rPr>
                                <w:color w:val="000000" w:themeColor="text1"/>
                                <w:sz w:val="14"/>
                              </w:rPr>
                              <w:t xml:space="preserve">8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9322E" id="Text Box 239" o:spid="_x0000_s1028" type="#_x0000_t202" style="position:absolute;left:0;text-align:left;margin-left:231.7pt;margin-top:7.2pt;width:35.3pt;height:1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pE7CwIAAP0DAAAOAAAAZHJzL2Uyb0RvYy54bWysU9tu2zAMfR+wfxD0vjh23JsRp+hSZBjQ&#10;XYB2HyDLsi3MFjVKid2/HyUnWdC9DdODIIrkEc8htb6fhp4dFDoNpuTpYsmZMhJqbdqS/3jZfbjl&#10;zHlhatGDUSV/VY7fb96/W4+2UBl00NcKGYEYV4y25J33tkgSJzs1CLcAqww5G8BBeDKxTWoUI6EP&#10;fZItl9fJCFhbBKmco9vH2ck3Eb9plPTfmsYpz/qSU20+7hj3KuzJZi2KFoXttDyWIf6hikFoQ4+e&#10;oR6FF2yP+i+oQUsEB41fSBgSaBotVeRAbNLlGzbPnbAqciFxnD3L5P4frPx6+I5M1yXPVnecGTFQ&#10;k17U5NlHmFi4I4VG6woKfLYU6idyUKcjW2efQP50zMC2E6ZVD4gwdkrUVGEaMpOL1BnHBZBq/AI1&#10;PST2HiLQ1OAQ5CNBGKFTp17P3QnFSLrM89tVSh5JrjRfZVfXsX2JKE7ZFp3/pGBg4VBypO5HdHF4&#10;cj5UI4pTSHjMQa/rne77aGBbbXtkB0GTsosrEngT1psQbCCkzYjhJtIMzGaOfqqmWdOTehXUr8Qb&#10;YR5A+jB0CHt2Q4xGmr+Su197gYqz/rMh+e7SPA8DG4386iYjAy891aVHGNkBjbXnbD5u/Tzke4u6&#10;7eixuWEGHkjyRkc1Qm/mwo4MaMaiSMf/EIb40o5Rf37t5jcAAAD//wMAUEsDBBQABgAIAAAAIQBE&#10;p/qq3gAAAAoBAAAPAAAAZHJzL2Rvd25yZXYueG1sTI/BTsMwEETvSPyDtUjcqE1iIpTGqQoSJ6RK&#10;lIizG7txaLyOYjcNfD3LCU6r0TzNzlSbxQ9stlPsAyq4XwlgFttgeuwUNO8vd4/AYtJo9BDQKviy&#10;ETb19VWlSxMu+GbnfeoYhWAstQKX0lhyHltnvY6rMFok7xgmrxPJqeNm0hcK9wPPhCi41z3SB6dH&#10;++xse9qfvYJZfDdtrgN/3X0WzWnrsqd596HU7c2yXQNLdkl/MPzWp+pQU6dDOKOJbFAgi1wSSoak&#10;S8BDLmncQUEmhQBeV/z/hPoHAAD//wMAUEsBAi0AFAAGAAgAAAAhALaDOJL+AAAA4QEAABMAAAAA&#10;AAAAAAAAAAAAAAAAAFtDb250ZW50X1R5cGVzXS54bWxQSwECLQAUAAYACAAAACEAOP0h/9YAAACU&#10;AQAACwAAAAAAAAAAAAAAAAAvAQAAX3JlbHMvLnJlbHNQSwECLQAUAAYACAAAACEAwAKROwsCAAD9&#10;AwAADgAAAAAAAAAAAAAAAAAuAgAAZHJzL2Uyb0RvYy54bWxQSwECLQAUAAYACAAAACEARKf6qt4A&#10;AAAKAQAADwAAAAAAAAAAAAAAAABlBAAAZHJzL2Rvd25yZXYueG1sUEsFBgAAAAAEAAQA8wAAAHAF&#10;AAAAAA==&#10;" stroked="f">
                <v:textbox style="layout-flow:vertical;mso-layout-flow-alt:bottom-to-top">
                  <w:txbxContent>
                    <w:p w14:paraId="305CD047" w14:textId="35E24B80" w:rsidR="00720F43" w:rsidRPr="001A5AF8" w:rsidRDefault="00720F43" w:rsidP="007C3AC1">
                      <w:pPr>
                        <w:rPr>
                          <w:color w:val="000000" w:themeColor="text1"/>
                          <w:sz w:val="14"/>
                        </w:rPr>
                      </w:pPr>
                      <w:r w:rsidRPr="001A5AF8">
                        <w:rPr>
                          <w:color w:val="000000" w:themeColor="text1"/>
                          <w:sz w:val="14"/>
                        </w:rPr>
                        <w:t>MM</w:t>
                      </w:r>
                      <w:r>
                        <w:rPr>
                          <w:color w:val="000000" w:themeColor="text1"/>
                          <w:sz w:val="14"/>
                        </w:rPr>
                        <w:t xml:space="preserve">825 </w:t>
                      </w:r>
                      <w:r>
                        <w:rPr>
                          <w:color w:val="000000" w:themeColor="text1"/>
                          <w:sz w:val="14"/>
                        </w:rPr>
                        <w:t>PL</w:t>
                      </w:r>
                      <w:r w:rsidRPr="001A5AF8">
                        <w:rPr>
                          <w:color w:val="000000" w:themeColor="text1"/>
                          <w:sz w:val="14"/>
                        </w:rPr>
                        <w:t xml:space="preserve"> Ver </w:t>
                      </w:r>
                      <w:r>
                        <w:rPr>
                          <w:color w:val="000000" w:themeColor="text1"/>
                          <w:sz w:val="14"/>
                        </w:rPr>
                        <w:t>1</w:t>
                      </w:r>
                      <w:r w:rsidRPr="001A5AF8">
                        <w:rPr>
                          <w:color w:val="000000" w:themeColor="text1"/>
                          <w:sz w:val="14"/>
                        </w:rPr>
                        <w:t>/201</w:t>
                      </w:r>
                      <w:r>
                        <w:rPr>
                          <w:color w:val="000000" w:themeColor="text1"/>
                          <w:sz w:val="14"/>
                        </w:rPr>
                        <w:t xml:space="preserve">8 </w:t>
                      </w:r>
                    </w:p>
                  </w:txbxContent>
                </v:textbox>
              </v:shape>
            </w:pict>
          </mc:Fallback>
        </mc:AlternateContent>
      </w:r>
      <w:r w:rsidR="007C3AC1" w:rsidRPr="00CF62E4">
        <w:rPr>
          <w:rFonts w:cs="Arial"/>
          <w:b/>
          <w:szCs w:val="16"/>
          <w:lang w:val="sk-SK"/>
        </w:rPr>
        <w:t>MAXCOM S.A.</w:t>
      </w:r>
    </w:p>
    <w:p w14:paraId="3FDF31CE" w14:textId="77777777" w:rsidR="007C3AC1" w:rsidRPr="00CF62E4" w:rsidRDefault="007C3AC1" w:rsidP="007C3AC1">
      <w:pPr>
        <w:spacing w:after="0" w:line="240" w:lineRule="auto"/>
        <w:jc w:val="center"/>
        <w:rPr>
          <w:rFonts w:cs="Arial"/>
          <w:b/>
          <w:szCs w:val="16"/>
          <w:lang w:val="sk-SK"/>
        </w:rPr>
      </w:pPr>
      <w:r w:rsidRPr="00CF62E4">
        <w:rPr>
          <w:rFonts w:cs="Arial"/>
          <w:b/>
          <w:szCs w:val="16"/>
          <w:lang w:val="sk-SK"/>
        </w:rPr>
        <w:t>ul. Towarowa 23a</w:t>
      </w:r>
    </w:p>
    <w:p w14:paraId="70868C1E" w14:textId="77777777" w:rsidR="007C3AC1" w:rsidRPr="00CF62E4" w:rsidRDefault="007C3AC1" w:rsidP="007C3AC1">
      <w:pPr>
        <w:spacing w:after="0" w:line="240" w:lineRule="auto"/>
        <w:jc w:val="center"/>
        <w:rPr>
          <w:rFonts w:cs="Arial"/>
          <w:b/>
          <w:szCs w:val="16"/>
          <w:lang w:val="sk-SK"/>
        </w:rPr>
      </w:pPr>
      <w:r w:rsidRPr="00CF62E4">
        <w:rPr>
          <w:rFonts w:cs="Arial"/>
          <w:b/>
          <w:szCs w:val="16"/>
          <w:lang w:val="sk-SK"/>
        </w:rPr>
        <w:t>43-100 Tychy</w:t>
      </w:r>
    </w:p>
    <w:p w14:paraId="74BA4FDC" w14:textId="029826A5" w:rsidR="007C3AC1" w:rsidRPr="00CF62E4" w:rsidRDefault="00D46A87" w:rsidP="007C3AC1">
      <w:pPr>
        <w:spacing w:after="0" w:line="240" w:lineRule="auto"/>
        <w:jc w:val="center"/>
        <w:rPr>
          <w:rFonts w:cs="Arial"/>
          <w:b/>
          <w:szCs w:val="16"/>
          <w:lang w:val="sk-SK"/>
        </w:rPr>
      </w:pPr>
      <w:r w:rsidRPr="00CF62E4">
        <w:rPr>
          <w:rFonts w:cs="Arial"/>
          <w:b/>
          <w:szCs w:val="16"/>
          <w:lang w:val="sk-SK"/>
        </w:rPr>
        <w:t>Poľsko</w:t>
      </w:r>
    </w:p>
    <w:p w14:paraId="74F59CB3" w14:textId="77777777" w:rsidR="00D46A87" w:rsidRPr="00CF62E4" w:rsidRDefault="00D46A87" w:rsidP="007C3AC1">
      <w:pPr>
        <w:spacing w:after="0" w:line="240" w:lineRule="auto"/>
        <w:jc w:val="center"/>
        <w:rPr>
          <w:rFonts w:cs="Arial"/>
          <w:b/>
          <w:szCs w:val="16"/>
          <w:lang w:val="sk-SK"/>
        </w:rPr>
      </w:pPr>
    </w:p>
    <w:p w14:paraId="2A969998" w14:textId="3DE8D22B" w:rsidR="007C3AC1" w:rsidRPr="00CF62E4" w:rsidRDefault="007C3AC1" w:rsidP="007C3AC1">
      <w:pPr>
        <w:spacing w:after="0" w:line="240" w:lineRule="auto"/>
        <w:jc w:val="center"/>
        <w:rPr>
          <w:rFonts w:cs="Arial"/>
          <w:b/>
          <w:szCs w:val="16"/>
          <w:lang w:val="sk-SK"/>
        </w:rPr>
      </w:pPr>
      <w:r w:rsidRPr="00CF62E4">
        <w:rPr>
          <w:rFonts w:cs="Arial"/>
          <w:b/>
          <w:szCs w:val="16"/>
          <w:lang w:val="sk-SK"/>
        </w:rPr>
        <w:t xml:space="preserve">tel.: </w:t>
      </w:r>
      <w:r w:rsidR="00D46A87" w:rsidRPr="00CF62E4">
        <w:rPr>
          <w:rFonts w:cs="Arial"/>
          <w:b/>
          <w:szCs w:val="16"/>
          <w:lang w:val="sk-SK"/>
        </w:rPr>
        <w:t xml:space="preserve">+48 </w:t>
      </w:r>
      <w:r w:rsidRPr="00CF62E4">
        <w:rPr>
          <w:rFonts w:cs="Arial"/>
          <w:b/>
          <w:szCs w:val="16"/>
          <w:lang w:val="sk-SK"/>
        </w:rPr>
        <w:t>32 327 70 89</w:t>
      </w:r>
    </w:p>
    <w:p w14:paraId="6E8F1AA2" w14:textId="12A3368A" w:rsidR="007C3AC1" w:rsidRPr="00CF62E4" w:rsidRDefault="007C3AC1" w:rsidP="007C3AC1">
      <w:pPr>
        <w:spacing w:after="0" w:line="240" w:lineRule="auto"/>
        <w:jc w:val="center"/>
        <w:rPr>
          <w:rFonts w:cs="Arial"/>
          <w:b/>
          <w:szCs w:val="16"/>
          <w:lang w:val="sk-SK"/>
        </w:rPr>
      </w:pPr>
      <w:r w:rsidRPr="00CF62E4">
        <w:rPr>
          <w:rFonts w:cs="Arial"/>
          <w:b/>
          <w:szCs w:val="16"/>
          <w:lang w:val="sk-SK"/>
        </w:rPr>
        <w:t xml:space="preserve">fax: </w:t>
      </w:r>
      <w:r w:rsidR="00D46A87" w:rsidRPr="00CF62E4">
        <w:rPr>
          <w:rFonts w:cs="Arial"/>
          <w:b/>
          <w:szCs w:val="16"/>
          <w:lang w:val="sk-SK"/>
        </w:rPr>
        <w:t xml:space="preserve">+48 </w:t>
      </w:r>
      <w:r w:rsidRPr="00CF62E4">
        <w:rPr>
          <w:rFonts w:cs="Arial"/>
          <w:b/>
          <w:szCs w:val="16"/>
          <w:lang w:val="sk-SK"/>
        </w:rPr>
        <w:t>32 327 78 60</w:t>
      </w:r>
    </w:p>
    <w:p w14:paraId="02FD9E75" w14:textId="6A788D37" w:rsidR="007C3AC1" w:rsidRPr="00CF62E4" w:rsidRDefault="007C3AC1" w:rsidP="007C3AC1">
      <w:pPr>
        <w:spacing w:after="0" w:line="240" w:lineRule="auto"/>
        <w:jc w:val="center"/>
        <w:rPr>
          <w:rFonts w:cs="Arial"/>
          <w:b/>
          <w:szCs w:val="16"/>
          <w:lang w:val="sk-SK"/>
        </w:rPr>
      </w:pPr>
      <w:r w:rsidRPr="00CF62E4">
        <w:rPr>
          <w:rFonts w:cs="Arial"/>
          <w:b/>
          <w:szCs w:val="16"/>
          <w:lang w:val="sk-SK"/>
        </w:rPr>
        <w:t>www.maxcom.pl</w:t>
      </w:r>
    </w:p>
    <w:p w14:paraId="56B4ADAB" w14:textId="7CAC21D6" w:rsidR="007C3AC1" w:rsidRPr="00CF62E4" w:rsidRDefault="007C3AC1" w:rsidP="007C3AC1">
      <w:pPr>
        <w:spacing w:after="0" w:line="240" w:lineRule="auto"/>
        <w:jc w:val="center"/>
        <w:rPr>
          <w:rFonts w:cs="Arial"/>
          <w:b/>
          <w:szCs w:val="16"/>
          <w:lang w:val="sk-SK"/>
        </w:rPr>
      </w:pPr>
      <w:r w:rsidRPr="00CF62E4">
        <w:rPr>
          <w:rFonts w:cs="Arial"/>
          <w:b/>
          <w:szCs w:val="16"/>
          <w:lang w:val="sk-SK"/>
        </w:rPr>
        <w:t>e-mail: office@maxcom.pl</w:t>
      </w:r>
    </w:p>
    <w:p w14:paraId="6C7757AE" w14:textId="77777777" w:rsidR="007C3AC1" w:rsidRPr="00CF62E4" w:rsidRDefault="007C3AC1" w:rsidP="007C3AC1">
      <w:pPr>
        <w:jc w:val="both"/>
        <w:rPr>
          <w:lang w:val="sk-SK"/>
        </w:rPr>
      </w:pPr>
    </w:p>
    <w:sectPr w:rsidR="007C3AC1" w:rsidRPr="00CF62E4" w:rsidSect="008E2788">
      <w:pgSz w:w="5387" w:h="6237" w:code="9"/>
      <w:pgMar w:top="170" w:right="284" w:bottom="425" w:left="567" w:header="284" w:footer="181" w:gutter="0"/>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7E58DE" w14:textId="77777777" w:rsidR="005D0E16" w:rsidRDefault="005D0E16" w:rsidP="00292484">
      <w:pPr>
        <w:spacing w:after="0" w:line="240" w:lineRule="auto"/>
      </w:pPr>
      <w:r>
        <w:separator/>
      </w:r>
    </w:p>
  </w:endnote>
  <w:endnote w:type="continuationSeparator" w:id="0">
    <w:p w14:paraId="2E36D4C4" w14:textId="77777777" w:rsidR="005D0E16" w:rsidRDefault="005D0E16" w:rsidP="00292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FrutigerNext LT Medium">
    <w:altName w:val="Verdana"/>
    <w:charset w:val="00"/>
    <w:family w:val="swiss"/>
    <w:pitch w:val="default"/>
    <w:sig w:usb0="A00000AF" w:usb1="4000204A" w:usb2="00000000" w:usb3="00000000" w:csb0="00000111" w:csb1="00000000"/>
  </w:font>
  <w:font w:name="STXihei">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0000012" w:usb3="00000000" w:csb0="0002009F" w:csb1="00000000"/>
  </w:font>
  <w:font w:name="ArialMT">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3763504"/>
      <w:docPartObj>
        <w:docPartGallery w:val="Page Numbers (Bottom of Page)"/>
        <w:docPartUnique/>
      </w:docPartObj>
    </w:sdtPr>
    <w:sdtEndPr/>
    <w:sdtContent>
      <w:p w14:paraId="5C59A37A" w14:textId="438502CF" w:rsidR="00720F43" w:rsidRDefault="00720F43">
        <w:pPr>
          <w:pStyle w:val="Footer"/>
        </w:pPr>
        <w:r>
          <w:fldChar w:fldCharType="begin"/>
        </w:r>
        <w:r>
          <w:instrText>PAGE   \* MERGEFORMAT</w:instrText>
        </w:r>
        <w:r>
          <w:fldChar w:fldCharType="separate"/>
        </w:r>
        <w:r>
          <w:rPr>
            <w:noProof/>
          </w:rPr>
          <w:t>46</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9012223"/>
      <w:docPartObj>
        <w:docPartGallery w:val="Page Numbers (Bottom of Page)"/>
        <w:docPartUnique/>
      </w:docPartObj>
    </w:sdtPr>
    <w:sdtEndPr/>
    <w:sdtContent>
      <w:p w14:paraId="6345931F" w14:textId="3D4938C7" w:rsidR="00720F43" w:rsidRDefault="00720F43">
        <w:pPr>
          <w:pStyle w:val="Footer"/>
          <w:jc w:val="right"/>
        </w:pPr>
        <w:r>
          <w:fldChar w:fldCharType="begin"/>
        </w:r>
        <w:r>
          <w:instrText>PAGE   \* MERGEFORMAT</w:instrText>
        </w:r>
        <w:r>
          <w:fldChar w:fldCharType="separate"/>
        </w:r>
        <w:r>
          <w:rPr>
            <w:noProof/>
          </w:rPr>
          <w:t>45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76F8AC" w14:textId="77777777" w:rsidR="005D0E16" w:rsidRDefault="005D0E16" w:rsidP="00292484">
      <w:pPr>
        <w:spacing w:after="0" w:line="240" w:lineRule="auto"/>
      </w:pPr>
      <w:r>
        <w:separator/>
      </w:r>
    </w:p>
  </w:footnote>
  <w:footnote w:type="continuationSeparator" w:id="0">
    <w:p w14:paraId="67B64F9F" w14:textId="77777777" w:rsidR="005D0E16" w:rsidRDefault="005D0E16" w:rsidP="002924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B732906C"/>
    <w:lvl w:ilvl="0">
      <w:start w:val="1"/>
      <w:numFmt w:val="decimal"/>
      <w:pStyle w:val="ListNumber3"/>
      <w:lvlText w:val="%1."/>
      <w:lvlJc w:val="left"/>
      <w:pPr>
        <w:tabs>
          <w:tab w:val="num" w:pos="926"/>
        </w:tabs>
        <w:ind w:left="926" w:hanging="360"/>
      </w:pPr>
      <w:rPr>
        <w:rFonts w:cs="Times New Roman"/>
      </w:rPr>
    </w:lvl>
  </w:abstractNum>
  <w:abstractNum w:abstractNumId="1" w15:restartNumberingAfterBreak="0">
    <w:nsid w:val="032250F3"/>
    <w:multiLevelType w:val="hybridMultilevel"/>
    <w:tmpl w:val="58F8B89E"/>
    <w:lvl w:ilvl="0" w:tplc="BE7E92A6">
      <w:start w:val="1"/>
      <w:numFmt w:val="decimal"/>
      <w:pStyle w:val="Title"/>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 w15:restartNumberingAfterBreak="0">
    <w:nsid w:val="038E1F9A"/>
    <w:multiLevelType w:val="hybridMultilevel"/>
    <w:tmpl w:val="58B80A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F3669A"/>
    <w:multiLevelType w:val="hybridMultilevel"/>
    <w:tmpl w:val="B896D21A"/>
    <w:lvl w:ilvl="0" w:tplc="04150001">
      <w:start w:val="1"/>
      <w:numFmt w:val="bullet"/>
      <w:lvlText w:val=""/>
      <w:lvlJc w:val="left"/>
      <w:pPr>
        <w:tabs>
          <w:tab w:val="num" w:pos="360"/>
        </w:tabs>
        <w:ind w:left="360" w:hanging="360"/>
      </w:pPr>
      <w:rPr>
        <w:rFonts w:ascii="Symbol" w:hAnsi="Symbol" w:hint="default"/>
        <w:b w:val="0"/>
      </w:rPr>
    </w:lvl>
    <w:lvl w:ilvl="1" w:tplc="AD1C99CE">
      <w:start w:val="20"/>
      <w:numFmt w:val="bullet"/>
      <w:lvlText w:val="-"/>
      <w:lvlJc w:val="left"/>
      <w:pPr>
        <w:ind w:left="1080" w:hanging="360"/>
      </w:pPr>
      <w:rPr>
        <w:rFonts w:ascii="Calibri" w:eastAsia="SimSun" w:hAnsi="Calibri" w:cs="Times New Roman" w:hint="default"/>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 w15:restartNumberingAfterBreak="0">
    <w:nsid w:val="08597982"/>
    <w:multiLevelType w:val="hybridMultilevel"/>
    <w:tmpl w:val="6AC6947A"/>
    <w:lvl w:ilvl="0" w:tplc="B7A27118">
      <w:start w:val="1"/>
      <w:numFmt w:val="bullet"/>
      <w:pStyle w:val="punktowanie"/>
      <w:lvlText w:val=""/>
      <w:lvlJc w:val="left"/>
      <w:pPr>
        <w:tabs>
          <w:tab w:val="num" w:pos="720"/>
        </w:tabs>
        <w:ind w:left="72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C5730C"/>
    <w:multiLevelType w:val="hybridMultilevel"/>
    <w:tmpl w:val="D7D23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760ECB"/>
    <w:multiLevelType w:val="hybridMultilevel"/>
    <w:tmpl w:val="B98A725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9F80836"/>
    <w:multiLevelType w:val="hybridMultilevel"/>
    <w:tmpl w:val="62FE2D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16A0BEC"/>
    <w:multiLevelType w:val="hybridMultilevel"/>
    <w:tmpl w:val="F7808A46"/>
    <w:lvl w:ilvl="0" w:tplc="04150001">
      <w:start w:val="1"/>
      <w:numFmt w:val="bullet"/>
      <w:lvlText w:val=""/>
      <w:lvlJc w:val="left"/>
      <w:pPr>
        <w:tabs>
          <w:tab w:val="num" w:pos="360"/>
        </w:tabs>
        <w:ind w:left="360" w:hanging="360"/>
      </w:pPr>
      <w:rPr>
        <w:rFonts w:ascii="Symbol" w:hAnsi="Symbol" w:hint="default"/>
        <w:b w:val="0"/>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9" w15:restartNumberingAfterBreak="0">
    <w:nsid w:val="21EB6B6E"/>
    <w:multiLevelType w:val="hybridMultilevel"/>
    <w:tmpl w:val="7CD43C1A"/>
    <w:lvl w:ilvl="0" w:tplc="0415000F">
      <w:start w:val="1"/>
      <w:numFmt w:val="decimal"/>
      <w:lvlText w:val="%1."/>
      <w:lvlJc w:val="left"/>
      <w:pPr>
        <w:ind w:left="360" w:hanging="360"/>
      </w:pPr>
      <w:rPr>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0" w15:restartNumberingAfterBreak="0">
    <w:nsid w:val="244D63A9"/>
    <w:multiLevelType w:val="hybridMultilevel"/>
    <w:tmpl w:val="0E089AE6"/>
    <w:lvl w:ilvl="0" w:tplc="5C302F1A">
      <w:start w:val="1"/>
      <w:numFmt w:val="bullet"/>
      <w:pStyle w:val="NoSpacing"/>
      <w:lvlText w:val=""/>
      <w:lvlJc w:val="left"/>
      <w:pPr>
        <w:ind w:left="363" w:hanging="360"/>
      </w:pPr>
      <w:rPr>
        <w:rFonts w:ascii="Symbol" w:hAnsi="Symbol" w:hint="default"/>
      </w:rPr>
    </w:lvl>
    <w:lvl w:ilvl="1" w:tplc="04150003">
      <w:start w:val="1"/>
      <w:numFmt w:val="bullet"/>
      <w:lvlText w:val="o"/>
      <w:lvlJc w:val="left"/>
      <w:pPr>
        <w:ind w:left="1083" w:hanging="360"/>
      </w:pPr>
      <w:rPr>
        <w:rFonts w:ascii="Courier New" w:hAnsi="Courier New" w:cs="Courier New" w:hint="default"/>
      </w:rPr>
    </w:lvl>
    <w:lvl w:ilvl="2" w:tplc="04150005" w:tentative="1">
      <w:start w:val="1"/>
      <w:numFmt w:val="bullet"/>
      <w:lvlText w:val=""/>
      <w:lvlJc w:val="left"/>
      <w:pPr>
        <w:ind w:left="1803" w:hanging="360"/>
      </w:pPr>
      <w:rPr>
        <w:rFonts w:ascii="Wingdings" w:hAnsi="Wingdings" w:hint="default"/>
      </w:rPr>
    </w:lvl>
    <w:lvl w:ilvl="3" w:tplc="04150001" w:tentative="1">
      <w:start w:val="1"/>
      <w:numFmt w:val="bullet"/>
      <w:lvlText w:val=""/>
      <w:lvlJc w:val="left"/>
      <w:pPr>
        <w:ind w:left="2523" w:hanging="360"/>
      </w:pPr>
      <w:rPr>
        <w:rFonts w:ascii="Symbol" w:hAnsi="Symbol" w:hint="default"/>
      </w:rPr>
    </w:lvl>
    <w:lvl w:ilvl="4" w:tplc="04150003" w:tentative="1">
      <w:start w:val="1"/>
      <w:numFmt w:val="bullet"/>
      <w:lvlText w:val="o"/>
      <w:lvlJc w:val="left"/>
      <w:pPr>
        <w:ind w:left="3243" w:hanging="360"/>
      </w:pPr>
      <w:rPr>
        <w:rFonts w:ascii="Courier New" w:hAnsi="Courier New" w:cs="Courier New" w:hint="default"/>
      </w:rPr>
    </w:lvl>
    <w:lvl w:ilvl="5" w:tplc="04150005" w:tentative="1">
      <w:start w:val="1"/>
      <w:numFmt w:val="bullet"/>
      <w:lvlText w:val=""/>
      <w:lvlJc w:val="left"/>
      <w:pPr>
        <w:ind w:left="3963" w:hanging="360"/>
      </w:pPr>
      <w:rPr>
        <w:rFonts w:ascii="Wingdings" w:hAnsi="Wingdings" w:hint="default"/>
      </w:rPr>
    </w:lvl>
    <w:lvl w:ilvl="6" w:tplc="04150001" w:tentative="1">
      <w:start w:val="1"/>
      <w:numFmt w:val="bullet"/>
      <w:lvlText w:val=""/>
      <w:lvlJc w:val="left"/>
      <w:pPr>
        <w:ind w:left="4683" w:hanging="360"/>
      </w:pPr>
      <w:rPr>
        <w:rFonts w:ascii="Symbol" w:hAnsi="Symbol" w:hint="default"/>
      </w:rPr>
    </w:lvl>
    <w:lvl w:ilvl="7" w:tplc="04150003" w:tentative="1">
      <w:start w:val="1"/>
      <w:numFmt w:val="bullet"/>
      <w:lvlText w:val="o"/>
      <w:lvlJc w:val="left"/>
      <w:pPr>
        <w:ind w:left="5403" w:hanging="360"/>
      </w:pPr>
      <w:rPr>
        <w:rFonts w:ascii="Courier New" w:hAnsi="Courier New" w:cs="Courier New" w:hint="default"/>
      </w:rPr>
    </w:lvl>
    <w:lvl w:ilvl="8" w:tplc="04150005" w:tentative="1">
      <w:start w:val="1"/>
      <w:numFmt w:val="bullet"/>
      <w:lvlText w:val=""/>
      <w:lvlJc w:val="left"/>
      <w:pPr>
        <w:ind w:left="6123" w:hanging="360"/>
      </w:pPr>
      <w:rPr>
        <w:rFonts w:ascii="Wingdings" w:hAnsi="Wingdings" w:hint="default"/>
      </w:rPr>
    </w:lvl>
  </w:abstractNum>
  <w:abstractNum w:abstractNumId="11" w15:restartNumberingAfterBreak="0">
    <w:nsid w:val="2D623FA1"/>
    <w:multiLevelType w:val="hybridMultilevel"/>
    <w:tmpl w:val="A98A8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4D7580"/>
    <w:multiLevelType w:val="hybridMultilevel"/>
    <w:tmpl w:val="2512A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3B78F0"/>
    <w:multiLevelType w:val="hybridMultilevel"/>
    <w:tmpl w:val="AAE0CD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5955887"/>
    <w:multiLevelType w:val="hybridMultilevel"/>
    <w:tmpl w:val="81AC3D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8CC3715"/>
    <w:multiLevelType w:val="multilevel"/>
    <w:tmpl w:val="9224F4E8"/>
    <w:lvl w:ilvl="0">
      <w:start w:val="1"/>
      <w:numFmt w:val="decimal"/>
      <w:pStyle w:val="Numerowanie"/>
      <w:lvlText w:val="%1"/>
      <w:lvlJc w:val="left"/>
      <w:pPr>
        <w:tabs>
          <w:tab w:val="num" w:pos="170"/>
        </w:tabs>
        <w:ind w:left="170" w:hanging="170"/>
      </w:pPr>
      <w:rPr>
        <w:rFonts w:cs="Times New Roman" w:hint="default"/>
        <w:sz w:val="18"/>
        <w:szCs w:val="18"/>
      </w:rPr>
    </w:lvl>
    <w:lvl w:ilvl="1">
      <w:start w:val="1"/>
      <w:numFmt w:val="decimal"/>
      <w:lvlText w:val="%1.%2"/>
      <w:lvlJc w:val="left"/>
      <w:pPr>
        <w:tabs>
          <w:tab w:val="num" w:pos="397"/>
        </w:tabs>
        <w:ind w:left="340" w:hanging="340"/>
      </w:pPr>
      <w:rPr>
        <w:rFonts w:cs="Times New Roman" w:hint="default"/>
        <w:b/>
        <w:bCs/>
        <w:i w:val="0"/>
        <w:iCs w:val="0"/>
        <w:caps w:val="0"/>
        <w:strike w:val="0"/>
        <w:dstrike w:val="0"/>
        <w:vanish w:val="0"/>
        <w:color w:val="000000"/>
        <w:spacing w:val="0"/>
        <w:kern w:val="0"/>
        <w:position w:val="0"/>
        <w:sz w:val="16"/>
        <w:u w:val="none"/>
        <w:vertAlign w:val="baseline"/>
      </w:rPr>
    </w:lvl>
    <w:lvl w:ilvl="2">
      <w:start w:val="1"/>
      <w:numFmt w:val="decimal"/>
      <w:lvlText w:val="%1.%2.%3"/>
      <w:lvlJc w:val="left"/>
      <w:pPr>
        <w:tabs>
          <w:tab w:val="num" w:pos="567"/>
        </w:tabs>
        <w:ind w:left="567" w:hanging="567"/>
      </w:pPr>
      <w:rPr>
        <w:rFonts w:cs="Times New Roman" w:hint="default"/>
        <w:sz w:val="16"/>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6" w15:restartNumberingAfterBreak="0">
    <w:nsid w:val="403C0D8B"/>
    <w:multiLevelType w:val="hybridMultilevel"/>
    <w:tmpl w:val="7F08E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7D4BB7"/>
    <w:multiLevelType w:val="hybridMultilevel"/>
    <w:tmpl w:val="CE40F2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3793064"/>
    <w:multiLevelType w:val="multilevel"/>
    <w:tmpl w:val="02608E5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43E01A9C"/>
    <w:multiLevelType w:val="hybridMultilevel"/>
    <w:tmpl w:val="0BD2EE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62A0160"/>
    <w:multiLevelType w:val="hybridMultilevel"/>
    <w:tmpl w:val="23582EBA"/>
    <w:lvl w:ilvl="0" w:tplc="38800B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E405E3"/>
    <w:multiLevelType w:val="hybridMultilevel"/>
    <w:tmpl w:val="EAB84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255B46"/>
    <w:multiLevelType w:val="hybridMultilevel"/>
    <w:tmpl w:val="B3F69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8B7E04"/>
    <w:multiLevelType w:val="hybridMultilevel"/>
    <w:tmpl w:val="67D26270"/>
    <w:lvl w:ilvl="0" w:tplc="79A4EE14">
      <w:start w:val="1"/>
      <w:numFmt w:val="decimal"/>
      <w:lvlText w:val="%1."/>
      <w:lvlJc w:val="left"/>
      <w:pPr>
        <w:ind w:left="36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15:restartNumberingAfterBreak="0">
    <w:nsid w:val="57D12FFF"/>
    <w:multiLevelType w:val="hybridMultilevel"/>
    <w:tmpl w:val="2E18A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8BD1DA2"/>
    <w:multiLevelType w:val="hybridMultilevel"/>
    <w:tmpl w:val="1FD21F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CBD7B19"/>
    <w:multiLevelType w:val="hybridMultilevel"/>
    <w:tmpl w:val="96E0A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1A77DE"/>
    <w:multiLevelType w:val="hybridMultilevel"/>
    <w:tmpl w:val="7CD43C1A"/>
    <w:lvl w:ilvl="0" w:tplc="0415000F">
      <w:start w:val="1"/>
      <w:numFmt w:val="decimal"/>
      <w:lvlText w:val="%1."/>
      <w:lvlJc w:val="left"/>
      <w:pPr>
        <w:ind w:left="360" w:hanging="360"/>
      </w:pPr>
      <w:rPr>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8" w15:restartNumberingAfterBreak="0">
    <w:nsid w:val="5F0D37DA"/>
    <w:multiLevelType w:val="hybridMultilevel"/>
    <w:tmpl w:val="A79A3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C20A3E"/>
    <w:multiLevelType w:val="hybridMultilevel"/>
    <w:tmpl w:val="292E29A4"/>
    <w:lvl w:ilvl="0" w:tplc="41EA3BF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E7056E"/>
    <w:multiLevelType w:val="hybridMultilevel"/>
    <w:tmpl w:val="F9DAA63E"/>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6C4D1AEC"/>
    <w:multiLevelType w:val="hybridMultilevel"/>
    <w:tmpl w:val="1418397C"/>
    <w:lvl w:ilvl="0" w:tplc="79A4EE14">
      <w:start w:val="1"/>
      <w:numFmt w:val="decimal"/>
      <w:lvlText w:val="%1."/>
      <w:lvlJc w:val="left"/>
      <w:pPr>
        <w:ind w:left="36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15:restartNumberingAfterBreak="0">
    <w:nsid w:val="73B231B0"/>
    <w:multiLevelType w:val="hybridMultilevel"/>
    <w:tmpl w:val="B5669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481354"/>
    <w:multiLevelType w:val="hybridMultilevel"/>
    <w:tmpl w:val="B5F048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A6F3C9D"/>
    <w:multiLevelType w:val="hybridMultilevel"/>
    <w:tmpl w:val="2AB482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5"/>
  </w:num>
  <w:num w:numId="3">
    <w:abstractNumId w:val="18"/>
  </w:num>
  <w:num w:numId="4">
    <w:abstractNumId w:val="13"/>
  </w:num>
  <w:num w:numId="5">
    <w:abstractNumId w:val="10"/>
  </w:num>
  <w:num w:numId="6">
    <w:abstractNumId w:val="33"/>
  </w:num>
  <w:num w:numId="7">
    <w:abstractNumId w:val="6"/>
  </w:num>
  <w:num w:numId="8">
    <w:abstractNumId w:val="2"/>
  </w:num>
  <w:num w:numId="9">
    <w:abstractNumId w:val="1"/>
  </w:num>
  <w:num w:numId="10">
    <w:abstractNumId w:val="19"/>
  </w:num>
  <w:num w:numId="11">
    <w:abstractNumId w:val="17"/>
  </w:num>
  <w:num w:numId="12">
    <w:abstractNumId w:val="30"/>
  </w:num>
  <w:num w:numId="13">
    <w:abstractNumId w:val="31"/>
  </w:num>
  <w:num w:numId="14">
    <w:abstractNumId w:val="14"/>
  </w:num>
  <w:num w:numId="15">
    <w:abstractNumId w:val="27"/>
  </w:num>
  <w:num w:numId="16">
    <w:abstractNumId w:val="23"/>
  </w:num>
  <w:num w:numId="17">
    <w:abstractNumId w:val="8"/>
  </w:num>
  <w:num w:numId="18">
    <w:abstractNumId w:val="32"/>
  </w:num>
  <w:num w:numId="19">
    <w:abstractNumId w:val="0"/>
  </w:num>
  <w:num w:numId="20">
    <w:abstractNumId w:val="16"/>
  </w:num>
  <w:num w:numId="21">
    <w:abstractNumId w:val="34"/>
  </w:num>
  <w:num w:numId="22">
    <w:abstractNumId w:val="9"/>
  </w:num>
  <w:num w:numId="23">
    <w:abstractNumId w:val="21"/>
  </w:num>
  <w:num w:numId="24">
    <w:abstractNumId w:val="7"/>
  </w:num>
  <w:num w:numId="25">
    <w:abstractNumId w:val="24"/>
  </w:num>
  <w:num w:numId="26">
    <w:abstractNumId w:val="3"/>
  </w:num>
  <w:num w:numId="27">
    <w:abstractNumId w:val="10"/>
  </w:num>
  <w:num w:numId="28">
    <w:abstractNumId w:val="22"/>
  </w:num>
  <w:num w:numId="29">
    <w:abstractNumId w:val="20"/>
  </w:num>
  <w:num w:numId="30">
    <w:abstractNumId w:val="11"/>
  </w:num>
  <w:num w:numId="31">
    <w:abstractNumId w:val="26"/>
  </w:num>
  <w:num w:numId="32">
    <w:abstractNumId w:val="29"/>
  </w:num>
  <w:num w:numId="33">
    <w:abstractNumId w:val="25"/>
  </w:num>
  <w:num w:numId="34">
    <w:abstractNumId w:val="12"/>
  </w:num>
  <w:num w:numId="35">
    <w:abstractNumId w:val="28"/>
  </w:num>
  <w:num w:numId="36">
    <w:abstractNumId w:val="10"/>
  </w:num>
  <w:num w:numId="37">
    <w:abstractNumId w:val="10"/>
  </w:num>
  <w:num w:numId="38">
    <w:abstractNumId w:val="10"/>
  </w:num>
  <w:num w:numId="39">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mirrorMargins/>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58C"/>
    <w:rsid w:val="000003AE"/>
    <w:rsid w:val="00000DF4"/>
    <w:rsid w:val="000107EA"/>
    <w:rsid w:val="00010DDF"/>
    <w:rsid w:val="00014411"/>
    <w:rsid w:val="00021E3C"/>
    <w:rsid w:val="0002280E"/>
    <w:rsid w:val="00024473"/>
    <w:rsid w:val="0003243E"/>
    <w:rsid w:val="00033633"/>
    <w:rsid w:val="00034743"/>
    <w:rsid w:val="0004124A"/>
    <w:rsid w:val="00043ED0"/>
    <w:rsid w:val="00047B67"/>
    <w:rsid w:val="00053404"/>
    <w:rsid w:val="0005371D"/>
    <w:rsid w:val="000539E2"/>
    <w:rsid w:val="000540A3"/>
    <w:rsid w:val="00060E1B"/>
    <w:rsid w:val="00060FF0"/>
    <w:rsid w:val="000614FD"/>
    <w:rsid w:val="00061B36"/>
    <w:rsid w:val="00062612"/>
    <w:rsid w:val="0006504D"/>
    <w:rsid w:val="00067BED"/>
    <w:rsid w:val="00067EF6"/>
    <w:rsid w:val="00070186"/>
    <w:rsid w:val="000709D6"/>
    <w:rsid w:val="00071DAF"/>
    <w:rsid w:val="00072D91"/>
    <w:rsid w:val="00076BA0"/>
    <w:rsid w:val="00080364"/>
    <w:rsid w:val="00080567"/>
    <w:rsid w:val="00081B13"/>
    <w:rsid w:val="00082947"/>
    <w:rsid w:val="00082C8E"/>
    <w:rsid w:val="000830B2"/>
    <w:rsid w:val="000836E2"/>
    <w:rsid w:val="000878D3"/>
    <w:rsid w:val="00093069"/>
    <w:rsid w:val="00095737"/>
    <w:rsid w:val="000A15BA"/>
    <w:rsid w:val="000A3C9E"/>
    <w:rsid w:val="000A4B38"/>
    <w:rsid w:val="000A53B3"/>
    <w:rsid w:val="000A6E61"/>
    <w:rsid w:val="000B30AB"/>
    <w:rsid w:val="000B3E01"/>
    <w:rsid w:val="000B3F06"/>
    <w:rsid w:val="000B4060"/>
    <w:rsid w:val="000B4DB3"/>
    <w:rsid w:val="000B7E90"/>
    <w:rsid w:val="000C03A9"/>
    <w:rsid w:val="000C2F4D"/>
    <w:rsid w:val="000D2A1C"/>
    <w:rsid w:val="000D6C92"/>
    <w:rsid w:val="000E0B9D"/>
    <w:rsid w:val="000E0CEF"/>
    <w:rsid w:val="000E1ED5"/>
    <w:rsid w:val="000E319A"/>
    <w:rsid w:val="000E391C"/>
    <w:rsid w:val="000E5453"/>
    <w:rsid w:val="000F0D29"/>
    <w:rsid w:val="000F14B8"/>
    <w:rsid w:val="000F1632"/>
    <w:rsid w:val="000F172E"/>
    <w:rsid w:val="00105B1C"/>
    <w:rsid w:val="00107CC6"/>
    <w:rsid w:val="00111942"/>
    <w:rsid w:val="00111A4B"/>
    <w:rsid w:val="00113A60"/>
    <w:rsid w:val="00114EBE"/>
    <w:rsid w:val="00116291"/>
    <w:rsid w:val="00123ABB"/>
    <w:rsid w:val="0012401D"/>
    <w:rsid w:val="00131F3B"/>
    <w:rsid w:val="0013325B"/>
    <w:rsid w:val="0013620A"/>
    <w:rsid w:val="00137279"/>
    <w:rsid w:val="001376EA"/>
    <w:rsid w:val="00141AFB"/>
    <w:rsid w:val="00141C64"/>
    <w:rsid w:val="001431A0"/>
    <w:rsid w:val="00144F6F"/>
    <w:rsid w:val="0014519F"/>
    <w:rsid w:val="001462E7"/>
    <w:rsid w:val="00147A02"/>
    <w:rsid w:val="00151873"/>
    <w:rsid w:val="00155002"/>
    <w:rsid w:val="00155BF9"/>
    <w:rsid w:val="001621DC"/>
    <w:rsid w:val="00176812"/>
    <w:rsid w:val="00176F06"/>
    <w:rsid w:val="00185B77"/>
    <w:rsid w:val="00187229"/>
    <w:rsid w:val="00192FEF"/>
    <w:rsid w:val="00194CD0"/>
    <w:rsid w:val="001A279B"/>
    <w:rsid w:val="001A2819"/>
    <w:rsid w:val="001B057B"/>
    <w:rsid w:val="001B223C"/>
    <w:rsid w:val="001B2F9D"/>
    <w:rsid w:val="001B3C0D"/>
    <w:rsid w:val="001B54D5"/>
    <w:rsid w:val="001C0799"/>
    <w:rsid w:val="001C127D"/>
    <w:rsid w:val="001C19F8"/>
    <w:rsid w:val="001C2A40"/>
    <w:rsid w:val="001C33F3"/>
    <w:rsid w:val="001C389D"/>
    <w:rsid w:val="001C5E93"/>
    <w:rsid w:val="001D05F1"/>
    <w:rsid w:val="001D0C39"/>
    <w:rsid w:val="001D1774"/>
    <w:rsid w:val="001D3DAF"/>
    <w:rsid w:val="001D5AEC"/>
    <w:rsid w:val="001D6EB8"/>
    <w:rsid w:val="001E1114"/>
    <w:rsid w:val="001E3194"/>
    <w:rsid w:val="001E4147"/>
    <w:rsid w:val="001E5D36"/>
    <w:rsid w:val="001E70ED"/>
    <w:rsid w:val="001F610D"/>
    <w:rsid w:val="00201F97"/>
    <w:rsid w:val="002030C2"/>
    <w:rsid w:val="00204E34"/>
    <w:rsid w:val="00205A98"/>
    <w:rsid w:val="00206B42"/>
    <w:rsid w:val="00210C56"/>
    <w:rsid w:val="002130CD"/>
    <w:rsid w:val="00216650"/>
    <w:rsid w:val="00216FF3"/>
    <w:rsid w:val="002173AD"/>
    <w:rsid w:val="00224C4B"/>
    <w:rsid w:val="00225FB3"/>
    <w:rsid w:val="00230582"/>
    <w:rsid w:val="0023301B"/>
    <w:rsid w:val="00233731"/>
    <w:rsid w:val="0023418E"/>
    <w:rsid w:val="00240EE5"/>
    <w:rsid w:val="00245A89"/>
    <w:rsid w:val="00247FE4"/>
    <w:rsid w:val="00261D21"/>
    <w:rsid w:val="00265AF5"/>
    <w:rsid w:val="0026687C"/>
    <w:rsid w:val="002671A2"/>
    <w:rsid w:val="002716B4"/>
    <w:rsid w:val="0027236A"/>
    <w:rsid w:val="00272425"/>
    <w:rsid w:val="00272FCA"/>
    <w:rsid w:val="00274DC8"/>
    <w:rsid w:val="00275676"/>
    <w:rsid w:val="0027584B"/>
    <w:rsid w:val="00276863"/>
    <w:rsid w:val="002774AD"/>
    <w:rsid w:val="002809F0"/>
    <w:rsid w:val="0028192D"/>
    <w:rsid w:val="00281E34"/>
    <w:rsid w:val="002849A4"/>
    <w:rsid w:val="00284AFB"/>
    <w:rsid w:val="00292484"/>
    <w:rsid w:val="002930CC"/>
    <w:rsid w:val="002958F7"/>
    <w:rsid w:val="002968DF"/>
    <w:rsid w:val="002A7FE6"/>
    <w:rsid w:val="002B4223"/>
    <w:rsid w:val="002B6039"/>
    <w:rsid w:val="002B680E"/>
    <w:rsid w:val="002C1EF2"/>
    <w:rsid w:val="002C3E09"/>
    <w:rsid w:val="002C5BFF"/>
    <w:rsid w:val="002D6CDA"/>
    <w:rsid w:val="002D7E6C"/>
    <w:rsid w:val="002E265F"/>
    <w:rsid w:val="002E320F"/>
    <w:rsid w:val="002E4BE0"/>
    <w:rsid w:val="002E5989"/>
    <w:rsid w:val="002E5E17"/>
    <w:rsid w:val="002E6FF4"/>
    <w:rsid w:val="002F30CE"/>
    <w:rsid w:val="002F3D74"/>
    <w:rsid w:val="002F3FCD"/>
    <w:rsid w:val="002F6CB1"/>
    <w:rsid w:val="003172A1"/>
    <w:rsid w:val="00324691"/>
    <w:rsid w:val="003265DB"/>
    <w:rsid w:val="00327A37"/>
    <w:rsid w:val="00330EE7"/>
    <w:rsid w:val="00332FF1"/>
    <w:rsid w:val="00333A2A"/>
    <w:rsid w:val="003371FE"/>
    <w:rsid w:val="003377FB"/>
    <w:rsid w:val="00337B2B"/>
    <w:rsid w:val="00337FCE"/>
    <w:rsid w:val="00340946"/>
    <w:rsid w:val="003422AA"/>
    <w:rsid w:val="00342C79"/>
    <w:rsid w:val="003479AD"/>
    <w:rsid w:val="00347AFC"/>
    <w:rsid w:val="00353C03"/>
    <w:rsid w:val="00355CD1"/>
    <w:rsid w:val="00356389"/>
    <w:rsid w:val="003613C1"/>
    <w:rsid w:val="003625DB"/>
    <w:rsid w:val="0036406A"/>
    <w:rsid w:val="00370682"/>
    <w:rsid w:val="003729C9"/>
    <w:rsid w:val="003751BC"/>
    <w:rsid w:val="0037744C"/>
    <w:rsid w:val="003778B3"/>
    <w:rsid w:val="00380A3A"/>
    <w:rsid w:val="0038646D"/>
    <w:rsid w:val="00387411"/>
    <w:rsid w:val="00391285"/>
    <w:rsid w:val="00391FC7"/>
    <w:rsid w:val="00392B20"/>
    <w:rsid w:val="00393236"/>
    <w:rsid w:val="003A3173"/>
    <w:rsid w:val="003A5813"/>
    <w:rsid w:val="003B06C0"/>
    <w:rsid w:val="003B0907"/>
    <w:rsid w:val="003B1AA7"/>
    <w:rsid w:val="003B653F"/>
    <w:rsid w:val="003C23EA"/>
    <w:rsid w:val="003C4379"/>
    <w:rsid w:val="003C5D2D"/>
    <w:rsid w:val="003C6782"/>
    <w:rsid w:val="003D17E1"/>
    <w:rsid w:val="003D21D6"/>
    <w:rsid w:val="003D3204"/>
    <w:rsid w:val="003D53C6"/>
    <w:rsid w:val="003D6076"/>
    <w:rsid w:val="003D7B97"/>
    <w:rsid w:val="003E4776"/>
    <w:rsid w:val="003E4889"/>
    <w:rsid w:val="003F1493"/>
    <w:rsid w:val="004025CF"/>
    <w:rsid w:val="00405127"/>
    <w:rsid w:val="0040596E"/>
    <w:rsid w:val="00406361"/>
    <w:rsid w:val="00407DC5"/>
    <w:rsid w:val="00411DE3"/>
    <w:rsid w:val="004123A1"/>
    <w:rsid w:val="00413123"/>
    <w:rsid w:val="00415872"/>
    <w:rsid w:val="0041623C"/>
    <w:rsid w:val="00417CF0"/>
    <w:rsid w:val="00420B2F"/>
    <w:rsid w:val="00421393"/>
    <w:rsid w:val="004230E2"/>
    <w:rsid w:val="004315DF"/>
    <w:rsid w:val="00431A2F"/>
    <w:rsid w:val="00432454"/>
    <w:rsid w:val="0043649D"/>
    <w:rsid w:val="0044356B"/>
    <w:rsid w:val="00443FC9"/>
    <w:rsid w:val="00445729"/>
    <w:rsid w:val="004474BF"/>
    <w:rsid w:val="00460410"/>
    <w:rsid w:val="00460815"/>
    <w:rsid w:val="004647E3"/>
    <w:rsid w:val="004648FA"/>
    <w:rsid w:val="00464EC9"/>
    <w:rsid w:val="00474419"/>
    <w:rsid w:val="00480E9C"/>
    <w:rsid w:val="00483510"/>
    <w:rsid w:val="0048518C"/>
    <w:rsid w:val="00490FFD"/>
    <w:rsid w:val="00493624"/>
    <w:rsid w:val="004937E8"/>
    <w:rsid w:val="004948C3"/>
    <w:rsid w:val="004A2938"/>
    <w:rsid w:val="004A371A"/>
    <w:rsid w:val="004A5CF5"/>
    <w:rsid w:val="004B286E"/>
    <w:rsid w:val="004B2A7F"/>
    <w:rsid w:val="004B2B13"/>
    <w:rsid w:val="004B364D"/>
    <w:rsid w:val="004B535C"/>
    <w:rsid w:val="004B60BB"/>
    <w:rsid w:val="004C27EC"/>
    <w:rsid w:val="004C3BBA"/>
    <w:rsid w:val="004C572F"/>
    <w:rsid w:val="004E0606"/>
    <w:rsid w:val="004E0FCF"/>
    <w:rsid w:val="004E1646"/>
    <w:rsid w:val="004E1A1D"/>
    <w:rsid w:val="004E1F52"/>
    <w:rsid w:val="004E232B"/>
    <w:rsid w:val="004E260B"/>
    <w:rsid w:val="004E4607"/>
    <w:rsid w:val="004E4C20"/>
    <w:rsid w:val="004F018F"/>
    <w:rsid w:val="004F1B40"/>
    <w:rsid w:val="004F1B7B"/>
    <w:rsid w:val="004F5797"/>
    <w:rsid w:val="00505081"/>
    <w:rsid w:val="00507184"/>
    <w:rsid w:val="00507262"/>
    <w:rsid w:val="0051319C"/>
    <w:rsid w:val="00513697"/>
    <w:rsid w:val="00520399"/>
    <w:rsid w:val="0052089C"/>
    <w:rsid w:val="00523A5A"/>
    <w:rsid w:val="00524BBE"/>
    <w:rsid w:val="00524DB0"/>
    <w:rsid w:val="0052672E"/>
    <w:rsid w:val="00527F79"/>
    <w:rsid w:val="0053709F"/>
    <w:rsid w:val="00537A8E"/>
    <w:rsid w:val="005413EB"/>
    <w:rsid w:val="00542205"/>
    <w:rsid w:val="00542361"/>
    <w:rsid w:val="005425E7"/>
    <w:rsid w:val="00542C48"/>
    <w:rsid w:val="00543147"/>
    <w:rsid w:val="00546180"/>
    <w:rsid w:val="00551498"/>
    <w:rsid w:val="00553690"/>
    <w:rsid w:val="00556346"/>
    <w:rsid w:val="0056345D"/>
    <w:rsid w:val="00563B32"/>
    <w:rsid w:val="00565F3C"/>
    <w:rsid w:val="005669E9"/>
    <w:rsid w:val="00567DC0"/>
    <w:rsid w:val="00567DF6"/>
    <w:rsid w:val="0057040E"/>
    <w:rsid w:val="005717A3"/>
    <w:rsid w:val="00572EB5"/>
    <w:rsid w:val="00576BCE"/>
    <w:rsid w:val="00577BA3"/>
    <w:rsid w:val="0058155B"/>
    <w:rsid w:val="0058230F"/>
    <w:rsid w:val="00587DB3"/>
    <w:rsid w:val="00593DC4"/>
    <w:rsid w:val="00594101"/>
    <w:rsid w:val="00596EF8"/>
    <w:rsid w:val="005A4578"/>
    <w:rsid w:val="005A56F1"/>
    <w:rsid w:val="005A58A5"/>
    <w:rsid w:val="005A693F"/>
    <w:rsid w:val="005B2B2B"/>
    <w:rsid w:val="005B33DA"/>
    <w:rsid w:val="005B55C4"/>
    <w:rsid w:val="005B5BCF"/>
    <w:rsid w:val="005B72CC"/>
    <w:rsid w:val="005C3877"/>
    <w:rsid w:val="005C3F7E"/>
    <w:rsid w:val="005C6ACA"/>
    <w:rsid w:val="005C7754"/>
    <w:rsid w:val="005D0553"/>
    <w:rsid w:val="005D0C99"/>
    <w:rsid w:val="005D0E16"/>
    <w:rsid w:val="005D1AA1"/>
    <w:rsid w:val="005D3449"/>
    <w:rsid w:val="005D658C"/>
    <w:rsid w:val="005E120B"/>
    <w:rsid w:val="005E2AED"/>
    <w:rsid w:val="005E5212"/>
    <w:rsid w:val="005E60E7"/>
    <w:rsid w:val="005E632C"/>
    <w:rsid w:val="005E6F9C"/>
    <w:rsid w:val="005F2834"/>
    <w:rsid w:val="005F4A3F"/>
    <w:rsid w:val="005F5D66"/>
    <w:rsid w:val="00600867"/>
    <w:rsid w:val="00603442"/>
    <w:rsid w:val="00607578"/>
    <w:rsid w:val="00610A63"/>
    <w:rsid w:val="00611C08"/>
    <w:rsid w:val="00612C4B"/>
    <w:rsid w:val="00615E8A"/>
    <w:rsid w:val="00621783"/>
    <w:rsid w:val="0062362B"/>
    <w:rsid w:val="00623A89"/>
    <w:rsid w:val="00632393"/>
    <w:rsid w:val="00634D91"/>
    <w:rsid w:val="00637EE9"/>
    <w:rsid w:val="00641862"/>
    <w:rsid w:val="0064455B"/>
    <w:rsid w:val="00644700"/>
    <w:rsid w:val="00645634"/>
    <w:rsid w:val="00646B4C"/>
    <w:rsid w:val="0065457B"/>
    <w:rsid w:val="00660A62"/>
    <w:rsid w:val="00660DDC"/>
    <w:rsid w:val="00661238"/>
    <w:rsid w:val="00662C03"/>
    <w:rsid w:val="00665C44"/>
    <w:rsid w:val="006761CB"/>
    <w:rsid w:val="00686CAB"/>
    <w:rsid w:val="00690E35"/>
    <w:rsid w:val="00693DB3"/>
    <w:rsid w:val="00695E80"/>
    <w:rsid w:val="00696916"/>
    <w:rsid w:val="006A00C8"/>
    <w:rsid w:val="006A5925"/>
    <w:rsid w:val="006A6A8C"/>
    <w:rsid w:val="006B2026"/>
    <w:rsid w:val="006B331C"/>
    <w:rsid w:val="006B37A0"/>
    <w:rsid w:val="006B39FD"/>
    <w:rsid w:val="006B6610"/>
    <w:rsid w:val="006D2763"/>
    <w:rsid w:val="006D49A0"/>
    <w:rsid w:val="006D791E"/>
    <w:rsid w:val="006D7E77"/>
    <w:rsid w:val="006E3FF6"/>
    <w:rsid w:val="006E4141"/>
    <w:rsid w:val="006F07C6"/>
    <w:rsid w:val="006F16E3"/>
    <w:rsid w:val="006F27E0"/>
    <w:rsid w:val="006F3DED"/>
    <w:rsid w:val="006F7429"/>
    <w:rsid w:val="007038F1"/>
    <w:rsid w:val="007050D3"/>
    <w:rsid w:val="00710741"/>
    <w:rsid w:val="00714933"/>
    <w:rsid w:val="00720F43"/>
    <w:rsid w:val="007219B4"/>
    <w:rsid w:val="007258D6"/>
    <w:rsid w:val="00733402"/>
    <w:rsid w:val="00742EB5"/>
    <w:rsid w:val="00745D7D"/>
    <w:rsid w:val="007502C2"/>
    <w:rsid w:val="00754220"/>
    <w:rsid w:val="007544A6"/>
    <w:rsid w:val="0075479D"/>
    <w:rsid w:val="00755B14"/>
    <w:rsid w:val="00756EAD"/>
    <w:rsid w:val="00762508"/>
    <w:rsid w:val="00763335"/>
    <w:rsid w:val="00766748"/>
    <w:rsid w:val="0077106E"/>
    <w:rsid w:val="007732B5"/>
    <w:rsid w:val="007737DA"/>
    <w:rsid w:val="007745BE"/>
    <w:rsid w:val="00775851"/>
    <w:rsid w:val="00777ABB"/>
    <w:rsid w:val="00783E16"/>
    <w:rsid w:val="00783E97"/>
    <w:rsid w:val="007843E2"/>
    <w:rsid w:val="00785E3B"/>
    <w:rsid w:val="007904CF"/>
    <w:rsid w:val="00792F5D"/>
    <w:rsid w:val="007947CB"/>
    <w:rsid w:val="007A133E"/>
    <w:rsid w:val="007A1DA0"/>
    <w:rsid w:val="007A2246"/>
    <w:rsid w:val="007A6591"/>
    <w:rsid w:val="007A6CC4"/>
    <w:rsid w:val="007B0915"/>
    <w:rsid w:val="007B2ACD"/>
    <w:rsid w:val="007B2E9D"/>
    <w:rsid w:val="007B445A"/>
    <w:rsid w:val="007B622E"/>
    <w:rsid w:val="007C0BB5"/>
    <w:rsid w:val="007C3AC1"/>
    <w:rsid w:val="007C4E9F"/>
    <w:rsid w:val="007C6A1A"/>
    <w:rsid w:val="007D006A"/>
    <w:rsid w:val="007D286F"/>
    <w:rsid w:val="007E0BE3"/>
    <w:rsid w:val="007E0BE4"/>
    <w:rsid w:val="007F45EF"/>
    <w:rsid w:val="008003E4"/>
    <w:rsid w:val="00800A3A"/>
    <w:rsid w:val="00801D09"/>
    <w:rsid w:val="00801D80"/>
    <w:rsid w:val="008049AD"/>
    <w:rsid w:val="00811E69"/>
    <w:rsid w:val="00812E68"/>
    <w:rsid w:val="00820234"/>
    <w:rsid w:val="00821DF6"/>
    <w:rsid w:val="008228EB"/>
    <w:rsid w:val="00822FF8"/>
    <w:rsid w:val="00826142"/>
    <w:rsid w:val="00826330"/>
    <w:rsid w:val="00830ECF"/>
    <w:rsid w:val="008314ED"/>
    <w:rsid w:val="00831C12"/>
    <w:rsid w:val="008351F7"/>
    <w:rsid w:val="00836170"/>
    <w:rsid w:val="00836510"/>
    <w:rsid w:val="008368D3"/>
    <w:rsid w:val="00841464"/>
    <w:rsid w:val="0084543F"/>
    <w:rsid w:val="00845B88"/>
    <w:rsid w:val="008470A2"/>
    <w:rsid w:val="008511EC"/>
    <w:rsid w:val="00852479"/>
    <w:rsid w:val="00852B38"/>
    <w:rsid w:val="0085690B"/>
    <w:rsid w:val="00857BB6"/>
    <w:rsid w:val="008622BD"/>
    <w:rsid w:val="0086536B"/>
    <w:rsid w:val="00867DC9"/>
    <w:rsid w:val="00874A5A"/>
    <w:rsid w:val="00883210"/>
    <w:rsid w:val="008861E9"/>
    <w:rsid w:val="00890680"/>
    <w:rsid w:val="008913CE"/>
    <w:rsid w:val="00895E10"/>
    <w:rsid w:val="008966D2"/>
    <w:rsid w:val="00896A4E"/>
    <w:rsid w:val="008972B2"/>
    <w:rsid w:val="00897CD2"/>
    <w:rsid w:val="008A047C"/>
    <w:rsid w:val="008A2D67"/>
    <w:rsid w:val="008A3333"/>
    <w:rsid w:val="008A3612"/>
    <w:rsid w:val="008A3E65"/>
    <w:rsid w:val="008A3F7C"/>
    <w:rsid w:val="008A5D5A"/>
    <w:rsid w:val="008A7486"/>
    <w:rsid w:val="008B01B8"/>
    <w:rsid w:val="008B2992"/>
    <w:rsid w:val="008B34ED"/>
    <w:rsid w:val="008C1C3C"/>
    <w:rsid w:val="008C2208"/>
    <w:rsid w:val="008C529C"/>
    <w:rsid w:val="008C5DF7"/>
    <w:rsid w:val="008D00EC"/>
    <w:rsid w:val="008D208B"/>
    <w:rsid w:val="008D2D6A"/>
    <w:rsid w:val="008D32E7"/>
    <w:rsid w:val="008D475D"/>
    <w:rsid w:val="008D5CED"/>
    <w:rsid w:val="008D6552"/>
    <w:rsid w:val="008D68C0"/>
    <w:rsid w:val="008D6A9F"/>
    <w:rsid w:val="008E0A83"/>
    <w:rsid w:val="008E2788"/>
    <w:rsid w:val="008E345F"/>
    <w:rsid w:val="008F32D5"/>
    <w:rsid w:val="008F3973"/>
    <w:rsid w:val="009005CB"/>
    <w:rsid w:val="009039E7"/>
    <w:rsid w:val="00906C9A"/>
    <w:rsid w:val="009107AC"/>
    <w:rsid w:val="00914961"/>
    <w:rsid w:val="00922B35"/>
    <w:rsid w:val="009237F4"/>
    <w:rsid w:val="00924C17"/>
    <w:rsid w:val="00927F21"/>
    <w:rsid w:val="00930123"/>
    <w:rsid w:val="009307D0"/>
    <w:rsid w:val="009312EE"/>
    <w:rsid w:val="00935224"/>
    <w:rsid w:val="00935A91"/>
    <w:rsid w:val="009375F6"/>
    <w:rsid w:val="00937AF5"/>
    <w:rsid w:val="00944DB0"/>
    <w:rsid w:val="00950AEC"/>
    <w:rsid w:val="009518A4"/>
    <w:rsid w:val="0095421A"/>
    <w:rsid w:val="0095455D"/>
    <w:rsid w:val="00960266"/>
    <w:rsid w:val="00961098"/>
    <w:rsid w:val="009625FE"/>
    <w:rsid w:val="00962C6C"/>
    <w:rsid w:val="00963B2E"/>
    <w:rsid w:val="0097617D"/>
    <w:rsid w:val="009777CA"/>
    <w:rsid w:val="0098006D"/>
    <w:rsid w:val="009853CB"/>
    <w:rsid w:val="009853E4"/>
    <w:rsid w:val="009873C9"/>
    <w:rsid w:val="00990BE1"/>
    <w:rsid w:val="009919DE"/>
    <w:rsid w:val="009928F1"/>
    <w:rsid w:val="00995D4B"/>
    <w:rsid w:val="00996E85"/>
    <w:rsid w:val="00997A07"/>
    <w:rsid w:val="009A0B70"/>
    <w:rsid w:val="009A30A5"/>
    <w:rsid w:val="009A3551"/>
    <w:rsid w:val="009A3845"/>
    <w:rsid w:val="009B0CC0"/>
    <w:rsid w:val="009C0A98"/>
    <w:rsid w:val="009C3FDF"/>
    <w:rsid w:val="009C4EB9"/>
    <w:rsid w:val="009D66BF"/>
    <w:rsid w:val="009D6F61"/>
    <w:rsid w:val="009E18BF"/>
    <w:rsid w:val="009E3A9B"/>
    <w:rsid w:val="009E4437"/>
    <w:rsid w:val="009E689F"/>
    <w:rsid w:val="009E7C7A"/>
    <w:rsid w:val="00A00E86"/>
    <w:rsid w:val="00A05E5E"/>
    <w:rsid w:val="00A12CBD"/>
    <w:rsid w:val="00A13FB5"/>
    <w:rsid w:val="00A14115"/>
    <w:rsid w:val="00A156E9"/>
    <w:rsid w:val="00A174A8"/>
    <w:rsid w:val="00A2079D"/>
    <w:rsid w:val="00A240B7"/>
    <w:rsid w:val="00A34C4A"/>
    <w:rsid w:val="00A3544F"/>
    <w:rsid w:val="00A36968"/>
    <w:rsid w:val="00A431EC"/>
    <w:rsid w:val="00A539BB"/>
    <w:rsid w:val="00A53CBC"/>
    <w:rsid w:val="00A540E5"/>
    <w:rsid w:val="00A549F0"/>
    <w:rsid w:val="00A556A5"/>
    <w:rsid w:val="00A568BF"/>
    <w:rsid w:val="00A56BBA"/>
    <w:rsid w:val="00A618B7"/>
    <w:rsid w:val="00A64EC3"/>
    <w:rsid w:val="00A70368"/>
    <w:rsid w:val="00A72A9E"/>
    <w:rsid w:val="00A730B0"/>
    <w:rsid w:val="00A7607C"/>
    <w:rsid w:val="00A80822"/>
    <w:rsid w:val="00A839AC"/>
    <w:rsid w:val="00A83F08"/>
    <w:rsid w:val="00A856F3"/>
    <w:rsid w:val="00A85791"/>
    <w:rsid w:val="00A8638B"/>
    <w:rsid w:val="00A86C29"/>
    <w:rsid w:val="00A86CCF"/>
    <w:rsid w:val="00A96DA2"/>
    <w:rsid w:val="00AA0489"/>
    <w:rsid w:val="00AA1C76"/>
    <w:rsid w:val="00AA254A"/>
    <w:rsid w:val="00AA25B6"/>
    <w:rsid w:val="00AA378E"/>
    <w:rsid w:val="00AA37F0"/>
    <w:rsid w:val="00AA3EC2"/>
    <w:rsid w:val="00AA5F8A"/>
    <w:rsid w:val="00AB2A0C"/>
    <w:rsid w:val="00AB4F5E"/>
    <w:rsid w:val="00AB5A58"/>
    <w:rsid w:val="00AC60F6"/>
    <w:rsid w:val="00AD2829"/>
    <w:rsid w:val="00AD38A4"/>
    <w:rsid w:val="00AD7D61"/>
    <w:rsid w:val="00AE48A8"/>
    <w:rsid w:val="00AF5CB2"/>
    <w:rsid w:val="00AF6CC6"/>
    <w:rsid w:val="00AF748F"/>
    <w:rsid w:val="00AF77CA"/>
    <w:rsid w:val="00AF7D84"/>
    <w:rsid w:val="00B018BF"/>
    <w:rsid w:val="00B13D21"/>
    <w:rsid w:val="00B21F7F"/>
    <w:rsid w:val="00B22B94"/>
    <w:rsid w:val="00B25B54"/>
    <w:rsid w:val="00B26E98"/>
    <w:rsid w:val="00B2767E"/>
    <w:rsid w:val="00B31A82"/>
    <w:rsid w:val="00B32598"/>
    <w:rsid w:val="00B32CD9"/>
    <w:rsid w:val="00B34427"/>
    <w:rsid w:val="00B34771"/>
    <w:rsid w:val="00B35ECF"/>
    <w:rsid w:val="00B41BFB"/>
    <w:rsid w:val="00B41E4B"/>
    <w:rsid w:val="00B43D1F"/>
    <w:rsid w:val="00B447EB"/>
    <w:rsid w:val="00B45628"/>
    <w:rsid w:val="00B528D9"/>
    <w:rsid w:val="00B52F92"/>
    <w:rsid w:val="00B5390C"/>
    <w:rsid w:val="00B564C2"/>
    <w:rsid w:val="00B61CFE"/>
    <w:rsid w:val="00B6632D"/>
    <w:rsid w:val="00B66C24"/>
    <w:rsid w:val="00B713CB"/>
    <w:rsid w:val="00B72241"/>
    <w:rsid w:val="00B72CEF"/>
    <w:rsid w:val="00B7304C"/>
    <w:rsid w:val="00B73774"/>
    <w:rsid w:val="00B742BC"/>
    <w:rsid w:val="00B770A8"/>
    <w:rsid w:val="00B824E8"/>
    <w:rsid w:val="00B8254F"/>
    <w:rsid w:val="00B85839"/>
    <w:rsid w:val="00B90F94"/>
    <w:rsid w:val="00B9454D"/>
    <w:rsid w:val="00B951E4"/>
    <w:rsid w:val="00B95E67"/>
    <w:rsid w:val="00BA2A44"/>
    <w:rsid w:val="00BA3229"/>
    <w:rsid w:val="00BA39C1"/>
    <w:rsid w:val="00BA3F37"/>
    <w:rsid w:val="00BA682B"/>
    <w:rsid w:val="00BA7278"/>
    <w:rsid w:val="00BA7BD4"/>
    <w:rsid w:val="00BC0C6D"/>
    <w:rsid w:val="00BC1D55"/>
    <w:rsid w:val="00BC409D"/>
    <w:rsid w:val="00BD022A"/>
    <w:rsid w:val="00BD25DE"/>
    <w:rsid w:val="00BD3639"/>
    <w:rsid w:val="00BD47A2"/>
    <w:rsid w:val="00BD5D15"/>
    <w:rsid w:val="00BD67DB"/>
    <w:rsid w:val="00BE5A20"/>
    <w:rsid w:val="00BE63AD"/>
    <w:rsid w:val="00BE6FB5"/>
    <w:rsid w:val="00BF5A3C"/>
    <w:rsid w:val="00BF7DF7"/>
    <w:rsid w:val="00C00523"/>
    <w:rsid w:val="00C06E78"/>
    <w:rsid w:val="00C070D9"/>
    <w:rsid w:val="00C07417"/>
    <w:rsid w:val="00C07B25"/>
    <w:rsid w:val="00C103A0"/>
    <w:rsid w:val="00C11B86"/>
    <w:rsid w:val="00C205B7"/>
    <w:rsid w:val="00C21455"/>
    <w:rsid w:val="00C24B33"/>
    <w:rsid w:val="00C25676"/>
    <w:rsid w:val="00C2765C"/>
    <w:rsid w:val="00C2775E"/>
    <w:rsid w:val="00C27FA8"/>
    <w:rsid w:val="00C33257"/>
    <w:rsid w:val="00C36CB4"/>
    <w:rsid w:val="00C36D71"/>
    <w:rsid w:val="00C41141"/>
    <w:rsid w:val="00C43596"/>
    <w:rsid w:val="00C4670A"/>
    <w:rsid w:val="00C51111"/>
    <w:rsid w:val="00C522A8"/>
    <w:rsid w:val="00C5271D"/>
    <w:rsid w:val="00C542C5"/>
    <w:rsid w:val="00C5497D"/>
    <w:rsid w:val="00C57F0C"/>
    <w:rsid w:val="00C609C9"/>
    <w:rsid w:val="00C62EC3"/>
    <w:rsid w:val="00C6348A"/>
    <w:rsid w:val="00C6551A"/>
    <w:rsid w:val="00C707B1"/>
    <w:rsid w:val="00C723B3"/>
    <w:rsid w:val="00C733D6"/>
    <w:rsid w:val="00C73E29"/>
    <w:rsid w:val="00C77D95"/>
    <w:rsid w:val="00C82FE6"/>
    <w:rsid w:val="00C83B56"/>
    <w:rsid w:val="00C854AA"/>
    <w:rsid w:val="00C912CA"/>
    <w:rsid w:val="00C9250B"/>
    <w:rsid w:val="00C93F2D"/>
    <w:rsid w:val="00C94D3A"/>
    <w:rsid w:val="00CA0047"/>
    <w:rsid w:val="00CA1AA2"/>
    <w:rsid w:val="00CA1EB9"/>
    <w:rsid w:val="00CA5300"/>
    <w:rsid w:val="00CB2B0F"/>
    <w:rsid w:val="00CB3833"/>
    <w:rsid w:val="00CB6E7E"/>
    <w:rsid w:val="00CC174B"/>
    <w:rsid w:val="00CC25E4"/>
    <w:rsid w:val="00CC2750"/>
    <w:rsid w:val="00CC3396"/>
    <w:rsid w:val="00CC4225"/>
    <w:rsid w:val="00CC688B"/>
    <w:rsid w:val="00CC7B42"/>
    <w:rsid w:val="00CC7E7A"/>
    <w:rsid w:val="00CD03DB"/>
    <w:rsid w:val="00CD630D"/>
    <w:rsid w:val="00CD7781"/>
    <w:rsid w:val="00CD7BEB"/>
    <w:rsid w:val="00CE05EB"/>
    <w:rsid w:val="00CE0BF7"/>
    <w:rsid w:val="00CE1158"/>
    <w:rsid w:val="00CE4556"/>
    <w:rsid w:val="00CE71EA"/>
    <w:rsid w:val="00CF2546"/>
    <w:rsid w:val="00CF3D21"/>
    <w:rsid w:val="00CF475C"/>
    <w:rsid w:val="00CF62E4"/>
    <w:rsid w:val="00CF75AF"/>
    <w:rsid w:val="00D025D3"/>
    <w:rsid w:val="00D05BA0"/>
    <w:rsid w:val="00D06706"/>
    <w:rsid w:val="00D06EB4"/>
    <w:rsid w:val="00D13593"/>
    <w:rsid w:val="00D211A5"/>
    <w:rsid w:val="00D216CA"/>
    <w:rsid w:val="00D23899"/>
    <w:rsid w:val="00D2432F"/>
    <w:rsid w:val="00D265DB"/>
    <w:rsid w:val="00D30D86"/>
    <w:rsid w:val="00D316F2"/>
    <w:rsid w:val="00D335AF"/>
    <w:rsid w:val="00D33960"/>
    <w:rsid w:val="00D367F1"/>
    <w:rsid w:val="00D41E86"/>
    <w:rsid w:val="00D41EE7"/>
    <w:rsid w:val="00D453F7"/>
    <w:rsid w:val="00D45800"/>
    <w:rsid w:val="00D45A20"/>
    <w:rsid w:val="00D46368"/>
    <w:rsid w:val="00D46A87"/>
    <w:rsid w:val="00D5130D"/>
    <w:rsid w:val="00D52884"/>
    <w:rsid w:val="00D55997"/>
    <w:rsid w:val="00D57311"/>
    <w:rsid w:val="00D57839"/>
    <w:rsid w:val="00D60F41"/>
    <w:rsid w:val="00D62831"/>
    <w:rsid w:val="00D6781C"/>
    <w:rsid w:val="00D70B96"/>
    <w:rsid w:val="00D715E7"/>
    <w:rsid w:val="00D7298B"/>
    <w:rsid w:val="00D74B37"/>
    <w:rsid w:val="00D757FD"/>
    <w:rsid w:val="00D7592F"/>
    <w:rsid w:val="00D75A7F"/>
    <w:rsid w:val="00D82521"/>
    <w:rsid w:val="00D83011"/>
    <w:rsid w:val="00D841F6"/>
    <w:rsid w:val="00D849FF"/>
    <w:rsid w:val="00D84BA5"/>
    <w:rsid w:val="00D870D5"/>
    <w:rsid w:val="00D877BC"/>
    <w:rsid w:val="00D87AAD"/>
    <w:rsid w:val="00D91CFE"/>
    <w:rsid w:val="00D94194"/>
    <w:rsid w:val="00DA02F8"/>
    <w:rsid w:val="00DA047A"/>
    <w:rsid w:val="00DA0F34"/>
    <w:rsid w:val="00DA42E9"/>
    <w:rsid w:val="00DA4FAC"/>
    <w:rsid w:val="00DA6A71"/>
    <w:rsid w:val="00DB0622"/>
    <w:rsid w:val="00DB2A77"/>
    <w:rsid w:val="00DB3D17"/>
    <w:rsid w:val="00DB3E6A"/>
    <w:rsid w:val="00DB5EBF"/>
    <w:rsid w:val="00DB784C"/>
    <w:rsid w:val="00DC0848"/>
    <w:rsid w:val="00DC49E0"/>
    <w:rsid w:val="00DD512C"/>
    <w:rsid w:val="00DD6C37"/>
    <w:rsid w:val="00DE11E4"/>
    <w:rsid w:val="00DE335E"/>
    <w:rsid w:val="00DE4EA1"/>
    <w:rsid w:val="00DE5878"/>
    <w:rsid w:val="00DE65AD"/>
    <w:rsid w:val="00DE7A0A"/>
    <w:rsid w:val="00DF0C75"/>
    <w:rsid w:val="00DF3FAE"/>
    <w:rsid w:val="00DF4E87"/>
    <w:rsid w:val="00DF5B2A"/>
    <w:rsid w:val="00DF68B2"/>
    <w:rsid w:val="00E0127B"/>
    <w:rsid w:val="00E047A4"/>
    <w:rsid w:val="00E0690B"/>
    <w:rsid w:val="00E15779"/>
    <w:rsid w:val="00E23532"/>
    <w:rsid w:val="00E24EC5"/>
    <w:rsid w:val="00E26F7E"/>
    <w:rsid w:val="00E309C1"/>
    <w:rsid w:val="00E35B79"/>
    <w:rsid w:val="00E46222"/>
    <w:rsid w:val="00E5067D"/>
    <w:rsid w:val="00E545A8"/>
    <w:rsid w:val="00E554B3"/>
    <w:rsid w:val="00E644E1"/>
    <w:rsid w:val="00E72467"/>
    <w:rsid w:val="00E72B65"/>
    <w:rsid w:val="00E73FB2"/>
    <w:rsid w:val="00E77D13"/>
    <w:rsid w:val="00E83FE7"/>
    <w:rsid w:val="00E849BF"/>
    <w:rsid w:val="00E86C21"/>
    <w:rsid w:val="00E87F1D"/>
    <w:rsid w:val="00E945AC"/>
    <w:rsid w:val="00E974F3"/>
    <w:rsid w:val="00EA1722"/>
    <w:rsid w:val="00EA33A1"/>
    <w:rsid w:val="00EA674E"/>
    <w:rsid w:val="00EB0536"/>
    <w:rsid w:val="00EB0E89"/>
    <w:rsid w:val="00EB57AE"/>
    <w:rsid w:val="00EB6E8D"/>
    <w:rsid w:val="00EB79E3"/>
    <w:rsid w:val="00EC017C"/>
    <w:rsid w:val="00EC1D74"/>
    <w:rsid w:val="00EC4590"/>
    <w:rsid w:val="00ED0DF0"/>
    <w:rsid w:val="00ED2776"/>
    <w:rsid w:val="00ED6804"/>
    <w:rsid w:val="00EE0FF9"/>
    <w:rsid w:val="00EE3CAB"/>
    <w:rsid w:val="00EE488F"/>
    <w:rsid w:val="00EF48C0"/>
    <w:rsid w:val="00EF7FBE"/>
    <w:rsid w:val="00F1011B"/>
    <w:rsid w:val="00F110B0"/>
    <w:rsid w:val="00F12F03"/>
    <w:rsid w:val="00F1339F"/>
    <w:rsid w:val="00F16132"/>
    <w:rsid w:val="00F16A6E"/>
    <w:rsid w:val="00F17E6D"/>
    <w:rsid w:val="00F2119E"/>
    <w:rsid w:val="00F23925"/>
    <w:rsid w:val="00F23EC6"/>
    <w:rsid w:val="00F25F8D"/>
    <w:rsid w:val="00F339C5"/>
    <w:rsid w:val="00F43F4D"/>
    <w:rsid w:val="00F4590E"/>
    <w:rsid w:val="00F502FD"/>
    <w:rsid w:val="00F516D7"/>
    <w:rsid w:val="00F52DCC"/>
    <w:rsid w:val="00F54008"/>
    <w:rsid w:val="00F56B7C"/>
    <w:rsid w:val="00F578DC"/>
    <w:rsid w:val="00F57BF3"/>
    <w:rsid w:val="00F60E88"/>
    <w:rsid w:val="00F623D6"/>
    <w:rsid w:val="00F628FD"/>
    <w:rsid w:val="00F64D87"/>
    <w:rsid w:val="00F735D4"/>
    <w:rsid w:val="00F75DD4"/>
    <w:rsid w:val="00F7678B"/>
    <w:rsid w:val="00F814F6"/>
    <w:rsid w:val="00F95DE1"/>
    <w:rsid w:val="00FA116C"/>
    <w:rsid w:val="00FA1D68"/>
    <w:rsid w:val="00FA2290"/>
    <w:rsid w:val="00FA24AC"/>
    <w:rsid w:val="00FA30E3"/>
    <w:rsid w:val="00FA6CDF"/>
    <w:rsid w:val="00FB5D97"/>
    <w:rsid w:val="00FB7241"/>
    <w:rsid w:val="00FC272F"/>
    <w:rsid w:val="00FC313D"/>
    <w:rsid w:val="00FC3DD2"/>
    <w:rsid w:val="00FC683F"/>
    <w:rsid w:val="00FD298F"/>
    <w:rsid w:val="00FD44BD"/>
    <w:rsid w:val="00FE236A"/>
    <w:rsid w:val="00FE2A77"/>
    <w:rsid w:val="00FE503F"/>
    <w:rsid w:val="00FE63D9"/>
    <w:rsid w:val="00FF7B2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277459"/>
  <w15:docId w15:val="{C77F5FBC-0372-469F-995A-6F7ADAABA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A9B"/>
    <w:pPr>
      <w:spacing w:after="40" w:line="247" w:lineRule="auto"/>
    </w:pPr>
    <w:rPr>
      <w:rFonts w:ascii="Arial" w:hAnsi="Arial"/>
      <w:sz w:val="18"/>
    </w:rPr>
  </w:style>
  <w:style w:type="paragraph" w:styleId="Heading1">
    <w:name w:val="heading 1"/>
    <w:basedOn w:val="Normal"/>
    <w:next w:val="Normal"/>
    <w:link w:val="Heading1Char"/>
    <w:qFormat/>
    <w:rsid w:val="008B01B8"/>
    <w:pPr>
      <w:keepNext/>
      <w:keepLines/>
      <w:numPr>
        <w:numId w:val="3"/>
      </w:numPr>
      <w:shd w:val="clear" w:color="D9D9D9" w:themeColor="background1" w:themeShade="D9" w:fill="auto"/>
      <w:spacing w:before="120"/>
      <w:ind w:left="227" w:hanging="227"/>
      <w:outlineLvl w:val="0"/>
    </w:pPr>
    <w:rPr>
      <w:rFonts w:eastAsiaTheme="majorEastAsia" w:cstheme="majorBidi"/>
      <w:b/>
      <w:smallCaps/>
      <w:szCs w:val="32"/>
    </w:rPr>
  </w:style>
  <w:style w:type="paragraph" w:styleId="Heading2">
    <w:name w:val="heading 2"/>
    <w:basedOn w:val="Normal"/>
    <w:next w:val="Normal"/>
    <w:link w:val="Heading2Char"/>
    <w:unhideWhenUsed/>
    <w:qFormat/>
    <w:rsid w:val="008B01B8"/>
    <w:pPr>
      <w:keepNext/>
      <w:keepLines/>
      <w:numPr>
        <w:ilvl w:val="1"/>
        <w:numId w:val="3"/>
      </w:numPr>
      <w:shd w:val="clear" w:color="D9D9D9" w:themeColor="background1" w:themeShade="D9" w:fill="auto"/>
      <w:spacing w:before="120"/>
      <w:ind w:left="227" w:hanging="227"/>
      <w:outlineLvl w:val="1"/>
    </w:pPr>
    <w:rPr>
      <w:rFonts w:eastAsiaTheme="majorEastAsia" w:cstheme="majorBidi"/>
      <w:b/>
      <w:smallCaps/>
      <w:szCs w:val="26"/>
    </w:rPr>
  </w:style>
  <w:style w:type="paragraph" w:styleId="Heading3">
    <w:name w:val="heading 3"/>
    <w:basedOn w:val="Normal"/>
    <w:next w:val="Normal"/>
    <w:link w:val="Heading3Char"/>
    <w:unhideWhenUsed/>
    <w:qFormat/>
    <w:rsid w:val="008B01B8"/>
    <w:pPr>
      <w:keepNext/>
      <w:keepLines/>
      <w:numPr>
        <w:ilvl w:val="2"/>
        <w:numId w:val="3"/>
      </w:numPr>
      <w:shd w:val="clear" w:color="D9D9D9" w:themeColor="background1" w:themeShade="D9" w:fill="auto"/>
      <w:spacing w:before="120"/>
      <w:ind w:left="284" w:hanging="284"/>
      <w:outlineLvl w:val="2"/>
    </w:pPr>
    <w:rPr>
      <w:rFonts w:eastAsiaTheme="majorEastAsia" w:cstheme="majorBidi"/>
      <w:b/>
      <w:smallCaps/>
      <w:szCs w:val="24"/>
    </w:rPr>
  </w:style>
  <w:style w:type="paragraph" w:styleId="Heading4">
    <w:name w:val="heading 4"/>
    <w:aliases w:val="Heading 4 Char,Nagłówek 4dsfs,2 Char"/>
    <w:basedOn w:val="Normal"/>
    <w:next w:val="Normal"/>
    <w:link w:val="Heading4Char1"/>
    <w:unhideWhenUsed/>
    <w:qFormat/>
    <w:rsid w:val="00340946"/>
    <w:pPr>
      <w:keepNext/>
      <w:keepLines/>
      <w:numPr>
        <w:ilvl w:val="3"/>
        <w:numId w:val="3"/>
      </w:numPr>
      <w:shd w:val="clear" w:color="D9D9D9" w:themeColor="background1" w:themeShade="D9" w:fill="auto"/>
      <w:ind w:left="907" w:hanging="907"/>
      <w:outlineLvl w:val="3"/>
    </w:pPr>
    <w:rPr>
      <w:rFonts w:eastAsiaTheme="majorEastAsia" w:cstheme="majorBidi"/>
      <w:b/>
      <w:iCs/>
      <w:smallCaps/>
    </w:rPr>
  </w:style>
  <w:style w:type="paragraph" w:styleId="Heading5">
    <w:name w:val="heading 5"/>
    <w:basedOn w:val="Normal"/>
    <w:next w:val="Normal"/>
    <w:link w:val="Heading5Char"/>
    <w:unhideWhenUsed/>
    <w:qFormat/>
    <w:rsid w:val="00756EAD"/>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756EAD"/>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756EAD"/>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756EAD"/>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756EAD"/>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01B8"/>
    <w:rPr>
      <w:rFonts w:ascii="Arial" w:eastAsiaTheme="majorEastAsia" w:hAnsi="Arial" w:cstheme="majorBidi"/>
      <w:b/>
      <w:smallCaps/>
      <w:sz w:val="18"/>
      <w:szCs w:val="32"/>
      <w:shd w:val="clear" w:color="D9D9D9" w:themeColor="background1" w:themeShade="D9" w:fill="auto"/>
    </w:rPr>
  </w:style>
  <w:style w:type="character" w:customStyle="1" w:styleId="Heading2Char">
    <w:name w:val="Heading 2 Char"/>
    <w:basedOn w:val="DefaultParagraphFont"/>
    <w:link w:val="Heading2"/>
    <w:rsid w:val="008B01B8"/>
    <w:rPr>
      <w:rFonts w:ascii="Arial" w:eastAsiaTheme="majorEastAsia" w:hAnsi="Arial" w:cstheme="majorBidi"/>
      <w:b/>
      <w:smallCaps/>
      <w:sz w:val="18"/>
      <w:szCs w:val="26"/>
      <w:shd w:val="clear" w:color="D9D9D9" w:themeColor="background1" w:themeShade="D9" w:fill="auto"/>
    </w:rPr>
  </w:style>
  <w:style w:type="character" w:customStyle="1" w:styleId="Heading3Char">
    <w:name w:val="Heading 3 Char"/>
    <w:basedOn w:val="DefaultParagraphFont"/>
    <w:link w:val="Heading3"/>
    <w:rsid w:val="008B01B8"/>
    <w:rPr>
      <w:rFonts w:ascii="Arial" w:eastAsiaTheme="majorEastAsia" w:hAnsi="Arial" w:cstheme="majorBidi"/>
      <w:b/>
      <w:smallCaps/>
      <w:sz w:val="18"/>
      <w:szCs w:val="24"/>
      <w:shd w:val="clear" w:color="D9D9D9" w:themeColor="background1" w:themeShade="D9" w:fill="auto"/>
    </w:rPr>
  </w:style>
  <w:style w:type="character" w:customStyle="1" w:styleId="Heading4Char1">
    <w:name w:val="Heading 4 Char1"/>
    <w:aliases w:val="Heading 4 Char Char,Nagłówek 4dsfs Char,2 Char Char"/>
    <w:basedOn w:val="DefaultParagraphFont"/>
    <w:link w:val="Heading4"/>
    <w:rsid w:val="00340946"/>
    <w:rPr>
      <w:rFonts w:ascii="Arial" w:eastAsiaTheme="majorEastAsia" w:hAnsi="Arial" w:cstheme="majorBidi"/>
      <w:b/>
      <w:iCs/>
      <w:smallCaps/>
      <w:sz w:val="18"/>
      <w:shd w:val="clear" w:color="D9D9D9" w:themeColor="background1" w:themeShade="D9" w:fill="auto"/>
    </w:rPr>
  </w:style>
  <w:style w:type="character" w:customStyle="1" w:styleId="Heading5Char">
    <w:name w:val="Heading 5 Char"/>
    <w:basedOn w:val="DefaultParagraphFont"/>
    <w:link w:val="Heading5"/>
    <w:rsid w:val="00756EAD"/>
    <w:rPr>
      <w:rFonts w:asciiTheme="majorHAnsi" w:eastAsiaTheme="majorEastAsia" w:hAnsiTheme="majorHAnsi" w:cstheme="majorBidi"/>
      <w:color w:val="2E74B5" w:themeColor="accent1" w:themeShade="BF"/>
      <w:sz w:val="18"/>
    </w:rPr>
  </w:style>
  <w:style w:type="character" w:customStyle="1" w:styleId="Heading6Char">
    <w:name w:val="Heading 6 Char"/>
    <w:basedOn w:val="DefaultParagraphFont"/>
    <w:link w:val="Heading6"/>
    <w:rsid w:val="00756EAD"/>
    <w:rPr>
      <w:rFonts w:asciiTheme="majorHAnsi" w:eastAsiaTheme="majorEastAsia" w:hAnsiTheme="majorHAnsi" w:cstheme="majorBidi"/>
      <w:color w:val="1F4D78" w:themeColor="accent1" w:themeShade="7F"/>
      <w:sz w:val="18"/>
    </w:rPr>
  </w:style>
  <w:style w:type="character" w:customStyle="1" w:styleId="Heading7Char">
    <w:name w:val="Heading 7 Char"/>
    <w:basedOn w:val="DefaultParagraphFont"/>
    <w:link w:val="Heading7"/>
    <w:rsid w:val="00756EAD"/>
    <w:rPr>
      <w:rFonts w:asciiTheme="majorHAnsi" w:eastAsiaTheme="majorEastAsia" w:hAnsiTheme="majorHAnsi" w:cstheme="majorBidi"/>
      <w:i/>
      <w:iCs/>
      <w:color w:val="1F4D78" w:themeColor="accent1" w:themeShade="7F"/>
      <w:sz w:val="18"/>
    </w:rPr>
  </w:style>
  <w:style w:type="character" w:customStyle="1" w:styleId="Heading8Char">
    <w:name w:val="Heading 8 Char"/>
    <w:basedOn w:val="DefaultParagraphFont"/>
    <w:link w:val="Heading8"/>
    <w:rsid w:val="00756EA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756EA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5D658C"/>
    <w:pPr>
      <w:ind w:left="720"/>
      <w:contextualSpacing/>
    </w:pPr>
  </w:style>
  <w:style w:type="paragraph" w:customStyle="1" w:styleId="punktowanie">
    <w:name w:val="punktowanie"/>
    <w:basedOn w:val="Normal"/>
    <w:link w:val="punktowanieZnak"/>
    <w:rsid w:val="000F14B8"/>
    <w:pPr>
      <w:widowControl w:val="0"/>
      <w:numPr>
        <w:numId w:val="1"/>
      </w:numPr>
      <w:tabs>
        <w:tab w:val="clear" w:pos="720"/>
        <w:tab w:val="num" w:pos="142"/>
      </w:tabs>
      <w:spacing w:before="120" w:after="0" w:line="240" w:lineRule="exact"/>
      <w:ind w:left="142" w:hanging="142"/>
    </w:pPr>
    <w:rPr>
      <w:rFonts w:eastAsia="SimSun" w:cs="Times New Roman"/>
      <w:color w:val="000000"/>
      <w:kern w:val="2"/>
      <w:szCs w:val="18"/>
      <w:lang w:eastAsia="zh-CN"/>
    </w:rPr>
  </w:style>
  <w:style w:type="character" w:customStyle="1" w:styleId="punktowanieZnak">
    <w:name w:val="punktowanie Znak"/>
    <w:basedOn w:val="DefaultParagraphFont"/>
    <w:link w:val="punktowanie"/>
    <w:rsid w:val="000F14B8"/>
    <w:rPr>
      <w:rFonts w:ascii="Arial" w:eastAsia="SimSun" w:hAnsi="Arial" w:cs="Times New Roman"/>
      <w:color w:val="000000"/>
      <w:kern w:val="2"/>
      <w:sz w:val="18"/>
      <w:szCs w:val="18"/>
      <w:lang w:eastAsia="zh-CN"/>
    </w:rPr>
  </w:style>
  <w:style w:type="table" w:styleId="TableGrid">
    <w:name w:val="Table Grid"/>
    <w:basedOn w:val="TableNormal"/>
    <w:rsid w:val="00566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erowanie">
    <w:name w:val="Numerowanie"/>
    <w:basedOn w:val="Normal"/>
    <w:rsid w:val="00A53CBC"/>
    <w:pPr>
      <w:widowControl w:val="0"/>
      <w:numPr>
        <w:numId w:val="2"/>
      </w:numPr>
      <w:tabs>
        <w:tab w:val="left" w:pos="0"/>
      </w:tabs>
      <w:spacing w:after="0" w:line="240" w:lineRule="exact"/>
    </w:pPr>
    <w:rPr>
      <w:rFonts w:eastAsia="SimSun" w:cs="Times New Roman"/>
      <w:kern w:val="2"/>
      <w:szCs w:val="18"/>
      <w:lang w:eastAsia="zh-CN"/>
    </w:rPr>
  </w:style>
  <w:style w:type="paragraph" w:styleId="NoSpacing">
    <w:name w:val="No Spacing"/>
    <w:aliases w:val="Wypunktowanie"/>
    <w:link w:val="NoSpacingChar"/>
    <w:uiPriority w:val="1"/>
    <w:qFormat/>
    <w:rsid w:val="002C1EF2"/>
    <w:pPr>
      <w:numPr>
        <w:numId w:val="5"/>
      </w:numPr>
      <w:spacing w:after="0" w:line="240" w:lineRule="auto"/>
    </w:pPr>
    <w:rPr>
      <w:rFonts w:ascii="Arial" w:hAnsi="Arial"/>
      <w:sz w:val="18"/>
    </w:rPr>
  </w:style>
  <w:style w:type="character" w:customStyle="1" w:styleId="NoSpacingChar">
    <w:name w:val="No Spacing Char"/>
    <w:aliases w:val="Wypunktowanie Char"/>
    <w:basedOn w:val="DefaultParagraphFont"/>
    <w:link w:val="NoSpacing"/>
    <w:uiPriority w:val="1"/>
    <w:rsid w:val="002C1EF2"/>
    <w:rPr>
      <w:rFonts w:ascii="Arial" w:hAnsi="Arial"/>
      <w:sz w:val="18"/>
    </w:rPr>
  </w:style>
  <w:style w:type="paragraph" w:styleId="EndnoteText">
    <w:name w:val="endnote text"/>
    <w:basedOn w:val="Normal"/>
    <w:link w:val="EndnoteTextChar"/>
    <w:uiPriority w:val="99"/>
    <w:semiHidden/>
    <w:unhideWhenUsed/>
    <w:rsid w:val="0029248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92484"/>
    <w:rPr>
      <w:rFonts w:ascii="Arial" w:hAnsi="Arial"/>
      <w:sz w:val="20"/>
      <w:szCs w:val="20"/>
    </w:rPr>
  </w:style>
  <w:style w:type="character" w:styleId="EndnoteReference">
    <w:name w:val="endnote reference"/>
    <w:basedOn w:val="DefaultParagraphFont"/>
    <w:uiPriority w:val="99"/>
    <w:semiHidden/>
    <w:unhideWhenUsed/>
    <w:rsid w:val="00292484"/>
    <w:rPr>
      <w:vertAlign w:val="superscript"/>
    </w:rPr>
  </w:style>
  <w:style w:type="character" w:customStyle="1" w:styleId="TableHeadingCharChar">
    <w:name w:val="Table Heading Char Char"/>
    <w:link w:val="TableHeading"/>
    <w:rsid w:val="003751BC"/>
    <w:rPr>
      <w:rFonts w:ascii="FrutigerNext LT Medium" w:eastAsia="STXihei" w:hAnsi="FrutigerNext LT Medium"/>
      <w:b/>
      <w:sz w:val="13"/>
      <w:lang w:val="en-US" w:eastAsia="zh-CN"/>
    </w:rPr>
  </w:style>
  <w:style w:type="paragraph" w:customStyle="1" w:styleId="TableHeading">
    <w:name w:val="Table Heading"/>
    <w:link w:val="TableHeadingCharChar"/>
    <w:rsid w:val="003751BC"/>
    <w:pPr>
      <w:keepNext/>
      <w:snapToGrid w:val="0"/>
      <w:spacing w:before="40" w:after="0" w:line="240" w:lineRule="auto"/>
      <w:jc w:val="center"/>
    </w:pPr>
    <w:rPr>
      <w:rFonts w:ascii="FrutigerNext LT Medium" w:eastAsia="STXihei" w:hAnsi="FrutigerNext LT Medium"/>
      <w:b/>
      <w:sz w:val="13"/>
      <w:lang w:val="en-US" w:eastAsia="zh-CN"/>
    </w:rPr>
  </w:style>
  <w:style w:type="paragraph" w:styleId="Header">
    <w:name w:val="header"/>
    <w:basedOn w:val="Normal"/>
    <w:link w:val="HeaderChar"/>
    <w:uiPriority w:val="99"/>
    <w:unhideWhenUsed/>
    <w:rsid w:val="00F502FD"/>
    <w:pPr>
      <w:tabs>
        <w:tab w:val="center" w:pos="4536"/>
        <w:tab w:val="right" w:pos="9072"/>
      </w:tabs>
      <w:spacing w:after="0" w:line="240" w:lineRule="auto"/>
    </w:pPr>
  </w:style>
  <w:style w:type="character" w:customStyle="1" w:styleId="HeaderChar">
    <w:name w:val="Header Char"/>
    <w:basedOn w:val="DefaultParagraphFont"/>
    <w:link w:val="Header"/>
    <w:uiPriority w:val="99"/>
    <w:rsid w:val="00F502FD"/>
    <w:rPr>
      <w:rFonts w:ascii="Arial" w:hAnsi="Arial"/>
    </w:rPr>
  </w:style>
  <w:style w:type="paragraph" w:styleId="Footer">
    <w:name w:val="footer"/>
    <w:basedOn w:val="Normal"/>
    <w:link w:val="FooterChar"/>
    <w:uiPriority w:val="99"/>
    <w:unhideWhenUsed/>
    <w:rsid w:val="00F502FD"/>
    <w:pPr>
      <w:tabs>
        <w:tab w:val="center" w:pos="4536"/>
        <w:tab w:val="right" w:pos="9072"/>
      </w:tabs>
      <w:spacing w:after="0" w:line="240" w:lineRule="auto"/>
    </w:pPr>
  </w:style>
  <w:style w:type="character" w:customStyle="1" w:styleId="FooterChar">
    <w:name w:val="Footer Char"/>
    <w:basedOn w:val="DefaultParagraphFont"/>
    <w:link w:val="Footer"/>
    <w:uiPriority w:val="99"/>
    <w:rsid w:val="00F502FD"/>
    <w:rPr>
      <w:rFonts w:ascii="Arial" w:hAnsi="Arial"/>
    </w:rPr>
  </w:style>
  <w:style w:type="paragraph" w:styleId="TOCHeading">
    <w:name w:val="TOC Heading"/>
    <w:basedOn w:val="Heading1"/>
    <w:next w:val="Normal"/>
    <w:uiPriority w:val="39"/>
    <w:unhideWhenUsed/>
    <w:qFormat/>
    <w:rsid w:val="00BD47A2"/>
    <w:pPr>
      <w:numPr>
        <w:numId w:val="0"/>
      </w:numPr>
      <w:spacing w:before="240" w:after="0"/>
      <w:outlineLvl w:val="9"/>
    </w:pPr>
    <w:rPr>
      <w:rFonts w:asciiTheme="majorHAnsi" w:hAnsiTheme="majorHAnsi"/>
      <w:b w:val="0"/>
      <w:color w:val="2E74B5" w:themeColor="accent1" w:themeShade="BF"/>
      <w:sz w:val="32"/>
      <w:lang w:eastAsia="pl-PL"/>
    </w:rPr>
  </w:style>
  <w:style w:type="paragraph" w:styleId="TOC1">
    <w:name w:val="toc 1"/>
    <w:basedOn w:val="Normal"/>
    <w:next w:val="Normal"/>
    <w:autoRedefine/>
    <w:uiPriority w:val="39"/>
    <w:unhideWhenUsed/>
    <w:rsid w:val="001C0799"/>
    <w:pPr>
      <w:tabs>
        <w:tab w:val="left" w:pos="440"/>
        <w:tab w:val="right" w:leader="dot" w:pos="5235"/>
      </w:tabs>
      <w:spacing w:after="0" w:line="240" w:lineRule="auto"/>
    </w:pPr>
  </w:style>
  <w:style w:type="paragraph" w:styleId="TOC2">
    <w:name w:val="toc 2"/>
    <w:basedOn w:val="Normal"/>
    <w:next w:val="Normal"/>
    <w:autoRedefine/>
    <w:uiPriority w:val="39"/>
    <w:unhideWhenUsed/>
    <w:rsid w:val="002C1EF2"/>
    <w:pPr>
      <w:tabs>
        <w:tab w:val="left" w:pos="880"/>
        <w:tab w:val="right" w:leader="dot" w:pos="5235"/>
      </w:tabs>
      <w:spacing w:after="0"/>
      <w:ind w:left="227"/>
    </w:pPr>
  </w:style>
  <w:style w:type="paragraph" w:styleId="TOC3">
    <w:name w:val="toc 3"/>
    <w:basedOn w:val="Normal"/>
    <w:next w:val="Normal"/>
    <w:autoRedefine/>
    <w:uiPriority w:val="39"/>
    <w:unhideWhenUsed/>
    <w:rsid w:val="002C1EF2"/>
    <w:pPr>
      <w:tabs>
        <w:tab w:val="left" w:pos="1320"/>
        <w:tab w:val="right" w:leader="dot" w:pos="5235"/>
      </w:tabs>
      <w:spacing w:after="0"/>
      <w:ind w:left="442"/>
    </w:pPr>
  </w:style>
  <w:style w:type="character" w:styleId="Hyperlink">
    <w:name w:val="Hyperlink"/>
    <w:basedOn w:val="DefaultParagraphFont"/>
    <w:uiPriority w:val="99"/>
    <w:unhideWhenUsed/>
    <w:rsid w:val="00BD47A2"/>
    <w:rPr>
      <w:color w:val="0563C1" w:themeColor="hyperlink"/>
      <w:u w:val="single"/>
    </w:rPr>
  </w:style>
  <w:style w:type="paragraph" w:styleId="BalloonText">
    <w:name w:val="Balloon Text"/>
    <w:basedOn w:val="Normal"/>
    <w:link w:val="BalloonTextChar"/>
    <w:uiPriority w:val="99"/>
    <w:semiHidden/>
    <w:unhideWhenUsed/>
    <w:rsid w:val="004E1646"/>
    <w:pPr>
      <w:spacing w:after="0" w:line="240" w:lineRule="auto"/>
    </w:pPr>
    <w:rPr>
      <w:rFonts w:cs="Arial"/>
      <w:szCs w:val="18"/>
    </w:rPr>
  </w:style>
  <w:style w:type="character" w:customStyle="1" w:styleId="BalloonTextChar">
    <w:name w:val="Balloon Text Char"/>
    <w:basedOn w:val="DefaultParagraphFont"/>
    <w:link w:val="BalloonText"/>
    <w:uiPriority w:val="99"/>
    <w:semiHidden/>
    <w:rsid w:val="004E1646"/>
    <w:rPr>
      <w:rFonts w:ascii="Arial" w:hAnsi="Arial" w:cs="Arial"/>
      <w:sz w:val="18"/>
      <w:szCs w:val="18"/>
    </w:rPr>
  </w:style>
  <w:style w:type="character" w:styleId="CommentReference">
    <w:name w:val="annotation reference"/>
    <w:basedOn w:val="DefaultParagraphFont"/>
    <w:uiPriority w:val="99"/>
    <w:semiHidden/>
    <w:unhideWhenUsed/>
    <w:rsid w:val="00AB4F5E"/>
    <w:rPr>
      <w:sz w:val="16"/>
      <w:szCs w:val="16"/>
    </w:rPr>
  </w:style>
  <w:style w:type="paragraph" w:styleId="CommentText">
    <w:name w:val="annotation text"/>
    <w:basedOn w:val="Normal"/>
    <w:link w:val="CommentTextChar"/>
    <w:uiPriority w:val="99"/>
    <w:semiHidden/>
    <w:unhideWhenUsed/>
    <w:rsid w:val="00AB4F5E"/>
    <w:pPr>
      <w:spacing w:line="240" w:lineRule="auto"/>
    </w:pPr>
    <w:rPr>
      <w:sz w:val="20"/>
      <w:szCs w:val="20"/>
    </w:rPr>
  </w:style>
  <w:style w:type="character" w:customStyle="1" w:styleId="CommentTextChar">
    <w:name w:val="Comment Text Char"/>
    <w:basedOn w:val="DefaultParagraphFont"/>
    <w:link w:val="CommentText"/>
    <w:uiPriority w:val="99"/>
    <w:semiHidden/>
    <w:rsid w:val="00AB4F5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B4F5E"/>
    <w:rPr>
      <w:b/>
      <w:bCs/>
    </w:rPr>
  </w:style>
  <w:style w:type="character" w:customStyle="1" w:styleId="CommentSubjectChar">
    <w:name w:val="Comment Subject Char"/>
    <w:basedOn w:val="CommentTextChar"/>
    <w:link w:val="CommentSubject"/>
    <w:uiPriority w:val="99"/>
    <w:semiHidden/>
    <w:rsid w:val="00AB4F5E"/>
    <w:rPr>
      <w:rFonts w:ascii="Arial" w:hAnsi="Arial"/>
      <w:b/>
      <w:bCs/>
      <w:sz w:val="20"/>
      <w:szCs w:val="20"/>
    </w:rPr>
  </w:style>
  <w:style w:type="paragraph" w:styleId="TOC4">
    <w:name w:val="toc 4"/>
    <w:basedOn w:val="Normal"/>
    <w:next w:val="Normal"/>
    <w:autoRedefine/>
    <w:uiPriority w:val="39"/>
    <w:unhideWhenUsed/>
    <w:rsid w:val="002C1EF2"/>
    <w:pPr>
      <w:spacing w:after="100" w:line="276" w:lineRule="auto"/>
      <w:ind w:left="660"/>
    </w:pPr>
    <w:rPr>
      <w:rFonts w:asciiTheme="minorHAnsi" w:eastAsiaTheme="minorEastAsia" w:hAnsiTheme="minorHAnsi"/>
      <w:sz w:val="22"/>
      <w:lang w:val="en-US"/>
    </w:rPr>
  </w:style>
  <w:style w:type="paragraph" w:styleId="TOC5">
    <w:name w:val="toc 5"/>
    <w:basedOn w:val="Normal"/>
    <w:next w:val="Normal"/>
    <w:autoRedefine/>
    <w:uiPriority w:val="39"/>
    <w:unhideWhenUsed/>
    <w:rsid w:val="002C1EF2"/>
    <w:pPr>
      <w:spacing w:after="100" w:line="276" w:lineRule="auto"/>
      <w:ind w:left="880"/>
    </w:pPr>
    <w:rPr>
      <w:rFonts w:asciiTheme="minorHAnsi" w:eastAsiaTheme="minorEastAsia" w:hAnsiTheme="minorHAnsi"/>
      <w:sz w:val="22"/>
      <w:lang w:val="en-US"/>
    </w:rPr>
  </w:style>
  <w:style w:type="paragraph" w:styleId="TOC6">
    <w:name w:val="toc 6"/>
    <w:basedOn w:val="Normal"/>
    <w:next w:val="Normal"/>
    <w:autoRedefine/>
    <w:uiPriority w:val="39"/>
    <w:unhideWhenUsed/>
    <w:rsid w:val="002C1EF2"/>
    <w:pPr>
      <w:spacing w:after="100" w:line="276" w:lineRule="auto"/>
      <w:ind w:left="1100"/>
    </w:pPr>
    <w:rPr>
      <w:rFonts w:asciiTheme="minorHAnsi" w:eastAsiaTheme="minorEastAsia" w:hAnsiTheme="minorHAnsi"/>
      <w:sz w:val="22"/>
      <w:lang w:val="en-US"/>
    </w:rPr>
  </w:style>
  <w:style w:type="paragraph" w:styleId="TOC7">
    <w:name w:val="toc 7"/>
    <w:basedOn w:val="Normal"/>
    <w:next w:val="Normal"/>
    <w:autoRedefine/>
    <w:uiPriority w:val="39"/>
    <w:unhideWhenUsed/>
    <w:rsid w:val="002C1EF2"/>
    <w:pPr>
      <w:spacing w:after="100" w:line="276" w:lineRule="auto"/>
      <w:ind w:left="1320"/>
    </w:pPr>
    <w:rPr>
      <w:rFonts w:asciiTheme="minorHAnsi" w:eastAsiaTheme="minorEastAsia" w:hAnsiTheme="minorHAnsi"/>
      <w:sz w:val="22"/>
      <w:lang w:val="en-US"/>
    </w:rPr>
  </w:style>
  <w:style w:type="paragraph" w:styleId="TOC8">
    <w:name w:val="toc 8"/>
    <w:basedOn w:val="Normal"/>
    <w:next w:val="Normal"/>
    <w:autoRedefine/>
    <w:uiPriority w:val="39"/>
    <w:unhideWhenUsed/>
    <w:rsid w:val="002C1EF2"/>
    <w:pPr>
      <w:spacing w:after="100" w:line="276" w:lineRule="auto"/>
      <w:ind w:left="1540"/>
    </w:pPr>
    <w:rPr>
      <w:rFonts w:asciiTheme="minorHAnsi" w:eastAsiaTheme="minorEastAsia" w:hAnsiTheme="minorHAnsi"/>
      <w:sz w:val="22"/>
      <w:lang w:val="en-US"/>
    </w:rPr>
  </w:style>
  <w:style w:type="paragraph" w:styleId="TOC9">
    <w:name w:val="toc 9"/>
    <w:basedOn w:val="Normal"/>
    <w:next w:val="Normal"/>
    <w:autoRedefine/>
    <w:uiPriority w:val="39"/>
    <w:unhideWhenUsed/>
    <w:rsid w:val="002C1EF2"/>
    <w:pPr>
      <w:spacing w:after="100" w:line="276" w:lineRule="auto"/>
      <w:ind w:left="1760"/>
    </w:pPr>
    <w:rPr>
      <w:rFonts w:asciiTheme="minorHAnsi" w:eastAsiaTheme="minorEastAsia" w:hAnsiTheme="minorHAnsi"/>
      <w:sz w:val="22"/>
      <w:lang w:val="en-US"/>
    </w:rPr>
  </w:style>
  <w:style w:type="paragraph" w:styleId="Title">
    <w:name w:val="Title"/>
    <w:basedOn w:val="Normal"/>
    <w:next w:val="Normal"/>
    <w:link w:val="TitleChar"/>
    <w:qFormat/>
    <w:rsid w:val="00DF4E87"/>
    <w:pPr>
      <w:numPr>
        <w:numId w:val="9"/>
      </w:numPr>
      <w:spacing w:after="300" w:line="240" w:lineRule="auto"/>
      <w:contextualSpacing/>
    </w:pPr>
    <w:rPr>
      <w:rFonts w:eastAsia="Calibri" w:cs="Times New Roman"/>
      <w:spacing w:val="5"/>
      <w:kern w:val="28"/>
      <w:sz w:val="20"/>
      <w:szCs w:val="52"/>
    </w:rPr>
  </w:style>
  <w:style w:type="character" w:customStyle="1" w:styleId="TitleChar">
    <w:name w:val="Title Char"/>
    <w:basedOn w:val="DefaultParagraphFont"/>
    <w:link w:val="Title"/>
    <w:rsid w:val="00DF4E87"/>
    <w:rPr>
      <w:rFonts w:ascii="Arial" w:eastAsia="Calibri" w:hAnsi="Arial" w:cs="Times New Roman"/>
      <w:spacing w:val="5"/>
      <w:kern w:val="28"/>
      <w:sz w:val="20"/>
      <w:szCs w:val="52"/>
    </w:rPr>
  </w:style>
  <w:style w:type="character" w:customStyle="1" w:styleId="hps">
    <w:name w:val="hps"/>
    <w:rsid w:val="002A7FE6"/>
  </w:style>
  <w:style w:type="paragraph" w:styleId="ListNumber3">
    <w:name w:val="List Number 3"/>
    <w:basedOn w:val="Normal"/>
    <w:semiHidden/>
    <w:rsid w:val="00C82FE6"/>
    <w:pPr>
      <w:numPr>
        <w:numId w:val="19"/>
      </w:numPr>
      <w:spacing w:after="0" w:line="240" w:lineRule="auto"/>
    </w:pPr>
    <w:rPr>
      <w:rFonts w:eastAsia="Times New Roman" w:cs="Times New Roman"/>
      <w:sz w:val="20"/>
    </w:rPr>
  </w:style>
  <w:style w:type="character" w:customStyle="1" w:styleId="apple-style-span">
    <w:name w:val="apple-style-span"/>
    <w:semiHidden/>
    <w:rsid w:val="00DA6A71"/>
  </w:style>
  <w:style w:type="character" w:styleId="UnresolvedMention">
    <w:name w:val="Unresolved Mention"/>
    <w:basedOn w:val="DefaultParagraphFont"/>
    <w:uiPriority w:val="99"/>
    <w:semiHidden/>
    <w:unhideWhenUsed/>
    <w:rsid w:val="00D46A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355257">
      <w:bodyDiv w:val="1"/>
      <w:marLeft w:val="0"/>
      <w:marRight w:val="0"/>
      <w:marTop w:val="0"/>
      <w:marBottom w:val="0"/>
      <w:divBdr>
        <w:top w:val="none" w:sz="0" w:space="0" w:color="auto"/>
        <w:left w:val="none" w:sz="0" w:space="0" w:color="auto"/>
        <w:bottom w:val="none" w:sz="0" w:space="0" w:color="auto"/>
        <w:right w:val="none" w:sz="0" w:space="0" w:color="auto"/>
      </w:divBdr>
    </w:div>
    <w:div w:id="308631801">
      <w:bodyDiv w:val="1"/>
      <w:marLeft w:val="0"/>
      <w:marRight w:val="0"/>
      <w:marTop w:val="0"/>
      <w:marBottom w:val="0"/>
      <w:divBdr>
        <w:top w:val="none" w:sz="0" w:space="0" w:color="auto"/>
        <w:left w:val="none" w:sz="0" w:space="0" w:color="auto"/>
        <w:bottom w:val="none" w:sz="0" w:space="0" w:color="auto"/>
        <w:right w:val="none" w:sz="0" w:space="0" w:color="auto"/>
      </w:divBdr>
    </w:div>
    <w:div w:id="425075601">
      <w:bodyDiv w:val="1"/>
      <w:marLeft w:val="0"/>
      <w:marRight w:val="0"/>
      <w:marTop w:val="0"/>
      <w:marBottom w:val="0"/>
      <w:divBdr>
        <w:top w:val="none" w:sz="0" w:space="0" w:color="auto"/>
        <w:left w:val="none" w:sz="0" w:space="0" w:color="auto"/>
        <w:bottom w:val="none" w:sz="0" w:space="0" w:color="auto"/>
        <w:right w:val="none" w:sz="0" w:space="0" w:color="auto"/>
      </w:divBdr>
    </w:div>
    <w:div w:id="513350685">
      <w:bodyDiv w:val="1"/>
      <w:marLeft w:val="0"/>
      <w:marRight w:val="0"/>
      <w:marTop w:val="0"/>
      <w:marBottom w:val="0"/>
      <w:divBdr>
        <w:top w:val="none" w:sz="0" w:space="0" w:color="auto"/>
        <w:left w:val="none" w:sz="0" w:space="0" w:color="auto"/>
        <w:bottom w:val="none" w:sz="0" w:space="0" w:color="auto"/>
        <w:right w:val="none" w:sz="0" w:space="0" w:color="auto"/>
      </w:divBdr>
    </w:div>
    <w:div w:id="596403321">
      <w:bodyDiv w:val="1"/>
      <w:marLeft w:val="0"/>
      <w:marRight w:val="0"/>
      <w:marTop w:val="0"/>
      <w:marBottom w:val="0"/>
      <w:divBdr>
        <w:top w:val="none" w:sz="0" w:space="0" w:color="auto"/>
        <w:left w:val="none" w:sz="0" w:space="0" w:color="auto"/>
        <w:bottom w:val="none" w:sz="0" w:space="0" w:color="auto"/>
        <w:right w:val="none" w:sz="0" w:space="0" w:color="auto"/>
      </w:divBdr>
    </w:div>
    <w:div w:id="665127966">
      <w:bodyDiv w:val="1"/>
      <w:marLeft w:val="0"/>
      <w:marRight w:val="0"/>
      <w:marTop w:val="0"/>
      <w:marBottom w:val="0"/>
      <w:divBdr>
        <w:top w:val="none" w:sz="0" w:space="0" w:color="auto"/>
        <w:left w:val="none" w:sz="0" w:space="0" w:color="auto"/>
        <w:bottom w:val="none" w:sz="0" w:space="0" w:color="auto"/>
        <w:right w:val="none" w:sz="0" w:space="0" w:color="auto"/>
      </w:divBdr>
    </w:div>
    <w:div w:id="693847981">
      <w:bodyDiv w:val="1"/>
      <w:marLeft w:val="0"/>
      <w:marRight w:val="0"/>
      <w:marTop w:val="0"/>
      <w:marBottom w:val="0"/>
      <w:divBdr>
        <w:top w:val="none" w:sz="0" w:space="0" w:color="auto"/>
        <w:left w:val="none" w:sz="0" w:space="0" w:color="auto"/>
        <w:bottom w:val="none" w:sz="0" w:space="0" w:color="auto"/>
        <w:right w:val="none" w:sz="0" w:space="0" w:color="auto"/>
      </w:divBdr>
    </w:div>
    <w:div w:id="933972686">
      <w:bodyDiv w:val="1"/>
      <w:marLeft w:val="0"/>
      <w:marRight w:val="0"/>
      <w:marTop w:val="0"/>
      <w:marBottom w:val="0"/>
      <w:divBdr>
        <w:top w:val="none" w:sz="0" w:space="0" w:color="auto"/>
        <w:left w:val="none" w:sz="0" w:space="0" w:color="auto"/>
        <w:bottom w:val="none" w:sz="0" w:space="0" w:color="auto"/>
        <w:right w:val="none" w:sz="0" w:space="0" w:color="auto"/>
      </w:divBdr>
    </w:div>
    <w:div w:id="1023480163">
      <w:bodyDiv w:val="1"/>
      <w:marLeft w:val="0"/>
      <w:marRight w:val="0"/>
      <w:marTop w:val="0"/>
      <w:marBottom w:val="0"/>
      <w:divBdr>
        <w:top w:val="none" w:sz="0" w:space="0" w:color="auto"/>
        <w:left w:val="none" w:sz="0" w:space="0" w:color="auto"/>
        <w:bottom w:val="none" w:sz="0" w:space="0" w:color="auto"/>
        <w:right w:val="none" w:sz="0" w:space="0" w:color="auto"/>
      </w:divBdr>
    </w:div>
    <w:div w:id="1130782783">
      <w:bodyDiv w:val="1"/>
      <w:marLeft w:val="0"/>
      <w:marRight w:val="0"/>
      <w:marTop w:val="0"/>
      <w:marBottom w:val="0"/>
      <w:divBdr>
        <w:top w:val="none" w:sz="0" w:space="0" w:color="auto"/>
        <w:left w:val="none" w:sz="0" w:space="0" w:color="auto"/>
        <w:bottom w:val="none" w:sz="0" w:space="0" w:color="auto"/>
        <w:right w:val="none" w:sz="0" w:space="0" w:color="auto"/>
      </w:divBdr>
    </w:div>
    <w:div w:id="1348605227">
      <w:bodyDiv w:val="1"/>
      <w:marLeft w:val="0"/>
      <w:marRight w:val="0"/>
      <w:marTop w:val="0"/>
      <w:marBottom w:val="0"/>
      <w:divBdr>
        <w:top w:val="none" w:sz="0" w:space="0" w:color="auto"/>
        <w:left w:val="none" w:sz="0" w:space="0" w:color="auto"/>
        <w:bottom w:val="none" w:sz="0" w:space="0" w:color="auto"/>
        <w:right w:val="none" w:sz="0" w:space="0" w:color="auto"/>
      </w:divBdr>
    </w:div>
    <w:div w:id="1409884999">
      <w:bodyDiv w:val="1"/>
      <w:marLeft w:val="0"/>
      <w:marRight w:val="0"/>
      <w:marTop w:val="0"/>
      <w:marBottom w:val="0"/>
      <w:divBdr>
        <w:top w:val="none" w:sz="0" w:space="0" w:color="auto"/>
        <w:left w:val="none" w:sz="0" w:space="0" w:color="auto"/>
        <w:bottom w:val="none" w:sz="0" w:space="0" w:color="auto"/>
        <w:right w:val="none" w:sz="0" w:space="0" w:color="auto"/>
      </w:divBdr>
    </w:div>
    <w:div w:id="1425302613">
      <w:bodyDiv w:val="1"/>
      <w:marLeft w:val="0"/>
      <w:marRight w:val="0"/>
      <w:marTop w:val="0"/>
      <w:marBottom w:val="0"/>
      <w:divBdr>
        <w:top w:val="none" w:sz="0" w:space="0" w:color="auto"/>
        <w:left w:val="none" w:sz="0" w:space="0" w:color="auto"/>
        <w:bottom w:val="none" w:sz="0" w:space="0" w:color="auto"/>
        <w:right w:val="none" w:sz="0" w:space="0" w:color="auto"/>
      </w:divBdr>
    </w:div>
    <w:div w:id="1642466861">
      <w:bodyDiv w:val="1"/>
      <w:marLeft w:val="0"/>
      <w:marRight w:val="0"/>
      <w:marTop w:val="0"/>
      <w:marBottom w:val="0"/>
      <w:divBdr>
        <w:top w:val="none" w:sz="0" w:space="0" w:color="auto"/>
        <w:left w:val="none" w:sz="0" w:space="0" w:color="auto"/>
        <w:bottom w:val="none" w:sz="0" w:space="0" w:color="auto"/>
        <w:right w:val="none" w:sz="0" w:space="0" w:color="auto"/>
      </w:divBdr>
    </w:div>
    <w:div w:id="1661620345">
      <w:bodyDiv w:val="1"/>
      <w:marLeft w:val="0"/>
      <w:marRight w:val="0"/>
      <w:marTop w:val="0"/>
      <w:marBottom w:val="0"/>
      <w:divBdr>
        <w:top w:val="none" w:sz="0" w:space="0" w:color="auto"/>
        <w:left w:val="none" w:sz="0" w:space="0" w:color="auto"/>
        <w:bottom w:val="none" w:sz="0" w:space="0" w:color="auto"/>
        <w:right w:val="none" w:sz="0" w:space="0" w:color="auto"/>
      </w:divBdr>
    </w:div>
    <w:div w:id="1683899051">
      <w:bodyDiv w:val="1"/>
      <w:marLeft w:val="0"/>
      <w:marRight w:val="0"/>
      <w:marTop w:val="0"/>
      <w:marBottom w:val="0"/>
      <w:divBdr>
        <w:top w:val="none" w:sz="0" w:space="0" w:color="auto"/>
        <w:left w:val="none" w:sz="0" w:space="0" w:color="auto"/>
        <w:bottom w:val="none" w:sz="0" w:space="0" w:color="auto"/>
        <w:right w:val="none" w:sz="0" w:space="0" w:color="auto"/>
      </w:divBdr>
    </w:div>
    <w:div w:id="1869296804">
      <w:bodyDiv w:val="1"/>
      <w:marLeft w:val="0"/>
      <w:marRight w:val="0"/>
      <w:marTop w:val="0"/>
      <w:marBottom w:val="0"/>
      <w:divBdr>
        <w:top w:val="none" w:sz="0" w:space="0" w:color="auto"/>
        <w:left w:val="none" w:sz="0" w:space="0" w:color="auto"/>
        <w:bottom w:val="none" w:sz="0" w:space="0" w:color="auto"/>
        <w:right w:val="none" w:sz="0" w:space="0" w:color="auto"/>
      </w:divBdr>
    </w:div>
    <w:div w:id="1987082359">
      <w:bodyDiv w:val="1"/>
      <w:marLeft w:val="0"/>
      <w:marRight w:val="0"/>
      <w:marTop w:val="0"/>
      <w:marBottom w:val="0"/>
      <w:divBdr>
        <w:top w:val="none" w:sz="0" w:space="0" w:color="auto"/>
        <w:left w:val="none" w:sz="0" w:space="0" w:color="auto"/>
        <w:bottom w:val="none" w:sz="0" w:space="0" w:color="auto"/>
        <w:right w:val="none" w:sz="0" w:space="0" w:color="auto"/>
      </w:divBdr>
    </w:div>
    <w:div w:id="2077052074">
      <w:bodyDiv w:val="1"/>
      <w:marLeft w:val="0"/>
      <w:marRight w:val="0"/>
      <w:marTop w:val="0"/>
      <w:marBottom w:val="0"/>
      <w:divBdr>
        <w:top w:val="none" w:sz="0" w:space="0" w:color="auto"/>
        <w:left w:val="none" w:sz="0" w:space="0" w:color="auto"/>
        <w:bottom w:val="none" w:sz="0" w:space="0" w:color="auto"/>
        <w:right w:val="none" w:sz="0" w:space="0" w:color="auto"/>
      </w:divBdr>
    </w:div>
    <w:div w:id="2096582908">
      <w:bodyDiv w:val="1"/>
      <w:marLeft w:val="0"/>
      <w:marRight w:val="0"/>
      <w:marTop w:val="0"/>
      <w:marBottom w:val="0"/>
      <w:divBdr>
        <w:top w:val="none" w:sz="0" w:space="0" w:color="auto"/>
        <w:left w:val="none" w:sz="0" w:space="0" w:color="auto"/>
        <w:bottom w:val="none" w:sz="0" w:space="0" w:color="auto"/>
        <w:right w:val="none" w:sz="0" w:space="0" w:color="auto"/>
      </w:divBdr>
    </w:div>
    <w:div w:id="210175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oleObject" Target="embeddings/oleObject1.bin"/><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AD2FFF-D157-43F5-8373-3A0307E51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470</TotalTime>
  <Pages>77</Pages>
  <Words>9075</Words>
  <Characters>51728</Characters>
  <Application>Microsoft Office Word</Application>
  <DocSecurity>0</DocSecurity>
  <Lines>431</Lines>
  <Paragraphs>121</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60682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Piotr Witański</dc:creator>
  <cp:lastModifiedBy>Jan</cp:lastModifiedBy>
  <cp:revision>80</cp:revision>
  <cp:lastPrinted>2018-10-12T12:18:00Z</cp:lastPrinted>
  <dcterms:created xsi:type="dcterms:W3CDTF">2020-01-27T10:34:00Z</dcterms:created>
  <dcterms:modified xsi:type="dcterms:W3CDTF">2020-01-30T15:36:00Z</dcterms:modified>
</cp:coreProperties>
</file>