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A28109" w14:textId="75849F44" w:rsidR="00C118B2" w:rsidRPr="001960D9" w:rsidRDefault="00C118B2" w:rsidP="00711415">
      <w:bookmarkStart w:id="0" w:name="_Hlk56502472"/>
      <w:bookmarkStart w:id="1" w:name="_Toc239018802"/>
      <w:bookmarkStart w:id="2" w:name="_Toc239018902"/>
      <w:bookmarkStart w:id="3" w:name="_Toc237086339"/>
      <w:bookmarkEnd w:id="0"/>
    </w:p>
    <w:bookmarkStart w:id="4" w:name="_Hlk23434276"/>
    <w:bookmarkEnd w:id="4"/>
    <w:p w14:paraId="4B61C5F1" w14:textId="0703C046" w:rsidR="000160E0" w:rsidRPr="001960D9" w:rsidRDefault="000160E0" w:rsidP="00711415">
      <w:r w:rsidRPr="001960D9">
        <w:rPr>
          <w:noProof/>
        </w:rPr>
        <mc:AlternateContent>
          <mc:Choice Requires="wpc">
            <w:drawing>
              <wp:anchor distT="0" distB="0" distL="114300" distR="114300" simplePos="0" relativeHeight="251814912" behindDoc="0" locked="0" layoutInCell="1" allowOverlap="1" wp14:anchorId="00F39788" wp14:editId="03ECCFEF">
                <wp:simplePos x="0" y="0"/>
                <wp:positionH relativeFrom="column">
                  <wp:posOffset>1774190</wp:posOffset>
                </wp:positionH>
                <wp:positionV relativeFrom="paragraph">
                  <wp:posOffset>0</wp:posOffset>
                </wp:positionV>
                <wp:extent cx="1259840" cy="341630"/>
                <wp:effectExtent l="0" t="0" r="0" b="1270"/>
                <wp:wrapNone/>
                <wp:docPr id="465" name="Kanwa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upa 14"/>
                        <wpg:cNvGrpSpPr/>
                        <wpg:grpSpPr>
                          <a:xfrm>
                            <a:off x="2540" y="0"/>
                            <a:ext cx="1257300" cy="184150"/>
                            <a:chOff x="2540" y="0"/>
                            <a:chExt cx="1257300" cy="184150"/>
                          </a:xfrm>
                        </wpg:grpSpPr>
                        <wps:wsp>
                          <wps:cNvPr id="17" name="Freeform 16"/>
                          <wps:cNvSpPr>
                            <a:spLocks/>
                          </wps:cNvSpPr>
                          <wps:spPr bwMode="auto">
                            <a:xfrm>
                              <a:off x="2540" y="0"/>
                              <a:ext cx="247650" cy="184150"/>
                            </a:xfrm>
                            <a:custGeom>
                              <a:avLst/>
                              <a:gdLst>
                                <a:gd name="T0" fmla="*/ 249 w 1624"/>
                                <a:gd name="T1" fmla="*/ 1197 h 1197"/>
                                <a:gd name="T2" fmla="*/ 49 w 1624"/>
                                <a:gd name="T3" fmla="*/ 1197 h 1197"/>
                                <a:gd name="T4" fmla="*/ 0 w 1624"/>
                                <a:gd name="T5" fmla="*/ 1148 h 1197"/>
                                <a:gd name="T6" fmla="*/ 0 w 1624"/>
                                <a:gd name="T7" fmla="*/ 49 h 1197"/>
                                <a:gd name="T8" fmla="*/ 49 w 1624"/>
                                <a:gd name="T9" fmla="*/ 0 h 1197"/>
                                <a:gd name="T10" fmla="*/ 249 w 1624"/>
                                <a:gd name="T11" fmla="*/ 0 h 1197"/>
                                <a:gd name="T12" fmla="*/ 298 w 1624"/>
                                <a:gd name="T13" fmla="*/ 49 h 1197"/>
                                <a:gd name="T14" fmla="*/ 298 w 1624"/>
                                <a:gd name="T15" fmla="*/ 127 h 1197"/>
                                <a:gd name="T16" fmla="*/ 307 w 1624"/>
                                <a:gd name="T17" fmla="*/ 127 h 1197"/>
                                <a:gd name="T18" fmla="*/ 402 w 1624"/>
                                <a:gd name="T19" fmla="*/ 35 h 1197"/>
                                <a:gd name="T20" fmla="*/ 556 w 1624"/>
                                <a:gd name="T21" fmla="*/ 0 h 1197"/>
                                <a:gd name="T22" fmla="*/ 622 w 1624"/>
                                <a:gd name="T23" fmla="*/ 0 h 1197"/>
                                <a:gd name="T24" fmla="*/ 915 w 1624"/>
                                <a:gd name="T25" fmla="*/ 150 h 1197"/>
                                <a:gd name="T26" fmla="*/ 1190 w 1624"/>
                                <a:gd name="T27" fmla="*/ 0 h 1197"/>
                                <a:gd name="T28" fmla="*/ 1258 w 1624"/>
                                <a:gd name="T29" fmla="*/ 0 h 1197"/>
                                <a:gd name="T30" fmla="*/ 1532 w 1624"/>
                                <a:gd name="T31" fmla="*/ 99 h 1197"/>
                                <a:gd name="T32" fmla="*/ 1624 w 1624"/>
                                <a:gd name="T33" fmla="*/ 383 h 1197"/>
                                <a:gd name="T34" fmla="*/ 1624 w 1624"/>
                                <a:gd name="T35" fmla="*/ 1148 h 1197"/>
                                <a:gd name="T36" fmla="*/ 1575 w 1624"/>
                                <a:gd name="T37" fmla="*/ 1197 h 1197"/>
                                <a:gd name="T38" fmla="*/ 1376 w 1624"/>
                                <a:gd name="T39" fmla="*/ 1197 h 1197"/>
                                <a:gd name="T40" fmla="*/ 1326 w 1624"/>
                                <a:gd name="T41" fmla="*/ 1148 h 1197"/>
                                <a:gd name="T42" fmla="*/ 1326 w 1624"/>
                                <a:gd name="T43" fmla="*/ 397 h 1197"/>
                                <a:gd name="T44" fmla="*/ 1296 w 1624"/>
                                <a:gd name="T45" fmla="*/ 290 h 1197"/>
                                <a:gd name="T46" fmla="*/ 1190 w 1624"/>
                                <a:gd name="T47" fmla="*/ 258 h 1197"/>
                                <a:gd name="T48" fmla="*/ 1131 w 1624"/>
                                <a:gd name="T49" fmla="*/ 258 h 1197"/>
                                <a:gd name="T50" fmla="*/ 969 w 1624"/>
                                <a:gd name="T51" fmla="*/ 439 h 1197"/>
                                <a:gd name="T52" fmla="*/ 969 w 1624"/>
                                <a:gd name="T53" fmla="*/ 1148 h 1197"/>
                                <a:gd name="T54" fmla="*/ 918 w 1624"/>
                                <a:gd name="T55" fmla="*/ 1197 h 1197"/>
                                <a:gd name="T56" fmla="*/ 720 w 1624"/>
                                <a:gd name="T57" fmla="*/ 1197 h 1197"/>
                                <a:gd name="T58" fmla="*/ 671 w 1624"/>
                                <a:gd name="T59" fmla="*/ 1148 h 1197"/>
                                <a:gd name="T60" fmla="*/ 671 w 1624"/>
                                <a:gd name="T61" fmla="*/ 397 h 1197"/>
                                <a:gd name="T62" fmla="*/ 639 w 1624"/>
                                <a:gd name="T63" fmla="*/ 290 h 1197"/>
                                <a:gd name="T64" fmla="*/ 533 w 1624"/>
                                <a:gd name="T65" fmla="*/ 258 h 1197"/>
                                <a:gd name="T66" fmla="*/ 460 w 1624"/>
                                <a:gd name="T67" fmla="*/ 258 h 1197"/>
                                <a:gd name="T68" fmla="*/ 298 w 1624"/>
                                <a:gd name="T69" fmla="*/ 437 h 1197"/>
                                <a:gd name="T70" fmla="*/ 298 w 1624"/>
                                <a:gd name="T71" fmla="*/ 1148 h 1197"/>
                                <a:gd name="T72" fmla="*/ 249 w 1624"/>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4" h="1197">
                                  <a:moveTo>
                                    <a:pt x="249" y="1197"/>
                                  </a:moveTo>
                                  <a:lnTo>
                                    <a:pt x="49" y="1197"/>
                                  </a:lnTo>
                                  <a:cubicBezTo>
                                    <a:pt x="16" y="1197"/>
                                    <a:pt x="0" y="1181"/>
                                    <a:pt x="0" y="1148"/>
                                  </a:cubicBezTo>
                                  <a:lnTo>
                                    <a:pt x="0" y="49"/>
                                  </a:lnTo>
                                  <a:cubicBezTo>
                                    <a:pt x="0" y="16"/>
                                    <a:pt x="16" y="0"/>
                                    <a:pt x="49" y="0"/>
                                  </a:cubicBezTo>
                                  <a:lnTo>
                                    <a:pt x="249" y="0"/>
                                  </a:lnTo>
                                  <a:cubicBezTo>
                                    <a:pt x="281" y="0"/>
                                    <a:pt x="298" y="16"/>
                                    <a:pt x="298" y="49"/>
                                  </a:cubicBezTo>
                                  <a:lnTo>
                                    <a:pt x="298" y="127"/>
                                  </a:lnTo>
                                  <a:lnTo>
                                    <a:pt x="307" y="127"/>
                                  </a:lnTo>
                                  <a:cubicBezTo>
                                    <a:pt x="326" y="89"/>
                                    <a:pt x="358" y="59"/>
                                    <a:pt x="402" y="35"/>
                                  </a:cubicBezTo>
                                  <a:cubicBezTo>
                                    <a:pt x="447" y="12"/>
                                    <a:pt x="498" y="0"/>
                                    <a:pt x="556" y="0"/>
                                  </a:cubicBezTo>
                                  <a:lnTo>
                                    <a:pt x="622" y="0"/>
                                  </a:lnTo>
                                  <a:cubicBezTo>
                                    <a:pt x="758" y="0"/>
                                    <a:pt x="856" y="50"/>
                                    <a:pt x="915" y="150"/>
                                  </a:cubicBezTo>
                                  <a:cubicBezTo>
                                    <a:pt x="969" y="50"/>
                                    <a:pt x="1060" y="0"/>
                                    <a:pt x="1190" y="0"/>
                                  </a:cubicBezTo>
                                  <a:lnTo>
                                    <a:pt x="1258" y="0"/>
                                  </a:lnTo>
                                  <a:cubicBezTo>
                                    <a:pt x="1379" y="0"/>
                                    <a:pt x="1470" y="33"/>
                                    <a:pt x="1532" y="99"/>
                                  </a:cubicBezTo>
                                  <a:cubicBezTo>
                                    <a:pt x="1593" y="164"/>
                                    <a:pt x="1624" y="259"/>
                                    <a:pt x="1624" y="383"/>
                                  </a:cubicBezTo>
                                  <a:lnTo>
                                    <a:pt x="1624" y="1148"/>
                                  </a:lnTo>
                                  <a:cubicBezTo>
                                    <a:pt x="1624" y="1181"/>
                                    <a:pt x="1608" y="1197"/>
                                    <a:pt x="1575" y="1197"/>
                                  </a:cubicBezTo>
                                  <a:lnTo>
                                    <a:pt x="1376" y="1197"/>
                                  </a:lnTo>
                                  <a:cubicBezTo>
                                    <a:pt x="1343" y="1197"/>
                                    <a:pt x="1326" y="1181"/>
                                    <a:pt x="1326" y="1148"/>
                                  </a:cubicBezTo>
                                  <a:lnTo>
                                    <a:pt x="1326" y="397"/>
                                  </a:lnTo>
                                  <a:cubicBezTo>
                                    <a:pt x="1326" y="347"/>
                                    <a:pt x="1316" y="311"/>
                                    <a:pt x="1296" y="290"/>
                                  </a:cubicBezTo>
                                  <a:cubicBezTo>
                                    <a:pt x="1275" y="269"/>
                                    <a:pt x="1240" y="258"/>
                                    <a:pt x="1190" y="258"/>
                                  </a:cubicBezTo>
                                  <a:lnTo>
                                    <a:pt x="1131" y="258"/>
                                  </a:lnTo>
                                  <a:cubicBezTo>
                                    <a:pt x="1023" y="258"/>
                                    <a:pt x="969" y="319"/>
                                    <a:pt x="969" y="439"/>
                                  </a:cubicBezTo>
                                  <a:lnTo>
                                    <a:pt x="969" y="1148"/>
                                  </a:lnTo>
                                  <a:cubicBezTo>
                                    <a:pt x="969" y="1181"/>
                                    <a:pt x="952" y="1197"/>
                                    <a:pt x="918" y="1197"/>
                                  </a:cubicBezTo>
                                  <a:lnTo>
                                    <a:pt x="720" y="1197"/>
                                  </a:lnTo>
                                  <a:cubicBezTo>
                                    <a:pt x="688" y="1197"/>
                                    <a:pt x="671" y="1181"/>
                                    <a:pt x="671" y="1148"/>
                                  </a:cubicBezTo>
                                  <a:lnTo>
                                    <a:pt x="671" y="397"/>
                                  </a:lnTo>
                                  <a:cubicBezTo>
                                    <a:pt x="671" y="347"/>
                                    <a:pt x="661" y="311"/>
                                    <a:pt x="639" y="290"/>
                                  </a:cubicBezTo>
                                  <a:cubicBezTo>
                                    <a:pt x="618" y="269"/>
                                    <a:pt x="583" y="258"/>
                                    <a:pt x="533" y="258"/>
                                  </a:cubicBezTo>
                                  <a:lnTo>
                                    <a:pt x="460" y="258"/>
                                  </a:lnTo>
                                  <a:cubicBezTo>
                                    <a:pt x="352" y="258"/>
                                    <a:pt x="298" y="318"/>
                                    <a:pt x="298" y="437"/>
                                  </a:cubicBezTo>
                                  <a:lnTo>
                                    <a:pt x="298" y="1148"/>
                                  </a:lnTo>
                                  <a:cubicBezTo>
                                    <a:pt x="298" y="1181"/>
                                    <a:pt x="281" y="1197"/>
                                    <a:pt x="249" y="1197"/>
                                  </a:cubicBezTo>
                                  <a:close/>
                                </a:path>
                              </a:pathLst>
                            </a:custGeom>
                            <a:solidFill>
                              <a:srgbClr val="2C3273"/>
                            </a:solidFill>
                            <a:ln>
                              <a:noFill/>
                            </a:ln>
                          </wps:spPr>
                          <wps:bodyPr rot="0" vert="horz" wrap="square" lIns="91440" tIns="45720" rIns="91440" bIns="45720" anchor="t" anchorCtr="0" upright="1">
                            <a:noAutofit/>
                          </wps:bodyPr>
                        </wps:wsp>
                        <wps:wsp>
                          <wps:cNvPr id="18" name="Freeform 17"/>
                          <wps:cNvSpPr>
                            <a:spLocks noEditPoints="1"/>
                          </wps:cNvSpPr>
                          <wps:spPr bwMode="auto">
                            <a:xfrm>
                              <a:off x="284480" y="0"/>
                              <a:ext cx="149225" cy="184150"/>
                            </a:xfrm>
                            <a:custGeom>
                              <a:avLst/>
                              <a:gdLst>
                                <a:gd name="T0" fmla="*/ 683 w 981"/>
                                <a:gd name="T1" fmla="*/ 761 h 1197"/>
                                <a:gd name="T2" fmla="*/ 683 w 981"/>
                                <a:gd name="T3" fmla="*/ 284 h 1197"/>
                                <a:gd name="T4" fmla="*/ 655 w 981"/>
                                <a:gd name="T5" fmla="*/ 258 h 1197"/>
                                <a:gd name="T6" fmla="*/ 434 w 981"/>
                                <a:gd name="T7" fmla="*/ 258 h 1197"/>
                                <a:gd name="T8" fmla="*/ 328 w 981"/>
                                <a:gd name="T9" fmla="*/ 290 h 1197"/>
                                <a:gd name="T10" fmla="*/ 298 w 981"/>
                                <a:gd name="T11" fmla="*/ 397 h 1197"/>
                                <a:gd name="T12" fmla="*/ 298 w 981"/>
                                <a:gd name="T13" fmla="*/ 801 h 1197"/>
                                <a:gd name="T14" fmla="*/ 328 w 981"/>
                                <a:gd name="T15" fmla="*/ 908 h 1197"/>
                                <a:gd name="T16" fmla="*/ 434 w 981"/>
                                <a:gd name="T17" fmla="*/ 939 h 1197"/>
                                <a:gd name="T18" fmla="*/ 521 w 981"/>
                                <a:gd name="T19" fmla="*/ 939 h 1197"/>
                                <a:gd name="T20" fmla="*/ 683 w 981"/>
                                <a:gd name="T21" fmla="*/ 761 h 1197"/>
                                <a:gd name="T22" fmla="*/ 444 w 981"/>
                                <a:gd name="T23" fmla="*/ 1197 h 1197"/>
                                <a:gd name="T24" fmla="*/ 387 w 981"/>
                                <a:gd name="T25" fmla="*/ 1197 h 1197"/>
                                <a:gd name="T26" fmla="*/ 101 w 981"/>
                                <a:gd name="T27" fmla="*/ 1099 h 1197"/>
                                <a:gd name="T28" fmla="*/ 0 w 981"/>
                                <a:gd name="T29" fmla="*/ 815 h 1197"/>
                                <a:gd name="T30" fmla="*/ 0 w 981"/>
                                <a:gd name="T31" fmla="*/ 383 h 1197"/>
                                <a:gd name="T32" fmla="*/ 101 w 981"/>
                                <a:gd name="T33" fmla="*/ 99 h 1197"/>
                                <a:gd name="T34" fmla="*/ 387 w 981"/>
                                <a:gd name="T35" fmla="*/ 0 h 1197"/>
                                <a:gd name="T36" fmla="*/ 930 w 981"/>
                                <a:gd name="T37" fmla="*/ 0 h 1197"/>
                                <a:gd name="T38" fmla="*/ 981 w 981"/>
                                <a:gd name="T39" fmla="*/ 49 h 1197"/>
                                <a:gd name="T40" fmla="*/ 981 w 981"/>
                                <a:gd name="T41" fmla="*/ 1148 h 1197"/>
                                <a:gd name="T42" fmla="*/ 930 w 981"/>
                                <a:gd name="T43" fmla="*/ 1197 h 1197"/>
                                <a:gd name="T44" fmla="*/ 732 w 981"/>
                                <a:gd name="T45" fmla="*/ 1197 h 1197"/>
                                <a:gd name="T46" fmla="*/ 683 w 981"/>
                                <a:gd name="T47" fmla="*/ 1148 h 1197"/>
                                <a:gd name="T48" fmla="*/ 683 w 981"/>
                                <a:gd name="T49" fmla="*/ 1071 h 1197"/>
                                <a:gd name="T50" fmla="*/ 674 w 981"/>
                                <a:gd name="T51" fmla="*/ 1071 h 1197"/>
                                <a:gd name="T52" fmla="*/ 582 w 981"/>
                                <a:gd name="T53" fmla="*/ 1166 h 1197"/>
                                <a:gd name="T54" fmla="*/ 444 w 981"/>
                                <a:gd name="T55"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1" h="1197">
                                  <a:moveTo>
                                    <a:pt x="683" y="761"/>
                                  </a:moveTo>
                                  <a:lnTo>
                                    <a:pt x="683" y="284"/>
                                  </a:lnTo>
                                  <a:cubicBezTo>
                                    <a:pt x="683" y="267"/>
                                    <a:pt x="674" y="258"/>
                                    <a:pt x="655" y="258"/>
                                  </a:cubicBezTo>
                                  <a:lnTo>
                                    <a:pt x="434" y="258"/>
                                  </a:lnTo>
                                  <a:cubicBezTo>
                                    <a:pt x="384" y="258"/>
                                    <a:pt x="349" y="269"/>
                                    <a:pt x="328" y="290"/>
                                  </a:cubicBezTo>
                                  <a:cubicBezTo>
                                    <a:pt x="308" y="311"/>
                                    <a:pt x="298" y="347"/>
                                    <a:pt x="298" y="397"/>
                                  </a:cubicBezTo>
                                  <a:lnTo>
                                    <a:pt x="298" y="801"/>
                                  </a:lnTo>
                                  <a:cubicBezTo>
                                    <a:pt x="298" y="851"/>
                                    <a:pt x="308" y="886"/>
                                    <a:pt x="328" y="908"/>
                                  </a:cubicBezTo>
                                  <a:cubicBezTo>
                                    <a:pt x="349" y="929"/>
                                    <a:pt x="384" y="939"/>
                                    <a:pt x="434" y="939"/>
                                  </a:cubicBezTo>
                                  <a:lnTo>
                                    <a:pt x="521" y="939"/>
                                  </a:lnTo>
                                  <a:cubicBezTo>
                                    <a:pt x="629" y="939"/>
                                    <a:pt x="683" y="880"/>
                                    <a:pt x="683" y="761"/>
                                  </a:cubicBezTo>
                                  <a:close/>
                                  <a:moveTo>
                                    <a:pt x="444" y="1197"/>
                                  </a:moveTo>
                                  <a:lnTo>
                                    <a:pt x="387" y="1197"/>
                                  </a:lnTo>
                                  <a:cubicBezTo>
                                    <a:pt x="264" y="1197"/>
                                    <a:pt x="168" y="1165"/>
                                    <a:pt x="101" y="1099"/>
                                  </a:cubicBezTo>
                                  <a:cubicBezTo>
                                    <a:pt x="33" y="1033"/>
                                    <a:pt x="0" y="938"/>
                                    <a:pt x="0" y="815"/>
                                  </a:cubicBezTo>
                                  <a:lnTo>
                                    <a:pt x="0" y="383"/>
                                  </a:lnTo>
                                  <a:cubicBezTo>
                                    <a:pt x="0" y="259"/>
                                    <a:pt x="33" y="164"/>
                                    <a:pt x="101" y="99"/>
                                  </a:cubicBezTo>
                                  <a:cubicBezTo>
                                    <a:pt x="168" y="33"/>
                                    <a:pt x="264" y="0"/>
                                    <a:pt x="387" y="0"/>
                                  </a:cubicBezTo>
                                  <a:lnTo>
                                    <a:pt x="930" y="0"/>
                                  </a:lnTo>
                                  <a:cubicBezTo>
                                    <a:pt x="964" y="0"/>
                                    <a:pt x="981" y="16"/>
                                    <a:pt x="981" y="49"/>
                                  </a:cubicBezTo>
                                  <a:lnTo>
                                    <a:pt x="981" y="1148"/>
                                  </a:lnTo>
                                  <a:cubicBezTo>
                                    <a:pt x="981" y="1181"/>
                                    <a:pt x="964" y="1197"/>
                                    <a:pt x="930" y="1197"/>
                                  </a:cubicBezTo>
                                  <a:lnTo>
                                    <a:pt x="732" y="1197"/>
                                  </a:lnTo>
                                  <a:cubicBezTo>
                                    <a:pt x="699" y="1197"/>
                                    <a:pt x="683" y="1181"/>
                                    <a:pt x="683" y="1148"/>
                                  </a:cubicBezTo>
                                  <a:lnTo>
                                    <a:pt x="683" y="1071"/>
                                  </a:lnTo>
                                  <a:lnTo>
                                    <a:pt x="674" y="1071"/>
                                  </a:lnTo>
                                  <a:cubicBezTo>
                                    <a:pt x="656" y="1113"/>
                                    <a:pt x="626" y="1145"/>
                                    <a:pt x="582" y="1166"/>
                                  </a:cubicBezTo>
                                  <a:cubicBezTo>
                                    <a:pt x="538" y="1187"/>
                                    <a:pt x="492" y="1197"/>
                                    <a:pt x="444" y="1197"/>
                                  </a:cubicBezTo>
                                  <a:close/>
                                </a:path>
                              </a:pathLst>
                            </a:custGeom>
                            <a:solidFill>
                              <a:srgbClr val="2C3273"/>
                            </a:solidFill>
                            <a:ln>
                              <a:noFill/>
                            </a:ln>
                          </wps:spPr>
                          <wps:bodyPr rot="0" vert="horz" wrap="square" lIns="91440" tIns="45720" rIns="91440" bIns="45720" anchor="t" anchorCtr="0" upright="1">
                            <a:noAutofit/>
                          </wps:bodyPr>
                        </wps:wsp>
                        <wps:wsp>
                          <wps:cNvPr id="448" name="Freeform 18"/>
                          <wps:cNvSpPr>
                            <a:spLocks/>
                          </wps:cNvSpPr>
                          <wps:spPr bwMode="auto">
                            <a:xfrm>
                              <a:off x="459105" y="0"/>
                              <a:ext cx="179070" cy="184150"/>
                            </a:xfrm>
                            <a:custGeom>
                              <a:avLst/>
                              <a:gdLst>
                                <a:gd name="T0" fmla="*/ 1158 w 1180"/>
                                <a:gd name="T1" fmla="*/ 1148 h 1197"/>
                                <a:gd name="T2" fmla="*/ 818 w 1180"/>
                                <a:gd name="T3" fmla="*/ 587 h 1197"/>
                                <a:gd name="T4" fmla="*/ 1135 w 1180"/>
                                <a:gd name="T5" fmla="*/ 49 h 1197"/>
                                <a:gd name="T6" fmla="*/ 1102 w 1180"/>
                                <a:gd name="T7" fmla="*/ 0 h 1197"/>
                                <a:gd name="T8" fmla="*/ 827 w 1180"/>
                                <a:gd name="T9" fmla="*/ 0 h 1197"/>
                                <a:gd name="T10" fmla="*/ 743 w 1180"/>
                                <a:gd name="T11" fmla="*/ 49 h 1197"/>
                                <a:gd name="T12" fmla="*/ 596 w 1180"/>
                                <a:gd name="T13" fmla="*/ 406 h 1197"/>
                                <a:gd name="T14" fmla="*/ 592 w 1180"/>
                                <a:gd name="T15" fmla="*/ 406 h 1197"/>
                                <a:gd name="T16" fmla="*/ 590 w 1180"/>
                                <a:gd name="T17" fmla="*/ 406 h 1197"/>
                                <a:gd name="T18" fmla="*/ 590 w 1180"/>
                                <a:gd name="T19" fmla="*/ 406 h 1197"/>
                                <a:gd name="T20" fmla="*/ 586 w 1180"/>
                                <a:gd name="T21" fmla="*/ 406 h 1197"/>
                                <a:gd name="T22" fmla="*/ 583 w 1180"/>
                                <a:gd name="T23" fmla="*/ 406 h 1197"/>
                                <a:gd name="T24" fmla="*/ 436 w 1180"/>
                                <a:gd name="T25" fmla="*/ 49 h 1197"/>
                                <a:gd name="T26" fmla="*/ 352 w 1180"/>
                                <a:gd name="T27" fmla="*/ 0 h 1197"/>
                                <a:gd name="T28" fmla="*/ 77 w 1180"/>
                                <a:gd name="T29" fmla="*/ 0 h 1197"/>
                                <a:gd name="T30" fmla="*/ 44 w 1180"/>
                                <a:gd name="T31" fmla="*/ 49 h 1197"/>
                                <a:gd name="T32" fmla="*/ 361 w 1180"/>
                                <a:gd name="T33" fmla="*/ 587 h 1197"/>
                                <a:gd name="T34" fmla="*/ 21 w 1180"/>
                                <a:gd name="T35" fmla="*/ 1148 h 1197"/>
                                <a:gd name="T36" fmla="*/ 59 w 1180"/>
                                <a:gd name="T37" fmla="*/ 1197 h 1197"/>
                                <a:gd name="T38" fmla="*/ 332 w 1180"/>
                                <a:gd name="T39" fmla="*/ 1197 h 1197"/>
                                <a:gd name="T40" fmla="*/ 413 w 1180"/>
                                <a:gd name="T41" fmla="*/ 1148 h 1197"/>
                                <a:gd name="T42" fmla="*/ 583 w 1180"/>
                                <a:gd name="T43" fmla="*/ 789 h 1197"/>
                                <a:gd name="T44" fmla="*/ 586 w 1180"/>
                                <a:gd name="T45" fmla="*/ 789 h 1197"/>
                                <a:gd name="T46" fmla="*/ 590 w 1180"/>
                                <a:gd name="T47" fmla="*/ 789 h 1197"/>
                                <a:gd name="T48" fmla="*/ 590 w 1180"/>
                                <a:gd name="T49" fmla="*/ 789 h 1197"/>
                                <a:gd name="T50" fmla="*/ 592 w 1180"/>
                                <a:gd name="T51" fmla="*/ 789 h 1197"/>
                                <a:gd name="T52" fmla="*/ 596 w 1180"/>
                                <a:gd name="T53" fmla="*/ 789 h 1197"/>
                                <a:gd name="T54" fmla="*/ 767 w 1180"/>
                                <a:gd name="T55" fmla="*/ 1148 h 1197"/>
                                <a:gd name="T56" fmla="*/ 848 w 1180"/>
                                <a:gd name="T57" fmla="*/ 1197 h 1197"/>
                                <a:gd name="T58" fmla="*/ 1120 w 1180"/>
                                <a:gd name="T59" fmla="*/ 1197 h 1197"/>
                                <a:gd name="T60" fmla="*/ 1158 w 1180"/>
                                <a:gd name="T61" fmla="*/ 1148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80" h="1197">
                                  <a:moveTo>
                                    <a:pt x="1158" y="1148"/>
                                  </a:moveTo>
                                  <a:lnTo>
                                    <a:pt x="818" y="587"/>
                                  </a:lnTo>
                                  <a:lnTo>
                                    <a:pt x="1135" y="49"/>
                                  </a:lnTo>
                                  <a:cubicBezTo>
                                    <a:pt x="1153" y="16"/>
                                    <a:pt x="1142" y="0"/>
                                    <a:pt x="1102" y="0"/>
                                  </a:cubicBezTo>
                                  <a:lnTo>
                                    <a:pt x="827" y="0"/>
                                  </a:lnTo>
                                  <a:cubicBezTo>
                                    <a:pt x="784" y="0"/>
                                    <a:pt x="756" y="16"/>
                                    <a:pt x="743" y="49"/>
                                  </a:cubicBezTo>
                                  <a:lnTo>
                                    <a:pt x="596" y="406"/>
                                  </a:lnTo>
                                  <a:lnTo>
                                    <a:pt x="592" y="406"/>
                                  </a:lnTo>
                                  <a:lnTo>
                                    <a:pt x="590" y="406"/>
                                  </a:lnTo>
                                  <a:lnTo>
                                    <a:pt x="590" y="406"/>
                                  </a:lnTo>
                                  <a:lnTo>
                                    <a:pt x="586" y="406"/>
                                  </a:lnTo>
                                  <a:lnTo>
                                    <a:pt x="583" y="406"/>
                                  </a:lnTo>
                                  <a:lnTo>
                                    <a:pt x="436" y="49"/>
                                  </a:lnTo>
                                  <a:cubicBezTo>
                                    <a:pt x="423" y="16"/>
                                    <a:pt x="395" y="0"/>
                                    <a:pt x="352" y="0"/>
                                  </a:cubicBezTo>
                                  <a:lnTo>
                                    <a:pt x="77" y="0"/>
                                  </a:lnTo>
                                  <a:cubicBezTo>
                                    <a:pt x="37" y="0"/>
                                    <a:pt x="26" y="16"/>
                                    <a:pt x="44" y="49"/>
                                  </a:cubicBezTo>
                                  <a:lnTo>
                                    <a:pt x="361" y="587"/>
                                  </a:lnTo>
                                  <a:lnTo>
                                    <a:pt x="21" y="1148"/>
                                  </a:lnTo>
                                  <a:cubicBezTo>
                                    <a:pt x="0" y="1181"/>
                                    <a:pt x="12" y="1197"/>
                                    <a:pt x="59" y="1197"/>
                                  </a:cubicBezTo>
                                  <a:lnTo>
                                    <a:pt x="332" y="1197"/>
                                  </a:lnTo>
                                  <a:cubicBezTo>
                                    <a:pt x="373" y="1197"/>
                                    <a:pt x="400" y="1181"/>
                                    <a:pt x="413" y="1148"/>
                                  </a:cubicBezTo>
                                  <a:lnTo>
                                    <a:pt x="583" y="789"/>
                                  </a:lnTo>
                                  <a:lnTo>
                                    <a:pt x="586" y="789"/>
                                  </a:lnTo>
                                  <a:lnTo>
                                    <a:pt x="590" y="789"/>
                                  </a:lnTo>
                                  <a:lnTo>
                                    <a:pt x="590" y="789"/>
                                  </a:lnTo>
                                  <a:lnTo>
                                    <a:pt x="592" y="789"/>
                                  </a:lnTo>
                                  <a:lnTo>
                                    <a:pt x="596" y="789"/>
                                  </a:lnTo>
                                  <a:lnTo>
                                    <a:pt x="767" y="1148"/>
                                  </a:lnTo>
                                  <a:cubicBezTo>
                                    <a:pt x="779" y="1181"/>
                                    <a:pt x="806" y="1197"/>
                                    <a:pt x="848" y="1197"/>
                                  </a:cubicBezTo>
                                  <a:lnTo>
                                    <a:pt x="1120" y="1197"/>
                                  </a:lnTo>
                                  <a:cubicBezTo>
                                    <a:pt x="1167" y="1197"/>
                                    <a:pt x="1180" y="1181"/>
                                    <a:pt x="1158" y="1148"/>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9"/>
                          <wps:cNvSpPr>
                            <a:spLocks/>
                          </wps:cNvSpPr>
                          <wps:spPr bwMode="auto">
                            <a:xfrm>
                              <a:off x="660400" y="0"/>
                              <a:ext cx="129540" cy="184150"/>
                            </a:xfrm>
                            <a:custGeom>
                              <a:avLst/>
                              <a:gdLst>
                                <a:gd name="T0" fmla="*/ 849 w 849"/>
                                <a:gd name="T1" fmla="*/ 989 h 1197"/>
                                <a:gd name="T2" fmla="*/ 849 w 849"/>
                                <a:gd name="T3" fmla="*/ 1151 h 1197"/>
                                <a:gd name="T4" fmla="*/ 838 w 849"/>
                                <a:gd name="T5" fmla="*/ 1187 h 1197"/>
                                <a:gd name="T6" fmla="*/ 796 w 849"/>
                                <a:gd name="T7" fmla="*/ 1197 h 1197"/>
                                <a:gd name="T8" fmla="*/ 418 w 849"/>
                                <a:gd name="T9" fmla="*/ 1197 h 1197"/>
                                <a:gd name="T10" fmla="*/ 109 w 849"/>
                                <a:gd name="T11" fmla="*/ 1099 h 1197"/>
                                <a:gd name="T12" fmla="*/ 0 w 849"/>
                                <a:gd name="T13" fmla="*/ 815 h 1197"/>
                                <a:gd name="T14" fmla="*/ 0 w 849"/>
                                <a:gd name="T15" fmla="*/ 383 h 1197"/>
                                <a:gd name="T16" fmla="*/ 109 w 849"/>
                                <a:gd name="T17" fmla="*/ 99 h 1197"/>
                                <a:gd name="T18" fmla="*/ 418 w 849"/>
                                <a:gd name="T19" fmla="*/ 0 h 1197"/>
                                <a:gd name="T20" fmla="*/ 796 w 849"/>
                                <a:gd name="T21" fmla="*/ 0 h 1197"/>
                                <a:gd name="T22" fmla="*/ 849 w 849"/>
                                <a:gd name="T23" fmla="*/ 49 h 1197"/>
                                <a:gd name="T24" fmla="*/ 849 w 849"/>
                                <a:gd name="T25" fmla="*/ 211 h 1197"/>
                                <a:gd name="T26" fmla="*/ 838 w 849"/>
                                <a:gd name="T27" fmla="*/ 248 h 1197"/>
                                <a:gd name="T28" fmla="*/ 796 w 849"/>
                                <a:gd name="T29" fmla="*/ 258 h 1197"/>
                                <a:gd name="T30" fmla="*/ 469 w 849"/>
                                <a:gd name="T31" fmla="*/ 258 h 1197"/>
                                <a:gd name="T32" fmla="*/ 356 w 849"/>
                                <a:gd name="T33" fmla="*/ 290 h 1197"/>
                                <a:gd name="T34" fmla="*/ 322 w 849"/>
                                <a:gd name="T35" fmla="*/ 397 h 1197"/>
                                <a:gd name="T36" fmla="*/ 322 w 849"/>
                                <a:gd name="T37" fmla="*/ 801 h 1197"/>
                                <a:gd name="T38" fmla="*/ 356 w 849"/>
                                <a:gd name="T39" fmla="*/ 908 h 1197"/>
                                <a:gd name="T40" fmla="*/ 469 w 849"/>
                                <a:gd name="T41" fmla="*/ 939 h 1197"/>
                                <a:gd name="T42" fmla="*/ 796 w 849"/>
                                <a:gd name="T43" fmla="*/ 939 h 1197"/>
                                <a:gd name="T44" fmla="*/ 849 w 849"/>
                                <a:gd name="T45" fmla="*/ 989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49" h="1197">
                                  <a:moveTo>
                                    <a:pt x="849" y="989"/>
                                  </a:moveTo>
                                  <a:lnTo>
                                    <a:pt x="849" y="1151"/>
                                  </a:lnTo>
                                  <a:cubicBezTo>
                                    <a:pt x="849" y="1168"/>
                                    <a:pt x="846" y="1180"/>
                                    <a:pt x="838" y="1187"/>
                                  </a:cubicBezTo>
                                  <a:cubicBezTo>
                                    <a:pt x="830" y="1194"/>
                                    <a:pt x="816" y="1197"/>
                                    <a:pt x="796" y="1197"/>
                                  </a:cubicBezTo>
                                  <a:lnTo>
                                    <a:pt x="418" y="1197"/>
                                  </a:lnTo>
                                  <a:cubicBezTo>
                                    <a:pt x="285" y="1197"/>
                                    <a:pt x="182" y="1165"/>
                                    <a:pt x="109" y="1099"/>
                                  </a:cubicBezTo>
                                  <a:cubicBezTo>
                                    <a:pt x="36" y="1033"/>
                                    <a:pt x="0" y="938"/>
                                    <a:pt x="0" y="815"/>
                                  </a:cubicBezTo>
                                  <a:lnTo>
                                    <a:pt x="0" y="383"/>
                                  </a:lnTo>
                                  <a:cubicBezTo>
                                    <a:pt x="0" y="259"/>
                                    <a:pt x="36" y="164"/>
                                    <a:pt x="109" y="99"/>
                                  </a:cubicBezTo>
                                  <a:cubicBezTo>
                                    <a:pt x="182" y="33"/>
                                    <a:pt x="285" y="0"/>
                                    <a:pt x="418" y="0"/>
                                  </a:cubicBezTo>
                                  <a:lnTo>
                                    <a:pt x="796" y="0"/>
                                  </a:lnTo>
                                  <a:cubicBezTo>
                                    <a:pt x="832" y="0"/>
                                    <a:pt x="849" y="16"/>
                                    <a:pt x="849" y="49"/>
                                  </a:cubicBezTo>
                                  <a:lnTo>
                                    <a:pt x="849" y="211"/>
                                  </a:lnTo>
                                  <a:cubicBezTo>
                                    <a:pt x="849" y="229"/>
                                    <a:pt x="846" y="241"/>
                                    <a:pt x="838" y="248"/>
                                  </a:cubicBezTo>
                                  <a:cubicBezTo>
                                    <a:pt x="830" y="255"/>
                                    <a:pt x="816" y="258"/>
                                    <a:pt x="796" y="258"/>
                                  </a:cubicBezTo>
                                  <a:lnTo>
                                    <a:pt x="469" y="258"/>
                                  </a:lnTo>
                                  <a:cubicBezTo>
                                    <a:pt x="417" y="258"/>
                                    <a:pt x="379" y="269"/>
                                    <a:pt x="356" y="290"/>
                                  </a:cubicBezTo>
                                  <a:cubicBezTo>
                                    <a:pt x="333" y="311"/>
                                    <a:pt x="322" y="347"/>
                                    <a:pt x="322" y="397"/>
                                  </a:cubicBezTo>
                                  <a:lnTo>
                                    <a:pt x="322" y="801"/>
                                  </a:lnTo>
                                  <a:cubicBezTo>
                                    <a:pt x="322" y="851"/>
                                    <a:pt x="333" y="886"/>
                                    <a:pt x="356" y="908"/>
                                  </a:cubicBezTo>
                                  <a:cubicBezTo>
                                    <a:pt x="379" y="929"/>
                                    <a:pt x="417" y="939"/>
                                    <a:pt x="469" y="939"/>
                                  </a:cubicBezTo>
                                  <a:lnTo>
                                    <a:pt x="796" y="939"/>
                                  </a:lnTo>
                                  <a:cubicBezTo>
                                    <a:pt x="832" y="939"/>
                                    <a:pt x="849" y="956"/>
                                    <a:pt x="849" y="989"/>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0"/>
                          <wps:cNvSpPr>
                            <a:spLocks noEditPoints="1"/>
                          </wps:cNvSpPr>
                          <wps:spPr bwMode="auto">
                            <a:xfrm>
                              <a:off x="819150" y="0"/>
                              <a:ext cx="156845" cy="184150"/>
                            </a:xfrm>
                            <a:custGeom>
                              <a:avLst/>
                              <a:gdLst>
                                <a:gd name="T0" fmla="*/ 453 w 1033"/>
                                <a:gd name="T1" fmla="*/ 942 h 1197"/>
                                <a:gd name="T2" fmla="*/ 579 w 1033"/>
                                <a:gd name="T3" fmla="*/ 942 h 1197"/>
                                <a:gd name="T4" fmla="*/ 691 w 1033"/>
                                <a:gd name="T5" fmla="*/ 911 h 1197"/>
                                <a:gd name="T6" fmla="*/ 725 w 1033"/>
                                <a:gd name="T7" fmla="*/ 805 h 1197"/>
                                <a:gd name="T8" fmla="*/ 725 w 1033"/>
                                <a:gd name="T9" fmla="*/ 392 h 1197"/>
                                <a:gd name="T10" fmla="*/ 691 w 1033"/>
                                <a:gd name="T11" fmla="*/ 286 h 1197"/>
                                <a:gd name="T12" fmla="*/ 579 w 1033"/>
                                <a:gd name="T13" fmla="*/ 256 h 1197"/>
                                <a:gd name="T14" fmla="*/ 453 w 1033"/>
                                <a:gd name="T15" fmla="*/ 256 h 1197"/>
                                <a:gd name="T16" fmla="*/ 343 w 1033"/>
                                <a:gd name="T17" fmla="*/ 286 h 1197"/>
                                <a:gd name="T18" fmla="*/ 311 w 1033"/>
                                <a:gd name="T19" fmla="*/ 392 h 1197"/>
                                <a:gd name="T20" fmla="*/ 311 w 1033"/>
                                <a:gd name="T21" fmla="*/ 805 h 1197"/>
                                <a:gd name="T22" fmla="*/ 343 w 1033"/>
                                <a:gd name="T23" fmla="*/ 911 h 1197"/>
                                <a:gd name="T24" fmla="*/ 453 w 1033"/>
                                <a:gd name="T25" fmla="*/ 942 h 1197"/>
                                <a:gd name="T26" fmla="*/ 626 w 1033"/>
                                <a:gd name="T27" fmla="*/ 1197 h 1197"/>
                                <a:gd name="T28" fmla="*/ 407 w 1033"/>
                                <a:gd name="T29" fmla="*/ 1197 h 1197"/>
                                <a:gd name="T30" fmla="*/ 106 w 1033"/>
                                <a:gd name="T31" fmla="*/ 1099 h 1197"/>
                                <a:gd name="T32" fmla="*/ 0 w 1033"/>
                                <a:gd name="T33" fmla="*/ 815 h 1197"/>
                                <a:gd name="T34" fmla="*/ 0 w 1033"/>
                                <a:gd name="T35" fmla="*/ 383 h 1197"/>
                                <a:gd name="T36" fmla="*/ 106 w 1033"/>
                                <a:gd name="T37" fmla="*/ 99 h 1197"/>
                                <a:gd name="T38" fmla="*/ 407 w 1033"/>
                                <a:gd name="T39" fmla="*/ 0 h 1197"/>
                                <a:gd name="T40" fmla="*/ 626 w 1033"/>
                                <a:gd name="T41" fmla="*/ 0 h 1197"/>
                                <a:gd name="T42" fmla="*/ 926 w 1033"/>
                                <a:gd name="T43" fmla="*/ 100 h 1197"/>
                                <a:gd name="T44" fmla="*/ 1033 w 1033"/>
                                <a:gd name="T45" fmla="*/ 383 h 1197"/>
                                <a:gd name="T46" fmla="*/ 1033 w 1033"/>
                                <a:gd name="T47" fmla="*/ 815 h 1197"/>
                                <a:gd name="T48" fmla="*/ 926 w 1033"/>
                                <a:gd name="T49" fmla="*/ 1098 h 1197"/>
                                <a:gd name="T50" fmla="*/ 626 w 1033"/>
                                <a:gd name="T51"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3" h="1197">
                                  <a:moveTo>
                                    <a:pt x="453" y="942"/>
                                  </a:moveTo>
                                  <a:lnTo>
                                    <a:pt x="579" y="942"/>
                                  </a:lnTo>
                                  <a:cubicBezTo>
                                    <a:pt x="632" y="942"/>
                                    <a:pt x="669" y="931"/>
                                    <a:pt x="691" y="911"/>
                                  </a:cubicBezTo>
                                  <a:cubicBezTo>
                                    <a:pt x="714" y="891"/>
                                    <a:pt x="725" y="856"/>
                                    <a:pt x="725" y="805"/>
                                  </a:cubicBezTo>
                                  <a:lnTo>
                                    <a:pt x="725" y="392"/>
                                  </a:lnTo>
                                  <a:cubicBezTo>
                                    <a:pt x="725" y="342"/>
                                    <a:pt x="714" y="307"/>
                                    <a:pt x="691" y="286"/>
                                  </a:cubicBezTo>
                                  <a:cubicBezTo>
                                    <a:pt x="669" y="266"/>
                                    <a:pt x="632" y="256"/>
                                    <a:pt x="579" y="256"/>
                                  </a:cubicBezTo>
                                  <a:lnTo>
                                    <a:pt x="453" y="256"/>
                                  </a:lnTo>
                                  <a:cubicBezTo>
                                    <a:pt x="401" y="256"/>
                                    <a:pt x="364" y="266"/>
                                    <a:pt x="343" y="286"/>
                                  </a:cubicBezTo>
                                  <a:cubicBezTo>
                                    <a:pt x="321" y="307"/>
                                    <a:pt x="311" y="342"/>
                                    <a:pt x="311" y="392"/>
                                  </a:cubicBezTo>
                                  <a:lnTo>
                                    <a:pt x="311" y="805"/>
                                  </a:lnTo>
                                  <a:cubicBezTo>
                                    <a:pt x="311" y="856"/>
                                    <a:pt x="321" y="891"/>
                                    <a:pt x="343" y="911"/>
                                  </a:cubicBezTo>
                                  <a:cubicBezTo>
                                    <a:pt x="364" y="931"/>
                                    <a:pt x="401" y="942"/>
                                    <a:pt x="453" y="942"/>
                                  </a:cubicBezTo>
                                  <a:close/>
                                  <a:moveTo>
                                    <a:pt x="626" y="1197"/>
                                  </a:moveTo>
                                  <a:lnTo>
                                    <a:pt x="407" y="1197"/>
                                  </a:lnTo>
                                  <a:cubicBezTo>
                                    <a:pt x="277" y="1197"/>
                                    <a:pt x="177" y="1165"/>
                                    <a:pt x="106" y="1099"/>
                                  </a:cubicBezTo>
                                  <a:cubicBezTo>
                                    <a:pt x="35" y="1033"/>
                                    <a:pt x="0" y="938"/>
                                    <a:pt x="0" y="815"/>
                                  </a:cubicBezTo>
                                  <a:lnTo>
                                    <a:pt x="0" y="383"/>
                                  </a:lnTo>
                                  <a:cubicBezTo>
                                    <a:pt x="0" y="259"/>
                                    <a:pt x="35" y="164"/>
                                    <a:pt x="106" y="99"/>
                                  </a:cubicBezTo>
                                  <a:cubicBezTo>
                                    <a:pt x="177" y="33"/>
                                    <a:pt x="277" y="0"/>
                                    <a:pt x="407" y="0"/>
                                  </a:cubicBezTo>
                                  <a:lnTo>
                                    <a:pt x="626" y="0"/>
                                  </a:lnTo>
                                  <a:cubicBezTo>
                                    <a:pt x="754" y="0"/>
                                    <a:pt x="854" y="33"/>
                                    <a:pt x="926" y="100"/>
                                  </a:cubicBezTo>
                                  <a:cubicBezTo>
                                    <a:pt x="997" y="166"/>
                                    <a:pt x="1033" y="261"/>
                                    <a:pt x="1033" y="383"/>
                                  </a:cubicBezTo>
                                  <a:lnTo>
                                    <a:pt x="1033" y="815"/>
                                  </a:lnTo>
                                  <a:cubicBezTo>
                                    <a:pt x="1033" y="937"/>
                                    <a:pt x="997" y="1031"/>
                                    <a:pt x="926" y="1098"/>
                                  </a:cubicBezTo>
                                  <a:cubicBezTo>
                                    <a:pt x="854" y="1164"/>
                                    <a:pt x="754" y="1197"/>
                                    <a:pt x="626"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1"/>
                          <wps:cNvSpPr>
                            <a:spLocks/>
                          </wps:cNvSpPr>
                          <wps:spPr bwMode="auto">
                            <a:xfrm>
                              <a:off x="1012825" y="0"/>
                              <a:ext cx="247015" cy="184150"/>
                            </a:xfrm>
                            <a:custGeom>
                              <a:avLst/>
                              <a:gdLst>
                                <a:gd name="T0" fmla="*/ 249 w 1625"/>
                                <a:gd name="T1" fmla="*/ 1197 h 1197"/>
                                <a:gd name="T2" fmla="*/ 49 w 1625"/>
                                <a:gd name="T3" fmla="*/ 1197 h 1197"/>
                                <a:gd name="T4" fmla="*/ 0 w 1625"/>
                                <a:gd name="T5" fmla="*/ 1148 h 1197"/>
                                <a:gd name="T6" fmla="*/ 0 w 1625"/>
                                <a:gd name="T7" fmla="*/ 49 h 1197"/>
                                <a:gd name="T8" fmla="*/ 49 w 1625"/>
                                <a:gd name="T9" fmla="*/ 0 h 1197"/>
                                <a:gd name="T10" fmla="*/ 249 w 1625"/>
                                <a:gd name="T11" fmla="*/ 0 h 1197"/>
                                <a:gd name="T12" fmla="*/ 298 w 1625"/>
                                <a:gd name="T13" fmla="*/ 49 h 1197"/>
                                <a:gd name="T14" fmla="*/ 298 w 1625"/>
                                <a:gd name="T15" fmla="*/ 127 h 1197"/>
                                <a:gd name="T16" fmla="*/ 307 w 1625"/>
                                <a:gd name="T17" fmla="*/ 127 h 1197"/>
                                <a:gd name="T18" fmla="*/ 403 w 1625"/>
                                <a:gd name="T19" fmla="*/ 35 h 1197"/>
                                <a:gd name="T20" fmla="*/ 556 w 1625"/>
                                <a:gd name="T21" fmla="*/ 0 h 1197"/>
                                <a:gd name="T22" fmla="*/ 622 w 1625"/>
                                <a:gd name="T23" fmla="*/ 0 h 1197"/>
                                <a:gd name="T24" fmla="*/ 916 w 1625"/>
                                <a:gd name="T25" fmla="*/ 150 h 1197"/>
                                <a:gd name="T26" fmla="*/ 1190 w 1625"/>
                                <a:gd name="T27" fmla="*/ 0 h 1197"/>
                                <a:gd name="T28" fmla="*/ 1258 w 1625"/>
                                <a:gd name="T29" fmla="*/ 0 h 1197"/>
                                <a:gd name="T30" fmla="*/ 1532 w 1625"/>
                                <a:gd name="T31" fmla="*/ 99 h 1197"/>
                                <a:gd name="T32" fmla="*/ 1625 w 1625"/>
                                <a:gd name="T33" fmla="*/ 383 h 1197"/>
                                <a:gd name="T34" fmla="*/ 1625 w 1625"/>
                                <a:gd name="T35" fmla="*/ 1148 h 1197"/>
                                <a:gd name="T36" fmla="*/ 1575 w 1625"/>
                                <a:gd name="T37" fmla="*/ 1197 h 1197"/>
                                <a:gd name="T38" fmla="*/ 1376 w 1625"/>
                                <a:gd name="T39" fmla="*/ 1197 h 1197"/>
                                <a:gd name="T40" fmla="*/ 1326 w 1625"/>
                                <a:gd name="T41" fmla="*/ 1148 h 1197"/>
                                <a:gd name="T42" fmla="*/ 1326 w 1625"/>
                                <a:gd name="T43" fmla="*/ 397 h 1197"/>
                                <a:gd name="T44" fmla="*/ 1296 w 1625"/>
                                <a:gd name="T45" fmla="*/ 290 h 1197"/>
                                <a:gd name="T46" fmla="*/ 1190 w 1625"/>
                                <a:gd name="T47" fmla="*/ 258 h 1197"/>
                                <a:gd name="T48" fmla="*/ 1132 w 1625"/>
                                <a:gd name="T49" fmla="*/ 258 h 1197"/>
                                <a:gd name="T50" fmla="*/ 970 w 1625"/>
                                <a:gd name="T51" fmla="*/ 439 h 1197"/>
                                <a:gd name="T52" fmla="*/ 970 w 1625"/>
                                <a:gd name="T53" fmla="*/ 1148 h 1197"/>
                                <a:gd name="T54" fmla="*/ 918 w 1625"/>
                                <a:gd name="T55" fmla="*/ 1197 h 1197"/>
                                <a:gd name="T56" fmla="*/ 721 w 1625"/>
                                <a:gd name="T57" fmla="*/ 1197 h 1197"/>
                                <a:gd name="T58" fmla="*/ 671 w 1625"/>
                                <a:gd name="T59" fmla="*/ 1148 h 1197"/>
                                <a:gd name="T60" fmla="*/ 671 w 1625"/>
                                <a:gd name="T61" fmla="*/ 397 h 1197"/>
                                <a:gd name="T62" fmla="*/ 640 w 1625"/>
                                <a:gd name="T63" fmla="*/ 290 h 1197"/>
                                <a:gd name="T64" fmla="*/ 533 w 1625"/>
                                <a:gd name="T65" fmla="*/ 258 h 1197"/>
                                <a:gd name="T66" fmla="*/ 460 w 1625"/>
                                <a:gd name="T67" fmla="*/ 258 h 1197"/>
                                <a:gd name="T68" fmla="*/ 298 w 1625"/>
                                <a:gd name="T69" fmla="*/ 437 h 1197"/>
                                <a:gd name="T70" fmla="*/ 298 w 1625"/>
                                <a:gd name="T71" fmla="*/ 1148 h 1197"/>
                                <a:gd name="T72" fmla="*/ 249 w 1625"/>
                                <a:gd name="T73" fmla="*/ 1197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5" h="1197">
                                  <a:moveTo>
                                    <a:pt x="249" y="1197"/>
                                  </a:moveTo>
                                  <a:lnTo>
                                    <a:pt x="49" y="1197"/>
                                  </a:lnTo>
                                  <a:cubicBezTo>
                                    <a:pt x="16" y="1197"/>
                                    <a:pt x="0" y="1181"/>
                                    <a:pt x="0" y="1148"/>
                                  </a:cubicBezTo>
                                  <a:lnTo>
                                    <a:pt x="0" y="49"/>
                                  </a:lnTo>
                                  <a:cubicBezTo>
                                    <a:pt x="0" y="16"/>
                                    <a:pt x="16" y="0"/>
                                    <a:pt x="49" y="0"/>
                                  </a:cubicBezTo>
                                  <a:lnTo>
                                    <a:pt x="249" y="0"/>
                                  </a:lnTo>
                                  <a:cubicBezTo>
                                    <a:pt x="282" y="0"/>
                                    <a:pt x="298" y="16"/>
                                    <a:pt x="298" y="49"/>
                                  </a:cubicBezTo>
                                  <a:lnTo>
                                    <a:pt x="298" y="127"/>
                                  </a:lnTo>
                                  <a:lnTo>
                                    <a:pt x="307" y="127"/>
                                  </a:lnTo>
                                  <a:cubicBezTo>
                                    <a:pt x="326" y="89"/>
                                    <a:pt x="358" y="59"/>
                                    <a:pt x="403" y="35"/>
                                  </a:cubicBezTo>
                                  <a:cubicBezTo>
                                    <a:pt x="447" y="12"/>
                                    <a:pt x="498" y="0"/>
                                    <a:pt x="556" y="0"/>
                                  </a:cubicBezTo>
                                  <a:lnTo>
                                    <a:pt x="622" y="0"/>
                                  </a:lnTo>
                                  <a:cubicBezTo>
                                    <a:pt x="758" y="0"/>
                                    <a:pt x="856" y="50"/>
                                    <a:pt x="916" y="150"/>
                                  </a:cubicBezTo>
                                  <a:cubicBezTo>
                                    <a:pt x="969" y="50"/>
                                    <a:pt x="1060" y="0"/>
                                    <a:pt x="1190" y="0"/>
                                  </a:cubicBezTo>
                                  <a:lnTo>
                                    <a:pt x="1258" y="0"/>
                                  </a:lnTo>
                                  <a:cubicBezTo>
                                    <a:pt x="1379" y="0"/>
                                    <a:pt x="1470" y="33"/>
                                    <a:pt x="1532" y="99"/>
                                  </a:cubicBezTo>
                                  <a:cubicBezTo>
                                    <a:pt x="1594" y="164"/>
                                    <a:pt x="1625" y="259"/>
                                    <a:pt x="1625" y="383"/>
                                  </a:cubicBezTo>
                                  <a:lnTo>
                                    <a:pt x="1625" y="1148"/>
                                  </a:lnTo>
                                  <a:cubicBezTo>
                                    <a:pt x="1625" y="1181"/>
                                    <a:pt x="1608" y="1197"/>
                                    <a:pt x="1575" y="1197"/>
                                  </a:cubicBezTo>
                                  <a:lnTo>
                                    <a:pt x="1376" y="1197"/>
                                  </a:lnTo>
                                  <a:cubicBezTo>
                                    <a:pt x="1343" y="1197"/>
                                    <a:pt x="1326" y="1181"/>
                                    <a:pt x="1326" y="1148"/>
                                  </a:cubicBezTo>
                                  <a:lnTo>
                                    <a:pt x="1326" y="397"/>
                                  </a:lnTo>
                                  <a:cubicBezTo>
                                    <a:pt x="1326" y="347"/>
                                    <a:pt x="1316" y="311"/>
                                    <a:pt x="1296" y="290"/>
                                  </a:cubicBezTo>
                                  <a:cubicBezTo>
                                    <a:pt x="1276" y="269"/>
                                    <a:pt x="1240" y="258"/>
                                    <a:pt x="1190" y="258"/>
                                  </a:cubicBezTo>
                                  <a:lnTo>
                                    <a:pt x="1132" y="258"/>
                                  </a:lnTo>
                                  <a:cubicBezTo>
                                    <a:pt x="1024" y="258"/>
                                    <a:pt x="970" y="319"/>
                                    <a:pt x="970" y="439"/>
                                  </a:cubicBezTo>
                                  <a:lnTo>
                                    <a:pt x="970" y="1148"/>
                                  </a:lnTo>
                                  <a:cubicBezTo>
                                    <a:pt x="970" y="1181"/>
                                    <a:pt x="952" y="1197"/>
                                    <a:pt x="918" y="1197"/>
                                  </a:cubicBezTo>
                                  <a:lnTo>
                                    <a:pt x="721" y="1197"/>
                                  </a:lnTo>
                                  <a:cubicBezTo>
                                    <a:pt x="688" y="1197"/>
                                    <a:pt x="671" y="1181"/>
                                    <a:pt x="671" y="1148"/>
                                  </a:cubicBezTo>
                                  <a:lnTo>
                                    <a:pt x="671" y="397"/>
                                  </a:lnTo>
                                  <a:cubicBezTo>
                                    <a:pt x="671" y="347"/>
                                    <a:pt x="661" y="311"/>
                                    <a:pt x="640" y="290"/>
                                  </a:cubicBezTo>
                                  <a:cubicBezTo>
                                    <a:pt x="619" y="269"/>
                                    <a:pt x="583" y="258"/>
                                    <a:pt x="533" y="258"/>
                                  </a:cubicBezTo>
                                  <a:lnTo>
                                    <a:pt x="460" y="258"/>
                                  </a:lnTo>
                                  <a:cubicBezTo>
                                    <a:pt x="352" y="258"/>
                                    <a:pt x="298" y="318"/>
                                    <a:pt x="298" y="437"/>
                                  </a:cubicBezTo>
                                  <a:lnTo>
                                    <a:pt x="298" y="1148"/>
                                  </a:lnTo>
                                  <a:cubicBezTo>
                                    <a:pt x="298" y="1181"/>
                                    <a:pt x="282" y="1197"/>
                                    <a:pt x="249" y="1197"/>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64" name="Freeform 22"/>
                        <wps:cNvSpPr>
                          <a:spLocks noEditPoints="1"/>
                        </wps:cNvSpPr>
                        <wps:spPr bwMode="auto">
                          <a:xfrm>
                            <a:off x="732155" y="240665"/>
                            <a:ext cx="522605" cy="100965"/>
                          </a:xfrm>
                          <a:custGeom>
                            <a:avLst/>
                            <a:gdLst>
                              <a:gd name="T0" fmla="*/ 274 w 3431"/>
                              <a:gd name="T1" fmla="*/ 658 h 658"/>
                              <a:gd name="T2" fmla="*/ 0 w 3431"/>
                              <a:gd name="T3" fmla="*/ 519 h 658"/>
                              <a:gd name="T4" fmla="*/ 139 w 3431"/>
                              <a:gd name="T5" fmla="*/ 181 h 658"/>
                              <a:gd name="T6" fmla="*/ 287 w 3431"/>
                              <a:gd name="T7" fmla="*/ 228 h 658"/>
                              <a:gd name="T8" fmla="*/ 69 w 3431"/>
                              <a:gd name="T9" fmla="*/ 322 h 658"/>
                              <a:gd name="T10" fmla="*/ 274 w 3431"/>
                              <a:gd name="T11" fmla="*/ 598 h 658"/>
                              <a:gd name="T12" fmla="*/ 605 w 3431"/>
                              <a:gd name="T13" fmla="*/ 658 h 658"/>
                              <a:gd name="T14" fmla="*/ 467 w 3431"/>
                              <a:gd name="T15" fmla="*/ 319 h 658"/>
                              <a:gd name="T16" fmla="*/ 686 w 3431"/>
                              <a:gd name="T17" fmla="*/ 181 h 658"/>
                              <a:gd name="T18" fmla="*/ 824 w 3431"/>
                              <a:gd name="T19" fmla="*/ 519 h 658"/>
                              <a:gd name="T20" fmla="*/ 613 w 3431"/>
                              <a:gd name="T21" fmla="*/ 598 h 658"/>
                              <a:gd name="T22" fmla="*/ 757 w 3431"/>
                              <a:gd name="T23" fmla="*/ 321 h 658"/>
                              <a:gd name="T24" fmla="*/ 534 w 3431"/>
                              <a:gd name="T25" fmla="*/ 321 h 658"/>
                              <a:gd name="T26" fmla="*/ 1092 w 3431"/>
                              <a:gd name="T27" fmla="*/ 658 h 658"/>
                              <a:gd name="T28" fmla="*/ 1037 w 3431"/>
                              <a:gd name="T29" fmla="*/ 194 h 658"/>
                              <a:gd name="T30" fmla="*/ 1105 w 3431"/>
                              <a:gd name="T31" fmla="*/ 194 h 658"/>
                              <a:gd name="T32" fmla="*/ 1208 w 3431"/>
                              <a:gd name="T33" fmla="*/ 181 h 658"/>
                              <a:gd name="T34" fmla="*/ 1404 w 3431"/>
                              <a:gd name="T35" fmla="*/ 197 h 658"/>
                              <a:gd name="T36" fmla="*/ 1604 w 3431"/>
                              <a:gd name="T37" fmla="*/ 217 h 658"/>
                              <a:gd name="T38" fmla="*/ 1626 w 3431"/>
                              <a:gd name="T39" fmla="*/ 658 h 658"/>
                              <a:gd name="T40" fmla="*/ 1571 w 3431"/>
                              <a:gd name="T41" fmla="*/ 322 h 658"/>
                              <a:gd name="T42" fmla="*/ 1397 w 3431"/>
                              <a:gd name="T43" fmla="*/ 264 h 658"/>
                              <a:gd name="T44" fmla="*/ 1361 w 3431"/>
                              <a:gd name="T45" fmla="*/ 658 h 658"/>
                              <a:gd name="T46" fmla="*/ 1305 w 3431"/>
                              <a:gd name="T47" fmla="*/ 322 h 658"/>
                              <a:gd name="T48" fmla="*/ 1128 w 3431"/>
                              <a:gd name="T49" fmla="*/ 263 h 658"/>
                              <a:gd name="T50" fmla="*/ 1092 w 3431"/>
                              <a:gd name="T51" fmla="*/ 658 h 658"/>
                              <a:gd name="T52" fmla="*/ 2073 w 3431"/>
                              <a:gd name="T53" fmla="*/ 193 h 658"/>
                              <a:gd name="T54" fmla="*/ 1977 w 3431"/>
                              <a:gd name="T55" fmla="*/ 241 h 658"/>
                              <a:gd name="T56" fmla="*/ 1954 w 3431"/>
                              <a:gd name="T57" fmla="*/ 658 h 658"/>
                              <a:gd name="T58" fmla="*/ 1900 w 3431"/>
                              <a:gd name="T59" fmla="*/ 249 h 658"/>
                              <a:gd name="T60" fmla="*/ 1822 w 3431"/>
                              <a:gd name="T61" fmla="*/ 228 h 658"/>
                              <a:gd name="T62" fmla="*/ 1891 w 3431"/>
                              <a:gd name="T63" fmla="*/ 181 h 658"/>
                              <a:gd name="T64" fmla="*/ 1933 w 3431"/>
                              <a:gd name="T65" fmla="*/ 36 h 658"/>
                              <a:gd name="T66" fmla="*/ 2073 w 3431"/>
                              <a:gd name="T67" fmla="*/ 13 h 658"/>
                              <a:gd name="T68" fmla="*/ 2036 w 3431"/>
                              <a:gd name="T69" fmla="*/ 60 h 658"/>
                              <a:gd name="T70" fmla="*/ 1968 w 3431"/>
                              <a:gd name="T71" fmla="*/ 172 h 658"/>
                              <a:gd name="T72" fmla="*/ 2377 w 3431"/>
                              <a:gd name="T73" fmla="*/ 658 h 658"/>
                              <a:gd name="T74" fmla="*/ 2238 w 3431"/>
                              <a:gd name="T75" fmla="*/ 319 h 658"/>
                              <a:gd name="T76" fmla="*/ 2457 w 3431"/>
                              <a:gd name="T77" fmla="*/ 181 h 658"/>
                              <a:gd name="T78" fmla="*/ 2595 w 3431"/>
                              <a:gd name="T79" fmla="*/ 519 h 658"/>
                              <a:gd name="T80" fmla="*/ 2384 w 3431"/>
                              <a:gd name="T81" fmla="*/ 598 h 658"/>
                              <a:gd name="T82" fmla="*/ 2528 w 3431"/>
                              <a:gd name="T83" fmla="*/ 321 h 658"/>
                              <a:gd name="T84" fmla="*/ 2306 w 3431"/>
                              <a:gd name="T85" fmla="*/ 321 h 658"/>
                              <a:gd name="T86" fmla="*/ 2864 w 3431"/>
                              <a:gd name="T87" fmla="*/ 658 h 658"/>
                              <a:gd name="T88" fmla="*/ 2809 w 3431"/>
                              <a:gd name="T89" fmla="*/ 194 h 658"/>
                              <a:gd name="T90" fmla="*/ 2877 w 3431"/>
                              <a:gd name="T91" fmla="*/ 194 h 658"/>
                              <a:gd name="T92" fmla="*/ 2916 w 3431"/>
                              <a:gd name="T93" fmla="*/ 196 h 658"/>
                              <a:gd name="T94" fmla="*/ 3026 w 3431"/>
                              <a:gd name="T95" fmla="*/ 194 h 658"/>
                              <a:gd name="T96" fmla="*/ 3014 w 3431"/>
                              <a:gd name="T97" fmla="*/ 241 h 658"/>
                              <a:gd name="T98" fmla="*/ 2877 w 3431"/>
                              <a:gd name="T99" fmla="*/ 335 h 658"/>
                              <a:gd name="T100" fmla="*/ 3222 w 3431"/>
                              <a:gd name="T101" fmla="*/ 241 h 658"/>
                              <a:gd name="T102" fmla="*/ 3157 w 3431"/>
                              <a:gd name="T103" fmla="*/ 194 h 658"/>
                              <a:gd name="T104" fmla="*/ 3231 w 3431"/>
                              <a:gd name="T105" fmla="*/ 172 h 658"/>
                              <a:gd name="T106" fmla="*/ 3286 w 3431"/>
                              <a:gd name="T107" fmla="*/ 79 h 658"/>
                              <a:gd name="T108" fmla="*/ 3309 w 3431"/>
                              <a:gd name="T109" fmla="*/ 181 h 658"/>
                              <a:gd name="T110" fmla="*/ 3422 w 3431"/>
                              <a:gd name="T111" fmla="*/ 228 h 658"/>
                              <a:gd name="T112" fmla="*/ 3298 w 3431"/>
                              <a:gd name="T113" fmla="*/ 249 h 658"/>
                              <a:gd name="T114" fmla="*/ 3417 w 3431"/>
                              <a:gd name="T115" fmla="*/ 598 h 658"/>
                              <a:gd name="T116" fmla="*/ 3417 w 3431"/>
                              <a:gd name="T117" fmla="*/ 658 h 658"/>
                              <a:gd name="T118" fmla="*/ 3231 w 3431"/>
                              <a:gd name="T119" fmla="*/ 521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31" h="658">
                                <a:moveTo>
                                  <a:pt x="287" y="611"/>
                                </a:moveTo>
                                <a:lnTo>
                                  <a:pt x="287" y="645"/>
                                </a:lnTo>
                                <a:cubicBezTo>
                                  <a:pt x="287" y="654"/>
                                  <a:pt x="283" y="658"/>
                                  <a:pt x="274" y="658"/>
                                </a:cubicBezTo>
                                <a:lnTo>
                                  <a:pt x="139" y="658"/>
                                </a:lnTo>
                                <a:cubicBezTo>
                                  <a:pt x="96" y="658"/>
                                  <a:pt x="62" y="645"/>
                                  <a:pt x="37" y="621"/>
                                </a:cubicBezTo>
                                <a:cubicBezTo>
                                  <a:pt x="13" y="597"/>
                                  <a:pt x="0" y="563"/>
                                  <a:pt x="0" y="519"/>
                                </a:cubicBezTo>
                                <a:lnTo>
                                  <a:pt x="0" y="319"/>
                                </a:lnTo>
                                <a:cubicBezTo>
                                  <a:pt x="0" y="276"/>
                                  <a:pt x="13" y="242"/>
                                  <a:pt x="37" y="217"/>
                                </a:cubicBezTo>
                                <a:cubicBezTo>
                                  <a:pt x="62" y="193"/>
                                  <a:pt x="96" y="181"/>
                                  <a:pt x="139" y="181"/>
                                </a:cubicBezTo>
                                <a:lnTo>
                                  <a:pt x="274" y="181"/>
                                </a:lnTo>
                                <a:cubicBezTo>
                                  <a:pt x="283" y="181"/>
                                  <a:pt x="287" y="185"/>
                                  <a:pt x="287" y="194"/>
                                </a:cubicBezTo>
                                <a:lnTo>
                                  <a:pt x="287" y="228"/>
                                </a:lnTo>
                                <a:cubicBezTo>
                                  <a:pt x="287" y="237"/>
                                  <a:pt x="283" y="241"/>
                                  <a:pt x="274" y="241"/>
                                </a:cubicBezTo>
                                <a:lnTo>
                                  <a:pt x="146" y="241"/>
                                </a:lnTo>
                                <a:cubicBezTo>
                                  <a:pt x="95" y="241"/>
                                  <a:pt x="69" y="268"/>
                                  <a:pt x="69" y="322"/>
                                </a:cubicBezTo>
                                <a:lnTo>
                                  <a:pt x="69" y="516"/>
                                </a:lnTo>
                                <a:cubicBezTo>
                                  <a:pt x="69" y="571"/>
                                  <a:pt x="95" y="598"/>
                                  <a:pt x="146" y="598"/>
                                </a:cubicBezTo>
                                <a:lnTo>
                                  <a:pt x="274" y="598"/>
                                </a:lnTo>
                                <a:cubicBezTo>
                                  <a:pt x="283" y="598"/>
                                  <a:pt x="287" y="602"/>
                                  <a:pt x="287" y="611"/>
                                </a:cubicBezTo>
                                <a:close/>
                                <a:moveTo>
                                  <a:pt x="686" y="658"/>
                                </a:moveTo>
                                <a:lnTo>
                                  <a:pt x="605" y="658"/>
                                </a:lnTo>
                                <a:cubicBezTo>
                                  <a:pt x="562" y="658"/>
                                  <a:pt x="528" y="645"/>
                                  <a:pt x="504" y="621"/>
                                </a:cubicBezTo>
                                <a:cubicBezTo>
                                  <a:pt x="479" y="597"/>
                                  <a:pt x="467" y="563"/>
                                  <a:pt x="467" y="519"/>
                                </a:cubicBezTo>
                                <a:lnTo>
                                  <a:pt x="467" y="319"/>
                                </a:lnTo>
                                <a:cubicBezTo>
                                  <a:pt x="467" y="276"/>
                                  <a:pt x="479" y="242"/>
                                  <a:pt x="504" y="217"/>
                                </a:cubicBezTo>
                                <a:cubicBezTo>
                                  <a:pt x="528" y="193"/>
                                  <a:pt x="562" y="181"/>
                                  <a:pt x="605" y="181"/>
                                </a:cubicBezTo>
                                <a:lnTo>
                                  <a:pt x="686" y="181"/>
                                </a:lnTo>
                                <a:cubicBezTo>
                                  <a:pt x="729" y="181"/>
                                  <a:pt x="762" y="193"/>
                                  <a:pt x="787" y="217"/>
                                </a:cubicBezTo>
                                <a:cubicBezTo>
                                  <a:pt x="812" y="242"/>
                                  <a:pt x="824" y="276"/>
                                  <a:pt x="824" y="319"/>
                                </a:cubicBezTo>
                                <a:lnTo>
                                  <a:pt x="824" y="519"/>
                                </a:lnTo>
                                <a:cubicBezTo>
                                  <a:pt x="824" y="563"/>
                                  <a:pt x="812" y="597"/>
                                  <a:pt x="787" y="621"/>
                                </a:cubicBezTo>
                                <a:cubicBezTo>
                                  <a:pt x="762" y="645"/>
                                  <a:pt x="729" y="658"/>
                                  <a:pt x="686" y="658"/>
                                </a:cubicBezTo>
                                <a:close/>
                                <a:moveTo>
                                  <a:pt x="613" y="598"/>
                                </a:moveTo>
                                <a:lnTo>
                                  <a:pt x="678" y="598"/>
                                </a:lnTo>
                                <a:cubicBezTo>
                                  <a:pt x="731" y="598"/>
                                  <a:pt x="757" y="571"/>
                                  <a:pt x="757" y="517"/>
                                </a:cubicBezTo>
                                <a:lnTo>
                                  <a:pt x="757" y="321"/>
                                </a:lnTo>
                                <a:cubicBezTo>
                                  <a:pt x="757" y="267"/>
                                  <a:pt x="731" y="241"/>
                                  <a:pt x="678" y="241"/>
                                </a:cubicBezTo>
                                <a:lnTo>
                                  <a:pt x="613" y="241"/>
                                </a:lnTo>
                                <a:cubicBezTo>
                                  <a:pt x="560" y="241"/>
                                  <a:pt x="534" y="267"/>
                                  <a:pt x="534" y="321"/>
                                </a:cubicBezTo>
                                <a:lnTo>
                                  <a:pt x="534" y="517"/>
                                </a:lnTo>
                                <a:cubicBezTo>
                                  <a:pt x="534" y="571"/>
                                  <a:pt x="560" y="598"/>
                                  <a:pt x="613" y="598"/>
                                </a:cubicBezTo>
                                <a:close/>
                                <a:moveTo>
                                  <a:pt x="1092" y="658"/>
                                </a:moveTo>
                                <a:lnTo>
                                  <a:pt x="1050" y="658"/>
                                </a:lnTo>
                                <a:cubicBezTo>
                                  <a:pt x="1042" y="658"/>
                                  <a:pt x="1037" y="653"/>
                                  <a:pt x="1037" y="644"/>
                                </a:cubicBezTo>
                                <a:lnTo>
                                  <a:pt x="1037" y="194"/>
                                </a:lnTo>
                                <a:cubicBezTo>
                                  <a:pt x="1037" y="185"/>
                                  <a:pt x="1042" y="181"/>
                                  <a:pt x="1050" y="181"/>
                                </a:cubicBezTo>
                                <a:lnTo>
                                  <a:pt x="1092" y="181"/>
                                </a:lnTo>
                                <a:cubicBezTo>
                                  <a:pt x="1101" y="181"/>
                                  <a:pt x="1105" y="185"/>
                                  <a:pt x="1105" y="194"/>
                                </a:cubicBezTo>
                                <a:lnTo>
                                  <a:pt x="1105" y="230"/>
                                </a:lnTo>
                                <a:lnTo>
                                  <a:pt x="1109" y="230"/>
                                </a:lnTo>
                                <a:cubicBezTo>
                                  <a:pt x="1127" y="197"/>
                                  <a:pt x="1160" y="181"/>
                                  <a:pt x="1208" y="181"/>
                                </a:cubicBezTo>
                                <a:lnTo>
                                  <a:pt x="1243" y="181"/>
                                </a:lnTo>
                                <a:cubicBezTo>
                                  <a:pt x="1298" y="181"/>
                                  <a:pt x="1336" y="202"/>
                                  <a:pt x="1357" y="244"/>
                                </a:cubicBezTo>
                                <a:cubicBezTo>
                                  <a:pt x="1367" y="224"/>
                                  <a:pt x="1383" y="208"/>
                                  <a:pt x="1404" y="197"/>
                                </a:cubicBezTo>
                                <a:cubicBezTo>
                                  <a:pt x="1426" y="186"/>
                                  <a:pt x="1448" y="181"/>
                                  <a:pt x="1472" y="181"/>
                                </a:cubicBezTo>
                                <a:lnTo>
                                  <a:pt x="1505" y="181"/>
                                </a:lnTo>
                                <a:cubicBezTo>
                                  <a:pt x="1547" y="181"/>
                                  <a:pt x="1580" y="193"/>
                                  <a:pt x="1604" y="217"/>
                                </a:cubicBezTo>
                                <a:cubicBezTo>
                                  <a:pt x="1627" y="242"/>
                                  <a:pt x="1639" y="276"/>
                                  <a:pt x="1639" y="319"/>
                                </a:cubicBezTo>
                                <a:lnTo>
                                  <a:pt x="1639" y="644"/>
                                </a:lnTo>
                                <a:cubicBezTo>
                                  <a:pt x="1639" y="653"/>
                                  <a:pt x="1635" y="658"/>
                                  <a:pt x="1626" y="658"/>
                                </a:cubicBezTo>
                                <a:lnTo>
                                  <a:pt x="1584" y="658"/>
                                </a:lnTo>
                                <a:cubicBezTo>
                                  <a:pt x="1575" y="658"/>
                                  <a:pt x="1571" y="653"/>
                                  <a:pt x="1571" y="644"/>
                                </a:cubicBezTo>
                                <a:lnTo>
                                  <a:pt x="1571" y="322"/>
                                </a:lnTo>
                                <a:cubicBezTo>
                                  <a:pt x="1571" y="268"/>
                                  <a:pt x="1545" y="241"/>
                                  <a:pt x="1492" y="241"/>
                                </a:cubicBezTo>
                                <a:lnTo>
                                  <a:pt x="1462" y="241"/>
                                </a:lnTo>
                                <a:cubicBezTo>
                                  <a:pt x="1434" y="241"/>
                                  <a:pt x="1412" y="249"/>
                                  <a:pt x="1397" y="264"/>
                                </a:cubicBezTo>
                                <a:cubicBezTo>
                                  <a:pt x="1381" y="280"/>
                                  <a:pt x="1374" y="302"/>
                                  <a:pt x="1374" y="329"/>
                                </a:cubicBezTo>
                                <a:lnTo>
                                  <a:pt x="1374" y="644"/>
                                </a:lnTo>
                                <a:cubicBezTo>
                                  <a:pt x="1374" y="653"/>
                                  <a:pt x="1369" y="658"/>
                                  <a:pt x="1361" y="658"/>
                                </a:cubicBezTo>
                                <a:lnTo>
                                  <a:pt x="1319" y="658"/>
                                </a:lnTo>
                                <a:cubicBezTo>
                                  <a:pt x="1310" y="658"/>
                                  <a:pt x="1305" y="653"/>
                                  <a:pt x="1305" y="644"/>
                                </a:cubicBezTo>
                                <a:lnTo>
                                  <a:pt x="1305" y="322"/>
                                </a:lnTo>
                                <a:cubicBezTo>
                                  <a:pt x="1305" y="268"/>
                                  <a:pt x="1279" y="241"/>
                                  <a:pt x="1227" y="241"/>
                                </a:cubicBezTo>
                                <a:lnTo>
                                  <a:pt x="1192" y="241"/>
                                </a:lnTo>
                                <a:cubicBezTo>
                                  <a:pt x="1164" y="241"/>
                                  <a:pt x="1143" y="248"/>
                                  <a:pt x="1128" y="263"/>
                                </a:cubicBezTo>
                                <a:cubicBezTo>
                                  <a:pt x="1113" y="278"/>
                                  <a:pt x="1105" y="299"/>
                                  <a:pt x="1105" y="327"/>
                                </a:cubicBezTo>
                                <a:lnTo>
                                  <a:pt x="1105" y="644"/>
                                </a:lnTo>
                                <a:cubicBezTo>
                                  <a:pt x="1105" y="653"/>
                                  <a:pt x="1101" y="658"/>
                                  <a:pt x="1092" y="658"/>
                                </a:cubicBezTo>
                                <a:close/>
                                <a:moveTo>
                                  <a:pt x="1977" y="181"/>
                                </a:moveTo>
                                <a:lnTo>
                                  <a:pt x="2059" y="181"/>
                                </a:lnTo>
                                <a:cubicBezTo>
                                  <a:pt x="2068" y="181"/>
                                  <a:pt x="2073" y="185"/>
                                  <a:pt x="2073" y="193"/>
                                </a:cubicBezTo>
                                <a:lnTo>
                                  <a:pt x="2073" y="228"/>
                                </a:lnTo>
                                <a:cubicBezTo>
                                  <a:pt x="2073" y="236"/>
                                  <a:pt x="2068" y="241"/>
                                  <a:pt x="2059" y="241"/>
                                </a:cubicBezTo>
                                <a:lnTo>
                                  <a:pt x="1977" y="241"/>
                                </a:lnTo>
                                <a:cubicBezTo>
                                  <a:pt x="1971" y="241"/>
                                  <a:pt x="1968" y="243"/>
                                  <a:pt x="1968" y="249"/>
                                </a:cubicBezTo>
                                <a:lnTo>
                                  <a:pt x="1968" y="644"/>
                                </a:lnTo>
                                <a:cubicBezTo>
                                  <a:pt x="1968" y="653"/>
                                  <a:pt x="1964" y="658"/>
                                  <a:pt x="1954" y="658"/>
                                </a:cubicBezTo>
                                <a:lnTo>
                                  <a:pt x="1913" y="658"/>
                                </a:lnTo>
                                <a:cubicBezTo>
                                  <a:pt x="1904" y="658"/>
                                  <a:pt x="1900" y="653"/>
                                  <a:pt x="1900" y="644"/>
                                </a:cubicBezTo>
                                <a:lnTo>
                                  <a:pt x="1900" y="249"/>
                                </a:lnTo>
                                <a:cubicBezTo>
                                  <a:pt x="1900" y="243"/>
                                  <a:pt x="1897" y="241"/>
                                  <a:pt x="1891" y="241"/>
                                </a:cubicBezTo>
                                <a:lnTo>
                                  <a:pt x="1835" y="241"/>
                                </a:lnTo>
                                <a:cubicBezTo>
                                  <a:pt x="1827" y="241"/>
                                  <a:pt x="1822" y="236"/>
                                  <a:pt x="1822" y="228"/>
                                </a:cubicBezTo>
                                <a:lnTo>
                                  <a:pt x="1822" y="193"/>
                                </a:lnTo>
                                <a:cubicBezTo>
                                  <a:pt x="1822" y="185"/>
                                  <a:pt x="1827" y="181"/>
                                  <a:pt x="1835" y="181"/>
                                </a:cubicBezTo>
                                <a:lnTo>
                                  <a:pt x="1891" y="181"/>
                                </a:lnTo>
                                <a:cubicBezTo>
                                  <a:pt x="1897" y="181"/>
                                  <a:pt x="1900" y="178"/>
                                  <a:pt x="1900" y="172"/>
                                </a:cubicBezTo>
                                <a:lnTo>
                                  <a:pt x="1900" y="138"/>
                                </a:lnTo>
                                <a:cubicBezTo>
                                  <a:pt x="1900" y="94"/>
                                  <a:pt x="1911" y="60"/>
                                  <a:pt x="1933" y="36"/>
                                </a:cubicBezTo>
                                <a:cubicBezTo>
                                  <a:pt x="1955" y="12"/>
                                  <a:pt x="1986" y="0"/>
                                  <a:pt x="2028" y="0"/>
                                </a:cubicBezTo>
                                <a:lnTo>
                                  <a:pt x="2060" y="0"/>
                                </a:lnTo>
                                <a:cubicBezTo>
                                  <a:pt x="2069" y="0"/>
                                  <a:pt x="2073" y="4"/>
                                  <a:pt x="2073" y="13"/>
                                </a:cubicBezTo>
                                <a:lnTo>
                                  <a:pt x="2073" y="47"/>
                                </a:lnTo>
                                <a:cubicBezTo>
                                  <a:pt x="2073" y="56"/>
                                  <a:pt x="2069" y="60"/>
                                  <a:pt x="2060" y="60"/>
                                </a:cubicBezTo>
                                <a:lnTo>
                                  <a:pt x="2036" y="60"/>
                                </a:lnTo>
                                <a:cubicBezTo>
                                  <a:pt x="2011" y="60"/>
                                  <a:pt x="1993" y="67"/>
                                  <a:pt x="1983" y="79"/>
                                </a:cubicBezTo>
                                <a:cubicBezTo>
                                  <a:pt x="1973" y="92"/>
                                  <a:pt x="1968" y="113"/>
                                  <a:pt x="1968" y="141"/>
                                </a:cubicBezTo>
                                <a:lnTo>
                                  <a:pt x="1968" y="172"/>
                                </a:lnTo>
                                <a:cubicBezTo>
                                  <a:pt x="1968" y="178"/>
                                  <a:pt x="1971" y="181"/>
                                  <a:pt x="1977" y="181"/>
                                </a:cubicBezTo>
                                <a:close/>
                                <a:moveTo>
                                  <a:pt x="2457" y="658"/>
                                </a:moveTo>
                                <a:lnTo>
                                  <a:pt x="2377" y="658"/>
                                </a:lnTo>
                                <a:cubicBezTo>
                                  <a:pt x="2334" y="658"/>
                                  <a:pt x="2300" y="645"/>
                                  <a:pt x="2275" y="621"/>
                                </a:cubicBezTo>
                                <a:cubicBezTo>
                                  <a:pt x="2251" y="597"/>
                                  <a:pt x="2238" y="563"/>
                                  <a:pt x="2238" y="519"/>
                                </a:cubicBezTo>
                                <a:lnTo>
                                  <a:pt x="2238" y="319"/>
                                </a:lnTo>
                                <a:cubicBezTo>
                                  <a:pt x="2238" y="276"/>
                                  <a:pt x="2251" y="242"/>
                                  <a:pt x="2275" y="217"/>
                                </a:cubicBezTo>
                                <a:cubicBezTo>
                                  <a:pt x="2300" y="193"/>
                                  <a:pt x="2334" y="181"/>
                                  <a:pt x="2377" y="181"/>
                                </a:cubicBezTo>
                                <a:lnTo>
                                  <a:pt x="2457" y="181"/>
                                </a:lnTo>
                                <a:cubicBezTo>
                                  <a:pt x="2500" y="181"/>
                                  <a:pt x="2534" y="193"/>
                                  <a:pt x="2559" y="217"/>
                                </a:cubicBezTo>
                                <a:cubicBezTo>
                                  <a:pt x="2583" y="242"/>
                                  <a:pt x="2595" y="276"/>
                                  <a:pt x="2595" y="319"/>
                                </a:cubicBezTo>
                                <a:lnTo>
                                  <a:pt x="2595" y="519"/>
                                </a:lnTo>
                                <a:cubicBezTo>
                                  <a:pt x="2595" y="563"/>
                                  <a:pt x="2583" y="597"/>
                                  <a:pt x="2559" y="621"/>
                                </a:cubicBezTo>
                                <a:cubicBezTo>
                                  <a:pt x="2534" y="645"/>
                                  <a:pt x="2500" y="658"/>
                                  <a:pt x="2457" y="658"/>
                                </a:cubicBezTo>
                                <a:close/>
                                <a:moveTo>
                                  <a:pt x="2384" y="598"/>
                                </a:moveTo>
                                <a:lnTo>
                                  <a:pt x="2450" y="598"/>
                                </a:lnTo>
                                <a:cubicBezTo>
                                  <a:pt x="2502" y="598"/>
                                  <a:pt x="2528" y="571"/>
                                  <a:pt x="2528" y="517"/>
                                </a:cubicBezTo>
                                <a:lnTo>
                                  <a:pt x="2528" y="321"/>
                                </a:lnTo>
                                <a:cubicBezTo>
                                  <a:pt x="2528" y="267"/>
                                  <a:pt x="2502" y="241"/>
                                  <a:pt x="2450" y="241"/>
                                </a:cubicBezTo>
                                <a:lnTo>
                                  <a:pt x="2384" y="241"/>
                                </a:lnTo>
                                <a:cubicBezTo>
                                  <a:pt x="2332" y="241"/>
                                  <a:pt x="2306" y="267"/>
                                  <a:pt x="2306" y="321"/>
                                </a:cubicBezTo>
                                <a:lnTo>
                                  <a:pt x="2306" y="517"/>
                                </a:lnTo>
                                <a:cubicBezTo>
                                  <a:pt x="2306" y="571"/>
                                  <a:pt x="2332" y="598"/>
                                  <a:pt x="2384" y="598"/>
                                </a:cubicBezTo>
                                <a:close/>
                                <a:moveTo>
                                  <a:pt x="2864" y="658"/>
                                </a:moveTo>
                                <a:lnTo>
                                  <a:pt x="2822" y="658"/>
                                </a:lnTo>
                                <a:cubicBezTo>
                                  <a:pt x="2813" y="658"/>
                                  <a:pt x="2809" y="653"/>
                                  <a:pt x="2809" y="644"/>
                                </a:cubicBezTo>
                                <a:lnTo>
                                  <a:pt x="2809" y="194"/>
                                </a:lnTo>
                                <a:cubicBezTo>
                                  <a:pt x="2809" y="185"/>
                                  <a:pt x="2813" y="181"/>
                                  <a:pt x="2822" y="181"/>
                                </a:cubicBezTo>
                                <a:lnTo>
                                  <a:pt x="2864" y="181"/>
                                </a:lnTo>
                                <a:cubicBezTo>
                                  <a:pt x="2872" y="181"/>
                                  <a:pt x="2877" y="185"/>
                                  <a:pt x="2877" y="194"/>
                                </a:cubicBezTo>
                                <a:lnTo>
                                  <a:pt x="2877" y="231"/>
                                </a:lnTo>
                                <a:lnTo>
                                  <a:pt x="2881" y="231"/>
                                </a:lnTo>
                                <a:cubicBezTo>
                                  <a:pt x="2887" y="218"/>
                                  <a:pt x="2899" y="206"/>
                                  <a:pt x="2916" y="196"/>
                                </a:cubicBezTo>
                                <a:cubicBezTo>
                                  <a:pt x="2934" y="186"/>
                                  <a:pt x="2954" y="181"/>
                                  <a:pt x="2978" y="181"/>
                                </a:cubicBezTo>
                                <a:lnTo>
                                  <a:pt x="3014" y="181"/>
                                </a:lnTo>
                                <a:cubicBezTo>
                                  <a:pt x="3022" y="181"/>
                                  <a:pt x="3026" y="185"/>
                                  <a:pt x="3026" y="194"/>
                                </a:cubicBezTo>
                                <a:lnTo>
                                  <a:pt x="3026" y="228"/>
                                </a:lnTo>
                                <a:cubicBezTo>
                                  <a:pt x="3026" y="233"/>
                                  <a:pt x="3025" y="236"/>
                                  <a:pt x="3024" y="238"/>
                                </a:cubicBezTo>
                                <a:cubicBezTo>
                                  <a:pt x="3022" y="240"/>
                                  <a:pt x="3019" y="241"/>
                                  <a:pt x="3014" y="241"/>
                                </a:cubicBezTo>
                                <a:lnTo>
                                  <a:pt x="2964" y="241"/>
                                </a:lnTo>
                                <a:cubicBezTo>
                                  <a:pt x="2936" y="241"/>
                                  <a:pt x="2914" y="249"/>
                                  <a:pt x="2899" y="266"/>
                                </a:cubicBezTo>
                                <a:cubicBezTo>
                                  <a:pt x="2884" y="283"/>
                                  <a:pt x="2877" y="306"/>
                                  <a:pt x="2877" y="335"/>
                                </a:cubicBezTo>
                                <a:lnTo>
                                  <a:pt x="2877" y="644"/>
                                </a:lnTo>
                                <a:cubicBezTo>
                                  <a:pt x="2877" y="653"/>
                                  <a:pt x="2872" y="658"/>
                                  <a:pt x="2864" y="658"/>
                                </a:cubicBezTo>
                                <a:close/>
                                <a:moveTo>
                                  <a:pt x="3222" y="241"/>
                                </a:moveTo>
                                <a:lnTo>
                                  <a:pt x="3170" y="241"/>
                                </a:lnTo>
                                <a:cubicBezTo>
                                  <a:pt x="3162" y="241"/>
                                  <a:pt x="3157" y="237"/>
                                  <a:pt x="3157" y="228"/>
                                </a:cubicBezTo>
                                <a:lnTo>
                                  <a:pt x="3157" y="194"/>
                                </a:lnTo>
                                <a:cubicBezTo>
                                  <a:pt x="3157" y="185"/>
                                  <a:pt x="3162" y="181"/>
                                  <a:pt x="3170" y="181"/>
                                </a:cubicBezTo>
                                <a:lnTo>
                                  <a:pt x="3222" y="181"/>
                                </a:lnTo>
                                <a:cubicBezTo>
                                  <a:pt x="3228" y="181"/>
                                  <a:pt x="3231" y="178"/>
                                  <a:pt x="3231" y="172"/>
                                </a:cubicBezTo>
                                <a:lnTo>
                                  <a:pt x="3231" y="92"/>
                                </a:lnTo>
                                <a:cubicBezTo>
                                  <a:pt x="3231" y="83"/>
                                  <a:pt x="3235" y="79"/>
                                  <a:pt x="3244" y="79"/>
                                </a:cubicBezTo>
                                <a:lnTo>
                                  <a:pt x="3286" y="79"/>
                                </a:lnTo>
                                <a:cubicBezTo>
                                  <a:pt x="3294" y="79"/>
                                  <a:pt x="3298" y="83"/>
                                  <a:pt x="3298" y="92"/>
                                </a:cubicBezTo>
                                <a:lnTo>
                                  <a:pt x="3298" y="172"/>
                                </a:lnTo>
                                <a:cubicBezTo>
                                  <a:pt x="3298" y="178"/>
                                  <a:pt x="3302" y="181"/>
                                  <a:pt x="3309" y="181"/>
                                </a:cubicBezTo>
                                <a:lnTo>
                                  <a:pt x="3408" y="181"/>
                                </a:lnTo>
                                <a:cubicBezTo>
                                  <a:pt x="3417" y="181"/>
                                  <a:pt x="3422" y="185"/>
                                  <a:pt x="3422" y="194"/>
                                </a:cubicBezTo>
                                <a:lnTo>
                                  <a:pt x="3422" y="228"/>
                                </a:lnTo>
                                <a:cubicBezTo>
                                  <a:pt x="3422" y="237"/>
                                  <a:pt x="3417" y="241"/>
                                  <a:pt x="3408" y="241"/>
                                </a:cubicBezTo>
                                <a:lnTo>
                                  <a:pt x="3309" y="241"/>
                                </a:lnTo>
                                <a:cubicBezTo>
                                  <a:pt x="3302" y="241"/>
                                  <a:pt x="3298" y="243"/>
                                  <a:pt x="3298" y="249"/>
                                </a:cubicBezTo>
                                <a:lnTo>
                                  <a:pt x="3298" y="518"/>
                                </a:lnTo>
                                <a:cubicBezTo>
                                  <a:pt x="3298" y="571"/>
                                  <a:pt x="3326" y="598"/>
                                  <a:pt x="3381" y="598"/>
                                </a:cubicBezTo>
                                <a:lnTo>
                                  <a:pt x="3417" y="598"/>
                                </a:lnTo>
                                <a:cubicBezTo>
                                  <a:pt x="3426" y="598"/>
                                  <a:pt x="3431" y="602"/>
                                  <a:pt x="3431" y="611"/>
                                </a:cubicBezTo>
                                <a:lnTo>
                                  <a:pt x="3431" y="645"/>
                                </a:lnTo>
                                <a:cubicBezTo>
                                  <a:pt x="3431" y="654"/>
                                  <a:pt x="3426" y="658"/>
                                  <a:pt x="3417" y="658"/>
                                </a:cubicBezTo>
                                <a:lnTo>
                                  <a:pt x="3372" y="658"/>
                                </a:lnTo>
                                <a:cubicBezTo>
                                  <a:pt x="3329" y="658"/>
                                  <a:pt x="3295" y="646"/>
                                  <a:pt x="3269" y="622"/>
                                </a:cubicBezTo>
                                <a:cubicBezTo>
                                  <a:pt x="3244" y="598"/>
                                  <a:pt x="3231" y="564"/>
                                  <a:pt x="3231" y="521"/>
                                </a:cubicBezTo>
                                <a:lnTo>
                                  <a:pt x="3231" y="249"/>
                                </a:lnTo>
                                <a:cubicBezTo>
                                  <a:pt x="3231" y="243"/>
                                  <a:pt x="3228" y="241"/>
                                  <a:pt x="3222" y="241"/>
                                </a:cubicBezTo>
                                <a:close/>
                              </a:path>
                            </a:pathLst>
                          </a:custGeom>
                          <a:solidFill>
                            <a:srgbClr val="2C3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180561F" id="Kanwa 465" o:spid="_x0000_s1026" editas="canvas" style="position:absolute;margin-left:139.7pt;margin-top:0;width:99.2pt;height:26.9pt;z-index:251814912" coordsize="1259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98;height:3416;visibility:visible;mso-wrap-style:square">
                  <v:fill o:detectmouseclick="t"/>
                  <v:path o:connecttype="none"/>
                </v:shape>
                <v:group id="Grupa 14" o:spid="_x0000_s1028" style="position:absolute;left:25;width:12573;height:1841" coordorigin="25" coordsize="1257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29" style="position:absolute;left:25;width:2476;height:1841;visibility:visible;mso-wrap-style:square;v-text-anchor:top" coordsize="162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" path="m249,1197r-200,c16,1197,,1181,,1148l,49c,16,16,,49,l249,v32,,49,16,49,49l298,127r9,c326,89,358,59,402,35,447,12,498,,556,r66,c758,,856,50,915,150,969,50,1060,,1190,r68,c1379,,1470,33,1532,99v61,65,92,160,92,284l1624,1148v,33,-16,49,-49,49l1376,1197v-33,,-50,-16,-50,-49l1326,397v,-50,-10,-86,-30,-107c1275,269,1240,258,1190,258r-59,c1023,258,969,319,969,439r,709c969,1181,952,1197,918,1197r-198,c688,1197,671,1181,671,1148r,-751c671,347,661,311,639,290,618,269,583,258,533,258r-73,c352,258,298,318,298,437r,711c298,1181,281,1197,249,1197xe" fillcolor="#2c3273" stroked="f">
                    <v:path arrowok="t" o:connecttype="custom" o:connectlocs="37971,184150;7472,184150;0,176612;0,7538;7472,0;37971,0;45443,7538;45443,19538;46816,19538;61303,5385;84787,0;94851,0;139532,23076;181468,0;191837,0;233621,15230;247650,58922;247650,176612;240178,184150;209832,184150;202207,176612;202207,61076;197632,44614;181468,39691;172471,39691;147767,67537;147767,176612;139989,184150;109796,184150;102323,176612;102323,61076;97444,44614;81279,39691;70147,39691;45443,67229;45443,176612;37971,184150" o:connectangles="0,0,0,0,0,0,0,0,0,0,0,0,0,0,0,0,0,0,0,0,0,0,0,0,0,0,0,0,0,0,0,0,0,0,0,0,0"/>
                  </v:shape>
                  <v:shape id="Freeform 17" o:spid="_x0000_s1030" style="position:absolute;left:2844;width:1493;height:1841;visibility:visible;mso-wrap-style:square;v-text-anchor:top" coordsize="98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" path="m683,761r,-477c683,267,674,258,655,258r-221,c384,258,349,269,328,290v-20,21,-30,57,-30,107l298,801v,50,10,85,30,107c349,929,384,939,434,939r87,c629,939,683,880,683,761xm444,1197r-57,c264,1197,168,1165,101,1099,33,1033,,938,,815l,383c,259,33,164,101,99,168,33,264,,387,l930,v34,,51,16,51,49l981,1148v,33,-17,49,-51,49l732,1197v-33,,-49,-16,-49,-49l683,1071r-9,c656,1113,626,1145,582,1166v-44,21,-90,31,-138,31xe" fillcolor="#2c3273" stroked="f">
                    <v:path arrowok="t" o:connecttype="custom" o:connectlocs="103895,117074;103895,43691;99635,39691;66018,39691;49894,44614;45330,61076;45330,123228;49894,139689;66018,144459;79252,144459;103895,117074;67539,184150;58869,184150;15364,169073;0,125382;0,58922;15364,15230;58869,0;141467,0;149225,7538;149225,176612;141467,184150;111348,184150;103895,176612;103895,164766;102526,164766;88531,179381;67539,184150" o:connectangles="0,0,0,0,0,0,0,0,0,0,0,0,0,0,0,0,0,0,0,0,0,0,0,0,0,0,0,0"/>
                    <o:lock v:ext="edit" verticies="t"/>
                  </v:shape>
                  <v:shape id="Freeform 18" o:spid="_x0000_s1031" style="position:absolute;left:4591;width:1790;height:1841;visibility:visible;mso-wrap-style:square;v-text-anchor:top" coordsize="118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" path="m1158,1148l818,587,1135,49c1153,16,1142,,1102,l827,c784,,756,16,743,49l596,406r-4,l590,406r,l586,406r-3,l436,49c423,16,395,,352,l77,c37,,26,16,44,49l361,587,21,1148v-21,33,-9,49,38,49l332,1197v41,,68,-16,81,-49l583,789r3,l590,789r,l592,789r4,l767,1148v12,33,39,49,81,49l1120,1197v47,,60,-16,38,-49xe" fillcolor="#2c3273" stroked="f">
                    <v:path arrowok="t" o:connecttype="custom" o:connectlocs="175731,176612;124135,90306;172241,7538;167233,0;125501,0;112753,7538;90446,62460;89839,62460;89535,62460;89535,62460;88928,62460;88473,62460;66165,7538;53417,0;11685,0;6677,7538;54783,90306;3187,176612;8954,184150;50382,184150;62675,176612;88473,121382;88928,121382;89535,121382;89535,121382;89839,121382;90446,121382;116396,176612;128688,184150;169965,184150;175731,176612" o:connectangles="0,0,0,0,0,0,0,0,0,0,0,0,0,0,0,0,0,0,0,0,0,0,0,0,0,0,0,0,0,0,0"/>
                  </v:shape>
                  <v:shape id="Freeform 19" o:spid="_x0000_s1032" style="position:absolute;left:6604;width:1295;height:1841;visibility:visible;mso-wrap-style:square;v-text-anchor:top" coordsize="8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" path="m849,989r,162c849,1168,846,1180,838,1187v-8,7,-22,10,-42,10l418,1197v-133,,-236,-32,-309,-98c36,1033,,938,,815l,383c,259,36,164,109,99,182,33,285,,418,l796,v36,,53,16,53,49l849,211v,18,-3,30,-11,37c830,255,816,258,796,258r-327,c417,258,379,269,356,290v-23,21,-34,57,-34,107l322,801v,50,11,85,34,107c379,929,417,939,469,939r327,c832,939,849,956,849,989xe" fillcolor="#2c3273" stroked="f">
                    <v:path arrowok="t" o:connecttype="custom" o:connectlocs="129540,152151;129540,177073;127862,182612;121453,184150;63778,184150;16631,169073;0,125382;0,58922;16631,15230;63778,0;121453,0;129540,7538;129540,32461;127862,38153;121453,39691;71560,39691;54318,44614;49131,61076;49131,123228;54318,139689;71560,144459;121453,144459;129540,152151" o:connectangles="0,0,0,0,0,0,0,0,0,0,0,0,0,0,0,0,0,0,0,0,0,0,0"/>
                  </v:shape>
                  <v:shape id="Freeform 20" o:spid="_x0000_s1033" style="position:absolute;left:8191;width:1568;height:1841;visibility:visible;mso-wrap-style:square;v-text-anchor:top" coordsize="103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" path="m453,942r126,c632,942,669,931,691,911v23,-20,34,-55,34,-106l725,392v,-50,-11,-85,-34,-106c669,266,632,256,579,256r-126,c401,256,364,266,343,286v-22,21,-32,56,-32,106l311,805v,51,10,86,32,106c364,931,401,942,453,942xm626,1197r-219,c277,1197,177,1165,106,1099,35,1033,,938,,815l,383c,259,35,164,106,99,177,33,277,,407,l626,c754,,854,33,926,100v71,66,107,161,107,283l1033,815v,122,-36,216,-107,283c854,1164,754,1197,626,1197xe" fillcolor="#2c3273" stroked="f">
                    <v:path arrowok="t" o:connecttype="custom" o:connectlocs="68781,144920;87912,144920;104918,140151;110080,123844;110080,60306;104918,43999;87912,39384;68781,39384;52079,43999;47221,60306;47221,123844;52079,140151;68781,144920;95048,184150;61797,184150;16094,169073;0,125382;0,58922;16094,15230;61797,0;95048,0;140599,15384;156845,58922;156845,125382;140599,168920;95048,184150" o:connectangles="0,0,0,0,0,0,0,0,0,0,0,0,0,0,0,0,0,0,0,0,0,0,0,0,0,0"/>
                    <o:lock v:ext="edit" verticies="t"/>
                  </v:shape>
                  <v:shape id="Freeform 21" o:spid="_x0000_s1034" style="position:absolute;left:10128;width:2470;height:1841;visibility:visible;mso-wrap-style:square;v-text-anchor:top" coordsize="16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" path="m249,1197r-200,c16,1197,,1181,,1148l,49c,16,16,,49,l249,v33,,49,16,49,49l298,127r9,c326,89,358,59,403,35,447,12,498,,556,r66,c758,,856,50,916,150,969,50,1060,,1190,r68,c1379,,1470,33,1532,99v62,65,93,160,93,284l1625,1148v,33,-17,49,-50,49l1376,1197v-33,,-50,-16,-50,-49l1326,397v,-50,-10,-86,-30,-107c1276,269,1240,258,1190,258r-58,c1024,258,970,319,970,439r,709c970,1181,952,1197,918,1197r-197,c688,1197,671,1181,671,1148r,-751c671,347,661,311,640,290,619,269,583,258,533,258r-73,c352,258,298,318,298,437r,711c298,1181,282,1197,249,1197xe" fillcolor="#2c3273" stroked="f">
                    <v:path arrowok="t" o:connecttype="custom" o:connectlocs="37850,184150;7448,184150;0,176612;0,7538;7448,0;37850,0;45299,7538;45299,19538;46667,19538;61260,5385;84517,0;94550,0;139240,23076;180891,0;191228,0;232878,15230;247015,58922;247015,176612;239415,184150;209165,184150;201564,176612;201564,61076;197004,44614;180891,39691;172074,39691;147449,67537;147449,176612;139544,184150;109599,184150;101998,176612;101998,61076;97286,44614;81021,39691;69924,39691;45299,67229;45299,176612;37850,184150" o:connectangles="0,0,0,0,0,0,0,0,0,0,0,0,0,0,0,0,0,0,0,0,0,0,0,0,0,0,0,0,0,0,0,0,0,0,0,0,0"/>
                  </v:shape>
                </v:group>
                <v:shape id="Freeform 22" o:spid="_x0000_s1035" style="position:absolute;left:7321;top:2406;width:5226;height:1010;visibility:visible;mso-wrap-style:square;v-text-anchor:top" coordsize="34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" path="m287,611r,34c287,654,283,658,274,658r-135,c96,658,62,645,37,621,13,597,,563,,519l,319c,276,13,242,37,217,62,193,96,181,139,181r135,c283,181,287,185,287,194r,34c287,237,283,241,274,241r-128,c95,241,69,268,69,322r,194c69,571,95,598,146,598r128,c283,598,287,602,287,611xm686,658r-81,c562,658,528,645,504,621,479,597,467,563,467,519r,-200c467,276,479,242,504,217v24,-24,58,-36,101,-36l686,181v43,,76,12,101,36c812,242,824,276,824,319r,200c824,563,812,597,787,621v-25,24,-58,37,-101,37xm613,598r65,c731,598,757,571,757,517r,-196c757,267,731,241,678,241r-65,c560,241,534,267,534,321r,196c534,571,560,598,613,598xm1092,658r-42,c1042,658,1037,653,1037,644r,-450c1037,185,1042,181,1050,181r42,c1101,181,1105,185,1105,194r,36l1109,230v18,-33,51,-49,99,-49l1243,181v55,,93,21,114,63c1367,224,1383,208,1404,197v22,-11,44,-16,68,-16l1505,181v42,,75,12,99,36c1627,242,1639,276,1639,319r,325c1639,653,1635,658,1626,658r-42,c1575,658,1571,653,1571,644r,-322c1571,268,1545,241,1492,241r-30,c1434,241,1412,249,1397,264v-16,16,-23,38,-23,65l1374,644v,9,-5,14,-13,14l1319,658v-9,,-14,-5,-14,-14l1305,322v,-54,-26,-81,-78,-81l1192,241v-28,,-49,7,-64,22c1113,278,1105,299,1105,327r,317c1105,653,1101,658,1092,658xm1977,181r82,c2068,181,2073,185,2073,193r,35c2073,236,2068,241,2059,241r-82,c1971,241,1968,243,1968,249r,395c1968,653,1964,658,1954,658r-41,c1904,658,1900,653,1900,644r,-395c1900,243,1897,241,1891,241r-56,c1827,241,1822,236,1822,228r,-35c1822,185,1827,181,1835,181r56,c1897,181,1900,178,1900,172r,-34c1900,94,1911,60,1933,36,1955,12,1986,,2028,r32,c2069,,2073,4,2073,13r,34c2073,56,2069,60,2060,60r-24,c2011,60,1993,67,1983,79v-10,13,-15,34,-15,62l1968,172v,6,3,9,9,9xm2457,658r-80,c2334,658,2300,645,2275,621v-24,-24,-37,-58,-37,-102l2238,319v,-43,13,-77,37,-102c2300,193,2334,181,2377,181r80,c2500,181,2534,193,2559,217v24,25,36,59,36,102l2595,519v,44,-12,78,-36,102c2534,645,2500,658,2457,658xm2384,598r66,c2502,598,2528,571,2528,517r,-196c2528,267,2502,241,2450,241r-66,c2332,241,2306,267,2306,321r,196c2306,571,2332,598,2384,598xm2864,658r-42,c2813,658,2809,653,2809,644r,-450c2809,185,2813,181,2822,181r42,c2872,181,2877,185,2877,194r,37l2881,231v6,-13,18,-25,35,-35c2934,186,2954,181,2978,181r36,c3022,181,3026,185,3026,194r,34c3026,233,3025,236,3024,238v-2,2,-5,3,-10,3l2964,241v-28,,-50,8,-65,25c2884,283,2877,306,2877,335r,309c2877,653,2872,658,2864,658xm3222,241r-52,c3162,241,3157,237,3157,228r,-34c3157,185,3162,181,3170,181r52,c3228,181,3231,178,3231,172r,-80c3231,83,3235,79,3244,79r42,c3294,79,3298,83,3298,92r,80c3298,178,3302,181,3309,181r99,c3417,181,3422,185,3422,194r,34c3422,237,3417,241,3408,241r-99,c3302,241,3298,243,3298,249r,269c3298,571,3326,598,3381,598r36,c3426,598,3431,602,3431,611r,34c3431,654,3426,658,3417,658r-45,c3329,658,3295,646,3269,622v-25,-24,-38,-58,-38,-101l3231,249v,-6,-3,-8,-9,-8xe" fillcolor="#2c3273" stroked="f">
                  <v:path arrowok="t" o:connecttype="custom" o:connectlocs="41735,100965;0,79637;21172,27773;43715,34985;10510,49408;41735,91758;92153,100965;71133,48948;104491,27773;125510,79637;93371,91758;115305,49255;81338,49255;166332,100965;157954,29768;168312,29768;184001,27773;213855,30228;244319,33297;247670,100965;239292,49408;212789,40509;207306,100965;198776,49408;171815,40355;166332,100965;315756,29614;301134,36980;297630,100965;289405,38207;277524,34985;288034,27773;294432,5524;315756,1995;310121,9207;299763,26392;362061,100965;340889,48948;374247,27773;395267,79637;363127,91758;385061,49255;351247,49255;436240,100965;427863,29768;438221,29768;444161,30075;460916,29768;459088,36980;438221,51403;490770,36980;480870,29768;492141,26392;500519,12122;504022,27773;521234,34985;502347,38207;520473,91758;520473,100965;492141,79943" o:connectangles="0,0,0,0,0,0,0,0,0,0,0,0,0,0,0,0,0,0,0,0,0,0,0,0,0,0,0,0,0,0,0,0,0,0,0,0,0,0,0,0,0,0,0,0,0,0,0,0,0,0,0,0,0,0,0,0,0,0,0,0"/>
                  <o:lock v:ext="edit" verticies="t"/>
                </v:shape>
              </v:group>
            </w:pict>
          </mc:Fallback>
        </mc:AlternateContent>
      </w:r>
      <w:r w:rsidRPr="001960D9">
        <w:rPr>
          <w:noProof/>
        </w:rPr>
        <mc:AlternateContent>
          <mc:Choice Requires="wps">
            <w:drawing>
              <wp:anchor distT="0" distB="0" distL="114300" distR="114300" simplePos="0" relativeHeight="251815936" behindDoc="0" locked="0" layoutInCell="1" allowOverlap="1" wp14:anchorId="1AE8054F" wp14:editId="2EF1A9E4">
                <wp:simplePos x="0" y="0"/>
                <wp:positionH relativeFrom="column">
                  <wp:posOffset>0</wp:posOffset>
                </wp:positionH>
                <wp:positionV relativeFrom="paragraph">
                  <wp:posOffset>292100</wp:posOffset>
                </wp:positionV>
                <wp:extent cx="2497097" cy="8486"/>
                <wp:effectExtent l="0" t="0" r="36830" b="29845"/>
                <wp:wrapNone/>
                <wp:docPr id="488" name="Łącznik prosty 488"/>
                <wp:cNvGraphicFramePr/>
                <a:graphic xmlns:a="http://schemas.openxmlformats.org/drawingml/2006/main">
                  <a:graphicData uri="http://schemas.microsoft.com/office/word/2010/wordprocessingShape">
                    <wps:wsp>
                      <wps:cNvCnPr/>
                      <wps:spPr>
                        <a:xfrm>
                          <a:off x="0" y="0"/>
                          <a:ext cx="2497097" cy="8486"/>
                        </a:xfrm>
                        <a:prstGeom prst="line">
                          <a:avLst/>
                        </a:prstGeom>
                        <a:ln>
                          <a:solidFill>
                            <a:srgbClr val="2C327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810A0BB" id="Łącznik prosty 48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0,23pt" to="196.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" strokecolor="#2c3273"/>
            </w:pict>
          </mc:Fallback>
        </mc:AlternateContent>
      </w:r>
    </w:p>
    <w:p w14:paraId="02BF9DEF" w14:textId="77777777" w:rsidR="00C118B2" w:rsidRPr="001960D9" w:rsidRDefault="00C118B2" w:rsidP="00711415"/>
    <w:p w14:paraId="0C1A9B64" w14:textId="77777777" w:rsidR="00C118B2" w:rsidRPr="001960D9" w:rsidRDefault="00C118B2" w:rsidP="00233628">
      <w:pPr>
        <w:jc w:val="center"/>
        <w:rPr>
          <w:sz w:val="24"/>
        </w:rPr>
      </w:pPr>
    </w:p>
    <w:p w14:paraId="3A046AA4" w14:textId="3C1C4BC3" w:rsidR="00923D9C" w:rsidRPr="001960D9" w:rsidRDefault="0071760B" w:rsidP="00923D9C">
      <w:pPr>
        <w:jc w:val="center"/>
        <w:rPr>
          <w:sz w:val="24"/>
        </w:rPr>
      </w:pPr>
      <w:r w:rsidRPr="001960D9">
        <w:rPr>
          <w:sz w:val="24"/>
        </w:rPr>
        <w:t>Návod k obsluze</w:t>
      </w:r>
    </w:p>
    <w:p w14:paraId="5A2831C5" w14:textId="3F45D142" w:rsidR="00C118B2" w:rsidRPr="001960D9" w:rsidRDefault="00923D9C" w:rsidP="00923D9C">
      <w:pPr>
        <w:jc w:val="center"/>
        <w:rPr>
          <w:sz w:val="24"/>
        </w:rPr>
      </w:pPr>
      <w:r w:rsidRPr="001960D9">
        <w:rPr>
          <w:sz w:val="24"/>
        </w:rPr>
        <w:t xml:space="preserve">GSM </w:t>
      </w:r>
      <w:r w:rsidR="0071760B" w:rsidRPr="001960D9">
        <w:rPr>
          <w:sz w:val="24"/>
        </w:rPr>
        <w:t>mobilní telefon</w:t>
      </w:r>
    </w:p>
    <w:p w14:paraId="23B9FAED" w14:textId="4EB3E1EF" w:rsidR="00472A4C" w:rsidRPr="001960D9" w:rsidRDefault="00C118B2" w:rsidP="00233628">
      <w:pPr>
        <w:jc w:val="center"/>
        <w:rPr>
          <w:b/>
          <w:sz w:val="24"/>
        </w:rPr>
      </w:pPr>
      <w:r w:rsidRPr="001960D9">
        <w:rPr>
          <w:sz w:val="24"/>
        </w:rPr>
        <w:t>Maxcom </w:t>
      </w:r>
      <w:r w:rsidRPr="001960D9">
        <w:rPr>
          <w:b/>
          <w:sz w:val="24"/>
        </w:rPr>
        <w:t>MM</w:t>
      </w:r>
      <w:r w:rsidR="0013786D" w:rsidRPr="001960D9">
        <w:rPr>
          <w:b/>
          <w:sz w:val="24"/>
        </w:rPr>
        <w:t>7</w:t>
      </w:r>
      <w:r w:rsidR="003D186C" w:rsidRPr="001960D9">
        <w:rPr>
          <w:b/>
          <w:sz w:val="24"/>
        </w:rPr>
        <w:t>3</w:t>
      </w:r>
      <w:r w:rsidR="000177D5" w:rsidRPr="001960D9">
        <w:rPr>
          <w:b/>
          <w:sz w:val="24"/>
        </w:rPr>
        <w:t>5</w:t>
      </w:r>
      <w:r w:rsidR="00406AF8" w:rsidRPr="001960D9">
        <w:rPr>
          <w:b/>
          <w:sz w:val="24"/>
        </w:rPr>
        <w:t>BB</w:t>
      </w:r>
    </w:p>
    <w:p w14:paraId="3D6611C8" w14:textId="49ABCA69" w:rsidR="00472A4C" w:rsidRPr="001960D9" w:rsidRDefault="00923D9C" w:rsidP="00233628">
      <w:pPr>
        <w:jc w:val="center"/>
        <w:rPr>
          <w:bCs/>
          <w:sz w:val="24"/>
        </w:rPr>
      </w:pPr>
      <w:r w:rsidRPr="001960D9">
        <w:rPr>
          <w:bCs/>
          <w:sz w:val="24"/>
        </w:rPr>
        <w:t>a</w:t>
      </w:r>
    </w:p>
    <w:p w14:paraId="47C6A9EB" w14:textId="3CAFB63B" w:rsidR="00C118B2" w:rsidRPr="001960D9" w:rsidRDefault="00472A4C" w:rsidP="00233628">
      <w:pPr>
        <w:jc w:val="center"/>
        <w:rPr>
          <w:bCs/>
          <w:sz w:val="24"/>
        </w:rPr>
      </w:pPr>
      <w:r w:rsidRPr="001960D9">
        <w:rPr>
          <w:bCs/>
          <w:sz w:val="24"/>
        </w:rPr>
        <w:t>SOS</w:t>
      </w:r>
      <w:r w:rsidRPr="001960D9">
        <w:rPr>
          <w:b/>
          <w:sz w:val="24"/>
        </w:rPr>
        <w:t xml:space="preserve"> </w:t>
      </w:r>
      <w:r w:rsidR="0071760B" w:rsidRPr="001960D9">
        <w:rPr>
          <w:bCs/>
          <w:sz w:val="24"/>
        </w:rPr>
        <w:t>náramek</w:t>
      </w:r>
      <w:r w:rsidR="00923D9C" w:rsidRPr="001960D9">
        <w:rPr>
          <w:b/>
          <w:sz w:val="24"/>
        </w:rPr>
        <w:t xml:space="preserve"> </w:t>
      </w:r>
      <w:r w:rsidR="00776980" w:rsidRPr="00776980">
        <w:rPr>
          <w:bCs/>
          <w:sz w:val="24"/>
        </w:rPr>
        <w:t>Maxcom</w:t>
      </w:r>
      <w:r w:rsidR="00776980">
        <w:rPr>
          <w:b/>
          <w:sz w:val="24"/>
        </w:rPr>
        <w:t xml:space="preserve"> </w:t>
      </w:r>
      <w:r w:rsidRPr="001960D9">
        <w:rPr>
          <w:b/>
          <w:sz w:val="24"/>
        </w:rPr>
        <w:t>FW735</w:t>
      </w:r>
    </w:p>
    <w:p w14:paraId="39165728" w14:textId="17863526" w:rsidR="00EE4223" w:rsidRPr="001960D9" w:rsidRDefault="00EE4223" w:rsidP="00711415">
      <w:pPr>
        <w:rPr>
          <w:rFonts w:ascii="SimSun" w:hAnsi="SimSun" w:cs="SimSun"/>
          <w:sz w:val="24"/>
        </w:rPr>
      </w:pPr>
    </w:p>
    <w:p w14:paraId="73E056AD" w14:textId="6B360F35" w:rsidR="00EE4223" w:rsidRPr="001960D9" w:rsidRDefault="00AA5760" w:rsidP="00233628">
      <w:pPr>
        <w:jc w:val="center"/>
        <w:rPr>
          <w:rFonts w:ascii="SimSun" w:hAnsi="SimSun" w:cs="SimSun"/>
          <w:sz w:val="24"/>
        </w:rPr>
      </w:pPr>
      <w:r w:rsidRPr="001960D9">
        <w:rPr>
          <w:rFonts w:ascii="SimSun" w:hAnsi="SimSun" w:cs="SimSun"/>
          <w:noProof/>
          <w:sz w:val="24"/>
        </w:rPr>
        <w:drawing>
          <wp:inline distT="0" distB="0" distL="0" distR="0" wp14:anchorId="13F2595F" wp14:editId="31DC1046">
            <wp:extent cx="1978306" cy="2495550"/>
            <wp:effectExtent l="0" t="0" r="317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3" b="2514"/>
                    <a:stretch/>
                  </pic:blipFill>
                  <pic:spPr bwMode="auto">
                    <a:xfrm>
                      <a:off x="0" y="0"/>
                      <a:ext cx="2014153" cy="2540769"/>
                    </a:xfrm>
                    <a:prstGeom prst="rect">
                      <a:avLst/>
                    </a:prstGeom>
                    <a:ln>
                      <a:noFill/>
                    </a:ln>
                    <a:extLst>
                      <a:ext uri="{53640926-AAD7-44D8-BBD7-CCE9431645EC}">
                        <a14:shadowObscured xmlns:a14="http://schemas.microsoft.com/office/drawing/2010/main"/>
                      </a:ext>
                    </a:extLst>
                  </pic:spPr>
                </pic:pic>
              </a:graphicData>
            </a:graphic>
          </wp:inline>
        </w:drawing>
      </w:r>
    </w:p>
    <w:p w14:paraId="006A23C9" w14:textId="298B7C48" w:rsidR="00841302" w:rsidRPr="001960D9" w:rsidRDefault="00841302">
      <w:pPr>
        <w:rPr>
          <w:rFonts w:ascii="SimSun" w:hAnsi="SimSun" w:cs="SimSun"/>
          <w:sz w:val="24"/>
        </w:rPr>
      </w:pPr>
      <w:r w:rsidRPr="001960D9">
        <w:rPr>
          <w:rFonts w:ascii="SimSun" w:hAnsi="SimSun" w:cs="SimSun"/>
          <w:sz w:val="24"/>
        </w:rPr>
        <w:br w:type="page"/>
      </w:r>
    </w:p>
    <w:p w14:paraId="70FE46F7" w14:textId="4C84B60A" w:rsidR="00BC49A0" w:rsidRPr="001960D9" w:rsidRDefault="00BC49A0" w:rsidP="00711415">
      <w:pPr>
        <w:sectPr w:rsidR="00BC49A0" w:rsidRPr="001960D9" w:rsidSect="00845020">
          <w:headerReference w:type="default" r:id="rId9"/>
          <w:footerReference w:type="even" r:id="rId10"/>
          <w:footerReference w:type="default" r:id="rId11"/>
          <w:footerReference w:type="first" r:id="rId12"/>
          <w:type w:val="continuous"/>
          <w:pgSz w:w="5670" w:h="7711"/>
          <w:pgMar w:top="170" w:right="170" w:bottom="425" w:left="284" w:header="284" w:footer="10" w:gutter="0"/>
          <w:cols w:space="708"/>
          <w:titlePg/>
          <w:docGrid w:linePitch="360"/>
        </w:sectPr>
      </w:pPr>
    </w:p>
    <w:p w14:paraId="0763A51F" w14:textId="77777777" w:rsidR="00215070" w:rsidRPr="001960D9" w:rsidRDefault="00215070">
      <w:r w:rsidRPr="001960D9">
        <w:lastRenderedPageBreak/>
        <w:br w:type="page"/>
      </w:r>
    </w:p>
    <w:p w14:paraId="5023E108" w14:textId="77777777" w:rsidR="0071760B" w:rsidRPr="001960D9" w:rsidRDefault="0071760B" w:rsidP="0071760B">
      <w:r w:rsidRPr="001960D9">
        <w:lastRenderedPageBreak/>
        <w:t>Pro technickou podporu se prosím obraťte na naši telefonní linku (+48) 32 325 07 00</w:t>
      </w:r>
    </w:p>
    <w:p w14:paraId="0B7CBF69" w14:textId="77777777" w:rsidR="0071760B" w:rsidRPr="001960D9" w:rsidRDefault="0071760B" w:rsidP="0071760B">
      <w:r w:rsidRPr="001960D9">
        <w:t>nebo prostřednictvím e-mailu: serwis@maxcom.pl</w:t>
      </w:r>
    </w:p>
    <w:p w14:paraId="4BC7C7E8" w14:textId="77777777" w:rsidR="0071760B" w:rsidRPr="001960D9" w:rsidRDefault="0071760B" w:rsidP="0071760B"/>
    <w:p w14:paraId="4A4CE1ED" w14:textId="77777777" w:rsidR="0071760B" w:rsidRPr="001960D9" w:rsidRDefault="0071760B" w:rsidP="0071760B">
      <w:r w:rsidRPr="001960D9">
        <w:t>Naše internetová stránka:</w:t>
      </w:r>
    </w:p>
    <w:p w14:paraId="432C794B" w14:textId="230CC3B6" w:rsidR="00600765" w:rsidRPr="001960D9" w:rsidRDefault="0071760B" w:rsidP="0071760B">
      <w:r w:rsidRPr="001960D9">
        <w:t>http://www.maxcom.pl/</w:t>
      </w:r>
    </w:p>
    <w:p w14:paraId="6999954E" w14:textId="77777777" w:rsidR="00711415" w:rsidRPr="001960D9" w:rsidRDefault="00711415" w:rsidP="00923D9C"/>
    <w:p w14:paraId="14625C10" w14:textId="77777777" w:rsidR="0071760B" w:rsidRPr="001960D9" w:rsidRDefault="0071760B" w:rsidP="0071760B">
      <w:r w:rsidRPr="001960D9">
        <w:t>Pro případnou přepravu doporučujeme zachovat obal zařízení.</w:t>
      </w:r>
    </w:p>
    <w:p w14:paraId="1C728AC3" w14:textId="77777777" w:rsidR="0071760B" w:rsidRPr="001960D9" w:rsidRDefault="0071760B" w:rsidP="0071760B"/>
    <w:p w14:paraId="5A35BC68" w14:textId="7142101C" w:rsidR="00711415" w:rsidRPr="001960D9" w:rsidRDefault="0071760B" w:rsidP="0071760B">
      <w:r w:rsidRPr="001960D9">
        <w:t>Doklad o zaplacení je nedílnou součástí záruky</w:t>
      </w:r>
      <w:r w:rsidR="00711415" w:rsidRPr="001960D9">
        <w:t>.</w:t>
      </w:r>
    </w:p>
    <w:p w14:paraId="1C361D79" w14:textId="77777777" w:rsidR="00600765" w:rsidRPr="001960D9" w:rsidRDefault="00600765" w:rsidP="00923D9C">
      <w:pPr>
        <w:rPr>
          <w:rFonts w:eastAsia="SimSun" w:cs="Arial"/>
          <w:lang w:eastAsia="zh-CN"/>
        </w:rPr>
      </w:pPr>
    </w:p>
    <w:p w14:paraId="63155BA9" w14:textId="3F4AF47A" w:rsidR="00600765" w:rsidRPr="001960D9" w:rsidRDefault="00600765" w:rsidP="00923D9C">
      <w:pPr>
        <w:rPr>
          <w:rFonts w:eastAsia="SimSun" w:cs="Arial"/>
          <w:lang w:eastAsia="zh-CN"/>
        </w:rPr>
      </w:pPr>
    </w:p>
    <w:p w14:paraId="519B556E" w14:textId="77777777" w:rsidR="0071760B" w:rsidRPr="001960D9" w:rsidRDefault="0071760B" w:rsidP="00923D9C">
      <w:pPr>
        <w:rPr>
          <w:rFonts w:cs="Arial"/>
        </w:rPr>
      </w:pPr>
      <w:r w:rsidRPr="001960D9">
        <w:rPr>
          <w:rFonts w:cs="Arial"/>
        </w:rPr>
        <w:t>Upozornění: telefon pracuje v síti GSM 900/1800.</w:t>
      </w:r>
    </w:p>
    <w:p w14:paraId="5B803C86" w14:textId="4F2949FB" w:rsidR="00923D9C" w:rsidRPr="001960D9" w:rsidRDefault="0071760B" w:rsidP="00923D9C">
      <w:pPr>
        <w:rPr>
          <w:rFonts w:eastAsia="SimSun" w:cs="Arial"/>
        </w:rPr>
      </w:pPr>
      <w:r w:rsidRPr="001960D9">
        <w:rPr>
          <w:rFonts w:cs="Arial"/>
        </w:rPr>
        <w:t>Před prvním použitím je třeba vložit SIM kartu</w:t>
      </w:r>
      <w:r w:rsidR="00923D9C" w:rsidRPr="001960D9">
        <w:rPr>
          <w:rFonts w:eastAsia="SimSun" w:cs="Arial"/>
        </w:rPr>
        <w:t>.</w:t>
      </w:r>
    </w:p>
    <w:p w14:paraId="2388796B" w14:textId="77777777" w:rsidR="00923D9C" w:rsidRPr="001960D9" w:rsidRDefault="00923D9C" w:rsidP="00923D9C">
      <w:pPr>
        <w:rPr>
          <w:rFonts w:eastAsia="SimSun" w:cs="Arial"/>
        </w:rPr>
      </w:pPr>
    </w:p>
    <w:p w14:paraId="17F75713" w14:textId="619EC8C1" w:rsidR="00711415" w:rsidRPr="001960D9" w:rsidRDefault="00711415" w:rsidP="00923D9C">
      <w:pPr>
        <w:rPr>
          <w:rFonts w:eastAsia="SimSun" w:cs="Arial"/>
          <w:lang w:eastAsia="zh-CN"/>
        </w:rPr>
      </w:pPr>
      <w:r w:rsidRPr="001960D9">
        <w:rPr>
          <w:rFonts w:eastAsia="SimSun" w:cs="Arial"/>
          <w:lang w:eastAsia="zh-CN"/>
        </w:rPr>
        <w:br w:type="page"/>
      </w:r>
    </w:p>
    <w:p w14:paraId="36CFDD26" w14:textId="1CA6DCB5" w:rsidR="00711415" w:rsidRPr="001960D9" w:rsidRDefault="00923D9C" w:rsidP="00711415">
      <w:pPr>
        <w:rPr>
          <w:b/>
          <w:bCs/>
          <w:sz w:val="18"/>
          <w:szCs w:val="18"/>
        </w:rPr>
      </w:pPr>
      <w:r w:rsidRPr="001960D9">
        <w:rPr>
          <w:b/>
          <w:bCs/>
          <w:sz w:val="18"/>
          <w:szCs w:val="18"/>
        </w:rPr>
        <w:lastRenderedPageBreak/>
        <w:t>Obsah</w:t>
      </w:r>
    </w:p>
    <w:p w14:paraId="42EECCAE" w14:textId="0E95D28F" w:rsidR="0071708D" w:rsidRPr="001960D9" w:rsidRDefault="00711415">
      <w:pPr>
        <w:pStyle w:val="TOC1"/>
        <w:rPr>
          <w:rFonts w:asciiTheme="minorHAnsi" w:eastAsiaTheme="minorEastAsia" w:hAnsiTheme="minorHAnsi" w:cstheme="minorBidi"/>
          <w:bCs w:val="0"/>
          <w:sz w:val="22"/>
          <w:szCs w:val="22"/>
        </w:rPr>
      </w:pPr>
      <w:r w:rsidRPr="001960D9">
        <w:rPr>
          <w:bCs w:val="0"/>
          <w:sz w:val="18"/>
          <w:szCs w:val="18"/>
        </w:rPr>
        <w:fldChar w:fldCharType="begin"/>
      </w:r>
      <w:r w:rsidRPr="001960D9">
        <w:rPr>
          <w:bCs w:val="0"/>
          <w:sz w:val="18"/>
          <w:szCs w:val="18"/>
        </w:rPr>
        <w:instrText xml:space="preserve"> TOC \o "1-3" \h \z \u </w:instrText>
      </w:r>
      <w:r w:rsidRPr="001960D9">
        <w:rPr>
          <w:bCs w:val="0"/>
          <w:sz w:val="18"/>
          <w:szCs w:val="18"/>
        </w:rPr>
        <w:fldChar w:fldCharType="separate"/>
      </w:r>
      <w:hyperlink w:anchor="_Toc64473276" w:history="1">
        <w:r w:rsidR="0071708D" w:rsidRPr="001960D9">
          <w:rPr>
            <w:rStyle w:val="Hyperlink"/>
          </w:rPr>
          <w:t>1.</w:t>
        </w:r>
        <w:r w:rsidR="0071708D" w:rsidRPr="001960D9">
          <w:rPr>
            <w:rFonts w:asciiTheme="minorHAnsi" w:eastAsiaTheme="minorEastAsia" w:hAnsiTheme="minorHAnsi" w:cstheme="minorBidi"/>
            <w:bCs w:val="0"/>
            <w:sz w:val="22"/>
            <w:szCs w:val="22"/>
          </w:rPr>
          <w:tab/>
        </w:r>
        <w:r w:rsidR="0071708D" w:rsidRPr="001960D9">
          <w:rPr>
            <w:rStyle w:val="Hyperlink"/>
          </w:rPr>
          <w:t>Obsah balení</w:t>
        </w:r>
        <w:r w:rsidR="0071708D" w:rsidRPr="001960D9">
          <w:rPr>
            <w:webHidden/>
          </w:rPr>
          <w:tab/>
        </w:r>
        <w:r w:rsidR="0071708D" w:rsidRPr="001960D9">
          <w:rPr>
            <w:webHidden/>
          </w:rPr>
          <w:fldChar w:fldCharType="begin"/>
        </w:r>
        <w:r w:rsidR="0071708D" w:rsidRPr="001960D9">
          <w:rPr>
            <w:webHidden/>
          </w:rPr>
          <w:instrText xml:space="preserve"> PAGEREF _Toc64473276 \h </w:instrText>
        </w:r>
        <w:r w:rsidR="0071708D" w:rsidRPr="001960D9">
          <w:rPr>
            <w:webHidden/>
          </w:rPr>
        </w:r>
        <w:r w:rsidR="0071708D" w:rsidRPr="001960D9">
          <w:rPr>
            <w:webHidden/>
          </w:rPr>
          <w:fldChar w:fldCharType="separate"/>
        </w:r>
        <w:r w:rsidR="0071708D" w:rsidRPr="001960D9">
          <w:rPr>
            <w:webHidden/>
          </w:rPr>
          <w:t>8</w:t>
        </w:r>
        <w:r w:rsidR="0071708D" w:rsidRPr="001960D9">
          <w:rPr>
            <w:webHidden/>
          </w:rPr>
          <w:fldChar w:fldCharType="end"/>
        </w:r>
      </w:hyperlink>
    </w:p>
    <w:p w14:paraId="5E2F1590" w14:textId="74AE3226" w:rsidR="0071708D" w:rsidRPr="001960D9" w:rsidRDefault="00670C5B">
      <w:pPr>
        <w:pStyle w:val="TOC1"/>
        <w:rPr>
          <w:rFonts w:asciiTheme="minorHAnsi" w:eastAsiaTheme="minorEastAsia" w:hAnsiTheme="minorHAnsi" w:cstheme="minorBidi"/>
          <w:bCs w:val="0"/>
          <w:sz w:val="22"/>
          <w:szCs w:val="22"/>
        </w:rPr>
      </w:pPr>
      <w:hyperlink w:anchor="_Toc64473277" w:history="1">
        <w:r w:rsidR="0071708D" w:rsidRPr="001960D9">
          <w:rPr>
            <w:rStyle w:val="Hyperlink"/>
            <w:lang w:eastAsia="zh-CN"/>
          </w:rPr>
          <w:t>2.</w:t>
        </w:r>
        <w:r w:rsidR="0071708D" w:rsidRPr="001960D9">
          <w:rPr>
            <w:rFonts w:asciiTheme="minorHAnsi" w:eastAsiaTheme="minorEastAsia" w:hAnsiTheme="minorHAnsi" w:cstheme="minorBidi"/>
            <w:bCs w:val="0"/>
            <w:sz w:val="22"/>
            <w:szCs w:val="22"/>
          </w:rPr>
          <w:tab/>
        </w:r>
        <w:r w:rsidR="0071708D" w:rsidRPr="001960D9">
          <w:rPr>
            <w:rStyle w:val="Hyperlink"/>
            <w:lang w:eastAsia="zh-CN"/>
          </w:rPr>
          <w:t xml:space="preserve">Technické </w:t>
        </w:r>
        <w:r w:rsidR="00C976DE">
          <w:rPr>
            <w:rStyle w:val="Hyperlink"/>
            <w:lang w:eastAsia="zh-CN"/>
          </w:rPr>
          <w:t>informace</w:t>
        </w:r>
        <w:r w:rsidR="0071708D" w:rsidRPr="001960D9">
          <w:rPr>
            <w:webHidden/>
          </w:rPr>
          <w:tab/>
        </w:r>
        <w:r w:rsidR="0071708D" w:rsidRPr="001960D9">
          <w:rPr>
            <w:webHidden/>
          </w:rPr>
          <w:fldChar w:fldCharType="begin"/>
        </w:r>
        <w:r w:rsidR="0071708D" w:rsidRPr="001960D9">
          <w:rPr>
            <w:webHidden/>
          </w:rPr>
          <w:instrText xml:space="preserve"> PAGEREF _Toc64473277 \h </w:instrText>
        </w:r>
        <w:r w:rsidR="0071708D" w:rsidRPr="001960D9">
          <w:rPr>
            <w:webHidden/>
          </w:rPr>
        </w:r>
        <w:r w:rsidR="0071708D" w:rsidRPr="001960D9">
          <w:rPr>
            <w:webHidden/>
          </w:rPr>
          <w:fldChar w:fldCharType="separate"/>
        </w:r>
        <w:r w:rsidR="0071708D" w:rsidRPr="001960D9">
          <w:rPr>
            <w:webHidden/>
          </w:rPr>
          <w:t>8</w:t>
        </w:r>
        <w:r w:rsidR="0071708D" w:rsidRPr="001960D9">
          <w:rPr>
            <w:webHidden/>
          </w:rPr>
          <w:fldChar w:fldCharType="end"/>
        </w:r>
      </w:hyperlink>
    </w:p>
    <w:p w14:paraId="4F5B13CC" w14:textId="209A7CBB" w:rsidR="0071708D" w:rsidRPr="001960D9" w:rsidRDefault="00670C5B">
      <w:pPr>
        <w:pStyle w:val="TOC2"/>
        <w:rPr>
          <w:rFonts w:asciiTheme="minorHAnsi" w:eastAsiaTheme="minorEastAsia" w:hAnsiTheme="minorHAnsi" w:cstheme="minorBidi"/>
          <w:bCs w:val="0"/>
          <w:sz w:val="22"/>
          <w:szCs w:val="22"/>
        </w:rPr>
      </w:pPr>
      <w:hyperlink w:anchor="_Toc64473278" w:history="1">
        <w:r w:rsidR="0071708D" w:rsidRPr="001960D9">
          <w:rPr>
            <w:rStyle w:val="Hyperlink"/>
            <w14:scene3d>
              <w14:camera w14:prst="orthographicFront"/>
              <w14:lightRig w14:rig="threePt" w14:dir="t">
                <w14:rot w14:lat="0" w14:lon="0" w14:rev="0"/>
              </w14:lightRig>
            </w14:scene3d>
          </w:rPr>
          <w:t>2.1</w:t>
        </w:r>
        <w:r w:rsidR="0071708D" w:rsidRPr="001960D9">
          <w:rPr>
            <w:rFonts w:asciiTheme="minorHAnsi" w:eastAsiaTheme="minorEastAsia" w:hAnsiTheme="minorHAnsi" w:cstheme="minorBidi"/>
            <w:bCs w:val="0"/>
            <w:sz w:val="22"/>
            <w:szCs w:val="22"/>
          </w:rPr>
          <w:tab/>
        </w:r>
        <w:r w:rsidR="0071708D" w:rsidRPr="001960D9">
          <w:rPr>
            <w:rStyle w:val="Hyperlink"/>
          </w:rPr>
          <w:t>Mobilní telefon Maxcom MM735</w:t>
        </w:r>
        <w:r w:rsidR="0071708D" w:rsidRPr="001960D9">
          <w:rPr>
            <w:webHidden/>
          </w:rPr>
          <w:tab/>
        </w:r>
        <w:r w:rsidR="0071708D" w:rsidRPr="001960D9">
          <w:rPr>
            <w:webHidden/>
          </w:rPr>
          <w:fldChar w:fldCharType="begin"/>
        </w:r>
        <w:r w:rsidR="0071708D" w:rsidRPr="001960D9">
          <w:rPr>
            <w:webHidden/>
          </w:rPr>
          <w:instrText xml:space="preserve"> PAGEREF _Toc64473278 \h </w:instrText>
        </w:r>
        <w:r w:rsidR="0071708D" w:rsidRPr="001960D9">
          <w:rPr>
            <w:webHidden/>
          </w:rPr>
        </w:r>
        <w:r w:rsidR="0071708D" w:rsidRPr="001960D9">
          <w:rPr>
            <w:webHidden/>
          </w:rPr>
          <w:fldChar w:fldCharType="separate"/>
        </w:r>
        <w:r w:rsidR="0071708D" w:rsidRPr="001960D9">
          <w:rPr>
            <w:webHidden/>
          </w:rPr>
          <w:t>8</w:t>
        </w:r>
        <w:r w:rsidR="0071708D" w:rsidRPr="001960D9">
          <w:rPr>
            <w:webHidden/>
          </w:rPr>
          <w:fldChar w:fldCharType="end"/>
        </w:r>
      </w:hyperlink>
    </w:p>
    <w:p w14:paraId="741354D2" w14:textId="32D874EA" w:rsidR="0071708D" w:rsidRPr="001960D9" w:rsidRDefault="00670C5B">
      <w:pPr>
        <w:pStyle w:val="TOC2"/>
        <w:rPr>
          <w:rFonts w:asciiTheme="minorHAnsi" w:eastAsiaTheme="minorEastAsia" w:hAnsiTheme="minorHAnsi" w:cstheme="minorBidi"/>
          <w:bCs w:val="0"/>
          <w:sz w:val="22"/>
          <w:szCs w:val="22"/>
        </w:rPr>
      </w:pPr>
      <w:hyperlink w:anchor="_Toc64473279" w:history="1">
        <w:r w:rsidR="0071708D" w:rsidRPr="001960D9">
          <w:rPr>
            <w:rStyle w:val="Hyperlink"/>
            <w14:scene3d>
              <w14:camera w14:prst="orthographicFront"/>
              <w14:lightRig w14:rig="threePt" w14:dir="t">
                <w14:rot w14:lat="0" w14:lon="0" w14:rev="0"/>
              </w14:lightRig>
            </w14:scene3d>
          </w:rPr>
          <w:t>2.2</w:t>
        </w:r>
        <w:r w:rsidR="0071708D" w:rsidRPr="001960D9">
          <w:rPr>
            <w:rFonts w:asciiTheme="minorHAnsi" w:eastAsiaTheme="minorEastAsia" w:hAnsiTheme="minorHAnsi" w:cstheme="minorBidi"/>
            <w:bCs w:val="0"/>
            <w:sz w:val="22"/>
            <w:szCs w:val="22"/>
          </w:rPr>
          <w:tab/>
        </w:r>
        <w:r w:rsidR="0071708D" w:rsidRPr="001960D9">
          <w:rPr>
            <w:rStyle w:val="Hyperlink"/>
          </w:rPr>
          <w:t>Frekvenční rozsah a maximální vysokofrekvenční výkon, se kterým toto rádiové zařízení pracuje</w:t>
        </w:r>
        <w:r w:rsidR="0071708D" w:rsidRPr="001960D9">
          <w:rPr>
            <w:webHidden/>
          </w:rPr>
          <w:tab/>
        </w:r>
        <w:r w:rsidR="0071708D" w:rsidRPr="001960D9">
          <w:rPr>
            <w:webHidden/>
          </w:rPr>
          <w:fldChar w:fldCharType="begin"/>
        </w:r>
        <w:r w:rsidR="0071708D" w:rsidRPr="001960D9">
          <w:rPr>
            <w:webHidden/>
          </w:rPr>
          <w:instrText xml:space="preserve"> PAGEREF _Toc64473279 \h </w:instrText>
        </w:r>
        <w:r w:rsidR="0071708D" w:rsidRPr="001960D9">
          <w:rPr>
            <w:webHidden/>
          </w:rPr>
        </w:r>
        <w:r w:rsidR="0071708D" w:rsidRPr="001960D9">
          <w:rPr>
            <w:webHidden/>
          </w:rPr>
          <w:fldChar w:fldCharType="separate"/>
        </w:r>
        <w:r w:rsidR="0071708D" w:rsidRPr="001960D9">
          <w:rPr>
            <w:webHidden/>
          </w:rPr>
          <w:t>9</w:t>
        </w:r>
        <w:r w:rsidR="0071708D" w:rsidRPr="001960D9">
          <w:rPr>
            <w:webHidden/>
          </w:rPr>
          <w:fldChar w:fldCharType="end"/>
        </w:r>
      </w:hyperlink>
    </w:p>
    <w:p w14:paraId="24A9E2B8" w14:textId="5EF6A058" w:rsidR="0071708D" w:rsidRPr="001960D9" w:rsidRDefault="00670C5B">
      <w:pPr>
        <w:pStyle w:val="TOC2"/>
        <w:rPr>
          <w:rFonts w:asciiTheme="minorHAnsi" w:eastAsiaTheme="minorEastAsia" w:hAnsiTheme="minorHAnsi" w:cstheme="minorBidi"/>
          <w:bCs w:val="0"/>
          <w:sz w:val="22"/>
          <w:szCs w:val="22"/>
        </w:rPr>
      </w:pPr>
      <w:hyperlink w:anchor="_Toc64473280" w:history="1">
        <w:r w:rsidR="0071708D" w:rsidRPr="001960D9">
          <w:rPr>
            <w:rStyle w:val="Hyperlink"/>
            <w14:scene3d>
              <w14:camera w14:prst="orthographicFront"/>
              <w14:lightRig w14:rig="threePt" w14:dir="t">
                <w14:rot w14:lat="0" w14:lon="0" w14:rev="0"/>
              </w14:lightRig>
            </w14:scene3d>
          </w:rPr>
          <w:t>2.3</w:t>
        </w:r>
        <w:r w:rsidR="0071708D" w:rsidRPr="001960D9">
          <w:rPr>
            <w:rFonts w:asciiTheme="minorHAnsi" w:eastAsiaTheme="minorEastAsia" w:hAnsiTheme="minorHAnsi" w:cstheme="minorBidi"/>
            <w:bCs w:val="0"/>
            <w:sz w:val="22"/>
            <w:szCs w:val="22"/>
          </w:rPr>
          <w:tab/>
        </w:r>
        <w:r w:rsidR="0071708D" w:rsidRPr="001960D9">
          <w:rPr>
            <w:rStyle w:val="Hyperlink"/>
          </w:rPr>
          <w:t>SOS náramek Maxcom FW735</w:t>
        </w:r>
        <w:r w:rsidR="0071708D" w:rsidRPr="001960D9">
          <w:rPr>
            <w:webHidden/>
          </w:rPr>
          <w:tab/>
        </w:r>
        <w:r w:rsidR="0071708D" w:rsidRPr="001960D9">
          <w:rPr>
            <w:webHidden/>
          </w:rPr>
          <w:fldChar w:fldCharType="begin"/>
        </w:r>
        <w:r w:rsidR="0071708D" w:rsidRPr="001960D9">
          <w:rPr>
            <w:webHidden/>
          </w:rPr>
          <w:instrText xml:space="preserve"> PAGEREF _Toc64473280 \h </w:instrText>
        </w:r>
        <w:r w:rsidR="0071708D" w:rsidRPr="001960D9">
          <w:rPr>
            <w:webHidden/>
          </w:rPr>
        </w:r>
        <w:r w:rsidR="0071708D" w:rsidRPr="001960D9">
          <w:rPr>
            <w:webHidden/>
          </w:rPr>
          <w:fldChar w:fldCharType="separate"/>
        </w:r>
        <w:r w:rsidR="0071708D" w:rsidRPr="001960D9">
          <w:rPr>
            <w:webHidden/>
          </w:rPr>
          <w:t>10</w:t>
        </w:r>
        <w:r w:rsidR="0071708D" w:rsidRPr="001960D9">
          <w:rPr>
            <w:webHidden/>
          </w:rPr>
          <w:fldChar w:fldCharType="end"/>
        </w:r>
      </w:hyperlink>
    </w:p>
    <w:p w14:paraId="246B6C03" w14:textId="59D980E6" w:rsidR="0071708D" w:rsidRPr="001960D9" w:rsidRDefault="00670C5B">
      <w:pPr>
        <w:pStyle w:val="TOC2"/>
        <w:rPr>
          <w:rFonts w:asciiTheme="minorHAnsi" w:eastAsiaTheme="minorEastAsia" w:hAnsiTheme="minorHAnsi" w:cstheme="minorBidi"/>
          <w:bCs w:val="0"/>
          <w:sz w:val="22"/>
          <w:szCs w:val="22"/>
        </w:rPr>
      </w:pPr>
      <w:hyperlink w:anchor="_Toc64473281" w:history="1">
        <w:r w:rsidR="0071708D" w:rsidRPr="001960D9">
          <w:rPr>
            <w:rStyle w:val="Hyperlink"/>
            <w14:scene3d>
              <w14:camera w14:prst="orthographicFront"/>
              <w14:lightRig w14:rig="threePt" w14:dir="t">
                <w14:rot w14:lat="0" w14:lon="0" w14:rev="0"/>
              </w14:lightRig>
            </w14:scene3d>
          </w:rPr>
          <w:t>2.4</w:t>
        </w:r>
        <w:r w:rsidR="0071708D" w:rsidRPr="001960D9">
          <w:rPr>
            <w:rFonts w:asciiTheme="minorHAnsi" w:eastAsiaTheme="minorEastAsia" w:hAnsiTheme="minorHAnsi" w:cstheme="minorBidi"/>
            <w:bCs w:val="0"/>
            <w:sz w:val="22"/>
            <w:szCs w:val="22"/>
          </w:rPr>
          <w:tab/>
        </w:r>
        <w:r w:rsidR="0071708D" w:rsidRPr="001960D9">
          <w:rPr>
            <w:rStyle w:val="Hyperlink"/>
          </w:rPr>
          <w:t>Technické informace o nabíječce</w:t>
        </w:r>
        <w:r w:rsidR="0071708D" w:rsidRPr="001960D9">
          <w:rPr>
            <w:webHidden/>
          </w:rPr>
          <w:tab/>
        </w:r>
        <w:r w:rsidR="0071708D" w:rsidRPr="001960D9">
          <w:rPr>
            <w:webHidden/>
          </w:rPr>
          <w:fldChar w:fldCharType="begin"/>
        </w:r>
        <w:r w:rsidR="0071708D" w:rsidRPr="001960D9">
          <w:rPr>
            <w:webHidden/>
          </w:rPr>
          <w:instrText xml:space="preserve"> PAGEREF _Toc64473281 \h </w:instrText>
        </w:r>
        <w:r w:rsidR="0071708D" w:rsidRPr="001960D9">
          <w:rPr>
            <w:webHidden/>
          </w:rPr>
        </w:r>
        <w:r w:rsidR="0071708D" w:rsidRPr="001960D9">
          <w:rPr>
            <w:webHidden/>
          </w:rPr>
          <w:fldChar w:fldCharType="separate"/>
        </w:r>
        <w:r w:rsidR="0071708D" w:rsidRPr="001960D9">
          <w:rPr>
            <w:webHidden/>
          </w:rPr>
          <w:t>10</w:t>
        </w:r>
        <w:r w:rsidR="0071708D" w:rsidRPr="001960D9">
          <w:rPr>
            <w:webHidden/>
          </w:rPr>
          <w:fldChar w:fldCharType="end"/>
        </w:r>
      </w:hyperlink>
    </w:p>
    <w:p w14:paraId="481B6749" w14:textId="209DA11B" w:rsidR="0071708D" w:rsidRPr="001960D9" w:rsidRDefault="00670C5B">
      <w:pPr>
        <w:pStyle w:val="TOC1"/>
        <w:rPr>
          <w:rFonts w:asciiTheme="minorHAnsi" w:eastAsiaTheme="minorEastAsia" w:hAnsiTheme="minorHAnsi" w:cstheme="minorBidi"/>
          <w:bCs w:val="0"/>
          <w:sz w:val="22"/>
          <w:szCs w:val="22"/>
        </w:rPr>
      </w:pPr>
      <w:hyperlink w:anchor="_Toc64473282" w:history="1">
        <w:r w:rsidR="0071708D" w:rsidRPr="001960D9">
          <w:rPr>
            <w:rStyle w:val="Hyperlink"/>
          </w:rPr>
          <w:t>3.</w:t>
        </w:r>
        <w:r w:rsidR="0071708D" w:rsidRPr="001960D9">
          <w:rPr>
            <w:rFonts w:asciiTheme="minorHAnsi" w:eastAsiaTheme="minorEastAsia" w:hAnsiTheme="minorHAnsi" w:cstheme="minorBidi"/>
            <w:bCs w:val="0"/>
            <w:sz w:val="22"/>
            <w:szCs w:val="22"/>
          </w:rPr>
          <w:tab/>
        </w:r>
        <w:r w:rsidR="0071708D" w:rsidRPr="001960D9">
          <w:rPr>
            <w:rStyle w:val="Hyperlink"/>
          </w:rPr>
          <w:t>Zásady bezpečného používání</w:t>
        </w:r>
        <w:r w:rsidR="0071708D" w:rsidRPr="001960D9">
          <w:rPr>
            <w:webHidden/>
          </w:rPr>
          <w:tab/>
        </w:r>
        <w:r w:rsidR="0071708D" w:rsidRPr="001960D9">
          <w:rPr>
            <w:webHidden/>
          </w:rPr>
          <w:fldChar w:fldCharType="begin"/>
        </w:r>
        <w:r w:rsidR="0071708D" w:rsidRPr="001960D9">
          <w:rPr>
            <w:webHidden/>
          </w:rPr>
          <w:instrText xml:space="preserve"> PAGEREF _Toc64473282 \h </w:instrText>
        </w:r>
        <w:r w:rsidR="0071708D" w:rsidRPr="001960D9">
          <w:rPr>
            <w:webHidden/>
          </w:rPr>
        </w:r>
        <w:r w:rsidR="0071708D" w:rsidRPr="001960D9">
          <w:rPr>
            <w:webHidden/>
          </w:rPr>
          <w:fldChar w:fldCharType="separate"/>
        </w:r>
        <w:r w:rsidR="0071708D" w:rsidRPr="001960D9">
          <w:rPr>
            <w:webHidden/>
          </w:rPr>
          <w:t>11</w:t>
        </w:r>
        <w:r w:rsidR="0071708D" w:rsidRPr="001960D9">
          <w:rPr>
            <w:webHidden/>
          </w:rPr>
          <w:fldChar w:fldCharType="end"/>
        </w:r>
      </w:hyperlink>
    </w:p>
    <w:p w14:paraId="5E563E33" w14:textId="0B99DAFB" w:rsidR="0071708D" w:rsidRPr="001960D9" w:rsidRDefault="00670C5B">
      <w:pPr>
        <w:pStyle w:val="TOC1"/>
        <w:rPr>
          <w:rFonts w:asciiTheme="minorHAnsi" w:eastAsiaTheme="minorEastAsia" w:hAnsiTheme="minorHAnsi" w:cstheme="minorBidi"/>
          <w:bCs w:val="0"/>
          <w:sz w:val="22"/>
          <w:szCs w:val="22"/>
        </w:rPr>
      </w:pPr>
      <w:hyperlink w:anchor="_Toc64473283" w:history="1">
        <w:r w:rsidR="0071708D" w:rsidRPr="001960D9">
          <w:rPr>
            <w:rStyle w:val="Hyperlink"/>
          </w:rPr>
          <w:t>4.</w:t>
        </w:r>
        <w:r w:rsidR="0071708D" w:rsidRPr="001960D9">
          <w:rPr>
            <w:rFonts w:asciiTheme="minorHAnsi" w:eastAsiaTheme="minorEastAsia" w:hAnsiTheme="minorHAnsi" w:cstheme="minorBidi"/>
            <w:bCs w:val="0"/>
            <w:sz w:val="22"/>
            <w:szCs w:val="22"/>
          </w:rPr>
          <w:tab/>
        </w:r>
        <w:r w:rsidR="0071708D" w:rsidRPr="001960D9">
          <w:rPr>
            <w:rStyle w:val="Hyperlink"/>
          </w:rPr>
          <w:t>Instalace základních součástí</w:t>
        </w:r>
        <w:r w:rsidR="0071708D" w:rsidRPr="001960D9">
          <w:rPr>
            <w:webHidden/>
          </w:rPr>
          <w:tab/>
        </w:r>
        <w:r w:rsidR="0071708D" w:rsidRPr="001960D9">
          <w:rPr>
            <w:webHidden/>
          </w:rPr>
          <w:fldChar w:fldCharType="begin"/>
        </w:r>
        <w:r w:rsidR="0071708D" w:rsidRPr="001960D9">
          <w:rPr>
            <w:webHidden/>
          </w:rPr>
          <w:instrText xml:space="preserve"> PAGEREF _Toc64473283 \h </w:instrText>
        </w:r>
        <w:r w:rsidR="0071708D" w:rsidRPr="001960D9">
          <w:rPr>
            <w:webHidden/>
          </w:rPr>
        </w:r>
        <w:r w:rsidR="0071708D" w:rsidRPr="001960D9">
          <w:rPr>
            <w:webHidden/>
          </w:rPr>
          <w:fldChar w:fldCharType="separate"/>
        </w:r>
        <w:r w:rsidR="0071708D" w:rsidRPr="001960D9">
          <w:rPr>
            <w:webHidden/>
          </w:rPr>
          <w:t>12</w:t>
        </w:r>
        <w:r w:rsidR="0071708D" w:rsidRPr="001960D9">
          <w:rPr>
            <w:webHidden/>
          </w:rPr>
          <w:fldChar w:fldCharType="end"/>
        </w:r>
      </w:hyperlink>
    </w:p>
    <w:p w14:paraId="2D9D0CD6" w14:textId="4EA08152" w:rsidR="0071708D" w:rsidRPr="001960D9" w:rsidRDefault="00670C5B">
      <w:pPr>
        <w:pStyle w:val="TOC2"/>
        <w:rPr>
          <w:rFonts w:asciiTheme="minorHAnsi" w:eastAsiaTheme="minorEastAsia" w:hAnsiTheme="minorHAnsi" w:cstheme="minorBidi"/>
          <w:bCs w:val="0"/>
          <w:sz w:val="22"/>
          <w:szCs w:val="22"/>
        </w:rPr>
      </w:pPr>
      <w:hyperlink w:anchor="_Toc64473284" w:history="1">
        <w:r w:rsidR="0071708D" w:rsidRPr="001960D9">
          <w:rPr>
            <w:rStyle w:val="Hyperlink"/>
            <w14:scene3d>
              <w14:camera w14:prst="orthographicFront"/>
              <w14:lightRig w14:rig="threePt" w14:dir="t">
                <w14:rot w14:lat="0" w14:lon="0" w14:rev="0"/>
              </w14:lightRig>
            </w14:scene3d>
          </w:rPr>
          <w:t>4.1</w:t>
        </w:r>
        <w:r w:rsidR="0071708D" w:rsidRPr="001960D9">
          <w:rPr>
            <w:rFonts w:asciiTheme="minorHAnsi" w:eastAsiaTheme="minorEastAsia" w:hAnsiTheme="minorHAnsi" w:cstheme="minorBidi"/>
            <w:bCs w:val="0"/>
            <w:sz w:val="22"/>
            <w:szCs w:val="22"/>
          </w:rPr>
          <w:tab/>
        </w:r>
        <w:r w:rsidR="0071708D" w:rsidRPr="001960D9">
          <w:rPr>
            <w:rStyle w:val="Hyperlink"/>
          </w:rPr>
          <w:t>Instalace SIM karty a akumulátoru</w:t>
        </w:r>
        <w:r w:rsidR="0071708D" w:rsidRPr="001960D9">
          <w:rPr>
            <w:webHidden/>
          </w:rPr>
          <w:tab/>
        </w:r>
        <w:r w:rsidR="0071708D" w:rsidRPr="001960D9">
          <w:rPr>
            <w:webHidden/>
          </w:rPr>
          <w:fldChar w:fldCharType="begin"/>
        </w:r>
        <w:r w:rsidR="0071708D" w:rsidRPr="001960D9">
          <w:rPr>
            <w:webHidden/>
          </w:rPr>
          <w:instrText xml:space="preserve"> PAGEREF _Toc64473284 \h </w:instrText>
        </w:r>
        <w:r w:rsidR="0071708D" w:rsidRPr="001960D9">
          <w:rPr>
            <w:webHidden/>
          </w:rPr>
        </w:r>
        <w:r w:rsidR="0071708D" w:rsidRPr="001960D9">
          <w:rPr>
            <w:webHidden/>
          </w:rPr>
          <w:fldChar w:fldCharType="separate"/>
        </w:r>
        <w:r w:rsidR="0071708D" w:rsidRPr="001960D9">
          <w:rPr>
            <w:webHidden/>
          </w:rPr>
          <w:t>12</w:t>
        </w:r>
        <w:r w:rsidR="0071708D" w:rsidRPr="001960D9">
          <w:rPr>
            <w:webHidden/>
          </w:rPr>
          <w:fldChar w:fldCharType="end"/>
        </w:r>
      </w:hyperlink>
    </w:p>
    <w:p w14:paraId="7D022D34" w14:textId="2A58DF8A" w:rsidR="0071708D" w:rsidRPr="001960D9" w:rsidRDefault="00670C5B">
      <w:pPr>
        <w:pStyle w:val="TOC2"/>
        <w:rPr>
          <w:rFonts w:asciiTheme="minorHAnsi" w:eastAsiaTheme="minorEastAsia" w:hAnsiTheme="minorHAnsi" w:cstheme="minorBidi"/>
          <w:bCs w:val="0"/>
          <w:sz w:val="22"/>
          <w:szCs w:val="22"/>
        </w:rPr>
      </w:pPr>
      <w:hyperlink w:anchor="_Toc64473285" w:history="1">
        <w:r w:rsidR="0071708D" w:rsidRPr="001960D9">
          <w:rPr>
            <w:rStyle w:val="Hyperlink"/>
            <w:lang w:eastAsia="zh-HK"/>
            <w14:scene3d>
              <w14:camera w14:prst="orthographicFront"/>
              <w14:lightRig w14:rig="threePt" w14:dir="t">
                <w14:rot w14:lat="0" w14:lon="0" w14:rev="0"/>
              </w14:lightRig>
            </w14:scene3d>
          </w:rPr>
          <w:t>4.2</w:t>
        </w:r>
        <w:r w:rsidR="0071708D" w:rsidRPr="001960D9">
          <w:rPr>
            <w:rFonts w:asciiTheme="minorHAnsi" w:eastAsiaTheme="minorEastAsia" w:hAnsiTheme="minorHAnsi" w:cstheme="minorBidi"/>
            <w:bCs w:val="0"/>
            <w:sz w:val="22"/>
            <w:szCs w:val="22"/>
          </w:rPr>
          <w:tab/>
        </w:r>
        <w:r w:rsidR="0071708D" w:rsidRPr="001960D9">
          <w:rPr>
            <w:rStyle w:val="Hyperlink"/>
          </w:rPr>
          <w:t>Nabíjení akumulátoru</w:t>
        </w:r>
        <w:r w:rsidR="0071708D" w:rsidRPr="001960D9">
          <w:rPr>
            <w:webHidden/>
          </w:rPr>
          <w:tab/>
        </w:r>
        <w:r w:rsidR="0071708D" w:rsidRPr="001960D9">
          <w:rPr>
            <w:webHidden/>
          </w:rPr>
          <w:fldChar w:fldCharType="begin"/>
        </w:r>
        <w:r w:rsidR="0071708D" w:rsidRPr="001960D9">
          <w:rPr>
            <w:webHidden/>
          </w:rPr>
          <w:instrText xml:space="preserve"> PAGEREF _Toc64473285 \h </w:instrText>
        </w:r>
        <w:r w:rsidR="0071708D" w:rsidRPr="001960D9">
          <w:rPr>
            <w:webHidden/>
          </w:rPr>
        </w:r>
        <w:r w:rsidR="0071708D" w:rsidRPr="001960D9">
          <w:rPr>
            <w:webHidden/>
          </w:rPr>
          <w:fldChar w:fldCharType="separate"/>
        </w:r>
        <w:r w:rsidR="0071708D" w:rsidRPr="001960D9">
          <w:rPr>
            <w:webHidden/>
          </w:rPr>
          <w:t>14</w:t>
        </w:r>
        <w:r w:rsidR="0071708D" w:rsidRPr="001960D9">
          <w:rPr>
            <w:webHidden/>
          </w:rPr>
          <w:fldChar w:fldCharType="end"/>
        </w:r>
      </w:hyperlink>
    </w:p>
    <w:p w14:paraId="578D1E53" w14:textId="2B16E3B0" w:rsidR="0071708D" w:rsidRPr="001960D9" w:rsidRDefault="00670C5B">
      <w:pPr>
        <w:pStyle w:val="TOC3"/>
        <w:rPr>
          <w:rFonts w:asciiTheme="minorHAnsi" w:eastAsiaTheme="minorEastAsia" w:hAnsiTheme="minorHAnsi" w:cstheme="minorBidi"/>
          <w:sz w:val="22"/>
          <w:szCs w:val="22"/>
        </w:rPr>
      </w:pPr>
      <w:hyperlink w:anchor="_Toc64473286" w:history="1">
        <w:r w:rsidR="0071708D" w:rsidRPr="001960D9">
          <w:rPr>
            <w:rStyle w:val="Hyperlink"/>
            <w:iCs/>
          </w:rPr>
          <w:t>4.2.1</w:t>
        </w:r>
        <w:r w:rsidR="0071708D" w:rsidRPr="001960D9">
          <w:rPr>
            <w:rFonts w:asciiTheme="minorHAnsi" w:eastAsiaTheme="minorEastAsia" w:hAnsiTheme="minorHAnsi" w:cstheme="minorBidi"/>
            <w:sz w:val="22"/>
            <w:szCs w:val="22"/>
          </w:rPr>
          <w:tab/>
        </w:r>
        <w:r w:rsidR="0071708D" w:rsidRPr="001960D9">
          <w:rPr>
            <w:rStyle w:val="Hyperlink"/>
            <w:iCs/>
          </w:rPr>
          <w:t>Stolní nabíječka</w:t>
        </w:r>
        <w:r w:rsidR="0071708D" w:rsidRPr="001960D9">
          <w:rPr>
            <w:webHidden/>
          </w:rPr>
          <w:tab/>
        </w:r>
        <w:r w:rsidR="0071708D" w:rsidRPr="001960D9">
          <w:rPr>
            <w:webHidden/>
          </w:rPr>
          <w:fldChar w:fldCharType="begin"/>
        </w:r>
        <w:r w:rsidR="0071708D" w:rsidRPr="001960D9">
          <w:rPr>
            <w:webHidden/>
          </w:rPr>
          <w:instrText xml:space="preserve"> PAGEREF _Toc64473286 \h </w:instrText>
        </w:r>
        <w:r w:rsidR="0071708D" w:rsidRPr="001960D9">
          <w:rPr>
            <w:webHidden/>
          </w:rPr>
        </w:r>
        <w:r w:rsidR="0071708D" w:rsidRPr="001960D9">
          <w:rPr>
            <w:webHidden/>
          </w:rPr>
          <w:fldChar w:fldCharType="separate"/>
        </w:r>
        <w:r w:rsidR="0071708D" w:rsidRPr="001960D9">
          <w:rPr>
            <w:webHidden/>
          </w:rPr>
          <w:t>15</w:t>
        </w:r>
        <w:r w:rsidR="0071708D" w:rsidRPr="001960D9">
          <w:rPr>
            <w:webHidden/>
          </w:rPr>
          <w:fldChar w:fldCharType="end"/>
        </w:r>
      </w:hyperlink>
    </w:p>
    <w:p w14:paraId="5BD1287F" w14:textId="5DD508FD" w:rsidR="0071708D" w:rsidRPr="001960D9" w:rsidRDefault="00670C5B">
      <w:pPr>
        <w:pStyle w:val="TOC2"/>
        <w:rPr>
          <w:rFonts w:asciiTheme="minorHAnsi" w:eastAsiaTheme="minorEastAsia" w:hAnsiTheme="minorHAnsi" w:cstheme="minorBidi"/>
          <w:bCs w:val="0"/>
          <w:sz w:val="22"/>
          <w:szCs w:val="22"/>
        </w:rPr>
      </w:pPr>
      <w:hyperlink w:anchor="_Toc64473287" w:history="1">
        <w:r w:rsidR="0071708D" w:rsidRPr="001960D9">
          <w:rPr>
            <w:rStyle w:val="Hyperlink"/>
            <w14:scene3d>
              <w14:camera w14:prst="orthographicFront"/>
              <w14:lightRig w14:rig="threePt" w14:dir="t">
                <w14:rot w14:lat="0" w14:lon="0" w14:rev="0"/>
              </w14:lightRig>
            </w14:scene3d>
          </w:rPr>
          <w:t>4.3</w:t>
        </w:r>
        <w:r w:rsidR="0071708D" w:rsidRPr="001960D9">
          <w:rPr>
            <w:rFonts w:asciiTheme="minorHAnsi" w:eastAsiaTheme="minorEastAsia" w:hAnsiTheme="minorHAnsi" w:cstheme="minorBidi"/>
            <w:bCs w:val="0"/>
            <w:sz w:val="22"/>
            <w:szCs w:val="22"/>
          </w:rPr>
          <w:tab/>
        </w:r>
        <w:r w:rsidR="0071708D" w:rsidRPr="001960D9">
          <w:rPr>
            <w:rStyle w:val="Hyperlink"/>
          </w:rPr>
          <w:t>Upozornění na slabou baterii</w:t>
        </w:r>
        <w:r w:rsidR="0071708D" w:rsidRPr="001960D9">
          <w:rPr>
            <w:webHidden/>
          </w:rPr>
          <w:tab/>
        </w:r>
        <w:r w:rsidR="0071708D" w:rsidRPr="001960D9">
          <w:rPr>
            <w:webHidden/>
          </w:rPr>
          <w:fldChar w:fldCharType="begin"/>
        </w:r>
        <w:r w:rsidR="0071708D" w:rsidRPr="001960D9">
          <w:rPr>
            <w:webHidden/>
          </w:rPr>
          <w:instrText xml:space="preserve"> PAGEREF _Toc64473287 \h </w:instrText>
        </w:r>
        <w:r w:rsidR="0071708D" w:rsidRPr="001960D9">
          <w:rPr>
            <w:webHidden/>
          </w:rPr>
        </w:r>
        <w:r w:rsidR="0071708D" w:rsidRPr="001960D9">
          <w:rPr>
            <w:webHidden/>
          </w:rPr>
          <w:fldChar w:fldCharType="separate"/>
        </w:r>
        <w:r w:rsidR="0071708D" w:rsidRPr="001960D9">
          <w:rPr>
            <w:webHidden/>
          </w:rPr>
          <w:t>16</w:t>
        </w:r>
        <w:r w:rsidR="0071708D" w:rsidRPr="001960D9">
          <w:rPr>
            <w:webHidden/>
          </w:rPr>
          <w:fldChar w:fldCharType="end"/>
        </w:r>
      </w:hyperlink>
    </w:p>
    <w:p w14:paraId="020B81E2" w14:textId="70E5B45A" w:rsidR="0071708D" w:rsidRPr="001960D9" w:rsidRDefault="00670C5B">
      <w:pPr>
        <w:pStyle w:val="TOC1"/>
        <w:rPr>
          <w:rFonts w:asciiTheme="minorHAnsi" w:eastAsiaTheme="minorEastAsia" w:hAnsiTheme="minorHAnsi" w:cstheme="minorBidi"/>
          <w:bCs w:val="0"/>
          <w:sz w:val="22"/>
          <w:szCs w:val="22"/>
        </w:rPr>
      </w:pPr>
      <w:hyperlink w:anchor="_Toc64473288" w:history="1">
        <w:r w:rsidR="0071708D" w:rsidRPr="001960D9">
          <w:rPr>
            <w:rStyle w:val="Hyperlink"/>
          </w:rPr>
          <w:t>5.</w:t>
        </w:r>
        <w:r w:rsidR="0071708D" w:rsidRPr="001960D9">
          <w:rPr>
            <w:rFonts w:asciiTheme="minorHAnsi" w:eastAsiaTheme="minorEastAsia" w:hAnsiTheme="minorHAnsi" w:cstheme="minorBidi"/>
            <w:bCs w:val="0"/>
            <w:sz w:val="22"/>
            <w:szCs w:val="22"/>
          </w:rPr>
          <w:tab/>
        </w:r>
        <w:r w:rsidR="0071708D" w:rsidRPr="001960D9">
          <w:rPr>
            <w:rStyle w:val="Hyperlink"/>
          </w:rPr>
          <w:t>Rozmístění tlačítek</w:t>
        </w:r>
        <w:r w:rsidR="0071708D" w:rsidRPr="001960D9">
          <w:rPr>
            <w:webHidden/>
          </w:rPr>
          <w:tab/>
        </w:r>
        <w:r w:rsidR="0071708D" w:rsidRPr="001960D9">
          <w:rPr>
            <w:webHidden/>
          </w:rPr>
          <w:fldChar w:fldCharType="begin"/>
        </w:r>
        <w:r w:rsidR="0071708D" w:rsidRPr="001960D9">
          <w:rPr>
            <w:webHidden/>
          </w:rPr>
          <w:instrText xml:space="preserve"> PAGEREF _Toc64473288 \h </w:instrText>
        </w:r>
        <w:r w:rsidR="0071708D" w:rsidRPr="001960D9">
          <w:rPr>
            <w:webHidden/>
          </w:rPr>
        </w:r>
        <w:r w:rsidR="0071708D" w:rsidRPr="001960D9">
          <w:rPr>
            <w:webHidden/>
          </w:rPr>
          <w:fldChar w:fldCharType="separate"/>
        </w:r>
        <w:r w:rsidR="0071708D" w:rsidRPr="001960D9">
          <w:rPr>
            <w:webHidden/>
          </w:rPr>
          <w:t>17</w:t>
        </w:r>
        <w:r w:rsidR="0071708D" w:rsidRPr="001960D9">
          <w:rPr>
            <w:webHidden/>
          </w:rPr>
          <w:fldChar w:fldCharType="end"/>
        </w:r>
      </w:hyperlink>
    </w:p>
    <w:p w14:paraId="0E82643E" w14:textId="644199AB" w:rsidR="0071708D" w:rsidRPr="001960D9" w:rsidRDefault="00670C5B">
      <w:pPr>
        <w:pStyle w:val="TOC1"/>
        <w:rPr>
          <w:rFonts w:asciiTheme="minorHAnsi" w:eastAsiaTheme="minorEastAsia" w:hAnsiTheme="minorHAnsi" w:cstheme="minorBidi"/>
          <w:bCs w:val="0"/>
          <w:sz w:val="22"/>
          <w:szCs w:val="22"/>
        </w:rPr>
      </w:pPr>
      <w:hyperlink w:anchor="_Toc64473289" w:history="1">
        <w:r w:rsidR="0071708D" w:rsidRPr="001960D9">
          <w:rPr>
            <w:rStyle w:val="Hyperlink"/>
          </w:rPr>
          <w:t>6.</w:t>
        </w:r>
        <w:r w:rsidR="0071708D" w:rsidRPr="001960D9">
          <w:rPr>
            <w:rFonts w:asciiTheme="minorHAnsi" w:eastAsiaTheme="minorEastAsia" w:hAnsiTheme="minorHAnsi" w:cstheme="minorBidi"/>
            <w:bCs w:val="0"/>
            <w:sz w:val="22"/>
            <w:szCs w:val="22"/>
          </w:rPr>
          <w:tab/>
        </w:r>
        <w:r w:rsidR="0071708D" w:rsidRPr="001960D9">
          <w:rPr>
            <w:rStyle w:val="Hyperlink"/>
          </w:rPr>
          <w:t>Používání telefonu</w:t>
        </w:r>
        <w:r w:rsidR="0071708D" w:rsidRPr="001960D9">
          <w:rPr>
            <w:webHidden/>
          </w:rPr>
          <w:tab/>
        </w:r>
        <w:r w:rsidR="0071708D" w:rsidRPr="001960D9">
          <w:rPr>
            <w:webHidden/>
          </w:rPr>
          <w:fldChar w:fldCharType="begin"/>
        </w:r>
        <w:r w:rsidR="0071708D" w:rsidRPr="001960D9">
          <w:rPr>
            <w:webHidden/>
          </w:rPr>
          <w:instrText xml:space="preserve"> PAGEREF _Toc64473289 \h </w:instrText>
        </w:r>
        <w:r w:rsidR="0071708D" w:rsidRPr="001960D9">
          <w:rPr>
            <w:webHidden/>
          </w:rPr>
        </w:r>
        <w:r w:rsidR="0071708D" w:rsidRPr="001960D9">
          <w:rPr>
            <w:webHidden/>
          </w:rPr>
          <w:fldChar w:fldCharType="separate"/>
        </w:r>
        <w:r w:rsidR="0071708D" w:rsidRPr="001960D9">
          <w:rPr>
            <w:webHidden/>
          </w:rPr>
          <w:t>21</w:t>
        </w:r>
        <w:r w:rsidR="0071708D" w:rsidRPr="001960D9">
          <w:rPr>
            <w:webHidden/>
          </w:rPr>
          <w:fldChar w:fldCharType="end"/>
        </w:r>
      </w:hyperlink>
    </w:p>
    <w:p w14:paraId="3B4C474A" w14:textId="7C948E25" w:rsidR="0071708D" w:rsidRPr="001960D9" w:rsidRDefault="00670C5B">
      <w:pPr>
        <w:pStyle w:val="TOC2"/>
        <w:rPr>
          <w:rFonts w:asciiTheme="minorHAnsi" w:eastAsiaTheme="minorEastAsia" w:hAnsiTheme="minorHAnsi" w:cstheme="minorBidi"/>
          <w:bCs w:val="0"/>
          <w:sz w:val="22"/>
          <w:szCs w:val="22"/>
        </w:rPr>
      </w:pPr>
      <w:hyperlink w:anchor="_Toc64473290" w:history="1">
        <w:r w:rsidR="0071708D" w:rsidRPr="001960D9">
          <w:rPr>
            <w:rStyle w:val="Hyperlink"/>
            <w14:scene3d>
              <w14:camera w14:prst="orthographicFront"/>
              <w14:lightRig w14:rig="threePt" w14:dir="t">
                <w14:rot w14:lat="0" w14:lon="0" w14:rev="0"/>
              </w14:lightRig>
            </w14:scene3d>
          </w:rPr>
          <w:t>6.1</w:t>
        </w:r>
        <w:r w:rsidR="0071708D" w:rsidRPr="001960D9">
          <w:rPr>
            <w:rFonts w:asciiTheme="minorHAnsi" w:eastAsiaTheme="minorEastAsia" w:hAnsiTheme="minorHAnsi" w:cstheme="minorBidi"/>
            <w:bCs w:val="0"/>
            <w:sz w:val="22"/>
            <w:szCs w:val="22"/>
          </w:rPr>
          <w:tab/>
        </w:r>
        <w:r w:rsidR="0071708D" w:rsidRPr="001960D9">
          <w:rPr>
            <w:rStyle w:val="Hyperlink"/>
          </w:rPr>
          <w:t>Zapnutí telefonu</w:t>
        </w:r>
        <w:r w:rsidR="0071708D" w:rsidRPr="001960D9">
          <w:rPr>
            <w:webHidden/>
          </w:rPr>
          <w:tab/>
        </w:r>
        <w:r w:rsidR="0071708D" w:rsidRPr="001960D9">
          <w:rPr>
            <w:webHidden/>
          </w:rPr>
          <w:fldChar w:fldCharType="begin"/>
        </w:r>
        <w:r w:rsidR="0071708D" w:rsidRPr="001960D9">
          <w:rPr>
            <w:webHidden/>
          </w:rPr>
          <w:instrText xml:space="preserve"> PAGEREF _Toc64473290 \h </w:instrText>
        </w:r>
        <w:r w:rsidR="0071708D" w:rsidRPr="001960D9">
          <w:rPr>
            <w:webHidden/>
          </w:rPr>
        </w:r>
        <w:r w:rsidR="0071708D" w:rsidRPr="001960D9">
          <w:rPr>
            <w:webHidden/>
          </w:rPr>
          <w:fldChar w:fldCharType="separate"/>
        </w:r>
        <w:r w:rsidR="0071708D" w:rsidRPr="001960D9">
          <w:rPr>
            <w:webHidden/>
          </w:rPr>
          <w:t>21</w:t>
        </w:r>
        <w:r w:rsidR="0071708D" w:rsidRPr="001960D9">
          <w:rPr>
            <w:webHidden/>
          </w:rPr>
          <w:fldChar w:fldCharType="end"/>
        </w:r>
      </w:hyperlink>
    </w:p>
    <w:p w14:paraId="7857A52A" w14:textId="20D82A72" w:rsidR="0071708D" w:rsidRPr="001960D9" w:rsidRDefault="00670C5B">
      <w:pPr>
        <w:pStyle w:val="TOC2"/>
        <w:rPr>
          <w:rFonts w:asciiTheme="minorHAnsi" w:eastAsiaTheme="minorEastAsia" w:hAnsiTheme="minorHAnsi" w:cstheme="minorBidi"/>
          <w:bCs w:val="0"/>
          <w:sz w:val="22"/>
          <w:szCs w:val="22"/>
        </w:rPr>
      </w:pPr>
      <w:hyperlink w:anchor="_Toc64473291" w:history="1">
        <w:r w:rsidR="0071708D" w:rsidRPr="001960D9">
          <w:rPr>
            <w:rStyle w:val="Hyperlink"/>
            <w14:scene3d>
              <w14:camera w14:prst="orthographicFront"/>
              <w14:lightRig w14:rig="threePt" w14:dir="t">
                <w14:rot w14:lat="0" w14:lon="0" w14:rev="0"/>
              </w14:lightRig>
            </w14:scene3d>
          </w:rPr>
          <w:t>6.2</w:t>
        </w:r>
        <w:r w:rsidR="0071708D" w:rsidRPr="001960D9">
          <w:rPr>
            <w:rFonts w:asciiTheme="minorHAnsi" w:eastAsiaTheme="minorEastAsia" w:hAnsiTheme="minorHAnsi" w:cstheme="minorBidi"/>
            <w:bCs w:val="0"/>
            <w:sz w:val="22"/>
            <w:szCs w:val="22"/>
          </w:rPr>
          <w:tab/>
        </w:r>
        <w:r w:rsidR="0071708D" w:rsidRPr="001960D9">
          <w:rPr>
            <w:rStyle w:val="Hyperlink"/>
          </w:rPr>
          <w:t>Vypnutí telefonu</w:t>
        </w:r>
        <w:r w:rsidR="0071708D" w:rsidRPr="001960D9">
          <w:rPr>
            <w:webHidden/>
          </w:rPr>
          <w:tab/>
        </w:r>
        <w:r w:rsidR="0071708D" w:rsidRPr="001960D9">
          <w:rPr>
            <w:webHidden/>
          </w:rPr>
          <w:fldChar w:fldCharType="begin"/>
        </w:r>
        <w:r w:rsidR="0071708D" w:rsidRPr="001960D9">
          <w:rPr>
            <w:webHidden/>
          </w:rPr>
          <w:instrText xml:space="preserve"> PAGEREF _Toc64473291 \h </w:instrText>
        </w:r>
        <w:r w:rsidR="0071708D" w:rsidRPr="001960D9">
          <w:rPr>
            <w:webHidden/>
          </w:rPr>
        </w:r>
        <w:r w:rsidR="0071708D" w:rsidRPr="001960D9">
          <w:rPr>
            <w:webHidden/>
          </w:rPr>
          <w:fldChar w:fldCharType="separate"/>
        </w:r>
        <w:r w:rsidR="0071708D" w:rsidRPr="001960D9">
          <w:rPr>
            <w:webHidden/>
          </w:rPr>
          <w:t>21</w:t>
        </w:r>
        <w:r w:rsidR="0071708D" w:rsidRPr="001960D9">
          <w:rPr>
            <w:webHidden/>
          </w:rPr>
          <w:fldChar w:fldCharType="end"/>
        </w:r>
      </w:hyperlink>
    </w:p>
    <w:p w14:paraId="556840CE" w14:textId="1BB88CF8" w:rsidR="0071708D" w:rsidRPr="001960D9" w:rsidRDefault="00670C5B">
      <w:pPr>
        <w:pStyle w:val="TOC2"/>
        <w:rPr>
          <w:rFonts w:asciiTheme="minorHAnsi" w:eastAsiaTheme="minorEastAsia" w:hAnsiTheme="minorHAnsi" w:cstheme="minorBidi"/>
          <w:bCs w:val="0"/>
          <w:sz w:val="22"/>
          <w:szCs w:val="22"/>
        </w:rPr>
      </w:pPr>
      <w:hyperlink w:anchor="_Toc64473292" w:history="1">
        <w:r w:rsidR="0071708D" w:rsidRPr="001960D9">
          <w:rPr>
            <w:rStyle w:val="Hyperlink"/>
            <w14:scene3d>
              <w14:camera w14:prst="orthographicFront"/>
              <w14:lightRig w14:rig="threePt" w14:dir="t">
                <w14:rot w14:lat="0" w14:lon="0" w14:rev="0"/>
              </w14:lightRig>
            </w14:scene3d>
          </w:rPr>
          <w:t>6.3</w:t>
        </w:r>
        <w:r w:rsidR="0071708D" w:rsidRPr="001960D9">
          <w:rPr>
            <w:rFonts w:asciiTheme="minorHAnsi" w:eastAsiaTheme="minorEastAsia" w:hAnsiTheme="minorHAnsi" w:cstheme="minorBidi"/>
            <w:bCs w:val="0"/>
            <w:sz w:val="22"/>
            <w:szCs w:val="22"/>
          </w:rPr>
          <w:tab/>
        </w:r>
        <w:r w:rsidR="0071708D" w:rsidRPr="001960D9">
          <w:rPr>
            <w:rStyle w:val="Hyperlink"/>
          </w:rPr>
          <w:t>Pohotovostní režim</w:t>
        </w:r>
        <w:r w:rsidR="0071708D" w:rsidRPr="001960D9">
          <w:rPr>
            <w:webHidden/>
          </w:rPr>
          <w:tab/>
        </w:r>
        <w:r w:rsidR="0071708D" w:rsidRPr="001960D9">
          <w:rPr>
            <w:webHidden/>
          </w:rPr>
          <w:fldChar w:fldCharType="begin"/>
        </w:r>
        <w:r w:rsidR="0071708D" w:rsidRPr="001960D9">
          <w:rPr>
            <w:webHidden/>
          </w:rPr>
          <w:instrText xml:space="preserve"> PAGEREF _Toc64473292 \h </w:instrText>
        </w:r>
        <w:r w:rsidR="0071708D" w:rsidRPr="001960D9">
          <w:rPr>
            <w:webHidden/>
          </w:rPr>
        </w:r>
        <w:r w:rsidR="0071708D" w:rsidRPr="001960D9">
          <w:rPr>
            <w:webHidden/>
          </w:rPr>
          <w:fldChar w:fldCharType="separate"/>
        </w:r>
        <w:r w:rsidR="0071708D" w:rsidRPr="001960D9">
          <w:rPr>
            <w:webHidden/>
          </w:rPr>
          <w:t>22</w:t>
        </w:r>
        <w:r w:rsidR="0071708D" w:rsidRPr="001960D9">
          <w:rPr>
            <w:webHidden/>
          </w:rPr>
          <w:fldChar w:fldCharType="end"/>
        </w:r>
      </w:hyperlink>
    </w:p>
    <w:p w14:paraId="1B8B051E" w14:textId="5F2C8FB6" w:rsidR="0071708D" w:rsidRPr="001960D9" w:rsidRDefault="00670C5B">
      <w:pPr>
        <w:pStyle w:val="TOC2"/>
        <w:rPr>
          <w:rFonts w:asciiTheme="minorHAnsi" w:eastAsiaTheme="minorEastAsia" w:hAnsiTheme="minorHAnsi" w:cstheme="minorBidi"/>
          <w:bCs w:val="0"/>
          <w:sz w:val="22"/>
          <w:szCs w:val="22"/>
        </w:rPr>
      </w:pPr>
      <w:hyperlink w:anchor="_Toc64473293" w:history="1">
        <w:r w:rsidR="0071708D" w:rsidRPr="001960D9">
          <w:rPr>
            <w:rStyle w:val="Hyperlink"/>
            <w14:scene3d>
              <w14:camera w14:prst="orthographicFront"/>
              <w14:lightRig w14:rig="threePt" w14:dir="t">
                <w14:rot w14:lat="0" w14:lon="0" w14:rev="0"/>
              </w14:lightRig>
            </w14:scene3d>
          </w:rPr>
          <w:t>6.4</w:t>
        </w:r>
        <w:r w:rsidR="0071708D" w:rsidRPr="001960D9">
          <w:rPr>
            <w:rFonts w:asciiTheme="minorHAnsi" w:eastAsiaTheme="minorEastAsia" w:hAnsiTheme="minorHAnsi" w:cstheme="minorBidi"/>
            <w:bCs w:val="0"/>
            <w:sz w:val="22"/>
            <w:szCs w:val="22"/>
          </w:rPr>
          <w:tab/>
        </w:r>
        <w:r w:rsidR="0071708D" w:rsidRPr="001960D9">
          <w:rPr>
            <w:rStyle w:val="Hyperlink"/>
          </w:rPr>
          <w:t>Uzamčení klávesnice</w:t>
        </w:r>
        <w:r w:rsidR="0071708D" w:rsidRPr="001960D9">
          <w:rPr>
            <w:webHidden/>
          </w:rPr>
          <w:tab/>
        </w:r>
        <w:r w:rsidR="0071708D" w:rsidRPr="001960D9">
          <w:rPr>
            <w:webHidden/>
          </w:rPr>
          <w:fldChar w:fldCharType="begin"/>
        </w:r>
        <w:r w:rsidR="0071708D" w:rsidRPr="001960D9">
          <w:rPr>
            <w:webHidden/>
          </w:rPr>
          <w:instrText xml:space="preserve"> PAGEREF _Toc64473293 \h </w:instrText>
        </w:r>
        <w:r w:rsidR="0071708D" w:rsidRPr="001960D9">
          <w:rPr>
            <w:webHidden/>
          </w:rPr>
        </w:r>
        <w:r w:rsidR="0071708D" w:rsidRPr="001960D9">
          <w:rPr>
            <w:webHidden/>
          </w:rPr>
          <w:fldChar w:fldCharType="separate"/>
        </w:r>
        <w:r w:rsidR="0071708D" w:rsidRPr="001960D9">
          <w:rPr>
            <w:webHidden/>
          </w:rPr>
          <w:t>23</w:t>
        </w:r>
        <w:r w:rsidR="0071708D" w:rsidRPr="001960D9">
          <w:rPr>
            <w:webHidden/>
          </w:rPr>
          <w:fldChar w:fldCharType="end"/>
        </w:r>
      </w:hyperlink>
    </w:p>
    <w:p w14:paraId="3F50010D" w14:textId="40A89340" w:rsidR="0071708D" w:rsidRPr="001960D9" w:rsidRDefault="00670C5B">
      <w:pPr>
        <w:pStyle w:val="TOC1"/>
        <w:rPr>
          <w:rFonts w:asciiTheme="minorHAnsi" w:eastAsiaTheme="minorEastAsia" w:hAnsiTheme="minorHAnsi" w:cstheme="minorBidi"/>
          <w:bCs w:val="0"/>
          <w:sz w:val="22"/>
          <w:szCs w:val="22"/>
        </w:rPr>
      </w:pPr>
      <w:hyperlink w:anchor="_Toc64473294" w:history="1">
        <w:r w:rsidR="0071708D" w:rsidRPr="001960D9">
          <w:rPr>
            <w:rStyle w:val="Hyperlink"/>
          </w:rPr>
          <w:t>7.</w:t>
        </w:r>
        <w:r w:rsidR="0071708D" w:rsidRPr="001960D9">
          <w:rPr>
            <w:rFonts w:asciiTheme="minorHAnsi" w:eastAsiaTheme="minorEastAsia" w:hAnsiTheme="minorHAnsi" w:cstheme="minorBidi"/>
            <w:bCs w:val="0"/>
            <w:sz w:val="22"/>
            <w:szCs w:val="22"/>
          </w:rPr>
          <w:tab/>
        </w:r>
        <w:r w:rsidR="0071708D" w:rsidRPr="001960D9">
          <w:rPr>
            <w:rStyle w:val="Hyperlink"/>
          </w:rPr>
          <w:t>Vstup a obsluha Menu telefonu</w:t>
        </w:r>
        <w:r w:rsidR="0071708D" w:rsidRPr="001960D9">
          <w:rPr>
            <w:webHidden/>
          </w:rPr>
          <w:tab/>
        </w:r>
        <w:r w:rsidR="0071708D" w:rsidRPr="001960D9">
          <w:rPr>
            <w:webHidden/>
          </w:rPr>
          <w:fldChar w:fldCharType="begin"/>
        </w:r>
        <w:r w:rsidR="0071708D" w:rsidRPr="001960D9">
          <w:rPr>
            <w:webHidden/>
          </w:rPr>
          <w:instrText xml:space="preserve"> PAGEREF _Toc64473294 \h </w:instrText>
        </w:r>
        <w:r w:rsidR="0071708D" w:rsidRPr="001960D9">
          <w:rPr>
            <w:webHidden/>
          </w:rPr>
        </w:r>
        <w:r w:rsidR="0071708D" w:rsidRPr="001960D9">
          <w:rPr>
            <w:webHidden/>
          </w:rPr>
          <w:fldChar w:fldCharType="separate"/>
        </w:r>
        <w:r w:rsidR="0071708D" w:rsidRPr="001960D9">
          <w:rPr>
            <w:webHidden/>
          </w:rPr>
          <w:t>24</w:t>
        </w:r>
        <w:r w:rsidR="0071708D" w:rsidRPr="001960D9">
          <w:rPr>
            <w:webHidden/>
          </w:rPr>
          <w:fldChar w:fldCharType="end"/>
        </w:r>
      </w:hyperlink>
    </w:p>
    <w:p w14:paraId="7B452F8D" w14:textId="2C3623A9" w:rsidR="0071708D" w:rsidRPr="001960D9" w:rsidRDefault="00670C5B">
      <w:pPr>
        <w:pStyle w:val="TOC1"/>
        <w:rPr>
          <w:rFonts w:asciiTheme="minorHAnsi" w:eastAsiaTheme="minorEastAsia" w:hAnsiTheme="minorHAnsi" w:cstheme="minorBidi"/>
          <w:bCs w:val="0"/>
          <w:sz w:val="22"/>
          <w:szCs w:val="22"/>
        </w:rPr>
      </w:pPr>
      <w:hyperlink w:anchor="_Toc64473295" w:history="1">
        <w:r w:rsidR="0071708D" w:rsidRPr="001960D9">
          <w:rPr>
            <w:rStyle w:val="Hyperlink"/>
          </w:rPr>
          <w:t>8.</w:t>
        </w:r>
        <w:r w:rsidR="0071708D" w:rsidRPr="001960D9">
          <w:rPr>
            <w:rFonts w:asciiTheme="minorHAnsi" w:eastAsiaTheme="minorEastAsia" w:hAnsiTheme="minorHAnsi" w:cstheme="minorBidi"/>
            <w:bCs w:val="0"/>
            <w:sz w:val="22"/>
            <w:szCs w:val="22"/>
          </w:rPr>
          <w:tab/>
        </w:r>
        <w:r w:rsidR="0071708D" w:rsidRPr="001960D9">
          <w:rPr>
            <w:rStyle w:val="Hyperlink"/>
          </w:rPr>
          <w:t>Telefonní seznam</w:t>
        </w:r>
        <w:r w:rsidR="0071708D" w:rsidRPr="001960D9">
          <w:rPr>
            <w:webHidden/>
          </w:rPr>
          <w:tab/>
        </w:r>
        <w:r w:rsidR="0071708D" w:rsidRPr="001960D9">
          <w:rPr>
            <w:webHidden/>
          </w:rPr>
          <w:fldChar w:fldCharType="begin"/>
        </w:r>
        <w:r w:rsidR="0071708D" w:rsidRPr="001960D9">
          <w:rPr>
            <w:webHidden/>
          </w:rPr>
          <w:instrText xml:space="preserve"> PAGEREF _Toc64473295 \h </w:instrText>
        </w:r>
        <w:r w:rsidR="0071708D" w:rsidRPr="001960D9">
          <w:rPr>
            <w:webHidden/>
          </w:rPr>
        </w:r>
        <w:r w:rsidR="0071708D" w:rsidRPr="001960D9">
          <w:rPr>
            <w:webHidden/>
          </w:rPr>
          <w:fldChar w:fldCharType="separate"/>
        </w:r>
        <w:r w:rsidR="0071708D" w:rsidRPr="001960D9">
          <w:rPr>
            <w:webHidden/>
          </w:rPr>
          <w:t>24</w:t>
        </w:r>
        <w:r w:rsidR="0071708D" w:rsidRPr="001960D9">
          <w:rPr>
            <w:webHidden/>
          </w:rPr>
          <w:fldChar w:fldCharType="end"/>
        </w:r>
      </w:hyperlink>
    </w:p>
    <w:p w14:paraId="283E40A4" w14:textId="6A1AF015" w:rsidR="0071708D" w:rsidRPr="001960D9" w:rsidRDefault="00670C5B">
      <w:pPr>
        <w:pStyle w:val="TOC2"/>
        <w:rPr>
          <w:rFonts w:asciiTheme="minorHAnsi" w:eastAsiaTheme="minorEastAsia" w:hAnsiTheme="minorHAnsi" w:cstheme="minorBidi"/>
          <w:bCs w:val="0"/>
          <w:sz w:val="22"/>
          <w:szCs w:val="22"/>
        </w:rPr>
      </w:pPr>
      <w:hyperlink w:anchor="_Toc64473296" w:history="1">
        <w:r w:rsidR="0071708D" w:rsidRPr="001960D9">
          <w:rPr>
            <w:rStyle w:val="Hyperlink"/>
            <w14:scene3d>
              <w14:camera w14:prst="orthographicFront"/>
              <w14:lightRig w14:rig="threePt" w14:dir="t">
                <w14:rot w14:lat="0" w14:lon="0" w14:rev="0"/>
              </w14:lightRig>
            </w14:scene3d>
          </w:rPr>
          <w:t>8.1</w:t>
        </w:r>
        <w:r w:rsidR="0071708D" w:rsidRPr="001960D9">
          <w:rPr>
            <w:rFonts w:asciiTheme="minorHAnsi" w:eastAsiaTheme="minorEastAsia" w:hAnsiTheme="minorHAnsi" w:cstheme="minorBidi"/>
            <w:bCs w:val="0"/>
            <w:sz w:val="22"/>
            <w:szCs w:val="22"/>
          </w:rPr>
          <w:tab/>
        </w:r>
        <w:r w:rsidR="0071708D" w:rsidRPr="001960D9">
          <w:rPr>
            <w:rStyle w:val="Hyperlink"/>
          </w:rPr>
          <w:t>Ukládání kontaktů</w:t>
        </w:r>
        <w:r w:rsidR="0071708D" w:rsidRPr="001960D9">
          <w:rPr>
            <w:webHidden/>
          </w:rPr>
          <w:tab/>
        </w:r>
        <w:r w:rsidR="0071708D" w:rsidRPr="001960D9">
          <w:rPr>
            <w:webHidden/>
          </w:rPr>
          <w:fldChar w:fldCharType="begin"/>
        </w:r>
        <w:r w:rsidR="0071708D" w:rsidRPr="001960D9">
          <w:rPr>
            <w:webHidden/>
          </w:rPr>
          <w:instrText xml:space="preserve"> PAGEREF _Toc64473296 \h </w:instrText>
        </w:r>
        <w:r w:rsidR="0071708D" w:rsidRPr="001960D9">
          <w:rPr>
            <w:webHidden/>
          </w:rPr>
        </w:r>
        <w:r w:rsidR="0071708D" w:rsidRPr="001960D9">
          <w:rPr>
            <w:webHidden/>
          </w:rPr>
          <w:fldChar w:fldCharType="separate"/>
        </w:r>
        <w:r w:rsidR="0071708D" w:rsidRPr="001960D9">
          <w:rPr>
            <w:webHidden/>
          </w:rPr>
          <w:t>24</w:t>
        </w:r>
        <w:r w:rsidR="0071708D" w:rsidRPr="001960D9">
          <w:rPr>
            <w:webHidden/>
          </w:rPr>
          <w:fldChar w:fldCharType="end"/>
        </w:r>
      </w:hyperlink>
    </w:p>
    <w:p w14:paraId="77429656" w14:textId="18267AD2" w:rsidR="0071708D" w:rsidRPr="001960D9" w:rsidRDefault="00670C5B">
      <w:pPr>
        <w:pStyle w:val="TOC2"/>
        <w:rPr>
          <w:rFonts w:asciiTheme="minorHAnsi" w:eastAsiaTheme="minorEastAsia" w:hAnsiTheme="minorHAnsi" w:cstheme="minorBidi"/>
          <w:bCs w:val="0"/>
          <w:sz w:val="22"/>
          <w:szCs w:val="22"/>
        </w:rPr>
      </w:pPr>
      <w:hyperlink w:anchor="_Toc64473297" w:history="1">
        <w:r w:rsidR="0071708D" w:rsidRPr="001960D9">
          <w:rPr>
            <w:rStyle w:val="Hyperlink"/>
            <w14:scene3d>
              <w14:camera w14:prst="orthographicFront"/>
              <w14:lightRig w14:rig="threePt" w14:dir="t">
                <w14:rot w14:lat="0" w14:lon="0" w14:rev="0"/>
              </w14:lightRig>
            </w14:scene3d>
          </w:rPr>
          <w:t>8.2</w:t>
        </w:r>
        <w:r w:rsidR="0071708D" w:rsidRPr="001960D9">
          <w:rPr>
            <w:rFonts w:asciiTheme="minorHAnsi" w:eastAsiaTheme="minorEastAsia" w:hAnsiTheme="minorHAnsi" w:cstheme="minorBidi"/>
            <w:bCs w:val="0"/>
            <w:sz w:val="22"/>
            <w:szCs w:val="22"/>
          </w:rPr>
          <w:tab/>
        </w:r>
        <w:r w:rsidR="0071708D" w:rsidRPr="001960D9">
          <w:rPr>
            <w:rStyle w:val="Hyperlink"/>
          </w:rPr>
          <w:t>Zobrazení kontaktů</w:t>
        </w:r>
        <w:r w:rsidR="0071708D" w:rsidRPr="001960D9">
          <w:rPr>
            <w:webHidden/>
          </w:rPr>
          <w:tab/>
        </w:r>
        <w:r w:rsidR="0071708D" w:rsidRPr="001960D9">
          <w:rPr>
            <w:webHidden/>
          </w:rPr>
          <w:fldChar w:fldCharType="begin"/>
        </w:r>
        <w:r w:rsidR="0071708D" w:rsidRPr="001960D9">
          <w:rPr>
            <w:webHidden/>
          </w:rPr>
          <w:instrText xml:space="preserve"> PAGEREF _Toc64473297 \h </w:instrText>
        </w:r>
        <w:r w:rsidR="0071708D" w:rsidRPr="001960D9">
          <w:rPr>
            <w:webHidden/>
          </w:rPr>
        </w:r>
        <w:r w:rsidR="0071708D" w:rsidRPr="001960D9">
          <w:rPr>
            <w:webHidden/>
          </w:rPr>
          <w:fldChar w:fldCharType="separate"/>
        </w:r>
        <w:r w:rsidR="0071708D" w:rsidRPr="001960D9">
          <w:rPr>
            <w:webHidden/>
          </w:rPr>
          <w:t>25</w:t>
        </w:r>
        <w:r w:rsidR="0071708D" w:rsidRPr="001960D9">
          <w:rPr>
            <w:webHidden/>
          </w:rPr>
          <w:fldChar w:fldCharType="end"/>
        </w:r>
      </w:hyperlink>
    </w:p>
    <w:p w14:paraId="508E5B60" w14:textId="6E9D25D4" w:rsidR="0071708D" w:rsidRPr="001960D9" w:rsidRDefault="00670C5B">
      <w:pPr>
        <w:pStyle w:val="TOC2"/>
        <w:rPr>
          <w:rFonts w:asciiTheme="minorHAnsi" w:eastAsiaTheme="minorEastAsia" w:hAnsiTheme="minorHAnsi" w:cstheme="minorBidi"/>
          <w:bCs w:val="0"/>
          <w:sz w:val="22"/>
          <w:szCs w:val="22"/>
        </w:rPr>
      </w:pPr>
      <w:hyperlink w:anchor="_Toc64473298" w:history="1">
        <w:r w:rsidR="0071708D" w:rsidRPr="001960D9">
          <w:rPr>
            <w:rStyle w:val="Hyperlink"/>
            <w:lang w:eastAsia="pl-PL"/>
            <w14:scene3d>
              <w14:camera w14:prst="orthographicFront"/>
              <w14:lightRig w14:rig="threePt" w14:dir="t">
                <w14:rot w14:lat="0" w14:lon="0" w14:rev="0"/>
              </w14:lightRig>
            </w14:scene3d>
          </w:rPr>
          <w:t>8.3</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Odstranění kontaktů</w:t>
        </w:r>
        <w:r w:rsidR="0071708D" w:rsidRPr="001960D9">
          <w:rPr>
            <w:webHidden/>
          </w:rPr>
          <w:tab/>
        </w:r>
        <w:r w:rsidR="0071708D" w:rsidRPr="001960D9">
          <w:rPr>
            <w:webHidden/>
          </w:rPr>
          <w:fldChar w:fldCharType="begin"/>
        </w:r>
        <w:r w:rsidR="0071708D" w:rsidRPr="001960D9">
          <w:rPr>
            <w:webHidden/>
          </w:rPr>
          <w:instrText xml:space="preserve"> PAGEREF _Toc64473298 \h </w:instrText>
        </w:r>
        <w:r w:rsidR="0071708D" w:rsidRPr="001960D9">
          <w:rPr>
            <w:webHidden/>
          </w:rPr>
        </w:r>
        <w:r w:rsidR="0071708D" w:rsidRPr="001960D9">
          <w:rPr>
            <w:webHidden/>
          </w:rPr>
          <w:fldChar w:fldCharType="separate"/>
        </w:r>
        <w:r w:rsidR="0071708D" w:rsidRPr="001960D9">
          <w:rPr>
            <w:webHidden/>
          </w:rPr>
          <w:t>25</w:t>
        </w:r>
        <w:r w:rsidR="0071708D" w:rsidRPr="001960D9">
          <w:rPr>
            <w:webHidden/>
          </w:rPr>
          <w:fldChar w:fldCharType="end"/>
        </w:r>
      </w:hyperlink>
    </w:p>
    <w:p w14:paraId="00544EB7" w14:textId="147B5FDC" w:rsidR="0071708D" w:rsidRPr="001960D9" w:rsidRDefault="00670C5B">
      <w:pPr>
        <w:pStyle w:val="TOC3"/>
        <w:rPr>
          <w:rFonts w:asciiTheme="minorHAnsi" w:eastAsiaTheme="minorEastAsia" w:hAnsiTheme="minorHAnsi" w:cstheme="minorBidi"/>
          <w:sz w:val="22"/>
          <w:szCs w:val="22"/>
        </w:rPr>
      </w:pPr>
      <w:hyperlink w:anchor="_Toc64473299" w:history="1">
        <w:r w:rsidR="0071708D" w:rsidRPr="001960D9">
          <w:rPr>
            <w:rStyle w:val="Hyperlink"/>
            <w:lang w:eastAsia="pl-PL"/>
          </w:rPr>
          <w:t>8.3.1</w:t>
        </w:r>
        <w:r w:rsidR="0071708D" w:rsidRPr="001960D9">
          <w:rPr>
            <w:rFonts w:asciiTheme="minorHAnsi" w:eastAsiaTheme="minorEastAsia" w:hAnsiTheme="minorHAnsi" w:cstheme="minorBidi"/>
            <w:sz w:val="22"/>
            <w:szCs w:val="22"/>
          </w:rPr>
          <w:tab/>
        </w:r>
        <w:r w:rsidR="0071708D" w:rsidRPr="001960D9">
          <w:rPr>
            <w:rStyle w:val="Hyperlink"/>
            <w:lang w:eastAsia="pl-PL"/>
          </w:rPr>
          <w:t>Odstranění jednoho kontaktu</w:t>
        </w:r>
        <w:r w:rsidR="0071708D" w:rsidRPr="001960D9">
          <w:rPr>
            <w:webHidden/>
          </w:rPr>
          <w:tab/>
        </w:r>
        <w:r w:rsidR="0071708D" w:rsidRPr="001960D9">
          <w:rPr>
            <w:webHidden/>
          </w:rPr>
          <w:fldChar w:fldCharType="begin"/>
        </w:r>
        <w:r w:rsidR="0071708D" w:rsidRPr="001960D9">
          <w:rPr>
            <w:webHidden/>
          </w:rPr>
          <w:instrText xml:space="preserve"> PAGEREF _Toc64473299 \h </w:instrText>
        </w:r>
        <w:r w:rsidR="0071708D" w:rsidRPr="001960D9">
          <w:rPr>
            <w:webHidden/>
          </w:rPr>
        </w:r>
        <w:r w:rsidR="0071708D" w:rsidRPr="001960D9">
          <w:rPr>
            <w:webHidden/>
          </w:rPr>
          <w:fldChar w:fldCharType="separate"/>
        </w:r>
        <w:r w:rsidR="0071708D" w:rsidRPr="001960D9">
          <w:rPr>
            <w:webHidden/>
          </w:rPr>
          <w:t>25</w:t>
        </w:r>
        <w:r w:rsidR="0071708D" w:rsidRPr="001960D9">
          <w:rPr>
            <w:webHidden/>
          </w:rPr>
          <w:fldChar w:fldCharType="end"/>
        </w:r>
      </w:hyperlink>
    </w:p>
    <w:p w14:paraId="3D5C77FB" w14:textId="4F68D5F5" w:rsidR="0071708D" w:rsidRPr="001960D9" w:rsidRDefault="00670C5B">
      <w:pPr>
        <w:pStyle w:val="TOC3"/>
        <w:rPr>
          <w:rFonts w:asciiTheme="minorHAnsi" w:eastAsiaTheme="minorEastAsia" w:hAnsiTheme="minorHAnsi" w:cstheme="minorBidi"/>
          <w:sz w:val="22"/>
          <w:szCs w:val="22"/>
        </w:rPr>
      </w:pPr>
      <w:hyperlink w:anchor="_Toc64473300" w:history="1">
        <w:r w:rsidR="0071708D" w:rsidRPr="001960D9">
          <w:rPr>
            <w:rStyle w:val="Hyperlink"/>
          </w:rPr>
          <w:t>8.3.2</w:t>
        </w:r>
        <w:r w:rsidR="0071708D" w:rsidRPr="001960D9">
          <w:rPr>
            <w:rFonts w:asciiTheme="minorHAnsi" w:eastAsiaTheme="minorEastAsia" w:hAnsiTheme="minorHAnsi" w:cstheme="minorBidi"/>
            <w:sz w:val="22"/>
            <w:szCs w:val="22"/>
          </w:rPr>
          <w:tab/>
        </w:r>
        <w:r w:rsidR="0071708D" w:rsidRPr="001960D9">
          <w:rPr>
            <w:rStyle w:val="Hyperlink"/>
          </w:rPr>
          <w:t>Odstranění několika kontaktů</w:t>
        </w:r>
        <w:r w:rsidR="0071708D" w:rsidRPr="001960D9">
          <w:rPr>
            <w:webHidden/>
          </w:rPr>
          <w:tab/>
        </w:r>
        <w:r w:rsidR="0071708D" w:rsidRPr="001960D9">
          <w:rPr>
            <w:webHidden/>
          </w:rPr>
          <w:fldChar w:fldCharType="begin"/>
        </w:r>
        <w:r w:rsidR="0071708D" w:rsidRPr="001960D9">
          <w:rPr>
            <w:webHidden/>
          </w:rPr>
          <w:instrText xml:space="preserve"> PAGEREF _Toc64473300 \h </w:instrText>
        </w:r>
        <w:r w:rsidR="0071708D" w:rsidRPr="001960D9">
          <w:rPr>
            <w:webHidden/>
          </w:rPr>
        </w:r>
        <w:r w:rsidR="0071708D" w:rsidRPr="001960D9">
          <w:rPr>
            <w:webHidden/>
          </w:rPr>
          <w:fldChar w:fldCharType="separate"/>
        </w:r>
        <w:r w:rsidR="0071708D" w:rsidRPr="001960D9">
          <w:rPr>
            <w:webHidden/>
          </w:rPr>
          <w:t>26</w:t>
        </w:r>
        <w:r w:rsidR="0071708D" w:rsidRPr="001960D9">
          <w:rPr>
            <w:webHidden/>
          </w:rPr>
          <w:fldChar w:fldCharType="end"/>
        </w:r>
      </w:hyperlink>
    </w:p>
    <w:p w14:paraId="1F73A630" w14:textId="7FB1AD90" w:rsidR="0071708D" w:rsidRPr="001960D9" w:rsidRDefault="00670C5B">
      <w:pPr>
        <w:pStyle w:val="TOC3"/>
        <w:rPr>
          <w:rFonts w:asciiTheme="minorHAnsi" w:eastAsiaTheme="minorEastAsia" w:hAnsiTheme="minorHAnsi" w:cstheme="minorBidi"/>
          <w:sz w:val="22"/>
          <w:szCs w:val="22"/>
        </w:rPr>
      </w:pPr>
      <w:hyperlink w:anchor="_Toc64473301" w:history="1">
        <w:r w:rsidR="0071708D" w:rsidRPr="001960D9">
          <w:rPr>
            <w:rStyle w:val="Hyperlink"/>
            <w:lang w:eastAsia="pl-PL"/>
          </w:rPr>
          <w:t>8.3.3</w:t>
        </w:r>
        <w:r w:rsidR="0071708D" w:rsidRPr="001960D9">
          <w:rPr>
            <w:rFonts w:asciiTheme="minorHAnsi" w:eastAsiaTheme="minorEastAsia" w:hAnsiTheme="minorHAnsi" w:cstheme="minorBidi"/>
            <w:sz w:val="22"/>
            <w:szCs w:val="22"/>
          </w:rPr>
          <w:tab/>
        </w:r>
        <w:r w:rsidR="0071708D" w:rsidRPr="001960D9">
          <w:rPr>
            <w:rStyle w:val="Hyperlink"/>
            <w:lang w:eastAsia="pl-PL"/>
          </w:rPr>
          <w:t>Mazání všech kontaktů</w:t>
        </w:r>
        <w:r w:rsidR="0071708D" w:rsidRPr="001960D9">
          <w:rPr>
            <w:webHidden/>
          </w:rPr>
          <w:tab/>
        </w:r>
        <w:r w:rsidR="0071708D" w:rsidRPr="001960D9">
          <w:rPr>
            <w:webHidden/>
          </w:rPr>
          <w:fldChar w:fldCharType="begin"/>
        </w:r>
        <w:r w:rsidR="0071708D" w:rsidRPr="001960D9">
          <w:rPr>
            <w:webHidden/>
          </w:rPr>
          <w:instrText xml:space="preserve"> PAGEREF _Toc64473301 \h </w:instrText>
        </w:r>
        <w:r w:rsidR="0071708D" w:rsidRPr="001960D9">
          <w:rPr>
            <w:webHidden/>
          </w:rPr>
        </w:r>
        <w:r w:rsidR="0071708D" w:rsidRPr="001960D9">
          <w:rPr>
            <w:webHidden/>
          </w:rPr>
          <w:fldChar w:fldCharType="separate"/>
        </w:r>
        <w:r w:rsidR="0071708D" w:rsidRPr="001960D9">
          <w:rPr>
            <w:webHidden/>
          </w:rPr>
          <w:t>26</w:t>
        </w:r>
        <w:r w:rsidR="0071708D" w:rsidRPr="001960D9">
          <w:rPr>
            <w:webHidden/>
          </w:rPr>
          <w:fldChar w:fldCharType="end"/>
        </w:r>
      </w:hyperlink>
    </w:p>
    <w:p w14:paraId="32BB44AC" w14:textId="18C2EB38" w:rsidR="0071708D" w:rsidRPr="001960D9" w:rsidRDefault="00670C5B">
      <w:pPr>
        <w:pStyle w:val="TOC2"/>
        <w:rPr>
          <w:rFonts w:asciiTheme="minorHAnsi" w:eastAsiaTheme="minorEastAsia" w:hAnsiTheme="minorHAnsi" w:cstheme="minorBidi"/>
          <w:bCs w:val="0"/>
          <w:sz w:val="22"/>
          <w:szCs w:val="22"/>
        </w:rPr>
      </w:pPr>
      <w:hyperlink w:anchor="_Toc64473302" w:history="1">
        <w:r w:rsidR="0071708D" w:rsidRPr="001960D9">
          <w:rPr>
            <w:rStyle w:val="Hyperlink"/>
            <w:lang w:eastAsia="pl-PL"/>
            <w14:scene3d>
              <w14:camera w14:prst="orthographicFront"/>
              <w14:lightRig w14:rig="threePt" w14:dir="t">
                <w14:rot w14:lat="0" w14:lon="0" w14:rev="0"/>
              </w14:lightRig>
            </w14:scene3d>
          </w:rPr>
          <w:t>8.4</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Kopírování kontaktů</w:t>
        </w:r>
        <w:r w:rsidR="0071708D" w:rsidRPr="001960D9">
          <w:rPr>
            <w:webHidden/>
          </w:rPr>
          <w:tab/>
        </w:r>
        <w:r w:rsidR="0071708D" w:rsidRPr="001960D9">
          <w:rPr>
            <w:webHidden/>
          </w:rPr>
          <w:fldChar w:fldCharType="begin"/>
        </w:r>
        <w:r w:rsidR="0071708D" w:rsidRPr="001960D9">
          <w:rPr>
            <w:webHidden/>
          </w:rPr>
          <w:instrText xml:space="preserve"> PAGEREF _Toc64473302 \h </w:instrText>
        </w:r>
        <w:r w:rsidR="0071708D" w:rsidRPr="001960D9">
          <w:rPr>
            <w:webHidden/>
          </w:rPr>
        </w:r>
        <w:r w:rsidR="0071708D" w:rsidRPr="001960D9">
          <w:rPr>
            <w:webHidden/>
          </w:rPr>
          <w:fldChar w:fldCharType="separate"/>
        </w:r>
        <w:r w:rsidR="0071708D" w:rsidRPr="001960D9">
          <w:rPr>
            <w:webHidden/>
          </w:rPr>
          <w:t>26</w:t>
        </w:r>
        <w:r w:rsidR="0071708D" w:rsidRPr="001960D9">
          <w:rPr>
            <w:webHidden/>
          </w:rPr>
          <w:fldChar w:fldCharType="end"/>
        </w:r>
      </w:hyperlink>
    </w:p>
    <w:p w14:paraId="55464E07" w14:textId="448C1CA3" w:rsidR="0071708D" w:rsidRPr="001960D9" w:rsidRDefault="00670C5B">
      <w:pPr>
        <w:pStyle w:val="TOC3"/>
        <w:rPr>
          <w:rFonts w:asciiTheme="minorHAnsi" w:eastAsiaTheme="minorEastAsia" w:hAnsiTheme="minorHAnsi" w:cstheme="minorBidi"/>
          <w:sz w:val="22"/>
          <w:szCs w:val="22"/>
        </w:rPr>
      </w:pPr>
      <w:hyperlink w:anchor="_Toc64473303" w:history="1">
        <w:r w:rsidR="0071708D" w:rsidRPr="001960D9">
          <w:rPr>
            <w:rStyle w:val="Hyperlink"/>
            <w:lang w:eastAsia="pl-PL"/>
          </w:rPr>
          <w:t>8.4.1</w:t>
        </w:r>
        <w:r w:rsidR="0071708D" w:rsidRPr="001960D9">
          <w:rPr>
            <w:rFonts w:asciiTheme="minorHAnsi" w:eastAsiaTheme="minorEastAsia" w:hAnsiTheme="minorHAnsi" w:cstheme="minorBidi"/>
            <w:sz w:val="22"/>
            <w:szCs w:val="22"/>
          </w:rPr>
          <w:tab/>
        </w:r>
        <w:r w:rsidR="0071708D" w:rsidRPr="001960D9">
          <w:rPr>
            <w:rStyle w:val="Hyperlink"/>
            <w:lang w:eastAsia="pl-PL"/>
          </w:rPr>
          <w:t>Kopírování jednoho kontaktu</w:t>
        </w:r>
        <w:r w:rsidR="0071708D" w:rsidRPr="001960D9">
          <w:rPr>
            <w:webHidden/>
          </w:rPr>
          <w:tab/>
        </w:r>
        <w:r w:rsidR="0071708D" w:rsidRPr="001960D9">
          <w:rPr>
            <w:webHidden/>
          </w:rPr>
          <w:fldChar w:fldCharType="begin"/>
        </w:r>
        <w:r w:rsidR="0071708D" w:rsidRPr="001960D9">
          <w:rPr>
            <w:webHidden/>
          </w:rPr>
          <w:instrText xml:space="preserve"> PAGEREF _Toc64473303 \h </w:instrText>
        </w:r>
        <w:r w:rsidR="0071708D" w:rsidRPr="001960D9">
          <w:rPr>
            <w:webHidden/>
          </w:rPr>
        </w:r>
        <w:r w:rsidR="0071708D" w:rsidRPr="001960D9">
          <w:rPr>
            <w:webHidden/>
          </w:rPr>
          <w:fldChar w:fldCharType="separate"/>
        </w:r>
        <w:r w:rsidR="0071708D" w:rsidRPr="001960D9">
          <w:rPr>
            <w:webHidden/>
          </w:rPr>
          <w:t>26</w:t>
        </w:r>
        <w:r w:rsidR="0071708D" w:rsidRPr="001960D9">
          <w:rPr>
            <w:webHidden/>
          </w:rPr>
          <w:fldChar w:fldCharType="end"/>
        </w:r>
      </w:hyperlink>
    </w:p>
    <w:p w14:paraId="052C50B1" w14:textId="26D491A1" w:rsidR="0071708D" w:rsidRPr="001960D9" w:rsidRDefault="00670C5B">
      <w:pPr>
        <w:pStyle w:val="TOC3"/>
        <w:rPr>
          <w:rFonts w:asciiTheme="minorHAnsi" w:eastAsiaTheme="minorEastAsia" w:hAnsiTheme="minorHAnsi" w:cstheme="minorBidi"/>
          <w:sz w:val="22"/>
          <w:szCs w:val="22"/>
        </w:rPr>
      </w:pPr>
      <w:hyperlink w:anchor="_Toc64473304" w:history="1">
        <w:r w:rsidR="0071708D" w:rsidRPr="001960D9">
          <w:rPr>
            <w:rStyle w:val="Hyperlink"/>
            <w:lang w:eastAsia="pl-PL"/>
          </w:rPr>
          <w:t>8.4.2</w:t>
        </w:r>
        <w:r w:rsidR="0071708D" w:rsidRPr="001960D9">
          <w:rPr>
            <w:rFonts w:asciiTheme="minorHAnsi" w:eastAsiaTheme="minorEastAsia" w:hAnsiTheme="minorHAnsi" w:cstheme="minorBidi"/>
            <w:sz w:val="22"/>
            <w:szCs w:val="22"/>
          </w:rPr>
          <w:tab/>
        </w:r>
        <w:r w:rsidR="0071708D" w:rsidRPr="001960D9">
          <w:rPr>
            <w:rStyle w:val="Hyperlink"/>
            <w:lang w:eastAsia="pl-PL"/>
          </w:rPr>
          <w:t>Kopírování všech kontaktů</w:t>
        </w:r>
        <w:r w:rsidR="0071708D" w:rsidRPr="001960D9">
          <w:rPr>
            <w:webHidden/>
          </w:rPr>
          <w:tab/>
        </w:r>
        <w:r w:rsidR="0071708D" w:rsidRPr="001960D9">
          <w:rPr>
            <w:webHidden/>
          </w:rPr>
          <w:fldChar w:fldCharType="begin"/>
        </w:r>
        <w:r w:rsidR="0071708D" w:rsidRPr="001960D9">
          <w:rPr>
            <w:webHidden/>
          </w:rPr>
          <w:instrText xml:space="preserve"> PAGEREF _Toc64473304 \h </w:instrText>
        </w:r>
        <w:r w:rsidR="0071708D" w:rsidRPr="001960D9">
          <w:rPr>
            <w:webHidden/>
          </w:rPr>
        </w:r>
        <w:r w:rsidR="0071708D" w:rsidRPr="001960D9">
          <w:rPr>
            <w:webHidden/>
          </w:rPr>
          <w:fldChar w:fldCharType="separate"/>
        </w:r>
        <w:r w:rsidR="0071708D" w:rsidRPr="001960D9">
          <w:rPr>
            <w:webHidden/>
          </w:rPr>
          <w:t>27</w:t>
        </w:r>
        <w:r w:rsidR="0071708D" w:rsidRPr="001960D9">
          <w:rPr>
            <w:webHidden/>
          </w:rPr>
          <w:fldChar w:fldCharType="end"/>
        </w:r>
      </w:hyperlink>
    </w:p>
    <w:p w14:paraId="10204A3B" w14:textId="0EE7BB14" w:rsidR="0071708D" w:rsidRPr="001960D9" w:rsidRDefault="00670C5B">
      <w:pPr>
        <w:pStyle w:val="TOC2"/>
        <w:rPr>
          <w:rFonts w:asciiTheme="minorHAnsi" w:eastAsiaTheme="minorEastAsia" w:hAnsiTheme="minorHAnsi" w:cstheme="minorBidi"/>
          <w:bCs w:val="0"/>
          <w:sz w:val="22"/>
          <w:szCs w:val="22"/>
        </w:rPr>
      </w:pPr>
      <w:hyperlink w:anchor="_Toc64473305" w:history="1">
        <w:r w:rsidR="0071708D" w:rsidRPr="001960D9">
          <w:rPr>
            <w:rStyle w:val="Hyperlink"/>
            <w:lang w:eastAsia="pl-PL"/>
            <w14:scene3d>
              <w14:camera w14:prst="orthographicFront"/>
              <w14:lightRig w14:rig="threePt" w14:dir="t">
                <w14:rot w14:lat="0" w14:lon="0" w14:rev="0"/>
              </w14:lightRig>
            </w14:scene3d>
          </w:rPr>
          <w:t>8.5</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Přesun kontaktů</w:t>
        </w:r>
        <w:r w:rsidR="0071708D" w:rsidRPr="001960D9">
          <w:rPr>
            <w:webHidden/>
          </w:rPr>
          <w:tab/>
        </w:r>
        <w:r w:rsidR="0071708D" w:rsidRPr="001960D9">
          <w:rPr>
            <w:webHidden/>
          </w:rPr>
          <w:fldChar w:fldCharType="begin"/>
        </w:r>
        <w:r w:rsidR="0071708D" w:rsidRPr="001960D9">
          <w:rPr>
            <w:webHidden/>
          </w:rPr>
          <w:instrText xml:space="preserve"> PAGEREF _Toc64473305 \h </w:instrText>
        </w:r>
        <w:r w:rsidR="0071708D" w:rsidRPr="001960D9">
          <w:rPr>
            <w:webHidden/>
          </w:rPr>
        </w:r>
        <w:r w:rsidR="0071708D" w:rsidRPr="001960D9">
          <w:rPr>
            <w:webHidden/>
          </w:rPr>
          <w:fldChar w:fldCharType="separate"/>
        </w:r>
        <w:r w:rsidR="0071708D" w:rsidRPr="001960D9">
          <w:rPr>
            <w:webHidden/>
          </w:rPr>
          <w:t>27</w:t>
        </w:r>
        <w:r w:rsidR="0071708D" w:rsidRPr="001960D9">
          <w:rPr>
            <w:webHidden/>
          </w:rPr>
          <w:fldChar w:fldCharType="end"/>
        </w:r>
      </w:hyperlink>
    </w:p>
    <w:p w14:paraId="41CC6830" w14:textId="156603E0" w:rsidR="0071708D" w:rsidRPr="001960D9" w:rsidRDefault="00670C5B">
      <w:pPr>
        <w:pStyle w:val="TOC2"/>
        <w:rPr>
          <w:rFonts w:asciiTheme="minorHAnsi" w:eastAsiaTheme="minorEastAsia" w:hAnsiTheme="minorHAnsi" w:cstheme="minorBidi"/>
          <w:bCs w:val="0"/>
          <w:sz w:val="22"/>
          <w:szCs w:val="22"/>
        </w:rPr>
      </w:pPr>
      <w:hyperlink w:anchor="_Toc64473306" w:history="1">
        <w:r w:rsidR="0071708D" w:rsidRPr="001960D9">
          <w:rPr>
            <w:rStyle w:val="Hyperlink"/>
            <w:lang w:eastAsia="pl-PL"/>
            <w14:scene3d>
              <w14:camera w14:prst="orthographicFront"/>
              <w14:lightRig w14:rig="threePt" w14:dir="t">
                <w14:rot w14:lat="0" w14:lon="0" w14:rev="0"/>
              </w14:lightRig>
            </w14:scene3d>
          </w:rPr>
          <w:t>8.6</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Možnosti při vybrání několika</w:t>
        </w:r>
        <w:r w:rsidR="0071708D" w:rsidRPr="001960D9">
          <w:rPr>
            <w:webHidden/>
          </w:rPr>
          <w:tab/>
        </w:r>
        <w:r w:rsidR="0071708D" w:rsidRPr="001960D9">
          <w:rPr>
            <w:webHidden/>
          </w:rPr>
          <w:fldChar w:fldCharType="begin"/>
        </w:r>
        <w:r w:rsidR="0071708D" w:rsidRPr="001960D9">
          <w:rPr>
            <w:webHidden/>
          </w:rPr>
          <w:instrText xml:space="preserve"> PAGEREF _Toc64473306 \h </w:instrText>
        </w:r>
        <w:r w:rsidR="0071708D" w:rsidRPr="001960D9">
          <w:rPr>
            <w:webHidden/>
          </w:rPr>
        </w:r>
        <w:r w:rsidR="0071708D" w:rsidRPr="001960D9">
          <w:rPr>
            <w:webHidden/>
          </w:rPr>
          <w:fldChar w:fldCharType="separate"/>
        </w:r>
        <w:r w:rsidR="0071708D" w:rsidRPr="001960D9">
          <w:rPr>
            <w:webHidden/>
          </w:rPr>
          <w:t>27</w:t>
        </w:r>
        <w:r w:rsidR="0071708D" w:rsidRPr="001960D9">
          <w:rPr>
            <w:webHidden/>
          </w:rPr>
          <w:fldChar w:fldCharType="end"/>
        </w:r>
      </w:hyperlink>
    </w:p>
    <w:p w14:paraId="59C5E076" w14:textId="34BC7C59" w:rsidR="0071708D" w:rsidRPr="001960D9" w:rsidRDefault="00670C5B">
      <w:pPr>
        <w:pStyle w:val="TOC2"/>
        <w:rPr>
          <w:rFonts w:asciiTheme="minorHAnsi" w:eastAsiaTheme="minorEastAsia" w:hAnsiTheme="minorHAnsi" w:cstheme="minorBidi"/>
          <w:bCs w:val="0"/>
          <w:sz w:val="22"/>
          <w:szCs w:val="22"/>
        </w:rPr>
      </w:pPr>
      <w:hyperlink w:anchor="_Toc64473307" w:history="1">
        <w:r w:rsidR="0071708D" w:rsidRPr="001960D9">
          <w:rPr>
            <w:rStyle w:val="Hyperlink"/>
            <w:lang w:eastAsia="pl-PL"/>
            <w14:scene3d>
              <w14:camera w14:prst="orthographicFront"/>
              <w14:lightRig w14:rig="threePt" w14:dir="t">
                <w14:rot w14:lat="0" w14:lon="0" w14:rev="0"/>
              </w14:lightRig>
            </w14:scene3d>
          </w:rPr>
          <w:t>8.7</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Nastavení telefonního seznamu</w:t>
        </w:r>
        <w:r w:rsidR="0071708D" w:rsidRPr="001960D9">
          <w:rPr>
            <w:webHidden/>
          </w:rPr>
          <w:tab/>
        </w:r>
        <w:r w:rsidR="0071708D" w:rsidRPr="001960D9">
          <w:rPr>
            <w:webHidden/>
          </w:rPr>
          <w:fldChar w:fldCharType="begin"/>
        </w:r>
        <w:r w:rsidR="0071708D" w:rsidRPr="001960D9">
          <w:rPr>
            <w:webHidden/>
          </w:rPr>
          <w:instrText xml:space="preserve"> PAGEREF _Toc64473307 \h </w:instrText>
        </w:r>
        <w:r w:rsidR="0071708D" w:rsidRPr="001960D9">
          <w:rPr>
            <w:webHidden/>
          </w:rPr>
        </w:r>
        <w:r w:rsidR="0071708D" w:rsidRPr="001960D9">
          <w:rPr>
            <w:webHidden/>
          </w:rPr>
          <w:fldChar w:fldCharType="separate"/>
        </w:r>
        <w:r w:rsidR="0071708D" w:rsidRPr="001960D9">
          <w:rPr>
            <w:webHidden/>
          </w:rPr>
          <w:t>27</w:t>
        </w:r>
        <w:r w:rsidR="0071708D" w:rsidRPr="001960D9">
          <w:rPr>
            <w:webHidden/>
          </w:rPr>
          <w:fldChar w:fldCharType="end"/>
        </w:r>
      </w:hyperlink>
    </w:p>
    <w:p w14:paraId="174105B5" w14:textId="6ACFEF30" w:rsidR="0071708D" w:rsidRPr="001960D9" w:rsidRDefault="00670C5B">
      <w:pPr>
        <w:pStyle w:val="TOC3"/>
        <w:rPr>
          <w:rFonts w:asciiTheme="minorHAnsi" w:eastAsiaTheme="minorEastAsia" w:hAnsiTheme="minorHAnsi" w:cstheme="minorBidi"/>
          <w:sz w:val="22"/>
          <w:szCs w:val="22"/>
        </w:rPr>
      </w:pPr>
      <w:hyperlink w:anchor="_Toc64473308" w:history="1">
        <w:r w:rsidR="0071708D" w:rsidRPr="001960D9">
          <w:rPr>
            <w:rStyle w:val="Hyperlink"/>
            <w:lang w:eastAsia="pl-PL"/>
          </w:rPr>
          <w:t>8.7.1</w:t>
        </w:r>
        <w:r w:rsidR="0071708D" w:rsidRPr="001960D9">
          <w:rPr>
            <w:rFonts w:asciiTheme="minorHAnsi" w:eastAsiaTheme="minorEastAsia" w:hAnsiTheme="minorHAnsi" w:cstheme="minorBidi"/>
            <w:sz w:val="22"/>
            <w:szCs w:val="22"/>
          </w:rPr>
          <w:tab/>
        </w:r>
        <w:r w:rsidR="0071708D" w:rsidRPr="001960D9">
          <w:rPr>
            <w:rStyle w:val="Hyperlink"/>
            <w:lang w:eastAsia="pl-PL"/>
          </w:rPr>
          <w:t>Rychlá volba</w:t>
        </w:r>
        <w:r w:rsidR="0071708D" w:rsidRPr="001960D9">
          <w:rPr>
            <w:webHidden/>
          </w:rPr>
          <w:tab/>
        </w:r>
        <w:r w:rsidR="0071708D" w:rsidRPr="001960D9">
          <w:rPr>
            <w:webHidden/>
          </w:rPr>
          <w:fldChar w:fldCharType="begin"/>
        </w:r>
        <w:r w:rsidR="0071708D" w:rsidRPr="001960D9">
          <w:rPr>
            <w:webHidden/>
          </w:rPr>
          <w:instrText xml:space="preserve"> PAGEREF _Toc64473308 \h </w:instrText>
        </w:r>
        <w:r w:rsidR="0071708D" w:rsidRPr="001960D9">
          <w:rPr>
            <w:webHidden/>
          </w:rPr>
        </w:r>
        <w:r w:rsidR="0071708D" w:rsidRPr="001960D9">
          <w:rPr>
            <w:webHidden/>
          </w:rPr>
          <w:fldChar w:fldCharType="separate"/>
        </w:r>
        <w:r w:rsidR="0071708D" w:rsidRPr="001960D9">
          <w:rPr>
            <w:webHidden/>
          </w:rPr>
          <w:t>27</w:t>
        </w:r>
        <w:r w:rsidR="0071708D" w:rsidRPr="001960D9">
          <w:rPr>
            <w:webHidden/>
          </w:rPr>
          <w:fldChar w:fldCharType="end"/>
        </w:r>
      </w:hyperlink>
    </w:p>
    <w:p w14:paraId="3484A761" w14:textId="204372AD" w:rsidR="0071708D" w:rsidRPr="001960D9" w:rsidRDefault="00670C5B">
      <w:pPr>
        <w:pStyle w:val="TOC3"/>
        <w:rPr>
          <w:rFonts w:asciiTheme="minorHAnsi" w:eastAsiaTheme="minorEastAsia" w:hAnsiTheme="minorHAnsi" w:cstheme="minorBidi"/>
          <w:sz w:val="22"/>
          <w:szCs w:val="22"/>
        </w:rPr>
      </w:pPr>
      <w:hyperlink w:anchor="_Toc64473309" w:history="1">
        <w:r w:rsidR="0071708D" w:rsidRPr="001960D9">
          <w:rPr>
            <w:rStyle w:val="Hyperlink"/>
          </w:rPr>
          <w:t>8.7.2</w:t>
        </w:r>
        <w:r w:rsidR="0071708D" w:rsidRPr="001960D9">
          <w:rPr>
            <w:rFonts w:asciiTheme="minorHAnsi" w:eastAsiaTheme="minorEastAsia" w:hAnsiTheme="minorHAnsi" w:cstheme="minorBidi"/>
            <w:sz w:val="22"/>
            <w:szCs w:val="22"/>
          </w:rPr>
          <w:tab/>
        </w:r>
        <w:r w:rsidR="0071708D" w:rsidRPr="001960D9">
          <w:rPr>
            <w:rStyle w:val="Hyperlink"/>
          </w:rPr>
          <w:t>Další čísla</w:t>
        </w:r>
        <w:r w:rsidR="0071708D" w:rsidRPr="001960D9">
          <w:rPr>
            <w:webHidden/>
          </w:rPr>
          <w:tab/>
        </w:r>
        <w:r w:rsidR="0071708D" w:rsidRPr="001960D9">
          <w:rPr>
            <w:webHidden/>
          </w:rPr>
          <w:fldChar w:fldCharType="begin"/>
        </w:r>
        <w:r w:rsidR="0071708D" w:rsidRPr="001960D9">
          <w:rPr>
            <w:webHidden/>
          </w:rPr>
          <w:instrText xml:space="preserve"> PAGEREF _Toc64473309 \h </w:instrText>
        </w:r>
        <w:r w:rsidR="0071708D" w:rsidRPr="001960D9">
          <w:rPr>
            <w:webHidden/>
          </w:rPr>
        </w:r>
        <w:r w:rsidR="0071708D" w:rsidRPr="001960D9">
          <w:rPr>
            <w:webHidden/>
          </w:rPr>
          <w:fldChar w:fldCharType="separate"/>
        </w:r>
        <w:r w:rsidR="0071708D" w:rsidRPr="001960D9">
          <w:rPr>
            <w:webHidden/>
          </w:rPr>
          <w:t>28</w:t>
        </w:r>
        <w:r w:rsidR="0071708D" w:rsidRPr="001960D9">
          <w:rPr>
            <w:webHidden/>
          </w:rPr>
          <w:fldChar w:fldCharType="end"/>
        </w:r>
      </w:hyperlink>
    </w:p>
    <w:p w14:paraId="6015F7AC" w14:textId="634A74F3" w:rsidR="0071708D" w:rsidRPr="001960D9" w:rsidRDefault="00670C5B">
      <w:pPr>
        <w:pStyle w:val="TOC3"/>
        <w:rPr>
          <w:rFonts w:asciiTheme="minorHAnsi" w:eastAsiaTheme="minorEastAsia" w:hAnsiTheme="minorHAnsi" w:cstheme="minorBidi"/>
          <w:sz w:val="22"/>
          <w:szCs w:val="22"/>
        </w:rPr>
      </w:pPr>
      <w:hyperlink w:anchor="_Toc64473310" w:history="1">
        <w:r w:rsidR="0071708D" w:rsidRPr="001960D9">
          <w:rPr>
            <w:rStyle w:val="Hyperlink"/>
          </w:rPr>
          <w:t>8.7.3</w:t>
        </w:r>
        <w:r w:rsidR="0071708D" w:rsidRPr="001960D9">
          <w:rPr>
            <w:rFonts w:asciiTheme="minorHAnsi" w:eastAsiaTheme="minorEastAsia" w:hAnsiTheme="minorHAnsi" w:cstheme="minorBidi"/>
            <w:sz w:val="22"/>
            <w:szCs w:val="22"/>
          </w:rPr>
          <w:tab/>
        </w:r>
        <w:r w:rsidR="0071708D" w:rsidRPr="001960D9">
          <w:rPr>
            <w:rStyle w:val="Hyperlink"/>
          </w:rPr>
          <w:t>Stav paměti</w:t>
        </w:r>
        <w:r w:rsidR="0071708D" w:rsidRPr="001960D9">
          <w:rPr>
            <w:webHidden/>
          </w:rPr>
          <w:tab/>
        </w:r>
        <w:r w:rsidR="0071708D" w:rsidRPr="001960D9">
          <w:rPr>
            <w:webHidden/>
          </w:rPr>
          <w:fldChar w:fldCharType="begin"/>
        </w:r>
        <w:r w:rsidR="0071708D" w:rsidRPr="001960D9">
          <w:rPr>
            <w:webHidden/>
          </w:rPr>
          <w:instrText xml:space="preserve"> PAGEREF _Toc64473310 \h </w:instrText>
        </w:r>
        <w:r w:rsidR="0071708D" w:rsidRPr="001960D9">
          <w:rPr>
            <w:webHidden/>
          </w:rPr>
        </w:r>
        <w:r w:rsidR="0071708D" w:rsidRPr="001960D9">
          <w:rPr>
            <w:webHidden/>
          </w:rPr>
          <w:fldChar w:fldCharType="separate"/>
        </w:r>
        <w:r w:rsidR="0071708D" w:rsidRPr="001960D9">
          <w:rPr>
            <w:webHidden/>
          </w:rPr>
          <w:t>28</w:t>
        </w:r>
        <w:r w:rsidR="0071708D" w:rsidRPr="001960D9">
          <w:rPr>
            <w:webHidden/>
          </w:rPr>
          <w:fldChar w:fldCharType="end"/>
        </w:r>
      </w:hyperlink>
    </w:p>
    <w:p w14:paraId="45CB6D9B" w14:textId="48CE4E8A" w:rsidR="0071708D" w:rsidRPr="001960D9" w:rsidRDefault="00670C5B">
      <w:pPr>
        <w:pStyle w:val="TOC1"/>
        <w:rPr>
          <w:rFonts w:asciiTheme="minorHAnsi" w:eastAsiaTheme="minorEastAsia" w:hAnsiTheme="minorHAnsi" w:cstheme="minorBidi"/>
          <w:bCs w:val="0"/>
          <w:sz w:val="22"/>
          <w:szCs w:val="22"/>
        </w:rPr>
      </w:pPr>
      <w:hyperlink w:anchor="_Toc64473311" w:history="1">
        <w:r w:rsidR="0071708D" w:rsidRPr="001960D9">
          <w:rPr>
            <w:rStyle w:val="Hyperlink"/>
          </w:rPr>
          <w:t>9.</w:t>
        </w:r>
        <w:r w:rsidR="0071708D" w:rsidRPr="001960D9">
          <w:rPr>
            <w:rFonts w:asciiTheme="minorHAnsi" w:eastAsiaTheme="minorEastAsia" w:hAnsiTheme="minorHAnsi" w:cstheme="minorBidi"/>
            <w:bCs w:val="0"/>
            <w:sz w:val="22"/>
            <w:szCs w:val="22"/>
          </w:rPr>
          <w:tab/>
        </w:r>
        <w:r w:rsidR="0071708D" w:rsidRPr="001960D9">
          <w:rPr>
            <w:rStyle w:val="Hyperlink"/>
          </w:rPr>
          <w:t>Telefonické hovory</w:t>
        </w:r>
        <w:r w:rsidR="0071708D" w:rsidRPr="001960D9">
          <w:rPr>
            <w:webHidden/>
          </w:rPr>
          <w:tab/>
        </w:r>
        <w:r w:rsidR="0071708D" w:rsidRPr="001960D9">
          <w:rPr>
            <w:webHidden/>
          </w:rPr>
          <w:fldChar w:fldCharType="begin"/>
        </w:r>
        <w:r w:rsidR="0071708D" w:rsidRPr="001960D9">
          <w:rPr>
            <w:webHidden/>
          </w:rPr>
          <w:instrText xml:space="preserve"> PAGEREF _Toc64473311 \h </w:instrText>
        </w:r>
        <w:r w:rsidR="0071708D" w:rsidRPr="001960D9">
          <w:rPr>
            <w:webHidden/>
          </w:rPr>
        </w:r>
        <w:r w:rsidR="0071708D" w:rsidRPr="001960D9">
          <w:rPr>
            <w:webHidden/>
          </w:rPr>
          <w:fldChar w:fldCharType="separate"/>
        </w:r>
        <w:r w:rsidR="0071708D" w:rsidRPr="001960D9">
          <w:rPr>
            <w:webHidden/>
          </w:rPr>
          <w:t>28</w:t>
        </w:r>
        <w:r w:rsidR="0071708D" w:rsidRPr="001960D9">
          <w:rPr>
            <w:webHidden/>
          </w:rPr>
          <w:fldChar w:fldCharType="end"/>
        </w:r>
      </w:hyperlink>
    </w:p>
    <w:p w14:paraId="2838B145" w14:textId="1C6B8616" w:rsidR="0071708D" w:rsidRPr="001960D9" w:rsidRDefault="00670C5B">
      <w:pPr>
        <w:pStyle w:val="TOC2"/>
        <w:rPr>
          <w:rFonts w:asciiTheme="minorHAnsi" w:eastAsiaTheme="minorEastAsia" w:hAnsiTheme="minorHAnsi" w:cstheme="minorBidi"/>
          <w:bCs w:val="0"/>
          <w:sz w:val="22"/>
          <w:szCs w:val="22"/>
        </w:rPr>
      </w:pPr>
      <w:hyperlink w:anchor="_Toc64473312" w:history="1">
        <w:r w:rsidR="0071708D" w:rsidRPr="001960D9">
          <w:rPr>
            <w:rStyle w:val="Hyperlink"/>
            <w14:scene3d>
              <w14:camera w14:prst="orthographicFront"/>
              <w14:lightRig w14:rig="threePt" w14:dir="t">
                <w14:rot w14:lat="0" w14:lon="0" w14:rev="0"/>
              </w14:lightRig>
            </w14:scene3d>
          </w:rPr>
          <w:t>9.1</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Přímé</w:t>
        </w:r>
        <w:r w:rsidR="0071708D" w:rsidRPr="001960D9">
          <w:rPr>
            <w:rStyle w:val="Hyperlink"/>
          </w:rPr>
          <w:t xml:space="preserve"> vytáčení</w:t>
        </w:r>
        <w:r w:rsidR="0071708D" w:rsidRPr="001960D9">
          <w:rPr>
            <w:webHidden/>
          </w:rPr>
          <w:tab/>
        </w:r>
        <w:r w:rsidR="0071708D" w:rsidRPr="001960D9">
          <w:rPr>
            <w:webHidden/>
          </w:rPr>
          <w:fldChar w:fldCharType="begin"/>
        </w:r>
        <w:r w:rsidR="0071708D" w:rsidRPr="001960D9">
          <w:rPr>
            <w:webHidden/>
          </w:rPr>
          <w:instrText xml:space="preserve"> PAGEREF _Toc64473312 \h </w:instrText>
        </w:r>
        <w:r w:rsidR="0071708D" w:rsidRPr="001960D9">
          <w:rPr>
            <w:webHidden/>
          </w:rPr>
        </w:r>
        <w:r w:rsidR="0071708D" w:rsidRPr="001960D9">
          <w:rPr>
            <w:webHidden/>
          </w:rPr>
          <w:fldChar w:fldCharType="separate"/>
        </w:r>
        <w:r w:rsidR="0071708D" w:rsidRPr="001960D9">
          <w:rPr>
            <w:webHidden/>
          </w:rPr>
          <w:t>28</w:t>
        </w:r>
        <w:r w:rsidR="0071708D" w:rsidRPr="001960D9">
          <w:rPr>
            <w:webHidden/>
          </w:rPr>
          <w:fldChar w:fldCharType="end"/>
        </w:r>
      </w:hyperlink>
    </w:p>
    <w:p w14:paraId="21F5755E" w14:textId="00BA5160" w:rsidR="0071708D" w:rsidRPr="001960D9" w:rsidRDefault="00670C5B">
      <w:pPr>
        <w:pStyle w:val="TOC2"/>
        <w:rPr>
          <w:rFonts w:asciiTheme="minorHAnsi" w:eastAsiaTheme="minorEastAsia" w:hAnsiTheme="minorHAnsi" w:cstheme="minorBidi"/>
          <w:bCs w:val="0"/>
          <w:sz w:val="22"/>
          <w:szCs w:val="22"/>
        </w:rPr>
      </w:pPr>
      <w:hyperlink w:anchor="_Toc64473313" w:history="1">
        <w:r w:rsidR="0071708D" w:rsidRPr="001960D9">
          <w:rPr>
            <w:rStyle w:val="Hyperlink"/>
            <w14:scene3d>
              <w14:camera w14:prst="orthographicFront"/>
              <w14:lightRig w14:rig="threePt" w14:dir="t">
                <w14:rot w14:lat="0" w14:lon="0" w14:rev="0"/>
              </w14:lightRig>
            </w14:scene3d>
          </w:rPr>
          <w:t>9.2</w:t>
        </w:r>
        <w:r w:rsidR="0071708D" w:rsidRPr="001960D9">
          <w:rPr>
            <w:rFonts w:asciiTheme="minorHAnsi" w:eastAsiaTheme="minorEastAsia" w:hAnsiTheme="minorHAnsi" w:cstheme="minorBidi"/>
            <w:bCs w:val="0"/>
            <w:sz w:val="22"/>
            <w:szCs w:val="22"/>
          </w:rPr>
          <w:tab/>
        </w:r>
        <w:r w:rsidR="0071708D" w:rsidRPr="001960D9">
          <w:rPr>
            <w:rStyle w:val="Hyperlink"/>
          </w:rPr>
          <w:t>Volání z telefonního seznamu</w:t>
        </w:r>
        <w:r w:rsidR="0071708D" w:rsidRPr="001960D9">
          <w:rPr>
            <w:webHidden/>
          </w:rPr>
          <w:tab/>
        </w:r>
        <w:r w:rsidR="0071708D" w:rsidRPr="001960D9">
          <w:rPr>
            <w:webHidden/>
          </w:rPr>
          <w:fldChar w:fldCharType="begin"/>
        </w:r>
        <w:r w:rsidR="0071708D" w:rsidRPr="001960D9">
          <w:rPr>
            <w:webHidden/>
          </w:rPr>
          <w:instrText xml:space="preserve"> PAGEREF _Toc64473313 \h </w:instrText>
        </w:r>
        <w:r w:rsidR="0071708D" w:rsidRPr="001960D9">
          <w:rPr>
            <w:webHidden/>
          </w:rPr>
        </w:r>
        <w:r w:rsidR="0071708D" w:rsidRPr="001960D9">
          <w:rPr>
            <w:webHidden/>
          </w:rPr>
          <w:fldChar w:fldCharType="separate"/>
        </w:r>
        <w:r w:rsidR="0071708D" w:rsidRPr="001960D9">
          <w:rPr>
            <w:webHidden/>
          </w:rPr>
          <w:t>29</w:t>
        </w:r>
        <w:r w:rsidR="0071708D" w:rsidRPr="001960D9">
          <w:rPr>
            <w:webHidden/>
          </w:rPr>
          <w:fldChar w:fldCharType="end"/>
        </w:r>
      </w:hyperlink>
    </w:p>
    <w:p w14:paraId="60A44DB2" w14:textId="089981E1" w:rsidR="0071708D" w:rsidRPr="001960D9" w:rsidRDefault="00670C5B">
      <w:pPr>
        <w:pStyle w:val="TOC2"/>
        <w:rPr>
          <w:rFonts w:asciiTheme="minorHAnsi" w:eastAsiaTheme="minorEastAsia" w:hAnsiTheme="minorHAnsi" w:cstheme="minorBidi"/>
          <w:bCs w:val="0"/>
          <w:sz w:val="22"/>
          <w:szCs w:val="22"/>
        </w:rPr>
      </w:pPr>
      <w:hyperlink w:anchor="_Toc64473314" w:history="1">
        <w:r w:rsidR="0071708D" w:rsidRPr="001960D9">
          <w:rPr>
            <w:rStyle w:val="Hyperlink"/>
            <w14:scene3d>
              <w14:camera w14:prst="orthographicFront"/>
              <w14:lightRig w14:rig="threePt" w14:dir="t">
                <w14:rot w14:lat="0" w14:lon="0" w14:rev="0"/>
              </w14:lightRig>
            </w14:scene3d>
          </w:rPr>
          <w:t>9.3</w:t>
        </w:r>
        <w:r w:rsidR="0071708D" w:rsidRPr="001960D9">
          <w:rPr>
            <w:rFonts w:asciiTheme="minorHAnsi" w:eastAsiaTheme="minorEastAsia" w:hAnsiTheme="minorHAnsi" w:cstheme="minorBidi"/>
            <w:bCs w:val="0"/>
            <w:sz w:val="22"/>
            <w:szCs w:val="22"/>
          </w:rPr>
          <w:tab/>
        </w:r>
        <w:r w:rsidR="0071708D" w:rsidRPr="001960D9">
          <w:rPr>
            <w:rStyle w:val="Hyperlink"/>
          </w:rPr>
          <w:t>Volání ze seznamu posledních hovorů</w:t>
        </w:r>
        <w:r w:rsidR="0071708D" w:rsidRPr="001960D9">
          <w:rPr>
            <w:webHidden/>
          </w:rPr>
          <w:tab/>
        </w:r>
        <w:r w:rsidR="0071708D" w:rsidRPr="001960D9">
          <w:rPr>
            <w:webHidden/>
          </w:rPr>
          <w:fldChar w:fldCharType="begin"/>
        </w:r>
        <w:r w:rsidR="0071708D" w:rsidRPr="001960D9">
          <w:rPr>
            <w:webHidden/>
          </w:rPr>
          <w:instrText xml:space="preserve"> PAGEREF _Toc64473314 \h </w:instrText>
        </w:r>
        <w:r w:rsidR="0071708D" w:rsidRPr="001960D9">
          <w:rPr>
            <w:webHidden/>
          </w:rPr>
        </w:r>
        <w:r w:rsidR="0071708D" w:rsidRPr="001960D9">
          <w:rPr>
            <w:webHidden/>
          </w:rPr>
          <w:fldChar w:fldCharType="separate"/>
        </w:r>
        <w:r w:rsidR="0071708D" w:rsidRPr="001960D9">
          <w:rPr>
            <w:webHidden/>
          </w:rPr>
          <w:t>29</w:t>
        </w:r>
        <w:r w:rsidR="0071708D" w:rsidRPr="001960D9">
          <w:rPr>
            <w:webHidden/>
          </w:rPr>
          <w:fldChar w:fldCharType="end"/>
        </w:r>
      </w:hyperlink>
    </w:p>
    <w:p w14:paraId="1A45887F" w14:textId="34D1CDFB" w:rsidR="0071708D" w:rsidRPr="001960D9" w:rsidRDefault="00670C5B">
      <w:pPr>
        <w:pStyle w:val="TOC2"/>
        <w:rPr>
          <w:rFonts w:asciiTheme="minorHAnsi" w:eastAsiaTheme="minorEastAsia" w:hAnsiTheme="minorHAnsi" w:cstheme="minorBidi"/>
          <w:bCs w:val="0"/>
          <w:sz w:val="22"/>
          <w:szCs w:val="22"/>
        </w:rPr>
      </w:pPr>
      <w:hyperlink w:anchor="_Toc64473315" w:history="1">
        <w:r w:rsidR="0071708D" w:rsidRPr="001960D9">
          <w:rPr>
            <w:rStyle w:val="Hyperlink"/>
            <w14:scene3d>
              <w14:camera w14:prst="orthographicFront"/>
              <w14:lightRig w14:rig="threePt" w14:dir="t">
                <w14:rot w14:lat="0" w14:lon="0" w14:rev="0"/>
              </w14:lightRig>
            </w14:scene3d>
          </w:rPr>
          <w:t>9.4</w:t>
        </w:r>
        <w:r w:rsidR="0071708D" w:rsidRPr="001960D9">
          <w:rPr>
            <w:rFonts w:asciiTheme="minorHAnsi" w:eastAsiaTheme="minorEastAsia" w:hAnsiTheme="minorHAnsi" w:cstheme="minorBidi"/>
            <w:bCs w:val="0"/>
            <w:sz w:val="22"/>
            <w:szCs w:val="22"/>
          </w:rPr>
          <w:tab/>
        </w:r>
        <w:r w:rsidR="0071708D" w:rsidRPr="001960D9">
          <w:rPr>
            <w:rStyle w:val="Hyperlink"/>
          </w:rPr>
          <w:t>Rychlá volba</w:t>
        </w:r>
        <w:r w:rsidR="0071708D" w:rsidRPr="001960D9">
          <w:rPr>
            <w:webHidden/>
          </w:rPr>
          <w:tab/>
        </w:r>
        <w:r w:rsidR="0071708D" w:rsidRPr="001960D9">
          <w:rPr>
            <w:webHidden/>
          </w:rPr>
          <w:fldChar w:fldCharType="begin"/>
        </w:r>
        <w:r w:rsidR="0071708D" w:rsidRPr="001960D9">
          <w:rPr>
            <w:webHidden/>
          </w:rPr>
          <w:instrText xml:space="preserve"> PAGEREF _Toc64473315 \h </w:instrText>
        </w:r>
        <w:r w:rsidR="0071708D" w:rsidRPr="001960D9">
          <w:rPr>
            <w:webHidden/>
          </w:rPr>
        </w:r>
        <w:r w:rsidR="0071708D" w:rsidRPr="001960D9">
          <w:rPr>
            <w:webHidden/>
          </w:rPr>
          <w:fldChar w:fldCharType="separate"/>
        </w:r>
        <w:r w:rsidR="0071708D" w:rsidRPr="001960D9">
          <w:rPr>
            <w:webHidden/>
          </w:rPr>
          <w:t>29</w:t>
        </w:r>
        <w:r w:rsidR="0071708D" w:rsidRPr="001960D9">
          <w:rPr>
            <w:webHidden/>
          </w:rPr>
          <w:fldChar w:fldCharType="end"/>
        </w:r>
      </w:hyperlink>
    </w:p>
    <w:p w14:paraId="78923A03" w14:textId="4B12CCEC" w:rsidR="0071708D" w:rsidRPr="001960D9" w:rsidRDefault="00670C5B">
      <w:pPr>
        <w:pStyle w:val="TOC2"/>
        <w:rPr>
          <w:rFonts w:asciiTheme="minorHAnsi" w:eastAsiaTheme="minorEastAsia" w:hAnsiTheme="minorHAnsi" w:cstheme="minorBidi"/>
          <w:bCs w:val="0"/>
          <w:sz w:val="22"/>
          <w:szCs w:val="22"/>
        </w:rPr>
      </w:pPr>
      <w:hyperlink w:anchor="_Toc64473316" w:history="1">
        <w:r w:rsidR="0071708D" w:rsidRPr="001960D9">
          <w:rPr>
            <w:rStyle w:val="Hyperlink"/>
            <w14:scene3d>
              <w14:camera w14:prst="orthographicFront"/>
              <w14:lightRig w14:rig="threePt" w14:dir="t">
                <w14:rot w14:lat="0" w14:lon="0" w14:rev="0"/>
              </w14:lightRig>
            </w14:scene3d>
          </w:rPr>
          <w:t>9.5</w:t>
        </w:r>
        <w:r w:rsidR="0071708D" w:rsidRPr="001960D9">
          <w:rPr>
            <w:rFonts w:asciiTheme="minorHAnsi" w:eastAsiaTheme="minorEastAsia" w:hAnsiTheme="minorHAnsi" w:cstheme="minorBidi"/>
            <w:bCs w:val="0"/>
            <w:sz w:val="22"/>
            <w:szCs w:val="22"/>
          </w:rPr>
          <w:tab/>
        </w:r>
        <w:r w:rsidR="0071708D" w:rsidRPr="001960D9">
          <w:rPr>
            <w:rStyle w:val="Hyperlink"/>
          </w:rPr>
          <w:t>Změna hlasitosti hovoru</w:t>
        </w:r>
        <w:r w:rsidR="0071708D" w:rsidRPr="001960D9">
          <w:rPr>
            <w:webHidden/>
          </w:rPr>
          <w:tab/>
        </w:r>
        <w:r w:rsidR="0071708D" w:rsidRPr="001960D9">
          <w:rPr>
            <w:webHidden/>
          </w:rPr>
          <w:fldChar w:fldCharType="begin"/>
        </w:r>
        <w:r w:rsidR="0071708D" w:rsidRPr="001960D9">
          <w:rPr>
            <w:webHidden/>
          </w:rPr>
          <w:instrText xml:space="preserve"> PAGEREF _Toc64473316 \h </w:instrText>
        </w:r>
        <w:r w:rsidR="0071708D" w:rsidRPr="001960D9">
          <w:rPr>
            <w:webHidden/>
          </w:rPr>
        </w:r>
        <w:r w:rsidR="0071708D" w:rsidRPr="001960D9">
          <w:rPr>
            <w:webHidden/>
          </w:rPr>
          <w:fldChar w:fldCharType="separate"/>
        </w:r>
        <w:r w:rsidR="0071708D" w:rsidRPr="001960D9">
          <w:rPr>
            <w:webHidden/>
          </w:rPr>
          <w:t>30</w:t>
        </w:r>
        <w:r w:rsidR="0071708D" w:rsidRPr="001960D9">
          <w:rPr>
            <w:webHidden/>
          </w:rPr>
          <w:fldChar w:fldCharType="end"/>
        </w:r>
      </w:hyperlink>
    </w:p>
    <w:p w14:paraId="1CC8890B" w14:textId="2C9064A9" w:rsidR="0071708D" w:rsidRPr="001960D9" w:rsidRDefault="00670C5B">
      <w:pPr>
        <w:pStyle w:val="TOC2"/>
        <w:rPr>
          <w:rFonts w:asciiTheme="minorHAnsi" w:eastAsiaTheme="minorEastAsia" w:hAnsiTheme="minorHAnsi" w:cstheme="minorBidi"/>
          <w:bCs w:val="0"/>
          <w:sz w:val="22"/>
          <w:szCs w:val="22"/>
        </w:rPr>
      </w:pPr>
      <w:hyperlink w:anchor="_Toc64473317" w:history="1">
        <w:r w:rsidR="0071708D" w:rsidRPr="001960D9">
          <w:rPr>
            <w:rStyle w:val="Hyperlink"/>
            <w14:scene3d>
              <w14:camera w14:prst="orthographicFront"/>
              <w14:lightRig w14:rig="threePt" w14:dir="t">
                <w14:rot w14:lat="0" w14:lon="0" w14:rev="0"/>
              </w14:lightRig>
            </w14:scene3d>
          </w:rPr>
          <w:t>9.6</w:t>
        </w:r>
        <w:r w:rsidR="0071708D" w:rsidRPr="001960D9">
          <w:rPr>
            <w:rFonts w:asciiTheme="minorHAnsi" w:eastAsiaTheme="minorEastAsia" w:hAnsiTheme="minorHAnsi" w:cstheme="minorBidi"/>
            <w:bCs w:val="0"/>
            <w:sz w:val="22"/>
            <w:szCs w:val="22"/>
          </w:rPr>
          <w:tab/>
        </w:r>
        <w:r w:rsidR="0071708D" w:rsidRPr="001960D9">
          <w:rPr>
            <w:rStyle w:val="Hyperlink"/>
          </w:rPr>
          <w:t>Volby během hovoru</w:t>
        </w:r>
        <w:r w:rsidR="0071708D" w:rsidRPr="001960D9">
          <w:rPr>
            <w:webHidden/>
          </w:rPr>
          <w:tab/>
        </w:r>
        <w:r w:rsidR="0071708D" w:rsidRPr="001960D9">
          <w:rPr>
            <w:webHidden/>
          </w:rPr>
          <w:fldChar w:fldCharType="begin"/>
        </w:r>
        <w:r w:rsidR="0071708D" w:rsidRPr="001960D9">
          <w:rPr>
            <w:webHidden/>
          </w:rPr>
          <w:instrText xml:space="preserve"> PAGEREF _Toc64473317 \h </w:instrText>
        </w:r>
        <w:r w:rsidR="0071708D" w:rsidRPr="001960D9">
          <w:rPr>
            <w:webHidden/>
          </w:rPr>
        </w:r>
        <w:r w:rsidR="0071708D" w:rsidRPr="001960D9">
          <w:rPr>
            <w:webHidden/>
          </w:rPr>
          <w:fldChar w:fldCharType="separate"/>
        </w:r>
        <w:r w:rsidR="0071708D" w:rsidRPr="001960D9">
          <w:rPr>
            <w:webHidden/>
          </w:rPr>
          <w:t>30</w:t>
        </w:r>
        <w:r w:rsidR="0071708D" w:rsidRPr="001960D9">
          <w:rPr>
            <w:webHidden/>
          </w:rPr>
          <w:fldChar w:fldCharType="end"/>
        </w:r>
      </w:hyperlink>
    </w:p>
    <w:p w14:paraId="543E1987" w14:textId="51512075" w:rsidR="0071708D" w:rsidRPr="001960D9" w:rsidRDefault="00670C5B">
      <w:pPr>
        <w:pStyle w:val="TOC2"/>
        <w:rPr>
          <w:rFonts w:asciiTheme="minorHAnsi" w:eastAsiaTheme="minorEastAsia" w:hAnsiTheme="minorHAnsi" w:cstheme="minorBidi"/>
          <w:bCs w:val="0"/>
          <w:sz w:val="22"/>
          <w:szCs w:val="22"/>
        </w:rPr>
      </w:pPr>
      <w:hyperlink w:anchor="_Toc64473318" w:history="1">
        <w:r w:rsidR="0071708D" w:rsidRPr="001960D9">
          <w:rPr>
            <w:rStyle w:val="Hyperlink"/>
            <w14:scene3d>
              <w14:camera w14:prst="orthographicFront"/>
              <w14:lightRig w14:rig="threePt" w14:dir="t">
                <w14:rot w14:lat="0" w14:lon="0" w14:rev="0"/>
              </w14:lightRig>
            </w14:scene3d>
          </w:rPr>
          <w:t>9.7</w:t>
        </w:r>
        <w:r w:rsidR="0071708D" w:rsidRPr="001960D9">
          <w:rPr>
            <w:rFonts w:asciiTheme="minorHAnsi" w:eastAsiaTheme="minorEastAsia" w:hAnsiTheme="minorHAnsi" w:cstheme="minorBidi"/>
            <w:bCs w:val="0"/>
            <w:sz w:val="22"/>
            <w:szCs w:val="22"/>
          </w:rPr>
          <w:tab/>
        </w:r>
        <w:r w:rsidR="0071708D" w:rsidRPr="001960D9">
          <w:rPr>
            <w:rStyle w:val="Hyperlink"/>
          </w:rPr>
          <w:t>Tlačítko ICE</w:t>
        </w:r>
        <w:r w:rsidR="0071708D" w:rsidRPr="001960D9">
          <w:rPr>
            <w:webHidden/>
          </w:rPr>
          <w:tab/>
        </w:r>
        <w:r w:rsidR="0071708D" w:rsidRPr="001960D9">
          <w:rPr>
            <w:webHidden/>
          </w:rPr>
          <w:fldChar w:fldCharType="begin"/>
        </w:r>
        <w:r w:rsidR="0071708D" w:rsidRPr="001960D9">
          <w:rPr>
            <w:webHidden/>
          </w:rPr>
          <w:instrText xml:space="preserve"> PAGEREF _Toc64473318 \h </w:instrText>
        </w:r>
        <w:r w:rsidR="0071708D" w:rsidRPr="001960D9">
          <w:rPr>
            <w:webHidden/>
          </w:rPr>
        </w:r>
        <w:r w:rsidR="0071708D" w:rsidRPr="001960D9">
          <w:rPr>
            <w:webHidden/>
          </w:rPr>
          <w:fldChar w:fldCharType="separate"/>
        </w:r>
        <w:r w:rsidR="0071708D" w:rsidRPr="001960D9">
          <w:rPr>
            <w:webHidden/>
          </w:rPr>
          <w:t>30</w:t>
        </w:r>
        <w:r w:rsidR="0071708D" w:rsidRPr="001960D9">
          <w:rPr>
            <w:webHidden/>
          </w:rPr>
          <w:fldChar w:fldCharType="end"/>
        </w:r>
      </w:hyperlink>
    </w:p>
    <w:p w14:paraId="6D662229" w14:textId="15FEB043" w:rsidR="0071708D" w:rsidRPr="001960D9" w:rsidRDefault="00670C5B">
      <w:pPr>
        <w:pStyle w:val="TOC2"/>
        <w:rPr>
          <w:rFonts w:asciiTheme="minorHAnsi" w:eastAsiaTheme="minorEastAsia" w:hAnsiTheme="minorHAnsi" w:cstheme="minorBidi"/>
          <w:bCs w:val="0"/>
          <w:sz w:val="22"/>
          <w:szCs w:val="22"/>
        </w:rPr>
      </w:pPr>
      <w:hyperlink w:anchor="_Toc64473319" w:history="1">
        <w:r w:rsidR="0071708D" w:rsidRPr="001960D9">
          <w:rPr>
            <w:rStyle w:val="Hyperlink"/>
            <w14:scene3d>
              <w14:camera w14:prst="orthographicFront"/>
              <w14:lightRig w14:rig="threePt" w14:dir="t">
                <w14:rot w14:lat="0" w14:lon="0" w14:rev="0"/>
              </w14:lightRig>
            </w14:scene3d>
          </w:rPr>
          <w:t>9.8</w:t>
        </w:r>
        <w:r w:rsidR="0071708D" w:rsidRPr="001960D9">
          <w:rPr>
            <w:rFonts w:asciiTheme="minorHAnsi" w:eastAsiaTheme="minorEastAsia" w:hAnsiTheme="minorHAnsi" w:cstheme="minorBidi"/>
            <w:bCs w:val="0"/>
            <w:sz w:val="22"/>
            <w:szCs w:val="22"/>
          </w:rPr>
          <w:tab/>
        </w:r>
        <w:r w:rsidR="0071708D" w:rsidRPr="001960D9">
          <w:rPr>
            <w:rStyle w:val="Hyperlink"/>
          </w:rPr>
          <w:t>Příjem hovoru</w:t>
        </w:r>
        <w:r w:rsidR="0071708D" w:rsidRPr="001960D9">
          <w:rPr>
            <w:webHidden/>
          </w:rPr>
          <w:tab/>
        </w:r>
        <w:r w:rsidR="0071708D" w:rsidRPr="001960D9">
          <w:rPr>
            <w:webHidden/>
          </w:rPr>
          <w:fldChar w:fldCharType="begin"/>
        </w:r>
        <w:r w:rsidR="0071708D" w:rsidRPr="001960D9">
          <w:rPr>
            <w:webHidden/>
          </w:rPr>
          <w:instrText xml:space="preserve"> PAGEREF _Toc64473319 \h </w:instrText>
        </w:r>
        <w:r w:rsidR="0071708D" w:rsidRPr="001960D9">
          <w:rPr>
            <w:webHidden/>
          </w:rPr>
        </w:r>
        <w:r w:rsidR="0071708D" w:rsidRPr="001960D9">
          <w:rPr>
            <w:webHidden/>
          </w:rPr>
          <w:fldChar w:fldCharType="separate"/>
        </w:r>
        <w:r w:rsidR="0071708D" w:rsidRPr="001960D9">
          <w:rPr>
            <w:webHidden/>
          </w:rPr>
          <w:t>30</w:t>
        </w:r>
        <w:r w:rsidR="0071708D" w:rsidRPr="001960D9">
          <w:rPr>
            <w:webHidden/>
          </w:rPr>
          <w:fldChar w:fldCharType="end"/>
        </w:r>
      </w:hyperlink>
    </w:p>
    <w:p w14:paraId="02398219" w14:textId="72789929" w:rsidR="0071708D" w:rsidRPr="001960D9" w:rsidRDefault="00670C5B">
      <w:pPr>
        <w:pStyle w:val="TOC1"/>
        <w:rPr>
          <w:rFonts w:asciiTheme="minorHAnsi" w:eastAsiaTheme="minorEastAsia" w:hAnsiTheme="minorHAnsi" w:cstheme="minorBidi"/>
          <w:bCs w:val="0"/>
          <w:sz w:val="22"/>
          <w:szCs w:val="22"/>
        </w:rPr>
      </w:pPr>
      <w:hyperlink w:anchor="_Toc64473320" w:history="1">
        <w:r w:rsidR="0071708D" w:rsidRPr="001960D9">
          <w:rPr>
            <w:rStyle w:val="Hyperlink"/>
            <w:lang w:eastAsia="pl-PL"/>
          </w:rPr>
          <w:t>10.</w:t>
        </w:r>
        <w:r w:rsidR="0071708D" w:rsidRPr="001960D9">
          <w:rPr>
            <w:rFonts w:asciiTheme="minorHAnsi" w:eastAsiaTheme="minorEastAsia" w:hAnsiTheme="minorHAnsi" w:cstheme="minorBidi"/>
            <w:bCs w:val="0"/>
            <w:sz w:val="22"/>
            <w:szCs w:val="22"/>
          </w:rPr>
          <w:tab/>
        </w:r>
        <w:r w:rsidR="0071708D" w:rsidRPr="001960D9">
          <w:rPr>
            <w:rStyle w:val="Hyperlink"/>
            <w:lang w:eastAsia="pl-PL"/>
          </w:rPr>
          <w:t>Registr volání</w:t>
        </w:r>
        <w:r w:rsidR="0071708D" w:rsidRPr="001960D9">
          <w:rPr>
            <w:webHidden/>
          </w:rPr>
          <w:tab/>
        </w:r>
        <w:r w:rsidR="0071708D" w:rsidRPr="001960D9">
          <w:rPr>
            <w:webHidden/>
          </w:rPr>
          <w:fldChar w:fldCharType="begin"/>
        </w:r>
        <w:r w:rsidR="0071708D" w:rsidRPr="001960D9">
          <w:rPr>
            <w:webHidden/>
          </w:rPr>
          <w:instrText xml:space="preserve"> PAGEREF _Toc64473320 \h </w:instrText>
        </w:r>
        <w:r w:rsidR="0071708D" w:rsidRPr="001960D9">
          <w:rPr>
            <w:webHidden/>
          </w:rPr>
        </w:r>
        <w:r w:rsidR="0071708D" w:rsidRPr="001960D9">
          <w:rPr>
            <w:webHidden/>
          </w:rPr>
          <w:fldChar w:fldCharType="separate"/>
        </w:r>
        <w:r w:rsidR="0071708D" w:rsidRPr="001960D9">
          <w:rPr>
            <w:webHidden/>
          </w:rPr>
          <w:t>31</w:t>
        </w:r>
        <w:r w:rsidR="0071708D" w:rsidRPr="001960D9">
          <w:rPr>
            <w:webHidden/>
          </w:rPr>
          <w:fldChar w:fldCharType="end"/>
        </w:r>
      </w:hyperlink>
    </w:p>
    <w:p w14:paraId="7340AEA7" w14:textId="5698C050" w:rsidR="0071708D" w:rsidRPr="001960D9" w:rsidRDefault="00670C5B">
      <w:pPr>
        <w:pStyle w:val="TOC1"/>
        <w:rPr>
          <w:rFonts w:asciiTheme="minorHAnsi" w:eastAsiaTheme="minorEastAsia" w:hAnsiTheme="minorHAnsi" w:cstheme="minorBidi"/>
          <w:bCs w:val="0"/>
          <w:sz w:val="22"/>
          <w:szCs w:val="22"/>
        </w:rPr>
      </w:pPr>
      <w:hyperlink w:anchor="_Toc64473321" w:history="1">
        <w:r w:rsidR="0071708D" w:rsidRPr="001960D9">
          <w:rPr>
            <w:rStyle w:val="Hyperlink"/>
          </w:rPr>
          <w:t>11.</w:t>
        </w:r>
        <w:r w:rsidR="0071708D" w:rsidRPr="001960D9">
          <w:rPr>
            <w:rFonts w:asciiTheme="minorHAnsi" w:eastAsiaTheme="minorEastAsia" w:hAnsiTheme="minorHAnsi" w:cstheme="minorBidi"/>
            <w:bCs w:val="0"/>
            <w:sz w:val="22"/>
            <w:szCs w:val="22"/>
          </w:rPr>
          <w:tab/>
        </w:r>
        <w:r w:rsidR="0071708D" w:rsidRPr="001960D9">
          <w:rPr>
            <w:rStyle w:val="Hyperlink"/>
          </w:rPr>
          <w:t>Zprávy SMS a MMS</w:t>
        </w:r>
        <w:r w:rsidR="0071708D" w:rsidRPr="001960D9">
          <w:rPr>
            <w:webHidden/>
          </w:rPr>
          <w:tab/>
        </w:r>
        <w:r w:rsidR="0071708D" w:rsidRPr="001960D9">
          <w:rPr>
            <w:webHidden/>
          </w:rPr>
          <w:fldChar w:fldCharType="begin"/>
        </w:r>
        <w:r w:rsidR="0071708D" w:rsidRPr="001960D9">
          <w:rPr>
            <w:webHidden/>
          </w:rPr>
          <w:instrText xml:space="preserve"> PAGEREF _Toc64473321 \h </w:instrText>
        </w:r>
        <w:r w:rsidR="0071708D" w:rsidRPr="001960D9">
          <w:rPr>
            <w:webHidden/>
          </w:rPr>
        </w:r>
        <w:r w:rsidR="0071708D" w:rsidRPr="001960D9">
          <w:rPr>
            <w:webHidden/>
          </w:rPr>
          <w:fldChar w:fldCharType="separate"/>
        </w:r>
        <w:r w:rsidR="0071708D" w:rsidRPr="001960D9">
          <w:rPr>
            <w:webHidden/>
          </w:rPr>
          <w:t>32</w:t>
        </w:r>
        <w:r w:rsidR="0071708D" w:rsidRPr="001960D9">
          <w:rPr>
            <w:webHidden/>
          </w:rPr>
          <w:fldChar w:fldCharType="end"/>
        </w:r>
      </w:hyperlink>
    </w:p>
    <w:p w14:paraId="13793801" w14:textId="2A7661C0" w:rsidR="0071708D" w:rsidRPr="001960D9" w:rsidRDefault="00670C5B">
      <w:pPr>
        <w:pStyle w:val="TOC2"/>
        <w:rPr>
          <w:rFonts w:asciiTheme="minorHAnsi" w:eastAsiaTheme="minorEastAsia" w:hAnsiTheme="minorHAnsi" w:cstheme="minorBidi"/>
          <w:bCs w:val="0"/>
          <w:sz w:val="22"/>
          <w:szCs w:val="22"/>
        </w:rPr>
      </w:pPr>
      <w:hyperlink w:anchor="_Toc64473322" w:history="1">
        <w:r w:rsidR="0071708D" w:rsidRPr="001960D9">
          <w:rPr>
            <w:rStyle w:val="Hyperlink"/>
            <w14:scene3d>
              <w14:camera w14:prst="orthographicFront"/>
              <w14:lightRig w14:rig="threePt" w14:dir="t">
                <w14:rot w14:lat="0" w14:lon="0" w14:rev="0"/>
              </w14:lightRig>
            </w14:scene3d>
          </w:rPr>
          <w:t>11.1</w:t>
        </w:r>
        <w:r w:rsidR="0071708D" w:rsidRPr="001960D9">
          <w:rPr>
            <w:rFonts w:asciiTheme="minorHAnsi" w:eastAsiaTheme="minorEastAsia" w:hAnsiTheme="minorHAnsi" w:cstheme="minorBidi"/>
            <w:bCs w:val="0"/>
            <w:sz w:val="22"/>
            <w:szCs w:val="22"/>
          </w:rPr>
          <w:tab/>
        </w:r>
        <w:r w:rsidR="0071708D" w:rsidRPr="001960D9">
          <w:rPr>
            <w:rStyle w:val="Hyperlink"/>
          </w:rPr>
          <w:t>Psaní a odesílání SMS</w:t>
        </w:r>
        <w:r w:rsidR="0071708D" w:rsidRPr="001960D9">
          <w:rPr>
            <w:webHidden/>
          </w:rPr>
          <w:tab/>
        </w:r>
        <w:r w:rsidR="0071708D" w:rsidRPr="001960D9">
          <w:rPr>
            <w:webHidden/>
          </w:rPr>
          <w:fldChar w:fldCharType="begin"/>
        </w:r>
        <w:r w:rsidR="0071708D" w:rsidRPr="001960D9">
          <w:rPr>
            <w:webHidden/>
          </w:rPr>
          <w:instrText xml:space="preserve"> PAGEREF _Toc64473322 \h </w:instrText>
        </w:r>
        <w:r w:rsidR="0071708D" w:rsidRPr="001960D9">
          <w:rPr>
            <w:webHidden/>
          </w:rPr>
        </w:r>
        <w:r w:rsidR="0071708D" w:rsidRPr="001960D9">
          <w:rPr>
            <w:webHidden/>
          </w:rPr>
          <w:fldChar w:fldCharType="separate"/>
        </w:r>
        <w:r w:rsidR="0071708D" w:rsidRPr="001960D9">
          <w:rPr>
            <w:webHidden/>
          </w:rPr>
          <w:t>32</w:t>
        </w:r>
        <w:r w:rsidR="0071708D" w:rsidRPr="001960D9">
          <w:rPr>
            <w:webHidden/>
          </w:rPr>
          <w:fldChar w:fldCharType="end"/>
        </w:r>
      </w:hyperlink>
    </w:p>
    <w:p w14:paraId="2C66482B" w14:textId="3FF5DADA" w:rsidR="0071708D" w:rsidRPr="001960D9" w:rsidRDefault="00670C5B">
      <w:pPr>
        <w:pStyle w:val="TOC2"/>
        <w:rPr>
          <w:rFonts w:asciiTheme="minorHAnsi" w:eastAsiaTheme="minorEastAsia" w:hAnsiTheme="minorHAnsi" w:cstheme="minorBidi"/>
          <w:bCs w:val="0"/>
          <w:sz w:val="22"/>
          <w:szCs w:val="22"/>
        </w:rPr>
      </w:pPr>
      <w:hyperlink w:anchor="_Toc64473323" w:history="1">
        <w:r w:rsidR="0071708D" w:rsidRPr="001960D9">
          <w:rPr>
            <w:rStyle w:val="Hyperlink"/>
            <w14:scene3d>
              <w14:camera w14:prst="orthographicFront"/>
              <w14:lightRig w14:rig="threePt" w14:dir="t">
                <w14:rot w14:lat="0" w14:lon="0" w14:rev="0"/>
              </w14:lightRig>
            </w14:scene3d>
          </w:rPr>
          <w:t>11.2</w:t>
        </w:r>
        <w:r w:rsidR="0071708D" w:rsidRPr="001960D9">
          <w:rPr>
            <w:rFonts w:asciiTheme="minorHAnsi" w:eastAsiaTheme="minorEastAsia" w:hAnsiTheme="minorHAnsi" w:cstheme="minorBidi"/>
            <w:bCs w:val="0"/>
            <w:sz w:val="22"/>
            <w:szCs w:val="22"/>
          </w:rPr>
          <w:tab/>
        </w:r>
        <w:r w:rsidR="0071708D" w:rsidRPr="001960D9">
          <w:rPr>
            <w:rStyle w:val="Hyperlink"/>
          </w:rPr>
          <w:t>Čtení a odpovídání na zprávy</w:t>
        </w:r>
        <w:r w:rsidR="0071708D" w:rsidRPr="001960D9">
          <w:rPr>
            <w:webHidden/>
          </w:rPr>
          <w:tab/>
        </w:r>
        <w:r w:rsidR="0071708D" w:rsidRPr="001960D9">
          <w:rPr>
            <w:webHidden/>
          </w:rPr>
          <w:fldChar w:fldCharType="begin"/>
        </w:r>
        <w:r w:rsidR="0071708D" w:rsidRPr="001960D9">
          <w:rPr>
            <w:webHidden/>
          </w:rPr>
          <w:instrText xml:space="preserve"> PAGEREF _Toc64473323 \h </w:instrText>
        </w:r>
        <w:r w:rsidR="0071708D" w:rsidRPr="001960D9">
          <w:rPr>
            <w:webHidden/>
          </w:rPr>
        </w:r>
        <w:r w:rsidR="0071708D" w:rsidRPr="001960D9">
          <w:rPr>
            <w:webHidden/>
          </w:rPr>
          <w:fldChar w:fldCharType="separate"/>
        </w:r>
        <w:r w:rsidR="0071708D" w:rsidRPr="001960D9">
          <w:rPr>
            <w:webHidden/>
          </w:rPr>
          <w:t>33</w:t>
        </w:r>
        <w:r w:rsidR="0071708D" w:rsidRPr="001960D9">
          <w:rPr>
            <w:webHidden/>
          </w:rPr>
          <w:fldChar w:fldCharType="end"/>
        </w:r>
      </w:hyperlink>
    </w:p>
    <w:p w14:paraId="6AEB703C" w14:textId="1983E625" w:rsidR="0071708D" w:rsidRPr="001960D9" w:rsidRDefault="00670C5B">
      <w:pPr>
        <w:pStyle w:val="TOC2"/>
        <w:rPr>
          <w:rFonts w:asciiTheme="minorHAnsi" w:eastAsiaTheme="minorEastAsia" w:hAnsiTheme="minorHAnsi" w:cstheme="minorBidi"/>
          <w:bCs w:val="0"/>
          <w:sz w:val="22"/>
          <w:szCs w:val="22"/>
        </w:rPr>
      </w:pPr>
      <w:hyperlink w:anchor="_Toc64473324" w:history="1">
        <w:r w:rsidR="0071708D" w:rsidRPr="001960D9">
          <w:rPr>
            <w:rStyle w:val="Hyperlink"/>
            <w14:scene3d>
              <w14:camera w14:prst="orthographicFront"/>
              <w14:lightRig w14:rig="threePt" w14:dir="t">
                <w14:rot w14:lat="0" w14:lon="0" w14:rev="0"/>
              </w14:lightRig>
            </w14:scene3d>
          </w:rPr>
          <w:t>11.3</w:t>
        </w:r>
        <w:r w:rsidR="0071708D" w:rsidRPr="001960D9">
          <w:rPr>
            <w:rFonts w:asciiTheme="minorHAnsi" w:eastAsiaTheme="minorEastAsia" w:hAnsiTheme="minorHAnsi" w:cstheme="minorBidi"/>
            <w:bCs w:val="0"/>
            <w:sz w:val="22"/>
            <w:szCs w:val="22"/>
          </w:rPr>
          <w:tab/>
        </w:r>
        <w:r w:rsidR="0071708D" w:rsidRPr="001960D9">
          <w:rPr>
            <w:rStyle w:val="Hyperlink"/>
          </w:rPr>
          <w:t>SMS složky</w:t>
        </w:r>
        <w:r w:rsidR="0071708D" w:rsidRPr="001960D9">
          <w:rPr>
            <w:webHidden/>
          </w:rPr>
          <w:tab/>
        </w:r>
        <w:r w:rsidR="0071708D" w:rsidRPr="001960D9">
          <w:rPr>
            <w:webHidden/>
          </w:rPr>
          <w:fldChar w:fldCharType="begin"/>
        </w:r>
        <w:r w:rsidR="0071708D" w:rsidRPr="001960D9">
          <w:rPr>
            <w:webHidden/>
          </w:rPr>
          <w:instrText xml:space="preserve"> PAGEREF _Toc64473324 \h </w:instrText>
        </w:r>
        <w:r w:rsidR="0071708D" w:rsidRPr="001960D9">
          <w:rPr>
            <w:webHidden/>
          </w:rPr>
        </w:r>
        <w:r w:rsidR="0071708D" w:rsidRPr="001960D9">
          <w:rPr>
            <w:webHidden/>
          </w:rPr>
          <w:fldChar w:fldCharType="separate"/>
        </w:r>
        <w:r w:rsidR="0071708D" w:rsidRPr="001960D9">
          <w:rPr>
            <w:webHidden/>
          </w:rPr>
          <w:t>34</w:t>
        </w:r>
        <w:r w:rsidR="0071708D" w:rsidRPr="001960D9">
          <w:rPr>
            <w:webHidden/>
          </w:rPr>
          <w:fldChar w:fldCharType="end"/>
        </w:r>
      </w:hyperlink>
    </w:p>
    <w:p w14:paraId="653DAD19" w14:textId="2D9DD44A" w:rsidR="0071708D" w:rsidRPr="001960D9" w:rsidRDefault="00670C5B">
      <w:pPr>
        <w:pStyle w:val="TOC3"/>
        <w:rPr>
          <w:rFonts w:asciiTheme="minorHAnsi" w:eastAsiaTheme="minorEastAsia" w:hAnsiTheme="minorHAnsi" w:cstheme="minorBidi"/>
          <w:sz w:val="22"/>
          <w:szCs w:val="22"/>
        </w:rPr>
      </w:pPr>
      <w:hyperlink w:anchor="_Toc64473325" w:history="1">
        <w:r w:rsidR="0071708D" w:rsidRPr="001960D9">
          <w:rPr>
            <w:rStyle w:val="Hyperlink"/>
          </w:rPr>
          <w:t>11.3.1</w:t>
        </w:r>
        <w:r w:rsidR="0071708D" w:rsidRPr="001960D9">
          <w:rPr>
            <w:rFonts w:asciiTheme="minorHAnsi" w:eastAsiaTheme="minorEastAsia" w:hAnsiTheme="minorHAnsi" w:cstheme="minorBidi"/>
            <w:sz w:val="22"/>
            <w:szCs w:val="22"/>
          </w:rPr>
          <w:tab/>
        </w:r>
        <w:r w:rsidR="0071708D" w:rsidRPr="001960D9">
          <w:rPr>
            <w:rStyle w:val="Hyperlink"/>
          </w:rPr>
          <w:t>Přijaté zprávy</w:t>
        </w:r>
        <w:r w:rsidR="0071708D" w:rsidRPr="001960D9">
          <w:rPr>
            <w:webHidden/>
          </w:rPr>
          <w:tab/>
        </w:r>
        <w:r w:rsidR="0071708D" w:rsidRPr="001960D9">
          <w:rPr>
            <w:webHidden/>
          </w:rPr>
          <w:fldChar w:fldCharType="begin"/>
        </w:r>
        <w:r w:rsidR="0071708D" w:rsidRPr="001960D9">
          <w:rPr>
            <w:webHidden/>
          </w:rPr>
          <w:instrText xml:space="preserve"> PAGEREF _Toc64473325 \h </w:instrText>
        </w:r>
        <w:r w:rsidR="0071708D" w:rsidRPr="001960D9">
          <w:rPr>
            <w:webHidden/>
          </w:rPr>
        </w:r>
        <w:r w:rsidR="0071708D" w:rsidRPr="001960D9">
          <w:rPr>
            <w:webHidden/>
          </w:rPr>
          <w:fldChar w:fldCharType="separate"/>
        </w:r>
        <w:r w:rsidR="0071708D" w:rsidRPr="001960D9">
          <w:rPr>
            <w:webHidden/>
          </w:rPr>
          <w:t>34</w:t>
        </w:r>
        <w:r w:rsidR="0071708D" w:rsidRPr="001960D9">
          <w:rPr>
            <w:webHidden/>
          </w:rPr>
          <w:fldChar w:fldCharType="end"/>
        </w:r>
      </w:hyperlink>
    </w:p>
    <w:p w14:paraId="0A26894D" w14:textId="7FFED080" w:rsidR="0071708D" w:rsidRPr="001960D9" w:rsidRDefault="00670C5B">
      <w:pPr>
        <w:pStyle w:val="TOC3"/>
        <w:rPr>
          <w:rFonts w:asciiTheme="minorHAnsi" w:eastAsiaTheme="minorEastAsia" w:hAnsiTheme="minorHAnsi" w:cstheme="minorBidi"/>
          <w:sz w:val="22"/>
          <w:szCs w:val="22"/>
        </w:rPr>
      </w:pPr>
      <w:hyperlink w:anchor="_Toc64473326" w:history="1">
        <w:r w:rsidR="0071708D" w:rsidRPr="001960D9">
          <w:rPr>
            <w:rStyle w:val="Hyperlink"/>
          </w:rPr>
          <w:t>11.3.2</w:t>
        </w:r>
        <w:r w:rsidR="0071708D" w:rsidRPr="001960D9">
          <w:rPr>
            <w:rFonts w:asciiTheme="minorHAnsi" w:eastAsiaTheme="minorEastAsia" w:hAnsiTheme="minorHAnsi" w:cstheme="minorBidi"/>
            <w:sz w:val="22"/>
            <w:szCs w:val="22"/>
          </w:rPr>
          <w:tab/>
        </w:r>
        <w:r w:rsidR="0071708D" w:rsidRPr="001960D9">
          <w:rPr>
            <w:rStyle w:val="Hyperlink"/>
          </w:rPr>
          <w:t>Odeslané zprávy</w:t>
        </w:r>
        <w:r w:rsidR="0071708D" w:rsidRPr="001960D9">
          <w:rPr>
            <w:webHidden/>
          </w:rPr>
          <w:tab/>
        </w:r>
        <w:r w:rsidR="0071708D" w:rsidRPr="001960D9">
          <w:rPr>
            <w:webHidden/>
          </w:rPr>
          <w:fldChar w:fldCharType="begin"/>
        </w:r>
        <w:r w:rsidR="0071708D" w:rsidRPr="001960D9">
          <w:rPr>
            <w:webHidden/>
          </w:rPr>
          <w:instrText xml:space="preserve"> PAGEREF _Toc64473326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036E1410" w14:textId="0AD51693" w:rsidR="0071708D" w:rsidRPr="001960D9" w:rsidRDefault="00670C5B">
      <w:pPr>
        <w:pStyle w:val="TOC3"/>
        <w:rPr>
          <w:rFonts w:asciiTheme="minorHAnsi" w:eastAsiaTheme="minorEastAsia" w:hAnsiTheme="minorHAnsi" w:cstheme="minorBidi"/>
          <w:sz w:val="22"/>
          <w:szCs w:val="22"/>
        </w:rPr>
      </w:pPr>
      <w:hyperlink w:anchor="_Toc64473327" w:history="1">
        <w:r w:rsidR="0071708D" w:rsidRPr="001960D9">
          <w:rPr>
            <w:rStyle w:val="Hyperlink"/>
          </w:rPr>
          <w:t>11.3.3</w:t>
        </w:r>
        <w:r w:rsidR="0071708D" w:rsidRPr="001960D9">
          <w:rPr>
            <w:rFonts w:asciiTheme="minorHAnsi" w:eastAsiaTheme="minorEastAsia" w:hAnsiTheme="minorHAnsi" w:cstheme="minorBidi"/>
            <w:sz w:val="22"/>
            <w:szCs w:val="22"/>
          </w:rPr>
          <w:tab/>
        </w:r>
        <w:r w:rsidR="0071708D" w:rsidRPr="001960D9">
          <w:rPr>
            <w:rStyle w:val="Hyperlink"/>
          </w:rPr>
          <w:t>Koncepty</w:t>
        </w:r>
        <w:r w:rsidR="0071708D" w:rsidRPr="001960D9">
          <w:rPr>
            <w:webHidden/>
          </w:rPr>
          <w:tab/>
        </w:r>
        <w:r w:rsidR="0071708D" w:rsidRPr="001960D9">
          <w:rPr>
            <w:webHidden/>
          </w:rPr>
          <w:fldChar w:fldCharType="begin"/>
        </w:r>
        <w:r w:rsidR="0071708D" w:rsidRPr="001960D9">
          <w:rPr>
            <w:webHidden/>
          </w:rPr>
          <w:instrText xml:space="preserve"> PAGEREF _Toc64473327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3104490F" w14:textId="5922B65C" w:rsidR="0071708D" w:rsidRPr="001960D9" w:rsidRDefault="00670C5B">
      <w:pPr>
        <w:pStyle w:val="TOC3"/>
        <w:rPr>
          <w:rFonts w:asciiTheme="minorHAnsi" w:eastAsiaTheme="minorEastAsia" w:hAnsiTheme="minorHAnsi" w:cstheme="minorBidi"/>
          <w:sz w:val="22"/>
          <w:szCs w:val="22"/>
        </w:rPr>
      </w:pPr>
      <w:hyperlink w:anchor="_Toc64473328" w:history="1">
        <w:r w:rsidR="0071708D" w:rsidRPr="001960D9">
          <w:rPr>
            <w:rStyle w:val="Hyperlink"/>
          </w:rPr>
          <w:t>11.3.4</w:t>
        </w:r>
        <w:r w:rsidR="0071708D" w:rsidRPr="001960D9">
          <w:rPr>
            <w:rFonts w:asciiTheme="minorHAnsi" w:eastAsiaTheme="minorEastAsia" w:hAnsiTheme="minorHAnsi" w:cstheme="minorBidi"/>
            <w:sz w:val="22"/>
            <w:szCs w:val="22"/>
          </w:rPr>
          <w:tab/>
        </w:r>
        <w:r w:rsidR="0071708D" w:rsidRPr="001960D9">
          <w:rPr>
            <w:rStyle w:val="Hyperlink"/>
          </w:rPr>
          <w:t>K odeslání</w:t>
        </w:r>
        <w:r w:rsidR="0071708D" w:rsidRPr="001960D9">
          <w:rPr>
            <w:webHidden/>
          </w:rPr>
          <w:tab/>
        </w:r>
        <w:r w:rsidR="0071708D" w:rsidRPr="001960D9">
          <w:rPr>
            <w:webHidden/>
          </w:rPr>
          <w:fldChar w:fldCharType="begin"/>
        </w:r>
        <w:r w:rsidR="0071708D" w:rsidRPr="001960D9">
          <w:rPr>
            <w:webHidden/>
          </w:rPr>
          <w:instrText xml:space="preserve"> PAGEREF _Toc64473328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0C73947A" w14:textId="50D3DF25" w:rsidR="0071708D" w:rsidRPr="001960D9" w:rsidRDefault="00670C5B">
      <w:pPr>
        <w:pStyle w:val="TOC2"/>
        <w:rPr>
          <w:rFonts w:asciiTheme="minorHAnsi" w:eastAsiaTheme="minorEastAsia" w:hAnsiTheme="minorHAnsi" w:cstheme="minorBidi"/>
          <w:bCs w:val="0"/>
          <w:sz w:val="22"/>
          <w:szCs w:val="22"/>
        </w:rPr>
      </w:pPr>
      <w:hyperlink w:anchor="_Toc64473329" w:history="1">
        <w:r w:rsidR="0071708D" w:rsidRPr="001960D9">
          <w:rPr>
            <w:rStyle w:val="Hyperlink"/>
            <w14:scene3d>
              <w14:camera w14:prst="orthographicFront"/>
              <w14:lightRig w14:rig="threePt" w14:dir="t">
                <w14:rot w14:lat="0" w14:lon="0" w14:rev="0"/>
              </w14:lightRig>
            </w14:scene3d>
          </w:rPr>
          <w:t>11.4</w:t>
        </w:r>
        <w:r w:rsidR="0071708D" w:rsidRPr="001960D9">
          <w:rPr>
            <w:rFonts w:asciiTheme="minorHAnsi" w:eastAsiaTheme="minorEastAsia" w:hAnsiTheme="minorHAnsi" w:cstheme="minorBidi"/>
            <w:bCs w:val="0"/>
            <w:sz w:val="22"/>
            <w:szCs w:val="22"/>
          </w:rPr>
          <w:tab/>
        </w:r>
        <w:r w:rsidR="0071708D" w:rsidRPr="001960D9">
          <w:rPr>
            <w:rStyle w:val="Hyperlink"/>
          </w:rPr>
          <w:t>Mazání zpráv</w:t>
        </w:r>
        <w:r w:rsidR="0071708D" w:rsidRPr="001960D9">
          <w:rPr>
            <w:webHidden/>
          </w:rPr>
          <w:tab/>
        </w:r>
        <w:r w:rsidR="0071708D" w:rsidRPr="001960D9">
          <w:rPr>
            <w:webHidden/>
          </w:rPr>
          <w:fldChar w:fldCharType="begin"/>
        </w:r>
        <w:r w:rsidR="0071708D" w:rsidRPr="001960D9">
          <w:rPr>
            <w:webHidden/>
          </w:rPr>
          <w:instrText xml:space="preserve"> PAGEREF _Toc64473329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4913BF7F" w14:textId="71A70276" w:rsidR="0071708D" w:rsidRPr="001960D9" w:rsidRDefault="00670C5B">
      <w:pPr>
        <w:pStyle w:val="TOC2"/>
        <w:rPr>
          <w:rFonts w:asciiTheme="minorHAnsi" w:eastAsiaTheme="minorEastAsia" w:hAnsiTheme="minorHAnsi" w:cstheme="minorBidi"/>
          <w:bCs w:val="0"/>
          <w:sz w:val="22"/>
          <w:szCs w:val="22"/>
        </w:rPr>
      </w:pPr>
      <w:hyperlink w:anchor="_Toc64473330" w:history="1">
        <w:r w:rsidR="0071708D" w:rsidRPr="001960D9">
          <w:rPr>
            <w:rStyle w:val="Hyperlink"/>
            <w14:scene3d>
              <w14:camera w14:prst="orthographicFront"/>
              <w14:lightRig w14:rig="threePt" w14:dir="t">
                <w14:rot w14:lat="0" w14:lon="0" w14:rev="0"/>
              </w14:lightRig>
            </w14:scene3d>
          </w:rPr>
          <w:t>11.5</w:t>
        </w:r>
        <w:r w:rsidR="0071708D" w:rsidRPr="001960D9">
          <w:rPr>
            <w:rFonts w:asciiTheme="minorHAnsi" w:eastAsiaTheme="minorEastAsia" w:hAnsiTheme="minorHAnsi" w:cstheme="minorBidi"/>
            <w:bCs w:val="0"/>
            <w:sz w:val="22"/>
            <w:szCs w:val="22"/>
          </w:rPr>
          <w:tab/>
        </w:r>
        <w:r w:rsidR="0071708D" w:rsidRPr="001960D9">
          <w:rPr>
            <w:rStyle w:val="Hyperlink"/>
          </w:rPr>
          <w:t>Nastavení zpráv</w:t>
        </w:r>
        <w:r w:rsidR="0071708D" w:rsidRPr="001960D9">
          <w:rPr>
            <w:webHidden/>
          </w:rPr>
          <w:tab/>
        </w:r>
        <w:r w:rsidR="0071708D" w:rsidRPr="001960D9">
          <w:rPr>
            <w:webHidden/>
          </w:rPr>
          <w:fldChar w:fldCharType="begin"/>
        </w:r>
        <w:r w:rsidR="0071708D" w:rsidRPr="001960D9">
          <w:rPr>
            <w:webHidden/>
          </w:rPr>
          <w:instrText xml:space="preserve"> PAGEREF _Toc64473330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15A6474D" w14:textId="059C5966" w:rsidR="0071708D" w:rsidRPr="001960D9" w:rsidRDefault="00670C5B">
      <w:pPr>
        <w:pStyle w:val="TOC3"/>
        <w:rPr>
          <w:rFonts w:asciiTheme="minorHAnsi" w:eastAsiaTheme="minorEastAsia" w:hAnsiTheme="minorHAnsi" w:cstheme="minorBidi"/>
          <w:sz w:val="22"/>
          <w:szCs w:val="22"/>
        </w:rPr>
      </w:pPr>
      <w:hyperlink w:anchor="_Toc64473331" w:history="1">
        <w:r w:rsidR="0071708D" w:rsidRPr="001960D9">
          <w:rPr>
            <w:rStyle w:val="Hyperlink"/>
          </w:rPr>
          <w:t>11.5.1</w:t>
        </w:r>
        <w:r w:rsidR="0071708D" w:rsidRPr="001960D9">
          <w:rPr>
            <w:rFonts w:asciiTheme="minorHAnsi" w:eastAsiaTheme="minorEastAsia" w:hAnsiTheme="minorHAnsi" w:cstheme="minorBidi"/>
            <w:sz w:val="22"/>
            <w:szCs w:val="22"/>
          </w:rPr>
          <w:tab/>
        </w:r>
        <w:r w:rsidR="0071708D" w:rsidRPr="001960D9">
          <w:rPr>
            <w:rStyle w:val="Hyperlink"/>
          </w:rPr>
          <w:t>SMS</w:t>
        </w:r>
        <w:r w:rsidR="0071708D" w:rsidRPr="001960D9">
          <w:rPr>
            <w:webHidden/>
          </w:rPr>
          <w:tab/>
        </w:r>
        <w:r w:rsidR="0071708D" w:rsidRPr="001960D9">
          <w:rPr>
            <w:webHidden/>
          </w:rPr>
          <w:fldChar w:fldCharType="begin"/>
        </w:r>
        <w:r w:rsidR="0071708D" w:rsidRPr="001960D9">
          <w:rPr>
            <w:webHidden/>
          </w:rPr>
          <w:instrText xml:space="preserve"> PAGEREF _Toc64473331 \h </w:instrText>
        </w:r>
        <w:r w:rsidR="0071708D" w:rsidRPr="001960D9">
          <w:rPr>
            <w:webHidden/>
          </w:rPr>
        </w:r>
        <w:r w:rsidR="0071708D" w:rsidRPr="001960D9">
          <w:rPr>
            <w:webHidden/>
          </w:rPr>
          <w:fldChar w:fldCharType="separate"/>
        </w:r>
        <w:r w:rsidR="0071708D" w:rsidRPr="001960D9">
          <w:rPr>
            <w:webHidden/>
          </w:rPr>
          <w:t>35</w:t>
        </w:r>
        <w:r w:rsidR="0071708D" w:rsidRPr="001960D9">
          <w:rPr>
            <w:webHidden/>
          </w:rPr>
          <w:fldChar w:fldCharType="end"/>
        </w:r>
      </w:hyperlink>
    </w:p>
    <w:p w14:paraId="270A187C" w14:textId="58EB3769" w:rsidR="0071708D" w:rsidRPr="001960D9" w:rsidRDefault="00670C5B">
      <w:pPr>
        <w:pStyle w:val="TOC3"/>
        <w:rPr>
          <w:rFonts w:asciiTheme="minorHAnsi" w:eastAsiaTheme="minorEastAsia" w:hAnsiTheme="minorHAnsi" w:cstheme="minorBidi"/>
          <w:sz w:val="22"/>
          <w:szCs w:val="22"/>
        </w:rPr>
      </w:pPr>
      <w:hyperlink w:anchor="_Toc64473332" w:history="1">
        <w:r w:rsidR="0071708D" w:rsidRPr="001960D9">
          <w:rPr>
            <w:rStyle w:val="Hyperlink"/>
          </w:rPr>
          <w:t>11.5.2</w:t>
        </w:r>
        <w:r w:rsidR="0071708D" w:rsidRPr="001960D9">
          <w:rPr>
            <w:rFonts w:asciiTheme="minorHAnsi" w:eastAsiaTheme="minorEastAsia" w:hAnsiTheme="minorHAnsi" w:cstheme="minorBidi"/>
            <w:sz w:val="22"/>
            <w:szCs w:val="22"/>
          </w:rPr>
          <w:tab/>
        </w:r>
        <w:r w:rsidR="0071708D" w:rsidRPr="001960D9">
          <w:rPr>
            <w:rStyle w:val="Hyperlink"/>
          </w:rPr>
          <w:t>MMS</w:t>
        </w:r>
        <w:r w:rsidR="0071708D" w:rsidRPr="001960D9">
          <w:rPr>
            <w:webHidden/>
          </w:rPr>
          <w:tab/>
        </w:r>
        <w:r w:rsidR="0071708D" w:rsidRPr="001960D9">
          <w:rPr>
            <w:webHidden/>
          </w:rPr>
          <w:fldChar w:fldCharType="begin"/>
        </w:r>
        <w:r w:rsidR="0071708D" w:rsidRPr="001960D9">
          <w:rPr>
            <w:webHidden/>
          </w:rPr>
          <w:instrText xml:space="preserve"> PAGEREF _Toc64473332 \h </w:instrText>
        </w:r>
        <w:r w:rsidR="0071708D" w:rsidRPr="001960D9">
          <w:rPr>
            <w:webHidden/>
          </w:rPr>
        </w:r>
        <w:r w:rsidR="0071708D" w:rsidRPr="001960D9">
          <w:rPr>
            <w:webHidden/>
          </w:rPr>
          <w:fldChar w:fldCharType="separate"/>
        </w:r>
        <w:r w:rsidR="0071708D" w:rsidRPr="001960D9">
          <w:rPr>
            <w:webHidden/>
          </w:rPr>
          <w:t>36</w:t>
        </w:r>
        <w:r w:rsidR="0071708D" w:rsidRPr="001960D9">
          <w:rPr>
            <w:webHidden/>
          </w:rPr>
          <w:fldChar w:fldCharType="end"/>
        </w:r>
      </w:hyperlink>
    </w:p>
    <w:p w14:paraId="495A19C6" w14:textId="388810D8" w:rsidR="0071708D" w:rsidRPr="001960D9" w:rsidRDefault="00670C5B">
      <w:pPr>
        <w:pStyle w:val="TOC3"/>
        <w:rPr>
          <w:rFonts w:asciiTheme="minorHAnsi" w:eastAsiaTheme="minorEastAsia" w:hAnsiTheme="minorHAnsi" w:cstheme="minorBidi"/>
          <w:sz w:val="22"/>
          <w:szCs w:val="22"/>
        </w:rPr>
      </w:pPr>
      <w:hyperlink w:anchor="_Toc64473333" w:history="1">
        <w:r w:rsidR="0071708D" w:rsidRPr="001960D9">
          <w:rPr>
            <w:rStyle w:val="Hyperlink"/>
          </w:rPr>
          <w:t>11.5.3</w:t>
        </w:r>
        <w:r w:rsidR="0071708D" w:rsidRPr="001960D9">
          <w:rPr>
            <w:rFonts w:asciiTheme="minorHAnsi" w:eastAsiaTheme="minorEastAsia" w:hAnsiTheme="minorHAnsi" w:cstheme="minorBidi"/>
            <w:sz w:val="22"/>
            <w:szCs w:val="22"/>
          </w:rPr>
          <w:tab/>
        </w:r>
        <w:r w:rsidR="0071708D" w:rsidRPr="001960D9">
          <w:rPr>
            <w:rStyle w:val="Hyperlink"/>
          </w:rPr>
          <w:t>Servisní zprávy (síťové)</w:t>
        </w:r>
        <w:r w:rsidR="0071708D" w:rsidRPr="001960D9">
          <w:rPr>
            <w:webHidden/>
          </w:rPr>
          <w:tab/>
        </w:r>
        <w:r w:rsidR="0071708D" w:rsidRPr="001960D9">
          <w:rPr>
            <w:webHidden/>
          </w:rPr>
          <w:fldChar w:fldCharType="begin"/>
        </w:r>
        <w:r w:rsidR="0071708D" w:rsidRPr="001960D9">
          <w:rPr>
            <w:webHidden/>
          </w:rPr>
          <w:instrText xml:space="preserve"> PAGEREF _Toc64473333 \h </w:instrText>
        </w:r>
        <w:r w:rsidR="0071708D" w:rsidRPr="001960D9">
          <w:rPr>
            <w:webHidden/>
          </w:rPr>
        </w:r>
        <w:r w:rsidR="0071708D" w:rsidRPr="001960D9">
          <w:rPr>
            <w:webHidden/>
          </w:rPr>
          <w:fldChar w:fldCharType="separate"/>
        </w:r>
        <w:r w:rsidR="0071708D" w:rsidRPr="001960D9">
          <w:rPr>
            <w:webHidden/>
          </w:rPr>
          <w:t>37</w:t>
        </w:r>
        <w:r w:rsidR="0071708D" w:rsidRPr="001960D9">
          <w:rPr>
            <w:webHidden/>
          </w:rPr>
          <w:fldChar w:fldCharType="end"/>
        </w:r>
      </w:hyperlink>
    </w:p>
    <w:p w14:paraId="209B9AC5" w14:textId="7480D2A4" w:rsidR="0071708D" w:rsidRPr="001960D9" w:rsidRDefault="00670C5B">
      <w:pPr>
        <w:pStyle w:val="TOC2"/>
        <w:rPr>
          <w:rFonts w:asciiTheme="minorHAnsi" w:eastAsiaTheme="minorEastAsia" w:hAnsiTheme="minorHAnsi" w:cstheme="minorBidi"/>
          <w:bCs w:val="0"/>
          <w:sz w:val="22"/>
          <w:szCs w:val="22"/>
        </w:rPr>
      </w:pPr>
      <w:hyperlink w:anchor="_Toc64473334" w:history="1">
        <w:r w:rsidR="0071708D" w:rsidRPr="001960D9">
          <w:rPr>
            <w:rStyle w:val="Hyperlink"/>
            <w14:scene3d>
              <w14:camera w14:prst="orthographicFront"/>
              <w14:lightRig w14:rig="threePt" w14:dir="t">
                <w14:rot w14:lat="0" w14:lon="0" w14:rev="0"/>
              </w14:lightRig>
            </w14:scene3d>
          </w:rPr>
          <w:t>11.6</w:t>
        </w:r>
        <w:r w:rsidR="0071708D" w:rsidRPr="001960D9">
          <w:rPr>
            <w:rFonts w:asciiTheme="minorHAnsi" w:eastAsiaTheme="minorEastAsia" w:hAnsiTheme="minorHAnsi" w:cstheme="minorBidi"/>
            <w:bCs w:val="0"/>
            <w:sz w:val="22"/>
            <w:szCs w:val="22"/>
          </w:rPr>
          <w:tab/>
        </w:r>
        <w:r w:rsidR="0071708D" w:rsidRPr="001960D9">
          <w:rPr>
            <w:rStyle w:val="Hyperlink"/>
          </w:rPr>
          <w:t>Hlasová odkazová schránka</w:t>
        </w:r>
        <w:r w:rsidR="0071708D" w:rsidRPr="001960D9">
          <w:rPr>
            <w:webHidden/>
          </w:rPr>
          <w:tab/>
        </w:r>
        <w:r w:rsidR="0071708D" w:rsidRPr="001960D9">
          <w:rPr>
            <w:webHidden/>
          </w:rPr>
          <w:fldChar w:fldCharType="begin"/>
        </w:r>
        <w:r w:rsidR="0071708D" w:rsidRPr="001960D9">
          <w:rPr>
            <w:webHidden/>
          </w:rPr>
          <w:instrText xml:space="preserve"> PAGEREF _Toc64473334 \h </w:instrText>
        </w:r>
        <w:r w:rsidR="0071708D" w:rsidRPr="001960D9">
          <w:rPr>
            <w:webHidden/>
          </w:rPr>
        </w:r>
        <w:r w:rsidR="0071708D" w:rsidRPr="001960D9">
          <w:rPr>
            <w:webHidden/>
          </w:rPr>
          <w:fldChar w:fldCharType="separate"/>
        </w:r>
        <w:r w:rsidR="0071708D" w:rsidRPr="001960D9">
          <w:rPr>
            <w:webHidden/>
          </w:rPr>
          <w:t>37</w:t>
        </w:r>
        <w:r w:rsidR="0071708D" w:rsidRPr="001960D9">
          <w:rPr>
            <w:webHidden/>
          </w:rPr>
          <w:fldChar w:fldCharType="end"/>
        </w:r>
      </w:hyperlink>
    </w:p>
    <w:p w14:paraId="0C8D493E" w14:textId="4AB01769" w:rsidR="0071708D" w:rsidRPr="001960D9" w:rsidRDefault="00670C5B">
      <w:pPr>
        <w:pStyle w:val="TOC1"/>
        <w:rPr>
          <w:rFonts w:asciiTheme="minorHAnsi" w:eastAsiaTheme="minorEastAsia" w:hAnsiTheme="minorHAnsi" w:cstheme="minorBidi"/>
          <w:bCs w:val="0"/>
          <w:sz w:val="22"/>
          <w:szCs w:val="22"/>
        </w:rPr>
      </w:pPr>
      <w:hyperlink w:anchor="_Toc64473335" w:history="1">
        <w:r w:rsidR="0071708D" w:rsidRPr="001960D9">
          <w:rPr>
            <w:rStyle w:val="Hyperlink"/>
          </w:rPr>
          <w:t>12.</w:t>
        </w:r>
        <w:r w:rsidR="0071708D" w:rsidRPr="001960D9">
          <w:rPr>
            <w:rFonts w:asciiTheme="minorHAnsi" w:eastAsiaTheme="minorEastAsia" w:hAnsiTheme="minorHAnsi" w:cstheme="minorBidi"/>
            <w:bCs w:val="0"/>
            <w:sz w:val="22"/>
            <w:szCs w:val="22"/>
          </w:rPr>
          <w:tab/>
        </w:r>
        <w:r w:rsidR="0071708D" w:rsidRPr="001960D9">
          <w:rPr>
            <w:rStyle w:val="Hyperlink"/>
          </w:rPr>
          <w:t>Nástroje</w:t>
        </w:r>
        <w:r w:rsidR="0071708D" w:rsidRPr="001960D9">
          <w:rPr>
            <w:webHidden/>
          </w:rPr>
          <w:tab/>
        </w:r>
        <w:r w:rsidR="0071708D" w:rsidRPr="001960D9">
          <w:rPr>
            <w:webHidden/>
          </w:rPr>
          <w:fldChar w:fldCharType="begin"/>
        </w:r>
        <w:r w:rsidR="0071708D" w:rsidRPr="001960D9">
          <w:rPr>
            <w:webHidden/>
          </w:rPr>
          <w:instrText xml:space="preserve"> PAGEREF _Toc64473335 \h </w:instrText>
        </w:r>
        <w:r w:rsidR="0071708D" w:rsidRPr="001960D9">
          <w:rPr>
            <w:webHidden/>
          </w:rPr>
        </w:r>
        <w:r w:rsidR="0071708D" w:rsidRPr="001960D9">
          <w:rPr>
            <w:webHidden/>
          </w:rPr>
          <w:fldChar w:fldCharType="separate"/>
        </w:r>
        <w:r w:rsidR="0071708D" w:rsidRPr="001960D9">
          <w:rPr>
            <w:webHidden/>
          </w:rPr>
          <w:t>38</w:t>
        </w:r>
        <w:r w:rsidR="0071708D" w:rsidRPr="001960D9">
          <w:rPr>
            <w:webHidden/>
          </w:rPr>
          <w:fldChar w:fldCharType="end"/>
        </w:r>
      </w:hyperlink>
    </w:p>
    <w:p w14:paraId="233F828D" w14:textId="00B367F0" w:rsidR="0071708D" w:rsidRPr="001960D9" w:rsidRDefault="00670C5B">
      <w:pPr>
        <w:pStyle w:val="TOC2"/>
        <w:rPr>
          <w:rFonts w:asciiTheme="minorHAnsi" w:eastAsiaTheme="minorEastAsia" w:hAnsiTheme="minorHAnsi" w:cstheme="minorBidi"/>
          <w:bCs w:val="0"/>
          <w:sz w:val="22"/>
          <w:szCs w:val="22"/>
        </w:rPr>
      </w:pPr>
      <w:hyperlink w:anchor="_Toc64473336" w:history="1">
        <w:r w:rsidR="0071708D" w:rsidRPr="001960D9">
          <w:rPr>
            <w:rStyle w:val="Hyperlink"/>
            <w14:scene3d>
              <w14:camera w14:prst="orthographicFront"/>
              <w14:lightRig w14:rig="threePt" w14:dir="t">
                <w14:rot w14:lat="0" w14:lon="0" w14:rev="0"/>
              </w14:lightRig>
            </w14:scene3d>
          </w:rPr>
          <w:t>12.1</w:t>
        </w:r>
        <w:r w:rsidR="0071708D" w:rsidRPr="001960D9">
          <w:rPr>
            <w:rFonts w:asciiTheme="minorHAnsi" w:eastAsiaTheme="minorEastAsia" w:hAnsiTheme="minorHAnsi" w:cstheme="minorBidi"/>
            <w:bCs w:val="0"/>
            <w:sz w:val="22"/>
            <w:szCs w:val="22"/>
          </w:rPr>
          <w:tab/>
        </w:r>
        <w:r w:rsidR="0071708D" w:rsidRPr="001960D9">
          <w:rPr>
            <w:rStyle w:val="Hyperlink"/>
          </w:rPr>
          <w:t>Kalendář</w:t>
        </w:r>
        <w:r w:rsidR="0071708D" w:rsidRPr="001960D9">
          <w:rPr>
            <w:webHidden/>
          </w:rPr>
          <w:tab/>
        </w:r>
        <w:r w:rsidR="0071708D" w:rsidRPr="001960D9">
          <w:rPr>
            <w:webHidden/>
          </w:rPr>
          <w:fldChar w:fldCharType="begin"/>
        </w:r>
        <w:r w:rsidR="0071708D" w:rsidRPr="001960D9">
          <w:rPr>
            <w:webHidden/>
          </w:rPr>
          <w:instrText xml:space="preserve"> PAGEREF _Toc64473336 \h </w:instrText>
        </w:r>
        <w:r w:rsidR="0071708D" w:rsidRPr="001960D9">
          <w:rPr>
            <w:webHidden/>
          </w:rPr>
        </w:r>
        <w:r w:rsidR="0071708D" w:rsidRPr="001960D9">
          <w:rPr>
            <w:webHidden/>
          </w:rPr>
          <w:fldChar w:fldCharType="separate"/>
        </w:r>
        <w:r w:rsidR="0071708D" w:rsidRPr="001960D9">
          <w:rPr>
            <w:webHidden/>
          </w:rPr>
          <w:t>38</w:t>
        </w:r>
        <w:r w:rsidR="0071708D" w:rsidRPr="001960D9">
          <w:rPr>
            <w:webHidden/>
          </w:rPr>
          <w:fldChar w:fldCharType="end"/>
        </w:r>
      </w:hyperlink>
    </w:p>
    <w:p w14:paraId="56802972" w14:textId="0F5E3C45" w:rsidR="0071708D" w:rsidRPr="001960D9" w:rsidRDefault="00670C5B">
      <w:pPr>
        <w:pStyle w:val="TOC2"/>
        <w:rPr>
          <w:rFonts w:asciiTheme="minorHAnsi" w:eastAsiaTheme="minorEastAsia" w:hAnsiTheme="minorHAnsi" w:cstheme="minorBidi"/>
          <w:bCs w:val="0"/>
          <w:sz w:val="22"/>
          <w:szCs w:val="22"/>
        </w:rPr>
      </w:pPr>
      <w:hyperlink w:anchor="_Toc64473337" w:history="1">
        <w:r w:rsidR="0071708D" w:rsidRPr="001960D9">
          <w:rPr>
            <w:rStyle w:val="Hyperlink"/>
            <w14:scene3d>
              <w14:camera w14:prst="orthographicFront"/>
              <w14:lightRig w14:rig="threePt" w14:dir="t">
                <w14:rot w14:lat="0" w14:lon="0" w14:rev="0"/>
              </w14:lightRig>
            </w14:scene3d>
          </w:rPr>
          <w:t>12.2</w:t>
        </w:r>
        <w:r w:rsidR="0071708D" w:rsidRPr="001960D9">
          <w:rPr>
            <w:rFonts w:asciiTheme="minorHAnsi" w:eastAsiaTheme="minorEastAsia" w:hAnsiTheme="minorHAnsi" w:cstheme="minorBidi"/>
            <w:bCs w:val="0"/>
            <w:sz w:val="22"/>
            <w:szCs w:val="22"/>
          </w:rPr>
          <w:tab/>
        </w:r>
        <w:r w:rsidR="0071708D" w:rsidRPr="001960D9">
          <w:rPr>
            <w:rStyle w:val="Hyperlink"/>
          </w:rPr>
          <w:t>Kalkulačka</w:t>
        </w:r>
        <w:r w:rsidR="0071708D" w:rsidRPr="001960D9">
          <w:rPr>
            <w:webHidden/>
          </w:rPr>
          <w:tab/>
        </w:r>
        <w:r w:rsidR="0071708D" w:rsidRPr="001960D9">
          <w:rPr>
            <w:webHidden/>
          </w:rPr>
          <w:fldChar w:fldCharType="begin"/>
        </w:r>
        <w:r w:rsidR="0071708D" w:rsidRPr="001960D9">
          <w:rPr>
            <w:webHidden/>
          </w:rPr>
          <w:instrText xml:space="preserve"> PAGEREF _Toc64473337 \h </w:instrText>
        </w:r>
        <w:r w:rsidR="0071708D" w:rsidRPr="001960D9">
          <w:rPr>
            <w:webHidden/>
          </w:rPr>
        </w:r>
        <w:r w:rsidR="0071708D" w:rsidRPr="001960D9">
          <w:rPr>
            <w:webHidden/>
          </w:rPr>
          <w:fldChar w:fldCharType="separate"/>
        </w:r>
        <w:r w:rsidR="0071708D" w:rsidRPr="001960D9">
          <w:rPr>
            <w:webHidden/>
          </w:rPr>
          <w:t>38</w:t>
        </w:r>
        <w:r w:rsidR="0071708D" w:rsidRPr="001960D9">
          <w:rPr>
            <w:webHidden/>
          </w:rPr>
          <w:fldChar w:fldCharType="end"/>
        </w:r>
      </w:hyperlink>
    </w:p>
    <w:p w14:paraId="0DC2EC89" w14:textId="447C2D39" w:rsidR="0071708D" w:rsidRPr="001960D9" w:rsidRDefault="00670C5B">
      <w:pPr>
        <w:pStyle w:val="TOC2"/>
        <w:rPr>
          <w:rFonts w:asciiTheme="minorHAnsi" w:eastAsiaTheme="minorEastAsia" w:hAnsiTheme="minorHAnsi" w:cstheme="minorBidi"/>
          <w:bCs w:val="0"/>
          <w:sz w:val="22"/>
          <w:szCs w:val="22"/>
        </w:rPr>
      </w:pPr>
      <w:hyperlink w:anchor="_Toc64473338" w:history="1">
        <w:r w:rsidR="0071708D" w:rsidRPr="001960D9">
          <w:rPr>
            <w:rStyle w:val="Hyperlink"/>
            <w14:scene3d>
              <w14:camera w14:prst="orthographicFront"/>
              <w14:lightRig w14:rig="threePt" w14:dir="t">
                <w14:rot w14:lat="0" w14:lon="0" w14:rev="0"/>
              </w14:lightRig>
            </w14:scene3d>
          </w:rPr>
          <w:t>12.3</w:t>
        </w:r>
        <w:r w:rsidR="0071708D" w:rsidRPr="001960D9">
          <w:rPr>
            <w:rFonts w:asciiTheme="minorHAnsi" w:eastAsiaTheme="minorEastAsia" w:hAnsiTheme="minorHAnsi" w:cstheme="minorBidi"/>
            <w:bCs w:val="0"/>
            <w:sz w:val="22"/>
            <w:szCs w:val="22"/>
          </w:rPr>
          <w:tab/>
        </w:r>
        <w:r w:rsidR="0071708D" w:rsidRPr="001960D9">
          <w:rPr>
            <w:rStyle w:val="Hyperlink"/>
          </w:rPr>
          <w:t>Budík</w:t>
        </w:r>
        <w:r w:rsidR="0071708D" w:rsidRPr="001960D9">
          <w:rPr>
            <w:webHidden/>
          </w:rPr>
          <w:tab/>
        </w:r>
        <w:r w:rsidR="0071708D" w:rsidRPr="001960D9">
          <w:rPr>
            <w:webHidden/>
          </w:rPr>
          <w:fldChar w:fldCharType="begin"/>
        </w:r>
        <w:r w:rsidR="0071708D" w:rsidRPr="001960D9">
          <w:rPr>
            <w:webHidden/>
          </w:rPr>
          <w:instrText xml:space="preserve"> PAGEREF _Toc64473338 \h </w:instrText>
        </w:r>
        <w:r w:rsidR="0071708D" w:rsidRPr="001960D9">
          <w:rPr>
            <w:webHidden/>
          </w:rPr>
        </w:r>
        <w:r w:rsidR="0071708D" w:rsidRPr="001960D9">
          <w:rPr>
            <w:webHidden/>
          </w:rPr>
          <w:fldChar w:fldCharType="separate"/>
        </w:r>
        <w:r w:rsidR="0071708D" w:rsidRPr="001960D9">
          <w:rPr>
            <w:webHidden/>
          </w:rPr>
          <w:t>39</w:t>
        </w:r>
        <w:r w:rsidR="0071708D" w:rsidRPr="001960D9">
          <w:rPr>
            <w:webHidden/>
          </w:rPr>
          <w:fldChar w:fldCharType="end"/>
        </w:r>
      </w:hyperlink>
    </w:p>
    <w:p w14:paraId="09F8E963" w14:textId="21A31620" w:rsidR="0071708D" w:rsidRPr="001960D9" w:rsidRDefault="00670C5B">
      <w:pPr>
        <w:pStyle w:val="TOC2"/>
        <w:rPr>
          <w:rFonts w:asciiTheme="minorHAnsi" w:eastAsiaTheme="minorEastAsia" w:hAnsiTheme="minorHAnsi" w:cstheme="minorBidi"/>
          <w:bCs w:val="0"/>
          <w:sz w:val="22"/>
          <w:szCs w:val="22"/>
        </w:rPr>
      </w:pPr>
      <w:hyperlink w:anchor="_Toc64473339" w:history="1">
        <w:r w:rsidR="0071708D" w:rsidRPr="001960D9">
          <w:rPr>
            <w:rStyle w:val="Hyperlink"/>
            <w:lang w:eastAsia="ja-JP"/>
            <w14:scene3d>
              <w14:camera w14:prst="orthographicFront"/>
              <w14:lightRig w14:rig="threePt" w14:dir="t">
                <w14:rot w14:lat="0" w14:lon="0" w14:rev="0"/>
              </w14:lightRig>
            </w14:scene3d>
          </w:rPr>
          <w:t>12.4</w:t>
        </w:r>
        <w:r w:rsidR="0071708D" w:rsidRPr="001960D9">
          <w:rPr>
            <w:rFonts w:asciiTheme="minorHAnsi" w:eastAsiaTheme="minorEastAsia" w:hAnsiTheme="minorHAnsi" w:cstheme="minorBidi"/>
            <w:bCs w:val="0"/>
            <w:sz w:val="22"/>
            <w:szCs w:val="22"/>
          </w:rPr>
          <w:tab/>
        </w:r>
        <w:r w:rsidR="0071708D" w:rsidRPr="001960D9">
          <w:rPr>
            <w:rStyle w:val="Hyperlink"/>
            <w:lang w:eastAsia="ja-JP"/>
          </w:rPr>
          <w:t>STK (Služby SIM)</w:t>
        </w:r>
        <w:r w:rsidR="0071708D" w:rsidRPr="001960D9">
          <w:rPr>
            <w:webHidden/>
          </w:rPr>
          <w:tab/>
        </w:r>
        <w:r w:rsidR="0071708D" w:rsidRPr="001960D9">
          <w:rPr>
            <w:webHidden/>
          </w:rPr>
          <w:fldChar w:fldCharType="begin"/>
        </w:r>
        <w:r w:rsidR="0071708D" w:rsidRPr="001960D9">
          <w:rPr>
            <w:webHidden/>
          </w:rPr>
          <w:instrText xml:space="preserve"> PAGEREF _Toc64473339 \h </w:instrText>
        </w:r>
        <w:r w:rsidR="0071708D" w:rsidRPr="001960D9">
          <w:rPr>
            <w:webHidden/>
          </w:rPr>
        </w:r>
        <w:r w:rsidR="0071708D" w:rsidRPr="001960D9">
          <w:rPr>
            <w:webHidden/>
          </w:rPr>
          <w:fldChar w:fldCharType="separate"/>
        </w:r>
        <w:r w:rsidR="0071708D" w:rsidRPr="001960D9">
          <w:rPr>
            <w:webHidden/>
          </w:rPr>
          <w:t>39</w:t>
        </w:r>
        <w:r w:rsidR="0071708D" w:rsidRPr="001960D9">
          <w:rPr>
            <w:webHidden/>
          </w:rPr>
          <w:fldChar w:fldCharType="end"/>
        </w:r>
      </w:hyperlink>
    </w:p>
    <w:p w14:paraId="2D1E357C" w14:textId="43EC1BFB" w:rsidR="0071708D" w:rsidRPr="001960D9" w:rsidRDefault="00670C5B">
      <w:pPr>
        <w:pStyle w:val="TOC2"/>
        <w:rPr>
          <w:rFonts w:asciiTheme="minorHAnsi" w:eastAsiaTheme="minorEastAsia" w:hAnsiTheme="minorHAnsi" w:cstheme="minorBidi"/>
          <w:bCs w:val="0"/>
          <w:sz w:val="22"/>
          <w:szCs w:val="22"/>
        </w:rPr>
      </w:pPr>
      <w:hyperlink w:anchor="_Toc64473340" w:history="1">
        <w:r w:rsidR="0071708D" w:rsidRPr="001960D9">
          <w:rPr>
            <w:rStyle w:val="Hyperlink"/>
            <w14:scene3d>
              <w14:camera w14:prst="orthographicFront"/>
              <w14:lightRig w14:rig="threePt" w14:dir="t">
                <w14:rot w14:lat="0" w14:lon="0" w14:rev="0"/>
              </w14:lightRig>
            </w14:scene3d>
          </w:rPr>
          <w:t>12.5</w:t>
        </w:r>
        <w:r w:rsidR="0071708D" w:rsidRPr="001960D9">
          <w:rPr>
            <w:rFonts w:asciiTheme="minorHAnsi" w:eastAsiaTheme="minorEastAsia" w:hAnsiTheme="minorHAnsi" w:cstheme="minorBidi"/>
            <w:bCs w:val="0"/>
            <w:sz w:val="22"/>
            <w:szCs w:val="22"/>
          </w:rPr>
          <w:tab/>
        </w:r>
        <w:r w:rsidR="0071708D" w:rsidRPr="001960D9">
          <w:rPr>
            <w:rStyle w:val="Hyperlink"/>
          </w:rPr>
          <w:t>Světový čas</w:t>
        </w:r>
        <w:r w:rsidR="0071708D" w:rsidRPr="001960D9">
          <w:rPr>
            <w:webHidden/>
          </w:rPr>
          <w:tab/>
        </w:r>
        <w:r w:rsidR="0071708D" w:rsidRPr="001960D9">
          <w:rPr>
            <w:webHidden/>
          </w:rPr>
          <w:fldChar w:fldCharType="begin"/>
        </w:r>
        <w:r w:rsidR="0071708D" w:rsidRPr="001960D9">
          <w:rPr>
            <w:webHidden/>
          </w:rPr>
          <w:instrText xml:space="preserve"> PAGEREF _Toc64473340 \h </w:instrText>
        </w:r>
        <w:r w:rsidR="0071708D" w:rsidRPr="001960D9">
          <w:rPr>
            <w:webHidden/>
          </w:rPr>
        </w:r>
        <w:r w:rsidR="0071708D" w:rsidRPr="001960D9">
          <w:rPr>
            <w:webHidden/>
          </w:rPr>
          <w:fldChar w:fldCharType="separate"/>
        </w:r>
        <w:r w:rsidR="0071708D" w:rsidRPr="001960D9">
          <w:rPr>
            <w:webHidden/>
          </w:rPr>
          <w:t>39</w:t>
        </w:r>
        <w:r w:rsidR="0071708D" w:rsidRPr="001960D9">
          <w:rPr>
            <w:webHidden/>
          </w:rPr>
          <w:fldChar w:fldCharType="end"/>
        </w:r>
      </w:hyperlink>
    </w:p>
    <w:p w14:paraId="7AF6AA90" w14:textId="40C80399" w:rsidR="0071708D" w:rsidRPr="001960D9" w:rsidRDefault="00670C5B">
      <w:pPr>
        <w:pStyle w:val="TOC2"/>
        <w:rPr>
          <w:rFonts w:asciiTheme="minorHAnsi" w:eastAsiaTheme="minorEastAsia" w:hAnsiTheme="minorHAnsi" w:cstheme="minorBidi"/>
          <w:bCs w:val="0"/>
          <w:sz w:val="22"/>
          <w:szCs w:val="22"/>
        </w:rPr>
      </w:pPr>
      <w:hyperlink w:anchor="_Toc64473341" w:history="1">
        <w:r w:rsidR="0071708D" w:rsidRPr="001960D9">
          <w:rPr>
            <w:rStyle w:val="Hyperlink"/>
            <w14:scene3d>
              <w14:camera w14:prst="orthographicFront"/>
              <w14:lightRig w14:rig="threePt" w14:dir="t">
                <w14:rot w14:lat="0" w14:lon="0" w14:rev="0"/>
              </w14:lightRig>
            </w14:scene3d>
          </w:rPr>
          <w:t>12.6</w:t>
        </w:r>
        <w:r w:rsidR="0071708D" w:rsidRPr="001960D9">
          <w:rPr>
            <w:rFonts w:asciiTheme="minorHAnsi" w:eastAsiaTheme="minorEastAsia" w:hAnsiTheme="minorHAnsi" w:cstheme="minorBidi"/>
            <w:bCs w:val="0"/>
            <w:sz w:val="22"/>
            <w:szCs w:val="22"/>
          </w:rPr>
          <w:tab/>
        </w:r>
        <w:r w:rsidR="0071708D" w:rsidRPr="001960D9">
          <w:rPr>
            <w:rStyle w:val="Hyperlink"/>
          </w:rPr>
          <w:t>Správce souborů</w:t>
        </w:r>
        <w:r w:rsidR="0071708D" w:rsidRPr="001960D9">
          <w:rPr>
            <w:webHidden/>
          </w:rPr>
          <w:tab/>
        </w:r>
        <w:r w:rsidR="0071708D" w:rsidRPr="001960D9">
          <w:rPr>
            <w:webHidden/>
          </w:rPr>
          <w:fldChar w:fldCharType="begin"/>
        </w:r>
        <w:r w:rsidR="0071708D" w:rsidRPr="001960D9">
          <w:rPr>
            <w:webHidden/>
          </w:rPr>
          <w:instrText xml:space="preserve"> PAGEREF _Toc64473341 \h </w:instrText>
        </w:r>
        <w:r w:rsidR="0071708D" w:rsidRPr="001960D9">
          <w:rPr>
            <w:webHidden/>
          </w:rPr>
        </w:r>
        <w:r w:rsidR="0071708D" w:rsidRPr="001960D9">
          <w:rPr>
            <w:webHidden/>
          </w:rPr>
          <w:fldChar w:fldCharType="separate"/>
        </w:r>
        <w:r w:rsidR="0071708D" w:rsidRPr="001960D9">
          <w:rPr>
            <w:webHidden/>
          </w:rPr>
          <w:t>39</w:t>
        </w:r>
        <w:r w:rsidR="0071708D" w:rsidRPr="001960D9">
          <w:rPr>
            <w:webHidden/>
          </w:rPr>
          <w:fldChar w:fldCharType="end"/>
        </w:r>
      </w:hyperlink>
    </w:p>
    <w:p w14:paraId="63FA5251" w14:textId="09273B16" w:rsidR="0071708D" w:rsidRPr="001960D9" w:rsidRDefault="00670C5B">
      <w:pPr>
        <w:pStyle w:val="TOC1"/>
        <w:rPr>
          <w:rFonts w:asciiTheme="minorHAnsi" w:eastAsiaTheme="minorEastAsia" w:hAnsiTheme="minorHAnsi" w:cstheme="minorBidi"/>
          <w:bCs w:val="0"/>
          <w:sz w:val="22"/>
          <w:szCs w:val="22"/>
        </w:rPr>
      </w:pPr>
      <w:hyperlink w:anchor="_Toc64473342" w:history="1">
        <w:r w:rsidR="0071708D" w:rsidRPr="001960D9">
          <w:rPr>
            <w:rStyle w:val="Hyperlink"/>
          </w:rPr>
          <w:t>13.</w:t>
        </w:r>
        <w:r w:rsidR="0071708D" w:rsidRPr="001960D9">
          <w:rPr>
            <w:rFonts w:asciiTheme="minorHAnsi" w:eastAsiaTheme="minorEastAsia" w:hAnsiTheme="minorHAnsi" w:cstheme="minorBidi"/>
            <w:bCs w:val="0"/>
            <w:sz w:val="22"/>
            <w:szCs w:val="22"/>
          </w:rPr>
          <w:tab/>
        </w:r>
        <w:r w:rsidR="0071708D" w:rsidRPr="001960D9">
          <w:rPr>
            <w:rStyle w:val="Hyperlink"/>
          </w:rPr>
          <w:t>Fotoaparát</w:t>
        </w:r>
        <w:r w:rsidR="0071708D" w:rsidRPr="001960D9">
          <w:rPr>
            <w:webHidden/>
          </w:rPr>
          <w:tab/>
        </w:r>
        <w:r w:rsidR="0071708D" w:rsidRPr="001960D9">
          <w:rPr>
            <w:webHidden/>
          </w:rPr>
          <w:fldChar w:fldCharType="begin"/>
        </w:r>
        <w:r w:rsidR="0071708D" w:rsidRPr="001960D9">
          <w:rPr>
            <w:webHidden/>
          </w:rPr>
          <w:instrText xml:space="preserve"> PAGEREF _Toc64473342 \h </w:instrText>
        </w:r>
        <w:r w:rsidR="0071708D" w:rsidRPr="001960D9">
          <w:rPr>
            <w:webHidden/>
          </w:rPr>
        </w:r>
        <w:r w:rsidR="0071708D" w:rsidRPr="001960D9">
          <w:rPr>
            <w:webHidden/>
          </w:rPr>
          <w:fldChar w:fldCharType="separate"/>
        </w:r>
        <w:r w:rsidR="0071708D" w:rsidRPr="001960D9">
          <w:rPr>
            <w:webHidden/>
          </w:rPr>
          <w:t>40</w:t>
        </w:r>
        <w:r w:rsidR="0071708D" w:rsidRPr="001960D9">
          <w:rPr>
            <w:webHidden/>
          </w:rPr>
          <w:fldChar w:fldCharType="end"/>
        </w:r>
      </w:hyperlink>
    </w:p>
    <w:p w14:paraId="1534DEF2" w14:textId="79AF1413" w:rsidR="0071708D" w:rsidRPr="001960D9" w:rsidRDefault="00670C5B">
      <w:pPr>
        <w:pStyle w:val="TOC1"/>
        <w:rPr>
          <w:rFonts w:asciiTheme="minorHAnsi" w:eastAsiaTheme="minorEastAsia" w:hAnsiTheme="minorHAnsi" w:cstheme="minorBidi"/>
          <w:bCs w:val="0"/>
          <w:sz w:val="22"/>
          <w:szCs w:val="22"/>
        </w:rPr>
      </w:pPr>
      <w:hyperlink w:anchor="_Toc64473343" w:history="1">
        <w:r w:rsidR="0071708D" w:rsidRPr="001960D9">
          <w:rPr>
            <w:rStyle w:val="Hyperlink"/>
          </w:rPr>
          <w:t>14.</w:t>
        </w:r>
        <w:r w:rsidR="0071708D" w:rsidRPr="001960D9">
          <w:rPr>
            <w:rFonts w:asciiTheme="minorHAnsi" w:eastAsiaTheme="minorEastAsia" w:hAnsiTheme="minorHAnsi" w:cstheme="minorBidi"/>
            <w:bCs w:val="0"/>
            <w:sz w:val="22"/>
            <w:szCs w:val="22"/>
          </w:rPr>
          <w:tab/>
        </w:r>
        <w:r w:rsidR="0071708D" w:rsidRPr="001960D9">
          <w:rPr>
            <w:rStyle w:val="Hyperlink"/>
          </w:rPr>
          <w:t>FM rádio</w:t>
        </w:r>
        <w:r w:rsidR="0071708D" w:rsidRPr="001960D9">
          <w:rPr>
            <w:webHidden/>
          </w:rPr>
          <w:tab/>
        </w:r>
        <w:r w:rsidR="0071708D" w:rsidRPr="001960D9">
          <w:rPr>
            <w:webHidden/>
          </w:rPr>
          <w:fldChar w:fldCharType="begin"/>
        </w:r>
        <w:r w:rsidR="0071708D" w:rsidRPr="001960D9">
          <w:rPr>
            <w:webHidden/>
          </w:rPr>
          <w:instrText xml:space="preserve"> PAGEREF _Toc64473343 \h </w:instrText>
        </w:r>
        <w:r w:rsidR="0071708D" w:rsidRPr="001960D9">
          <w:rPr>
            <w:webHidden/>
          </w:rPr>
        </w:r>
        <w:r w:rsidR="0071708D" w:rsidRPr="001960D9">
          <w:rPr>
            <w:webHidden/>
          </w:rPr>
          <w:fldChar w:fldCharType="separate"/>
        </w:r>
        <w:r w:rsidR="0071708D" w:rsidRPr="001960D9">
          <w:rPr>
            <w:webHidden/>
          </w:rPr>
          <w:t>42</w:t>
        </w:r>
        <w:r w:rsidR="0071708D" w:rsidRPr="001960D9">
          <w:rPr>
            <w:webHidden/>
          </w:rPr>
          <w:fldChar w:fldCharType="end"/>
        </w:r>
      </w:hyperlink>
    </w:p>
    <w:p w14:paraId="2859A482" w14:textId="01FE69AA" w:rsidR="0071708D" w:rsidRPr="001960D9" w:rsidRDefault="00670C5B">
      <w:pPr>
        <w:pStyle w:val="TOC1"/>
        <w:rPr>
          <w:rFonts w:asciiTheme="minorHAnsi" w:eastAsiaTheme="minorEastAsia" w:hAnsiTheme="minorHAnsi" w:cstheme="minorBidi"/>
          <w:bCs w:val="0"/>
          <w:sz w:val="22"/>
          <w:szCs w:val="22"/>
        </w:rPr>
      </w:pPr>
      <w:hyperlink w:anchor="_Toc64473344" w:history="1">
        <w:r w:rsidR="0071708D" w:rsidRPr="001960D9">
          <w:rPr>
            <w:rStyle w:val="Hyperlink"/>
          </w:rPr>
          <w:t>15.</w:t>
        </w:r>
        <w:r w:rsidR="0071708D" w:rsidRPr="001960D9">
          <w:rPr>
            <w:rFonts w:asciiTheme="minorHAnsi" w:eastAsiaTheme="minorEastAsia" w:hAnsiTheme="minorHAnsi" w:cstheme="minorBidi"/>
            <w:bCs w:val="0"/>
            <w:sz w:val="22"/>
            <w:szCs w:val="22"/>
          </w:rPr>
          <w:tab/>
        </w:r>
        <w:r w:rsidR="0071708D" w:rsidRPr="001960D9">
          <w:rPr>
            <w:rStyle w:val="Hyperlink"/>
          </w:rPr>
          <w:t>Multimédia</w:t>
        </w:r>
        <w:r w:rsidR="0071708D" w:rsidRPr="001960D9">
          <w:rPr>
            <w:webHidden/>
          </w:rPr>
          <w:tab/>
        </w:r>
        <w:r w:rsidR="0071708D" w:rsidRPr="001960D9">
          <w:rPr>
            <w:webHidden/>
          </w:rPr>
          <w:fldChar w:fldCharType="begin"/>
        </w:r>
        <w:r w:rsidR="0071708D" w:rsidRPr="001960D9">
          <w:rPr>
            <w:webHidden/>
          </w:rPr>
          <w:instrText xml:space="preserve"> PAGEREF _Toc64473344 \h </w:instrText>
        </w:r>
        <w:r w:rsidR="0071708D" w:rsidRPr="001960D9">
          <w:rPr>
            <w:webHidden/>
          </w:rPr>
        </w:r>
        <w:r w:rsidR="0071708D" w:rsidRPr="001960D9">
          <w:rPr>
            <w:webHidden/>
          </w:rPr>
          <w:fldChar w:fldCharType="separate"/>
        </w:r>
        <w:r w:rsidR="0071708D" w:rsidRPr="001960D9">
          <w:rPr>
            <w:webHidden/>
          </w:rPr>
          <w:t>44</w:t>
        </w:r>
        <w:r w:rsidR="0071708D" w:rsidRPr="001960D9">
          <w:rPr>
            <w:webHidden/>
          </w:rPr>
          <w:fldChar w:fldCharType="end"/>
        </w:r>
      </w:hyperlink>
    </w:p>
    <w:p w14:paraId="1208EAB8" w14:textId="5C74CA27" w:rsidR="0071708D" w:rsidRPr="001960D9" w:rsidRDefault="00670C5B">
      <w:pPr>
        <w:pStyle w:val="TOC2"/>
        <w:rPr>
          <w:rFonts w:asciiTheme="minorHAnsi" w:eastAsiaTheme="minorEastAsia" w:hAnsiTheme="minorHAnsi" w:cstheme="minorBidi"/>
          <w:bCs w:val="0"/>
          <w:sz w:val="22"/>
          <w:szCs w:val="22"/>
        </w:rPr>
      </w:pPr>
      <w:hyperlink w:anchor="_Toc64473345" w:history="1">
        <w:r w:rsidR="0071708D" w:rsidRPr="001960D9">
          <w:rPr>
            <w:rStyle w:val="Hyperlink"/>
            <w14:scene3d>
              <w14:camera w14:prst="orthographicFront"/>
              <w14:lightRig w14:rig="threePt" w14:dir="t">
                <w14:rot w14:lat="0" w14:lon="0" w14:rev="0"/>
              </w14:lightRig>
            </w14:scene3d>
          </w:rPr>
          <w:t>15.1</w:t>
        </w:r>
        <w:r w:rsidR="0071708D" w:rsidRPr="001960D9">
          <w:rPr>
            <w:rFonts w:asciiTheme="minorHAnsi" w:eastAsiaTheme="minorEastAsia" w:hAnsiTheme="minorHAnsi" w:cstheme="minorBidi"/>
            <w:bCs w:val="0"/>
            <w:sz w:val="22"/>
            <w:szCs w:val="22"/>
          </w:rPr>
          <w:tab/>
        </w:r>
        <w:r w:rsidR="0071708D" w:rsidRPr="001960D9">
          <w:rPr>
            <w:rStyle w:val="Hyperlink"/>
          </w:rPr>
          <w:t>Prohlížeč obrázků</w:t>
        </w:r>
        <w:r w:rsidR="0071708D" w:rsidRPr="001960D9">
          <w:rPr>
            <w:webHidden/>
          </w:rPr>
          <w:tab/>
        </w:r>
        <w:r w:rsidR="0071708D" w:rsidRPr="001960D9">
          <w:rPr>
            <w:webHidden/>
          </w:rPr>
          <w:fldChar w:fldCharType="begin"/>
        </w:r>
        <w:r w:rsidR="0071708D" w:rsidRPr="001960D9">
          <w:rPr>
            <w:webHidden/>
          </w:rPr>
          <w:instrText xml:space="preserve"> PAGEREF _Toc64473345 \h </w:instrText>
        </w:r>
        <w:r w:rsidR="0071708D" w:rsidRPr="001960D9">
          <w:rPr>
            <w:webHidden/>
          </w:rPr>
        </w:r>
        <w:r w:rsidR="0071708D" w:rsidRPr="001960D9">
          <w:rPr>
            <w:webHidden/>
          </w:rPr>
          <w:fldChar w:fldCharType="separate"/>
        </w:r>
        <w:r w:rsidR="0071708D" w:rsidRPr="001960D9">
          <w:rPr>
            <w:webHidden/>
          </w:rPr>
          <w:t>44</w:t>
        </w:r>
        <w:r w:rsidR="0071708D" w:rsidRPr="001960D9">
          <w:rPr>
            <w:webHidden/>
          </w:rPr>
          <w:fldChar w:fldCharType="end"/>
        </w:r>
      </w:hyperlink>
    </w:p>
    <w:p w14:paraId="7B214000" w14:textId="40A7C4EA" w:rsidR="0071708D" w:rsidRPr="001960D9" w:rsidRDefault="00670C5B">
      <w:pPr>
        <w:pStyle w:val="TOC2"/>
        <w:rPr>
          <w:rFonts w:asciiTheme="minorHAnsi" w:eastAsiaTheme="minorEastAsia" w:hAnsiTheme="minorHAnsi" w:cstheme="minorBidi"/>
          <w:bCs w:val="0"/>
          <w:sz w:val="22"/>
          <w:szCs w:val="22"/>
        </w:rPr>
      </w:pPr>
      <w:hyperlink w:anchor="_Toc64473346" w:history="1">
        <w:r w:rsidR="0071708D" w:rsidRPr="001960D9">
          <w:rPr>
            <w:rStyle w:val="Hyperlink"/>
            <w14:scene3d>
              <w14:camera w14:prst="orthographicFront"/>
              <w14:lightRig w14:rig="threePt" w14:dir="t">
                <w14:rot w14:lat="0" w14:lon="0" w14:rev="0"/>
              </w14:lightRig>
            </w14:scene3d>
          </w:rPr>
          <w:t>15.2</w:t>
        </w:r>
        <w:r w:rsidR="0071708D" w:rsidRPr="001960D9">
          <w:rPr>
            <w:rFonts w:asciiTheme="minorHAnsi" w:eastAsiaTheme="minorEastAsia" w:hAnsiTheme="minorHAnsi" w:cstheme="minorBidi"/>
            <w:bCs w:val="0"/>
            <w:sz w:val="22"/>
            <w:szCs w:val="22"/>
          </w:rPr>
          <w:tab/>
        </w:r>
        <w:r w:rsidR="0071708D" w:rsidRPr="001960D9">
          <w:rPr>
            <w:rStyle w:val="Hyperlink"/>
          </w:rPr>
          <w:t>Nahrávání videa</w:t>
        </w:r>
        <w:r w:rsidR="0071708D" w:rsidRPr="001960D9">
          <w:rPr>
            <w:webHidden/>
          </w:rPr>
          <w:tab/>
        </w:r>
        <w:r w:rsidR="0071708D" w:rsidRPr="001960D9">
          <w:rPr>
            <w:webHidden/>
          </w:rPr>
          <w:fldChar w:fldCharType="begin"/>
        </w:r>
        <w:r w:rsidR="0071708D" w:rsidRPr="001960D9">
          <w:rPr>
            <w:webHidden/>
          </w:rPr>
          <w:instrText xml:space="preserve"> PAGEREF _Toc64473346 \h </w:instrText>
        </w:r>
        <w:r w:rsidR="0071708D" w:rsidRPr="001960D9">
          <w:rPr>
            <w:webHidden/>
          </w:rPr>
        </w:r>
        <w:r w:rsidR="0071708D" w:rsidRPr="001960D9">
          <w:rPr>
            <w:webHidden/>
          </w:rPr>
          <w:fldChar w:fldCharType="separate"/>
        </w:r>
        <w:r w:rsidR="0071708D" w:rsidRPr="001960D9">
          <w:rPr>
            <w:webHidden/>
          </w:rPr>
          <w:t>44</w:t>
        </w:r>
        <w:r w:rsidR="0071708D" w:rsidRPr="001960D9">
          <w:rPr>
            <w:webHidden/>
          </w:rPr>
          <w:fldChar w:fldCharType="end"/>
        </w:r>
      </w:hyperlink>
    </w:p>
    <w:p w14:paraId="45A131D1" w14:textId="70D89DDE" w:rsidR="0071708D" w:rsidRPr="001960D9" w:rsidRDefault="00670C5B">
      <w:pPr>
        <w:pStyle w:val="TOC2"/>
        <w:rPr>
          <w:rFonts w:asciiTheme="minorHAnsi" w:eastAsiaTheme="minorEastAsia" w:hAnsiTheme="minorHAnsi" w:cstheme="minorBidi"/>
          <w:bCs w:val="0"/>
          <w:sz w:val="22"/>
          <w:szCs w:val="22"/>
        </w:rPr>
      </w:pPr>
      <w:hyperlink w:anchor="_Toc64473347" w:history="1">
        <w:r w:rsidR="0071708D" w:rsidRPr="001960D9">
          <w:rPr>
            <w:rStyle w:val="Hyperlink"/>
            <w14:scene3d>
              <w14:camera w14:prst="orthographicFront"/>
              <w14:lightRig w14:rig="threePt" w14:dir="t">
                <w14:rot w14:lat="0" w14:lon="0" w14:rev="0"/>
              </w14:lightRig>
            </w14:scene3d>
          </w:rPr>
          <w:t>15.3</w:t>
        </w:r>
        <w:r w:rsidR="0071708D" w:rsidRPr="001960D9">
          <w:rPr>
            <w:rFonts w:asciiTheme="minorHAnsi" w:eastAsiaTheme="minorEastAsia" w:hAnsiTheme="minorHAnsi" w:cstheme="minorBidi"/>
            <w:bCs w:val="0"/>
            <w:sz w:val="22"/>
            <w:szCs w:val="22"/>
          </w:rPr>
          <w:tab/>
        </w:r>
        <w:r w:rsidR="0071708D" w:rsidRPr="001960D9">
          <w:rPr>
            <w:rStyle w:val="Hyperlink"/>
          </w:rPr>
          <w:t>Videopřehrávač</w:t>
        </w:r>
        <w:r w:rsidR="0071708D" w:rsidRPr="001960D9">
          <w:rPr>
            <w:webHidden/>
          </w:rPr>
          <w:tab/>
        </w:r>
        <w:r w:rsidR="0071708D" w:rsidRPr="001960D9">
          <w:rPr>
            <w:webHidden/>
          </w:rPr>
          <w:fldChar w:fldCharType="begin"/>
        </w:r>
        <w:r w:rsidR="0071708D" w:rsidRPr="001960D9">
          <w:rPr>
            <w:webHidden/>
          </w:rPr>
          <w:instrText xml:space="preserve"> PAGEREF _Toc64473347 \h </w:instrText>
        </w:r>
        <w:r w:rsidR="0071708D" w:rsidRPr="001960D9">
          <w:rPr>
            <w:webHidden/>
          </w:rPr>
        </w:r>
        <w:r w:rsidR="0071708D" w:rsidRPr="001960D9">
          <w:rPr>
            <w:webHidden/>
          </w:rPr>
          <w:fldChar w:fldCharType="separate"/>
        </w:r>
        <w:r w:rsidR="0071708D" w:rsidRPr="001960D9">
          <w:rPr>
            <w:webHidden/>
          </w:rPr>
          <w:t>44</w:t>
        </w:r>
        <w:r w:rsidR="0071708D" w:rsidRPr="001960D9">
          <w:rPr>
            <w:webHidden/>
          </w:rPr>
          <w:fldChar w:fldCharType="end"/>
        </w:r>
      </w:hyperlink>
    </w:p>
    <w:p w14:paraId="5400F578" w14:textId="005B899B" w:rsidR="0071708D" w:rsidRPr="001960D9" w:rsidRDefault="00670C5B">
      <w:pPr>
        <w:pStyle w:val="TOC2"/>
        <w:rPr>
          <w:rFonts w:asciiTheme="minorHAnsi" w:eastAsiaTheme="minorEastAsia" w:hAnsiTheme="minorHAnsi" w:cstheme="minorBidi"/>
          <w:bCs w:val="0"/>
          <w:sz w:val="22"/>
          <w:szCs w:val="22"/>
        </w:rPr>
      </w:pPr>
      <w:hyperlink w:anchor="_Toc64473348" w:history="1">
        <w:r w:rsidR="0071708D" w:rsidRPr="001960D9">
          <w:rPr>
            <w:rStyle w:val="Hyperlink"/>
            <w14:scene3d>
              <w14:camera w14:prst="orthographicFront"/>
              <w14:lightRig w14:rig="threePt" w14:dir="t">
                <w14:rot w14:lat="0" w14:lon="0" w14:rev="0"/>
              </w14:lightRig>
            </w14:scene3d>
          </w:rPr>
          <w:t>15.4</w:t>
        </w:r>
        <w:r w:rsidR="0071708D" w:rsidRPr="001960D9">
          <w:rPr>
            <w:rFonts w:asciiTheme="minorHAnsi" w:eastAsiaTheme="minorEastAsia" w:hAnsiTheme="minorHAnsi" w:cstheme="minorBidi"/>
            <w:bCs w:val="0"/>
            <w:sz w:val="22"/>
            <w:szCs w:val="22"/>
          </w:rPr>
          <w:tab/>
        </w:r>
        <w:r w:rsidR="0071708D" w:rsidRPr="001960D9">
          <w:rPr>
            <w:rStyle w:val="Hyperlink"/>
          </w:rPr>
          <w:t>Audio přehrávač</w:t>
        </w:r>
        <w:r w:rsidR="0071708D" w:rsidRPr="001960D9">
          <w:rPr>
            <w:webHidden/>
          </w:rPr>
          <w:tab/>
        </w:r>
        <w:r w:rsidR="0071708D" w:rsidRPr="001960D9">
          <w:rPr>
            <w:webHidden/>
          </w:rPr>
          <w:fldChar w:fldCharType="begin"/>
        </w:r>
        <w:r w:rsidR="0071708D" w:rsidRPr="001960D9">
          <w:rPr>
            <w:webHidden/>
          </w:rPr>
          <w:instrText xml:space="preserve"> PAGEREF _Toc64473348 \h </w:instrText>
        </w:r>
        <w:r w:rsidR="0071708D" w:rsidRPr="001960D9">
          <w:rPr>
            <w:webHidden/>
          </w:rPr>
        </w:r>
        <w:r w:rsidR="0071708D" w:rsidRPr="001960D9">
          <w:rPr>
            <w:webHidden/>
          </w:rPr>
          <w:fldChar w:fldCharType="separate"/>
        </w:r>
        <w:r w:rsidR="0071708D" w:rsidRPr="001960D9">
          <w:rPr>
            <w:webHidden/>
          </w:rPr>
          <w:t>45</w:t>
        </w:r>
        <w:r w:rsidR="0071708D" w:rsidRPr="001960D9">
          <w:rPr>
            <w:webHidden/>
          </w:rPr>
          <w:fldChar w:fldCharType="end"/>
        </w:r>
      </w:hyperlink>
    </w:p>
    <w:p w14:paraId="43D5CE91" w14:textId="5C86DBEE" w:rsidR="0071708D" w:rsidRPr="001960D9" w:rsidRDefault="00670C5B">
      <w:pPr>
        <w:pStyle w:val="TOC2"/>
        <w:rPr>
          <w:rFonts w:asciiTheme="minorHAnsi" w:eastAsiaTheme="minorEastAsia" w:hAnsiTheme="minorHAnsi" w:cstheme="minorBidi"/>
          <w:bCs w:val="0"/>
          <w:sz w:val="22"/>
          <w:szCs w:val="22"/>
        </w:rPr>
      </w:pPr>
      <w:hyperlink w:anchor="_Toc64473349" w:history="1">
        <w:r w:rsidR="0071708D" w:rsidRPr="001960D9">
          <w:rPr>
            <w:rStyle w:val="Hyperlink"/>
            <w14:scene3d>
              <w14:camera w14:prst="orthographicFront"/>
              <w14:lightRig w14:rig="threePt" w14:dir="t">
                <w14:rot w14:lat="0" w14:lon="0" w14:rev="0"/>
              </w14:lightRig>
            </w14:scene3d>
          </w:rPr>
          <w:t>15.5</w:t>
        </w:r>
        <w:r w:rsidR="0071708D" w:rsidRPr="001960D9">
          <w:rPr>
            <w:rFonts w:asciiTheme="minorHAnsi" w:eastAsiaTheme="minorEastAsia" w:hAnsiTheme="minorHAnsi" w:cstheme="minorBidi"/>
            <w:bCs w:val="0"/>
            <w:sz w:val="22"/>
            <w:szCs w:val="22"/>
          </w:rPr>
          <w:tab/>
        </w:r>
        <w:r w:rsidR="0071708D" w:rsidRPr="001960D9">
          <w:rPr>
            <w:rStyle w:val="Hyperlink"/>
          </w:rPr>
          <w:t>Záznam zvuku, diktafon</w:t>
        </w:r>
        <w:r w:rsidR="0071708D" w:rsidRPr="001960D9">
          <w:rPr>
            <w:webHidden/>
          </w:rPr>
          <w:tab/>
        </w:r>
        <w:r w:rsidR="0071708D" w:rsidRPr="001960D9">
          <w:rPr>
            <w:webHidden/>
          </w:rPr>
          <w:fldChar w:fldCharType="begin"/>
        </w:r>
        <w:r w:rsidR="0071708D" w:rsidRPr="001960D9">
          <w:rPr>
            <w:webHidden/>
          </w:rPr>
          <w:instrText xml:space="preserve"> PAGEREF _Toc64473349 \h </w:instrText>
        </w:r>
        <w:r w:rsidR="0071708D" w:rsidRPr="001960D9">
          <w:rPr>
            <w:webHidden/>
          </w:rPr>
        </w:r>
        <w:r w:rsidR="0071708D" w:rsidRPr="001960D9">
          <w:rPr>
            <w:webHidden/>
          </w:rPr>
          <w:fldChar w:fldCharType="separate"/>
        </w:r>
        <w:r w:rsidR="0071708D" w:rsidRPr="001960D9">
          <w:rPr>
            <w:webHidden/>
          </w:rPr>
          <w:t>46</w:t>
        </w:r>
        <w:r w:rsidR="0071708D" w:rsidRPr="001960D9">
          <w:rPr>
            <w:webHidden/>
          </w:rPr>
          <w:fldChar w:fldCharType="end"/>
        </w:r>
      </w:hyperlink>
    </w:p>
    <w:p w14:paraId="7C625F92" w14:textId="49B62496" w:rsidR="0071708D" w:rsidRPr="001960D9" w:rsidRDefault="00670C5B">
      <w:pPr>
        <w:pStyle w:val="TOC1"/>
        <w:rPr>
          <w:rFonts w:asciiTheme="minorHAnsi" w:eastAsiaTheme="minorEastAsia" w:hAnsiTheme="minorHAnsi" w:cstheme="minorBidi"/>
          <w:bCs w:val="0"/>
          <w:sz w:val="22"/>
          <w:szCs w:val="22"/>
        </w:rPr>
      </w:pPr>
      <w:hyperlink w:anchor="_Toc64473350" w:history="1">
        <w:r w:rsidR="0071708D" w:rsidRPr="001960D9">
          <w:rPr>
            <w:rStyle w:val="Hyperlink"/>
          </w:rPr>
          <w:t>16.</w:t>
        </w:r>
        <w:r w:rsidR="0071708D" w:rsidRPr="001960D9">
          <w:rPr>
            <w:rFonts w:asciiTheme="minorHAnsi" w:eastAsiaTheme="minorEastAsia" w:hAnsiTheme="minorHAnsi" w:cstheme="minorBidi"/>
            <w:bCs w:val="0"/>
            <w:sz w:val="22"/>
            <w:szCs w:val="22"/>
          </w:rPr>
          <w:tab/>
        </w:r>
        <w:r w:rsidR="0071708D" w:rsidRPr="001960D9">
          <w:rPr>
            <w:rStyle w:val="Hyperlink"/>
          </w:rPr>
          <w:t>Nastavení</w:t>
        </w:r>
        <w:r w:rsidR="0071708D" w:rsidRPr="001960D9">
          <w:rPr>
            <w:webHidden/>
          </w:rPr>
          <w:tab/>
        </w:r>
        <w:r w:rsidR="0071708D" w:rsidRPr="001960D9">
          <w:rPr>
            <w:webHidden/>
          </w:rPr>
          <w:fldChar w:fldCharType="begin"/>
        </w:r>
        <w:r w:rsidR="0071708D" w:rsidRPr="001960D9">
          <w:rPr>
            <w:webHidden/>
          </w:rPr>
          <w:instrText xml:space="preserve"> PAGEREF _Toc64473350 \h </w:instrText>
        </w:r>
        <w:r w:rsidR="0071708D" w:rsidRPr="001960D9">
          <w:rPr>
            <w:webHidden/>
          </w:rPr>
        </w:r>
        <w:r w:rsidR="0071708D" w:rsidRPr="001960D9">
          <w:rPr>
            <w:webHidden/>
          </w:rPr>
          <w:fldChar w:fldCharType="separate"/>
        </w:r>
        <w:r w:rsidR="0071708D" w:rsidRPr="001960D9">
          <w:rPr>
            <w:webHidden/>
          </w:rPr>
          <w:t>46</w:t>
        </w:r>
        <w:r w:rsidR="0071708D" w:rsidRPr="001960D9">
          <w:rPr>
            <w:webHidden/>
          </w:rPr>
          <w:fldChar w:fldCharType="end"/>
        </w:r>
      </w:hyperlink>
    </w:p>
    <w:p w14:paraId="64F96E81" w14:textId="67B0110F" w:rsidR="0071708D" w:rsidRPr="001960D9" w:rsidRDefault="00670C5B">
      <w:pPr>
        <w:pStyle w:val="TOC2"/>
        <w:rPr>
          <w:rFonts w:asciiTheme="minorHAnsi" w:eastAsiaTheme="minorEastAsia" w:hAnsiTheme="minorHAnsi" w:cstheme="minorBidi"/>
          <w:bCs w:val="0"/>
          <w:sz w:val="22"/>
          <w:szCs w:val="22"/>
        </w:rPr>
      </w:pPr>
      <w:hyperlink w:anchor="_Toc64473351" w:history="1">
        <w:r w:rsidR="0071708D" w:rsidRPr="001960D9">
          <w:rPr>
            <w:rStyle w:val="Hyperlink"/>
            <w14:scene3d>
              <w14:camera w14:prst="orthographicFront"/>
              <w14:lightRig w14:rig="threePt" w14:dir="t">
                <w14:rot w14:lat="0" w14:lon="0" w14:rev="0"/>
              </w14:lightRig>
            </w14:scene3d>
          </w:rPr>
          <w:t>16.1</w:t>
        </w:r>
        <w:r w:rsidR="0071708D" w:rsidRPr="001960D9">
          <w:rPr>
            <w:rFonts w:asciiTheme="minorHAnsi" w:eastAsiaTheme="minorEastAsia" w:hAnsiTheme="minorHAnsi" w:cstheme="minorBidi"/>
            <w:bCs w:val="0"/>
            <w:sz w:val="22"/>
            <w:szCs w:val="22"/>
          </w:rPr>
          <w:tab/>
        </w:r>
        <w:r w:rsidR="0071708D" w:rsidRPr="001960D9">
          <w:rPr>
            <w:rStyle w:val="Hyperlink"/>
          </w:rPr>
          <w:t>Profily</w:t>
        </w:r>
        <w:r w:rsidR="0071708D" w:rsidRPr="001960D9">
          <w:rPr>
            <w:webHidden/>
          </w:rPr>
          <w:tab/>
        </w:r>
        <w:r w:rsidR="0071708D" w:rsidRPr="001960D9">
          <w:rPr>
            <w:webHidden/>
          </w:rPr>
          <w:fldChar w:fldCharType="begin"/>
        </w:r>
        <w:r w:rsidR="0071708D" w:rsidRPr="001960D9">
          <w:rPr>
            <w:webHidden/>
          </w:rPr>
          <w:instrText xml:space="preserve"> PAGEREF _Toc64473351 \h </w:instrText>
        </w:r>
        <w:r w:rsidR="0071708D" w:rsidRPr="001960D9">
          <w:rPr>
            <w:webHidden/>
          </w:rPr>
        </w:r>
        <w:r w:rsidR="0071708D" w:rsidRPr="001960D9">
          <w:rPr>
            <w:webHidden/>
          </w:rPr>
          <w:fldChar w:fldCharType="separate"/>
        </w:r>
        <w:r w:rsidR="0071708D" w:rsidRPr="001960D9">
          <w:rPr>
            <w:webHidden/>
          </w:rPr>
          <w:t>46</w:t>
        </w:r>
        <w:r w:rsidR="0071708D" w:rsidRPr="001960D9">
          <w:rPr>
            <w:webHidden/>
          </w:rPr>
          <w:fldChar w:fldCharType="end"/>
        </w:r>
      </w:hyperlink>
    </w:p>
    <w:p w14:paraId="50113E7A" w14:textId="47E55390" w:rsidR="0071708D" w:rsidRPr="001960D9" w:rsidRDefault="00670C5B">
      <w:pPr>
        <w:pStyle w:val="TOC2"/>
        <w:rPr>
          <w:rFonts w:asciiTheme="minorHAnsi" w:eastAsiaTheme="minorEastAsia" w:hAnsiTheme="minorHAnsi" w:cstheme="minorBidi"/>
          <w:bCs w:val="0"/>
          <w:sz w:val="22"/>
          <w:szCs w:val="22"/>
        </w:rPr>
      </w:pPr>
      <w:hyperlink w:anchor="_Toc64473352" w:history="1">
        <w:r w:rsidR="0071708D" w:rsidRPr="001960D9">
          <w:rPr>
            <w:rStyle w:val="Hyperlink"/>
            <w14:scene3d>
              <w14:camera w14:prst="orthographicFront"/>
              <w14:lightRig w14:rig="threePt" w14:dir="t">
                <w14:rot w14:lat="0" w14:lon="0" w14:rev="0"/>
              </w14:lightRig>
            </w14:scene3d>
          </w:rPr>
          <w:t>16.2</w:t>
        </w:r>
        <w:r w:rsidR="0071708D" w:rsidRPr="001960D9">
          <w:rPr>
            <w:rFonts w:asciiTheme="minorHAnsi" w:eastAsiaTheme="minorEastAsia" w:hAnsiTheme="minorHAnsi" w:cstheme="minorBidi"/>
            <w:bCs w:val="0"/>
            <w:sz w:val="22"/>
            <w:szCs w:val="22"/>
          </w:rPr>
          <w:tab/>
        </w:r>
        <w:r w:rsidR="0071708D" w:rsidRPr="001960D9">
          <w:rPr>
            <w:rStyle w:val="Hyperlink"/>
          </w:rPr>
          <w:t>Nastavení telefonu</w:t>
        </w:r>
        <w:r w:rsidR="0071708D" w:rsidRPr="001960D9">
          <w:rPr>
            <w:webHidden/>
          </w:rPr>
          <w:tab/>
        </w:r>
        <w:r w:rsidR="0071708D" w:rsidRPr="001960D9">
          <w:rPr>
            <w:webHidden/>
          </w:rPr>
          <w:fldChar w:fldCharType="begin"/>
        </w:r>
        <w:r w:rsidR="0071708D" w:rsidRPr="001960D9">
          <w:rPr>
            <w:webHidden/>
          </w:rPr>
          <w:instrText xml:space="preserve"> PAGEREF _Toc64473352 \h </w:instrText>
        </w:r>
        <w:r w:rsidR="0071708D" w:rsidRPr="001960D9">
          <w:rPr>
            <w:webHidden/>
          </w:rPr>
        </w:r>
        <w:r w:rsidR="0071708D" w:rsidRPr="001960D9">
          <w:rPr>
            <w:webHidden/>
          </w:rPr>
          <w:fldChar w:fldCharType="separate"/>
        </w:r>
        <w:r w:rsidR="0071708D" w:rsidRPr="001960D9">
          <w:rPr>
            <w:webHidden/>
          </w:rPr>
          <w:t>47</w:t>
        </w:r>
        <w:r w:rsidR="0071708D" w:rsidRPr="001960D9">
          <w:rPr>
            <w:webHidden/>
          </w:rPr>
          <w:fldChar w:fldCharType="end"/>
        </w:r>
      </w:hyperlink>
    </w:p>
    <w:p w14:paraId="4096B293" w14:textId="4337B414" w:rsidR="0071708D" w:rsidRPr="001960D9" w:rsidRDefault="00670C5B">
      <w:pPr>
        <w:pStyle w:val="TOC3"/>
        <w:rPr>
          <w:rFonts w:asciiTheme="minorHAnsi" w:eastAsiaTheme="minorEastAsia" w:hAnsiTheme="minorHAnsi" w:cstheme="minorBidi"/>
          <w:sz w:val="22"/>
          <w:szCs w:val="22"/>
        </w:rPr>
      </w:pPr>
      <w:hyperlink w:anchor="_Toc64473353" w:history="1">
        <w:r w:rsidR="0071708D" w:rsidRPr="001960D9">
          <w:rPr>
            <w:rStyle w:val="Hyperlink"/>
          </w:rPr>
          <w:t>16.2.1</w:t>
        </w:r>
        <w:r w:rsidR="0071708D" w:rsidRPr="001960D9">
          <w:rPr>
            <w:rFonts w:asciiTheme="minorHAnsi" w:eastAsiaTheme="minorEastAsia" w:hAnsiTheme="minorHAnsi" w:cstheme="minorBidi"/>
            <w:sz w:val="22"/>
            <w:szCs w:val="22"/>
          </w:rPr>
          <w:tab/>
        </w:r>
        <w:r w:rsidR="0071708D" w:rsidRPr="001960D9">
          <w:rPr>
            <w:rStyle w:val="Hyperlink"/>
          </w:rPr>
          <w:t>Nastavení data a času</w:t>
        </w:r>
        <w:r w:rsidR="0071708D" w:rsidRPr="001960D9">
          <w:rPr>
            <w:webHidden/>
          </w:rPr>
          <w:tab/>
        </w:r>
        <w:r w:rsidR="0071708D" w:rsidRPr="001960D9">
          <w:rPr>
            <w:webHidden/>
          </w:rPr>
          <w:fldChar w:fldCharType="begin"/>
        </w:r>
        <w:r w:rsidR="0071708D" w:rsidRPr="001960D9">
          <w:rPr>
            <w:webHidden/>
          </w:rPr>
          <w:instrText xml:space="preserve"> PAGEREF _Toc64473353 \h </w:instrText>
        </w:r>
        <w:r w:rsidR="0071708D" w:rsidRPr="001960D9">
          <w:rPr>
            <w:webHidden/>
          </w:rPr>
        </w:r>
        <w:r w:rsidR="0071708D" w:rsidRPr="001960D9">
          <w:rPr>
            <w:webHidden/>
          </w:rPr>
          <w:fldChar w:fldCharType="separate"/>
        </w:r>
        <w:r w:rsidR="0071708D" w:rsidRPr="001960D9">
          <w:rPr>
            <w:webHidden/>
          </w:rPr>
          <w:t>47</w:t>
        </w:r>
        <w:r w:rsidR="0071708D" w:rsidRPr="001960D9">
          <w:rPr>
            <w:webHidden/>
          </w:rPr>
          <w:fldChar w:fldCharType="end"/>
        </w:r>
      </w:hyperlink>
    </w:p>
    <w:p w14:paraId="704D8C96" w14:textId="7D21C10C" w:rsidR="0071708D" w:rsidRPr="001960D9" w:rsidRDefault="00670C5B">
      <w:pPr>
        <w:pStyle w:val="TOC3"/>
        <w:rPr>
          <w:rFonts w:asciiTheme="minorHAnsi" w:eastAsiaTheme="minorEastAsia" w:hAnsiTheme="minorHAnsi" w:cstheme="minorBidi"/>
          <w:sz w:val="22"/>
          <w:szCs w:val="22"/>
        </w:rPr>
      </w:pPr>
      <w:hyperlink w:anchor="_Toc64473354" w:history="1">
        <w:r w:rsidR="0071708D" w:rsidRPr="001960D9">
          <w:rPr>
            <w:rStyle w:val="Hyperlink"/>
          </w:rPr>
          <w:t>16.2.2</w:t>
        </w:r>
        <w:r w:rsidR="0071708D" w:rsidRPr="001960D9">
          <w:rPr>
            <w:rFonts w:asciiTheme="minorHAnsi" w:eastAsiaTheme="minorEastAsia" w:hAnsiTheme="minorHAnsi" w:cstheme="minorBidi"/>
            <w:sz w:val="22"/>
            <w:szCs w:val="22"/>
          </w:rPr>
          <w:tab/>
        </w:r>
        <w:r w:rsidR="0071708D" w:rsidRPr="001960D9">
          <w:rPr>
            <w:rStyle w:val="Hyperlink"/>
          </w:rPr>
          <w:t>Jazyk</w:t>
        </w:r>
        <w:r w:rsidR="0071708D" w:rsidRPr="001960D9">
          <w:rPr>
            <w:webHidden/>
          </w:rPr>
          <w:tab/>
        </w:r>
        <w:r w:rsidR="0071708D" w:rsidRPr="001960D9">
          <w:rPr>
            <w:webHidden/>
          </w:rPr>
          <w:fldChar w:fldCharType="begin"/>
        </w:r>
        <w:r w:rsidR="0071708D" w:rsidRPr="001960D9">
          <w:rPr>
            <w:webHidden/>
          </w:rPr>
          <w:instrText xml:space="preserve"> PAGEREF _Toc64473354 \h </w:instrText>
        </w:r>
        <w:r w:rsidR="0071708D" w:rsidRPr="001960D9">
          <w:rPr>
            <w:webHidden/>
          </w:rPr>
        </w:r>
        <w:r w:rsidR="0071708D" w:rsidRPr="001960D9">
          <w:rPr>
            <w:webHidden/>
          </w:rPr>
          <w:fldChar w:fldCharType="separate"/>
        </w:r>
        <w:r w:rsidR="0071708D" w:rsidRPr="001960D9">
          <w:rPr>
            <w:webHidden/>
          </w:rPr>
          <w:t>48</w:t>
        </w:r>
        <w:r w:rsidR="0071708D" w:rsidRPr="001960D9">
          <w:rPr>
            <w:webHidden/>
          </w:rPr>
          <w:fldChar w:fldCharType="end"/>
        </w:r>
      </w:hyperlink>
    </w:p>
    <w:p w14:paraId="6A1758DD" w14:textId="48C5ADB8" w:rsidR="0071708D" w:rsidRPr="001960D9" w:rsidRDefault="00670C5B">
      <w:pPr>
        <w:pStyle w:val="TOC3"/>
        <w:rPr>
          <w:rFonts w:asciiTheme="minorHAnsi" w:eastAsiaTheme="minorEastAsia" w:hAnsiTheme="minorHAnsi" w:cstheme="minorBidi"/>
          <w:sz w:val="22"/>
          <w:szCs w:val="22"/>
        </w:rPr>
      </w:pPr>
      <w:hyperlink w:anchor="_Toc64473355" w:history="1">
        <w:r w:rsidR="0071708D" w:rsidRPr="001960D9">
          <w:rPr>
            <w:rStyle w:val="Hyperlink"/>
          </w:rPr>
          <w:t>16.2.3</w:t>
        </w:r>
        <w:r w:rsidR="0071708D" w:rsidRPr="001960D9">
          <w:rPr>
            <w:rFonts w:asciiTheme="minorHAnsi" w:eastAsiaTheme="minorEastAsia" w:hAnsiTheme="minorHAnsi" w:cstheme="minorBidi"/>
            <w:sz w:val="22"/>
            <w:szCs w:val="22"/>
          </w:rPr>
          <w:tab/>
        </w:r>
        <w:r w:rsidR="0071708D" w:rsidRPr="001960D9">
          <w:rPr>
            <w:rStyle w:val="Hyperlink"/>
          </w:rPr>
          <w:t>Plánované zapnutí / vypnutí</w:t>
        </w:r>
        <w:r w:rsidR="0071708D" w:rsidRPr="001960D9">
          <w:rPr>
            <w:webHidden/>
          </w:rPr>
          <w:tab/>
        </w:r>
        <w:r w:rsidR="0071708D" w:rsidRPr="001960D9">
          <w:rPr>
            <w:webHidden/>
          </w:rPr>
          <w:fldChar w:fldCharType="begin"/>
        </w:r>
        <w:r w:rsidR="0071708D" w:rsidRPr="001960D9">
          <w:rPr>
            <w:webHidden/>
          </w:rPr>
          <w:instrText xml:space="preserve"> PAGEREF _Toc64473355 \h </w:instrText>
        </w:r>
        <w:r w:rsidR="0071708D" w:rsidRPr="001960D9">
          <w:rPr>
            <w:webHidden/>
          </w:rPr>
        </w:r>
        <w:r w:rsidR="0071708D" w:rsidRPr="001960D9">
          <w:rPr>
            <w:webHidden/>
          </w:rPr>
          <w:fldChar w:fldCharType="separate"/>
        </w:r>
        <w:r w:rsidR="0071708D" w:rsidRPr="001960D9">
          <w:rPr>
            <w:webHidden/>
          </w:rPr>
          <w:t>48</w:t>
        </w:r>
        <w:r w:rsidR="0071708D" w:rsidRPr="001960D9">
          <w:rPr>
            <w:webHidden/>
          </w:rPr>
          <w:fldChar w:fldCharType="end"/>
        </w:r>
      </w:hyperlink>
    </w:p>
    <w:p w14:paraId="1CB91897" w14:textId="1F8FBEF7" w:rsidR="0071708D" w:rsidRPr="001960D9" w:rsidRDefault="00670C5B">
      <w:pPr>
        <w:pStyle w:val="TOC3"/>
        <w:rPr>
          <w:rFonts w:asciiTheme="minorHAnsi" w:eastAsiaTheme="minorEastAsia" w:hAnsiTheme="minorHAnsi" w:cstheme="minorBidi"/>
          <w:sz w:val="22"/>
          <w:szCs w:val="22"/>
        </w:rPr>
      </w:pPr>
      <w:hyperlink w:anchor="_Toc64473356" w:history="1">
        <w:r w:rsidR="0071708D" w:rsidRPr="001960D9">
          <w:rPr>
            <w:rStyle w:val="Hyperlink"/>
          </w:rPr>
          <w:t>16.2.4</w:t>
        </w:r>
        <w:r w:rsidR="0071708D" w:rsidRPr="001960D9">
          <w:rPr>
            <w:rFonts w:asciiTheme="minorHAnsi" w:eastAsiaTheme="minorEastAsia" w:hAnsiTheme="minorHAnsi" w:cstheme="minorBidi"/>
            <w:sz w:val="22"/>
            <w:szCs w:val="22"/>
          </w:rPr>
          <w:tab/>
        </w:r>
        <w:r w:rsidR="0071708D" w:rsidRPr="001960D9">
          <w:rPr>
            <w:rStyle w:val="Hyperlink"/>
          </w:rPr>
          <w:t>Preferovaná metoda psaní</w:t>
        </w:r>
        <w:r w:rsidR="0071708D" w:rsidRPr="001960D9">
          <w:rPr>
            <w:webHidden/>
          </w:rPr>
          <w:tab/>
        </w:r>
        <w:r w:rsidR="0071708D" w:rsidRPr="001960D9">
          <w:rPr>
            <w:webHidden/>
          </w:rPr>
          <w:fldChar w:fldCharType="begin"/>
        </w:r>
        <w:r w:rsidR="0071708D" w:rsidRPr="001960D9">
          <w:rPr>
            <w:webHidden/>
          </w:rPr>
          <w:instrText xml:space="preserve"> PAGEREF _Toc64473356 \h </w:instrText>
        </w:r>
        <w:r w:rsidR="0071708D" w:rsidRPr="001960D9">
          <w:rPr>
            <w:webHidden/>
          </w:rPr>
        </w:r>
        <w:r w:rsidR="0071708D" w:rsidRPr="001960D9">
          <w:rPr>
            <w:webHidden/>
          </w:rPr>
          <w:fldChar w:fldCharType="separate"/>
        </w:r>
        <w:r w:rsidR="0071708D" w:rsidRPr="001960D9">
          <w:rPr>
            <w:webHidden/>
          </w:rPr>
          <w:t>48</w:t>
        </w:r>
        <w:r w:rsidR="0071708D" w:rsidRPr="001960D9">
          <w:rPr>
            <w:webHidden/>
          </w:rPr>
          <w:fldChar w:fldCharType="end"/>
        </w:r>
      </w:hyperlink>
    </w:p>
    <w:p w14:paraId="03F10777" w14:textId="07D7BBC4" w:rsidR="0071708D" w:rsidRPr="001960D9" w:rsidRDefault="00670C5B">
      <w:pPr>
        <w:pStyle w:val="TOC3"/>
        <w:rPr>
          <w:rFonts w:asciiTheme="minorHAnsi" w:eastAsiaTheme="minorEastAsia" w:hAnsiTheme="minorHAnsi" w:cstheme="minorBidi"/>
          <w:sz w:val="22"/>
          <w:szCs w:val="22"/>
        </w:rPr>
      </w:pPr>
      <w:hyperlink w:anchor="_Toc64473357" w:history="1">
        <w:r w:rsidR="0071708D" w:rsidRPr="001960D9">
          <w:rPr>
            <w:rStyle w:val="Hyperlink"/>
          </w:rPr>
          <w:t>16.2.5</w:t>
        </w:r>
        <w:r w:rsidR="0071708D" w:rsidRPr="001960D9">
          <w:rPr>
            <w:rFonts w:asciiTheme="minorHAnsi" w:eastAsiaTheme="minorEastAsia" w:hAnsiTheme="minorHAnsi" w:cstheme="minorBidi"/>
            <w:sz w:val="22"/>
            <w:szCs w:val="22"/>
          </w:rPr>
          <w:tab/>
        </w:r>
        <w:r w:rsidR="0071708D" w:rsidRPr="001960D9">
          <w:rPr>
            <w:rStyle w:val="Hyperlink"/>
          </w:rPr>
          <w:t>Displej</w:t>
        </w:r>
        <w:r w:rsidR="0071708D" w:rsidRPr="001960D9">
          <w:rPr>
            <w:webHidden/>
          </w:rPr>
          <w:tab/>
        </w:r>
        <w:r w:rsidR="0071708D" w:rsidRPr="001960D9">
          <w:rPr>
            <w:webHidden/>
          </w:rPr>
          <w:fldChar w:fldCharType="begin"/>
        </w:r>
        <w:r w:rsidR="0071708D" w:rsidRPr="001960D9">
          <w:rPr>
            <w:webHidden/>
          </w:rPr>
          <w:instrText xml:space="preserve"> PAGEREF _Toc64473357 \h </w:instrText>
        </w:r>
        <w:r w:rsidR="0071708D" w:rsidRPr="001960D9">
          <w:rPr>
            <w:webHidden/>
          </w:rPr>
        </w:r>
        <w:r w:rsidR="0071708D" w:rsidRPr="001960D9">
          <w:rPr>
            <w:webHidden/>
          </w:rPr>
          <w:fldChar w:fldCharType="separate"/>
        </w:r>
        <w:r w:rsidR="0071708D" w:rsidRPr="001960D9">
          <w:rPr>
            <w:webHidden/>
          </w:rPr>
          <w:t>48</w:t>
        </w:r>
        <w:r w:rsidR="0071708D" w:rsidRPr="001960D9">
          <w:rPr>
            <w:webHidden/>
          </w:rPr>
          <w:fldChar w:fldCharType="end"/>
        </w:r>
      </w:hyperlink>
    </w:p>
    <w:p w14:paraId="50B812F5" w14:textId="28057EFC" w:rsidR="0071708D" w:rsidRPr="001960D9" w:rsidRDefault="00670C5B">
      <w:pPr>
        <w:pStyle w:val="TOC3"/>
        <w:rPr>
          <w:rFonts w:asciiTheme="minorHAnsi" w:eastAsiaTheme="minorEastAsia" w:hAnsiTheme="minorHAnsi" w:cstheme="minorBidi"/>
          <w:sz w:val="22"/>
          <w:szCs w:val="22"/>
        </w:rPr>
      </w:pPr>
      <w:hyperlink w:anchor="_Toc64473358" w:history="1">
        <w:r w:rsidR="0071708D" w:rsidRPr="001960D9">
          <w:rPr>
            <w:rStyle w:val="Hyperlink"/>
          </w:rPr>
          <w:t>16.2.6</w:t>
        </w:r>
        <w:r w:rsidR="0071708D" w:rsidRPr="001960D9">
          <w:rPr>
            <w:rFonts w:asciiTheme="minorHAnsi" w:eastAsiaTheme="minorEastAsia" w:hAnsiTheme="minorHAnsi" w:cstheme="minorBidi"/>
            <w:sz w:val="22"/>
            <w:szCs w:val="22"/>
          </w:rPr>
          <w:tab/>
        </w:r>
        <w:r w:rsidR="0071708D" w:rsidRPr="001960D9">
          <w:rPr>
            <w:rStyle w:val="Hyperlink"/>
            <w:rFonts w:cs="Arial"/>
          </w:rPr>
          <w:t>Automatické blokování klávesnice</w:t>
        </w:r>
        <w:r w:rsidR="0071708D" w:rsidRPr="001960D9">
          <w:rPr>
            <w:webHidden/>
          </w:rPr>
          <w:tab/>
        </w:r>
        <w:r w:rsidR="0071708D" w:rsidRPr="001960D9">
          <w:rPr>
            <w:webHidden/>
          </w:rPr>
          <w:fldChar w:fldCharType="begin"/>
        </w:r>
        <w:r w:rsidR="0071708D" w:rsidRPr="001960D9">
          <w:rPr>
            <w:webHidden/>
          </w:rPr>
          <w:instrText xml:space="preserve"> PAGEREF _Toc64473358 \h </w:instrText>
        </w:r>
        <w:r w:rsidR="0071708D" w:rsidRPr="001960D9">
          <w:rPr>
            <w:webHidden/>
          </w:rPr>
        </w:r>
        <w:r w:rsidR="0071708D" w:rsidRPr="001960D9">
          <w:rPr>
            <w:webHidden/>
          </w:rPr>
          <w:fldChar w:fldCharType="separate"/>
        </w:r>
        <w:r w:rsidR="0071708D" w:rsidRPr="001960D9">
          <w:rPr>
            <w:webHidden/>
          </w:rPr>
          <w:t>48</w:t>
        </w:r>
        <w:r w:rsidR="0071708D" w:rsidRPr="001960D9">
          <w:rPr>
            <w:webHidden/>
          </w:rPr>
          <w:fldChar w:fldCharType="end"/>
        </w:r>
      </w:hyperlink>
    </w:p>
    <w:p w14:paraId="40BC19B8" w14:textId="774E963E" w:rsidR="0071708D" w:rsidRPr="001960D9" w:rsidRDefault="00670C5B">
      <w:pPr>
        <w:pStyle w:val="TOC3"/>
        <w:rPr>
          <w:rFonts w:asciiTheme="minorHAnsi" w:eastAsiaTheme="minorEastAsia" w:hAnsiTheme="minorHAnsi" w:cstheme="minorBidi"/>
          <w:sz w:val="22"/>
          <w:szCs w:val="22"/>
        </w:rPr>
      </w:pPr>
      <w:hyperlink w:anchor="_Toc64473359" w:history="1">
        <w:r w:rsidR="0071708D" w:rsidRPr="001960D9">
          <w:rPr>
            <w:rStyle w:val="Hyperlink"/>
          </w:rPr>
          <w:t>16.2.7</w:t>
        </w:r>
        <w:r w:rsidR="0071708D" w:rsidRPr="001960D9">
          <w:rPr>
            <w:rFonts w:asciiTheme="minorHAnsi" w:eastAsiaTheme="minorEastAsia" w:hAnsiTheme="minorHAnsi" w:cstheme="minorBidi"/>
            <w:sz w:val="22"/>
            <w:szCs w:val="22"/>
          </w:rPr>
          <w:tab/>
        </w:r>
        <w:r w:rsidR="0071708D" w:rsidRPr="001960D9">
          <w:rPr>
            <w:rStyle w:val="Hyperlink"/>
          </w:rPr>
          <w:t>Podsvícení</w:t>
        </w:r>
        <w:r w:rsidR="0071708D" w:rsidRPr="001960D9">
          <w:rPr>
            <w:webHidden/>
          </w:rPr>
          <w:tab/>
        </w:r>
        <w:r w:rsidR="0071708D" w:rsidRPr="001960D9">
          <w:rPr>
            <w:webHidden/>
          </w:rPr>
          <w:fldChar w:fldCharType="begin"/>
        </w:r>
        <w:r w:rsidR="0071708D" w:rsidRPr="001960D9">
          <w:rPr>
            <w:webHidden/>
          </w:rPr>
          <w:instrText xml:space="preserve"> PAGEREF _Toc64473359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0B338416" w14:textId="5DB7CD6B" w:rsidR="0071708D" w:rsidRPr="001960D9" w:rsidRDefault="00670C5B">
      <w:pPr>
        <w:pStyle w:val="TOC3"/>
        <w:rPr>
          <w:rFonts w:asciiTheme="minorHAnsi" w:eastAsiaTheme="minorEastAsia" w:hAnsiTheme="minorHAnsi" w:cstheme="minorBidi"/>
          <w:sz w:val="22"/>
          <w:szCs w:val="22"/>
        </w:rPr>
      </w:pPr>
      <w:hyperlink w:anchor="_Toc64473360" w:history="1">
        <w:r w:rsidR="0071708D" w:rsidRPr="001960D9">
          <w:rPr>
            <w:rStyle w:val="Hyperlink"/>
          </w:rPr>
          <w:t>16.2.8</w:t>
        </w:r>
        <w:r w:rsidR="0071708D" w:rsidRPr="001960D9">
          <w:rPr>
            <w:rFonts w:asciiTheme="minorHAnsi" w:eastAsiaTheme="minorEastAsia" w:hAnsiTheme="minorHAnsi" w:cstheme="minorBidi"/>
            <w:sz w:val="22"/>
            <w:szCs w:val="22"/>
          </w:rPr>
          <w:tab/>
        </w:r>
        <w:r w:rsidR="0071708D" w:rsidRPr="001960D9">
          <w:rPr>
            <w:rStyle w:val="Hyperlink"/>
          </w:rPr>
          <w:t>Dioda upozornění</w:t>
        </w:r>
        <w:r w:rsidR="0071708D" w:rsidRPr="001960D9">
          <w:rPr>
            <w:webHidden/>
          </w:rPr>
          <w:tab/>
        </w:r>
        <w:r w:rsidR="0071708D" w:rsidRPr="001960D9">
          <w:rPr>
            <w:webHidden/>
          </w:rPr>
          <w:fldChar w:fldCharType="begin"/>
        </w:r>
        <w:r w:rsidR="0071708D" w:rsidRPr="001960D9">
          <w:rPr>
            <w:webHidden/>
          </w:rPr>
          <w:instrText xml:space="preserve"> PAGEREF _Toc64473360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525EE41B" w14:textId="7A81B3C6" w:rsidR="0071708D" w:rsidRPr="001960D9" w:rsidRDefault="00670C5B">
      <w:pPr>
        <w:pStyle w:val="TOC3"/>
        <w:rPr>
          <w:rFonts w:asciiTheme="minorHAnsi" w:eastAsiaTheme="minorEastAsia" w:hAnsiTheme="minorHAnsi" w:cstheme="minorBidi"/>
          <w:sz w:val="22"/>
          <w:szCs w:val="22"/>
        </w:rPr>
      </w:pPr>
      <w:hyperlink w:anchor="_Toc64473361" w:history="1">
        <w:r w:rsidR="0071708D" w:rsidRPr="001960D9">
          <w:rPr>
            <w:rStyle w:val="Hyperlink"/>
          </w:rPr>
          <w:t>16.2.9</w:t>
        </w:r>
        <w:r w:rsidR="0071708D" w:rsidRPr="001960D9">
          <w:rPr>
            <w:rFonts w:asciiTheme="minorHAnsi" w:eastAsiaTheme="minorEastAsia" w:hAnsiTheme="minorHAnsi" w:cstheme="minorBidi"/>
            <w:sz w:val="22"/>
            <w:szCs w:val="22"/>
          </w:rPr>
          <w:tab/>
        </w:r>
        <w:r w:rsidR="0071708D" w:rsidRPr="001960D9">
          <w:rPr>
            <w:rStyle w:val="Hyperlink"/>
          </w:rPr>
          <w:t>Témata</w:t>
        </w:r>
        <w:r w:rsidR="0071708D" w:rsidRPr="001960D9">
          <w:rPr>
            <w:webHidden/>
          </w:rPr>
          <w:tab/>
        </w:r>
        <w:r w:rsidR="0071708D" w:rsidRPr="001960D9">
          <w:rPr>
            <w:webHidden/>
          </w:rPr>
          <w:fldChar w:fldCharType="begin"/>
        </w:r>
        <w:r w:rsidR="0071708D" w:rsidRPr="001960D9">
          <w:rPr>
            <w:webHidden/>
          </w:rPr>
          <w:instrText xml:space="preserve"> PAGEREF _Toc64473361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1D61CEC8" w14:textId="4E3C23E8" w:rsidR="0071708D" w:rsidRPr="001960D9" w:rsidRDefault="00670C5B">
      <w:pPr>
        <w:pStyle w:val="TOC3"/>
        <w:rPr>
          <w:rFonts w:asciiTheme="minorHAnsi" w:eastAsiaTheme="minorEastAsia" w:hAnsiTheme="minorHAnsi" w:cstheme="minorBidi"/>
          <w:sz w:val="22"/>
          <w:szCs w:val="22"/>
        </w:rPr>
      </w:pPr>
      <w:hyperlink w:anchor="_Toc64473362" w:history="1">
        <w:r w:rsidR="0071708D" w:rsidRPr="001960D9">
          <w:rPr>
            <w:rStyle w:val="Hyperlink"/>
          </w:rPr>
          <w:t>16.2.10</w:t>
        </w:r>
        <w:r w:rsidR="0071708D" w:rsidRPr="001960D9">
          <w:rPr>
            <w:rFonts w:asciiTheme="minorHAnsi" w:eastAsiaTheme="minorEastAsia" w:hAnsiTheme="minorHAnsi" w:cstheme="minorBidi"/>
            <w:sz w:val="22"/>
            <w:szCs w:val="22"/>
          </w:rPr>
          <w:tab/>
        </w:r>
        <w:r w:rsidR="0071708D" w:rsidRPr="001960D9">
          <w:rPr>
            <w:rStyle w:val="Hyperlink"/>
          </w:rPr>
          <w:t>Velikost písma</w:t>
        </w:r>
        <w:r w:rsidR="0071708D" w:rsidRPr="001960D9">
          <w:rPr>
            <w:webHidden/>
          </w:rPr>
          <w:tab/>
        </w:r>
        <w:r w:rsidR="0071708D" w:rsidRPr="001960D9">
          <w:rPr>
            <w:webHidden/>
          </w:rPr>
          <w:fldChar w:fldCharType="begin"/>
        </w:r>
        <w:r w:rsidR="0071708D" w:rsidRPr="001960D9">
          <w:rPr>
            <w:webHidden/>
          </w:rPr>
          <w:instrText xml:space="preserve"> PAGEREF _Toc64473362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4C468282" w14:textId="7E19A9D5" w:rsidR="0071708D" w:rsidRPr="001960D9" w:rsidRDefault="00670C5B">
      <w:pPr>
        <w:pStyle w:val="TOC3"/>
        <w:rPr>
          <w:rFonts w:asciiTheme="minorHAnsi" w:eastAsiaTheme="minorEastAsia" w:hAnsiTheme="minorHAnsi" w:cstheme="minorBidi"/>
          <w:sz w:val="22"/>
          <w:szCs w:val="22"/>
        </w:rPr>
      </w:pPr>
      <w:hyperlink w:anchor="_Toc64473363" w:history="1">
        <w:r w:rsidR="0071708D" w:rsidRPr="001960D9">
          <w:rPr>
            <w:rStyle w:val="Hyperlink"/>
          </w:rPr>
          <w:t>16.2.11</w:t>
        </w:r>
        <w:r w:rsidR="0071708D" w:rsidRPr="001960D9">
          <w:rPr>
            <w:rFonts w:asciiTheme="minorHAnsi" w:eastAsiaTheme="minorEastAsia" w:hAnsiTheme="minorHAnsi" w:cstheme="minorBidi"/>
            <w:sz w:val="22"/>
            <w:szCs w:val="22"/>
          </w:rPr>
          <w:tab/>
        </w:r>
        <w:r w:rsidR="0071708D" w:rsidRPr="001960D9">
          <w:rPr>
            <w:rStyle w:val="Hyperlink"/>
          </w:rPr>
          <w:t>Režim Letadlo</w:t>
        </w:r>
        <w:r w:rsidR="0071708D" w:rsidRPr="001960D9">
          <w:rPr>
            <w:webHidden/>
          </w:rPr>
          <w:tab/>
        </w:r>
        <w:r w:rsidR="0071708D" w:rsidRPr="001960D9">
          <w:rPr>
            <w:webHidden/>
          </w:rPr>
          <w:fldChar w:fldCharType="begin"/>
        </w:r>
        <w:r w:rsidR="0071708D" w:rsidRPr="001960D9">
          <w:rPr>
            <w:webHidden/>
          </w:rPr>
          <w:instrText xml:space="preserve"> PAGEREF _Toc64473363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48098360" w14:textId="31DF2341" w:rsidR="0071708D" w:rsidRPr="001960D9" w:rsidRDefault="00670C5B">
      <w:pPr>
        <w:pStyle w:val="TOC2"/>
        <w:rPr>
          <w:rFonts w:asciiTheme="minorHAnsi" w:eastAsiaTheme="minorEastAsia" w:hAnsiTheme="minorHAnsi" w:cstheme="minorBidi"/>
          <w:bCs w:val="0"/>
          <w:sz w:val="22"/>
          <w:szCs w:val="22"/>
        </w:rPr>
      </w:pPr>
      <w:hyperlink w:anchor="_Toc64473364" w:history="1">
        <w:r w:rsidR="0071708D" w:rsidRPr="001960D9">
          <w:rPr>
            <w:rStyle w:val="Hyperlink"/>
            <w14:scene3d>
              <w14:camera w14:prst="orthographicFront"/>
              <w14:lightRig w14:rig="threePt" w14:dir="t">
                <w14:rot w14:lat="0" w14:lon="0" w14:rev="0"/>
              </w14:lightRig>
            </w14:scene3d>
          </w:rPr>
          <w:t>16.3</w:t>
        </w:r>
        <w:r w:rsidR="0071708D" w:rsidRPr="001960D9">
          <w:rPr>
            <w:rFonts w:asciiTheme="minorHAnsi" w:eastAsiaTheme="minorEastAsia" w:hAnsiTheme="minorHAnsi" w:cstheme="minorBidi"/>
            <w:bCs w:val="0"/>
            <w:sz w:val="22"/>
            <w:szCs w:val="22"/>
          </w:rPr>
          <w:tab/>
        </w:r>
        <w:r w:rsidR="0071708D" w:rsidRPr="001960D9">
          <w:rPr>
            <w:rStyle w:val="Hyperlink"/>
          </w:rPr>
          <w:t>Nastavení hovoru</w:t>
        </w:r>
        <w:r w:rsidR="0071708D" w:rsidRPr="001960D9">
          <w:rPr>
            <w:webHidden/>
          </w:rPr>
          <w:tab/>
        </w:r>
        <w:r w:rsidR="0071708D" w:rsidRPr="001960D9">
          <w:rPr>
            <w:webHidden/>
          </w:rPr>
          <w:fldChar w:fldCharType="begin"/>
        </w:r>
        <w:r w:rsidR="0071708D" w:rsidRPr="001960D9">
          <w:rPr>
            <w:webHidden/>
          </w:rPr>
          <w:instrText xml:space="preserve"> PAGEREF _Toc64473364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3001E506" w14:textId="4D0EBD99" w:rsidR="0071708D" w:rsidRPr="001960D9" w:rsidRDefault="00670C5B">
      <w:pPr>
        <w:pStyle w:val="TOC3"/>
        <w:rPr>
          <w:rFonts w:asciiTheme="minorHAnsi" w:eastAsiaTheme="minorEastAsia" w:hAnsiTheme="minorHAnsi" w:cstheme="minorBidi"/>
          <w:sz w:val="22"/>
          <w:szCs w:val="22"/>
        </w:rPr>
      </w:pPr>
      <w:hyperlink w:anchor="_Toc64473365" w:history="1">
        <w:r w:rsidR="0071708D" w:rsidRPr="001960D9">
          <w:rPr>
            <w:rStyle w:val="Hyperlink"/>
          </w:rPr>
          <w:t>16.3.1</w:t>
        </w:r>
        <w:r w:rsidR="0071708D" w:rsidRPr="001960D9">
          <w:rPr>
            <w:rFonts w:asciiTheme="minorHAnsi" w:eastAsiaTheme="minorEastAsia" w:hAnsiTheme="minorHAnsi" w:cstheme="minorBidi"/>
            <w:sz w:val="22"/>
            <w:szCs w:val="22"/>
          </w:rPr>
          <w:tab/>
        </w:r>
        <w:r w:rsidR="0071708D" w:rsidRPr="001960D9">
          <w:rPr>
            <w:rStyle w:val="Hyperlink"/>
          </w:rPr>
          <w:t>Skrýt mou identitu</w:t>
        </w:r>
        <w:r w:rsidR="0071708D" w:rsidRPr="001960D9">
          <w:rPr>
            <w:webHidden/>
          </w:rPr>
          <w:tab/>
        </w:r>
        <w:r w:rsidR="0071708D" w:rsidRPr="001960D9">
          <w:rPr>
            <w:webHidden/>
          </w:rPr>
          <w:fldChar w:fldCharType="begin"/>
        </w:r>
        <w:r w:rsidR="0071708D" w:rsidRPr="001960D9">
          <w:rPr>
            <w:webHidden/>
          </w:rPr>
          <w:instrText xml:space="preserve"> PAGEREF _Toc64473365 \h </w:instrText>
        </w:r>
        <w:r w:rsidR="0071708D" w:rsidRPr="001960D9">
          <w:rPr>
            <w:webHidden/>
          </w:rPr>
        </w:r>
        <w:r w:rsidR="0071708D" w:rsidRPr="001960D9">
          <w:rPr>
            <w:webHidden/>
          </w:rPr>
          <w:fldChar w:fldCharType="separate"/>
        </w:r>
        <w:r w:rsidR="0071708D" w:rsidRPr="001960D9">
          <w:rPr>
            <w:webHidden/>
          </w:rPr>
          <w:t>49</w:t>
        </w:r>
        <w:r w:rsidR="0071708D" w:rsidRPr="001960D9">
          <w:rPr>
            <w:webHidden/>
          </w:rPr>
          <w:fldChar w:fldCharType="end"/>
        </w:r>
      </w:hyperlink>
    </w:p>
    <w:p w14:paraId="53BBE747" w14:textId="2E3174D8" w:rsidR="0071708D" w:rsidRPr="001960D9" w:rsidRDefault="00670C5B">
      <w:pPr>
        <w:pStyle w:val="TOC3"/>
        <w:rPr>
          <w:rFonts w:asciiTheme="minorHAnsi" w:eastAsiaTheme="minorEastAsia" w:hAnsiTheme="minorHAnsi" w:cstheme="minorBidi"/>
          <w:sz w:val="22"/>
          <w:szCs w:val="22"/>
        </w:rPr>
      </w:pPr>
      <w:hyperlink w:anchor="_Toc64473366" w:history="1">
        <w:r w:rsidR="0071708D" w:rsidRPr="001960D9">
          <w:rPr>
            <w:rStyle w:val="Hyperlink"/>
          </w:rPr>
          <w:t>16.3.2</w:t>
        </w:r>
        <w:r w:rsidR="0071708D" w:rsidRPr="001960D9">
          <w:rPr>
            <w:rFonts w:asciiTheme="minorHAnsi" w:eastAsiaTheme="minorEastAsia" w:hAnsiTheme="minorHAnsi" w:cstheme="minorBidi"/>
            <w:sz w:val="22"/>
            <w:szCs w:val="22"/>
          </w:rPr>
          <w:tab/>
        </w:r>
        <w:r w:rsidR="0071708D" w:rsidRPr="001960D9">
          <w:rPr>
            <w:rStyle w:val="Hyperlink"/>
          </w:rPr>
          <w:t>Čekající hovor</w:t>
        </w:r>
        <w:r w:rsidR="0071708D" w:rsidRPr="001960D9">
          <w:rPr>
            <w:webHidden/>
          </w:rPr>
          <w:tab/>
        </w:r>
        <w:r w:rsidR="0071708D" w:rsidRPr="001960D9">
          <w:rPr>
            <w:webHidden/>
          </w:rPr>
          <w:fldChar w:fldCharType="begin"/>
        </w:r>
        <w:r w:rsidR="0071708D" w:rsidRPr="001960D9">
          <w:rPr>
            <w:webHidden/>
          </w:rPr>
          <w:instrText xml:space="preserve"> PAGEREF _Toc64473366 \h </w:instrText>
        </w:r>
        <w:r w:rsidR="0071708D" w:rsidRPr="001960D9">
          <w:rPr>
            <w:webHidden/>
          </w:rPr>
        </w:r>
        <w:r w:rsidR="0071708D" w:rsidRPr="001960D9">
          <w:rPr>
            <w:webHidden/>
          </w:rPr>
          <w:fldChar w:fldCharType="separate"/>
        </w:r>
        <w:r w:rsidR="0071708D" w:rsidRPr="001960D9">
          <w:rPr>
            <w:webHidden/>
          </w:rPr>
          <w:t>50</w:t>
        </w:r>
        <w:r w:rsidR="0071708D" w:rsidRPr="001960D9">
          <w:rPr>
            <w:webHidden/>
          </w:rPr>
          <w:fldChar w:fldCharType="end"/>
        </w:r>
      </w:hyperlink>
    </w:p>
    <w:p w14:paraId="6AA46F4C" w14:textId="0273C9B7" w:rsidR="0071708D" w:rsidRPr="001960D9" w:rsidRDefault="00670C5B">
      <w:pPr>
        <w:pStyle w:val="TOC3"/>
        <w:rPr>
          <w:rFonts w:asciiTheme="minorHAnsi" w:eastAsiaTheme="minorEastAsia" w:hAnsiTheme="minorHAnsi" w:cstheme="minorBidi"/>
          <w:sz w:val="22"/>
          <w:szCs w:val="22"/>
        </w:rPr>
      </w:pPr>
      <w:hyperlink w:anchor="_Toc64473367" w:history="1">
        <w:r w:rsidR="0071708D" w:rsidRPr="001960D9">
          <w:rPr>
            <w:rStyle w:val="Hyperlink"/>
            <w:lang w:eastAsia="pl-PL"/>
          </w:rPr>
          <w:t>16.3.3</w:t>
        </w:r>
        <w:r w:rsidR="0071708D" w:rsidRPr="001960D9">
          <w:rPr>
            <w:rFonts w:asciiTheme="minorHAnsi" w:eastAsiaTheme="minorEastAsia" w:hAnsiTheme="minorHAnsi" w:cstheme="minorBidi"/>
            <w:sz w:val="22"/>
            <w:szCs w:val="22"/>
          </w:rPr>
          <w:tab/>
        </w:r>
        <w:r w:rsidR="0071708D" w:rsidRPr="001960D9">
          <w:rPr>
            <w:rStyle w:val="Hyperlink"/>
            <w:lang w:eastAsia="pl-PL"/>
          </w:rPr>
          <w:t>Přesměrování hovoru</w:t>
        </w:r>
        <w:r w:rsidR="0071708D" w:rsidRPr="001960D9">
          <w:rPr>
            <w:webHidden/>
          </w:rPr>
          <w:tab/>
        </w:r>
        <w:r w:rsidR="0071708D" w:rsidRPr="001960D9">
          <w:rPr>
            <w:webHidden/>
          </w:rPr>
          <w:fldChar w:fldCharType="begin"/>
        </w:r>
        <w:r w:rsidR="0071708D" w:rsidRPr="001960D9">
          <w:rPr>
            <w:webHidden/>
          </w:rPr>
          <w:instrText xml:space="preserve"> PAGEREF _Toc64473367 \h </w:instrText>
        </w:r>
        <w:r w:rsidR="0071708D" w:rsidRPr="001960D9">
          <w:rPr>
            <w:webHidden/>
          </w:rPr>
        </w:r>
        <w:r w:rsidR="0071708D" w:rsidRPr="001960D9">
          <w:rPr>
            <w:webHidden/>
          </w:rPr>
          <w:fldChar w:fldCharType="separate"/>
        </w:r>
        <w:r w:rsidR="0071708D" w:rsidRPr="001960D9">
          <w:rPr>
            <w:webHidden/>
          </w:rPr>
          <w:t>50</w:t>
        </w:r>
        <w:r w:rsidR="0071708D" w:rsidRPr="001960D9">
          <w:rPr>
            <w:webHidden/>
          </w:rPr>
          <w:fldChar w:fldCharType="end"/>
        </w:r>
      </w:hyperlink>
    </w:p>
    <w:p w14:paraId="414EB503" w14:textId="4B060FB0" w:rsidR="0071708D" w:rsidRPr="001960D9" w:rsidRDefault="00670C5B">
      <w:pPr>
        <w:pStyle w:val="TOC3"/>
        <w:rPr>
          <w:rFonts w:asciiTheme="minorHAnsi" w:eastAsiaTheme="minorEastAsia" w:hAnsiTheme="minorHAnsi" w:cstheme="minorBidi"/>
          <w:sz w:val="22"/>
          <w:szCs w:val="22"/>
        </w:rPr>
      </w:pPr>
      <w:hyperlink w:anchor="_Toc64473368" w:history="1">
        <w:r w:rsidR="0071708D" w:rsidRPr="001960D9">
          <w:rPr>
            <w:rStyle w:val="Hyperlink"/>
            <w:lang w:eastAsia="pl-PL"/>
          </w:rPr>
          <w:t>16.3.4</w:t>
        </w:r>
        <w:r w:rsidR="0071708D" w:rsidRPr="001960D9">
          <w:rPr>
            <w:rFonts w:asciiTheme="minorHAnsi" w:eastAsiaTheme="minorEastAsia" w:hAnsiTheme="minorHAnsi" w:cstheme="minorBidi"/>
            <w:sz w:val="22"/>
            <w:szCs w:val="22"/>
          </w:rPr>
          <w:tab/>
        </w:r>
        <w:r w:rsidR="0071708D" w:rsidRPr="001960D9">
          <w:rPr>
            <w:rStyle w:val="Hyperlink"/>
            <w:lang w:eastAsia="pl-PL"/>
          </w:rPr>
          <w:t>Blokování hovorů</w:t>
        </w:r>
        <w:r w:rsidR="0071708D" w:rsidRPr="001960D9">
          <w:rPr>
            <w:webHidden/>
          </w:rPr>
          <w:tab/>
        </w:r>
        <w:r w:rsidR="0071708D" w:rsidRPr="001960D9">
          <w:rPr>
            <w:webHidden/>
          </w:rPr>
          <w:fldChar w:fldCharType="begin"/>
        </w:r>
        <w:r w:rsidR="0071708D" w:rsidRPr="001960D9">
          <w:rPr>
            <w:webHidden/>
          </w:rPr>
          <w:instrText xml:space="preserve"> PAGEREF _Toc64473368 \h </w:instrText>
        </w:r>
        <w:r w:rsidR="0071708D" w:rsidRPr="001960D9">
          <w:rPr>
            <w:webHidden/>
          </w:rPr>
        </w:r>
        <w:r w:rsidR="0071708D" w:rsidRPr="001960D9">
          <w:rPr>
            <w:webHidden/>
          </w:rPr>
          <w:fldChar w:fldCharType="separate"/>
        </w:r>
        <w:r w:rsidR="0071708D" w:rsidRPr="001960D9">
          <w:rPr>
            <w:webHidden/>
          </w:rPr>
          <w:t>51</w:t>
        </w:r>
        <w:r w:rsidR="0071708D" w:rsidRPr="001960D9">
          <w:rPr>
            <w:webHidden/>
          </w:rPr>
          <w:fldChar w:fldCharType="end"/>
        </w:r>
      </w:hyperlink>
    </w:p>
    <w:p w14:paraId="03831E58" w14:textId="5EE2C6E0" w:rsidR="0071708D" w:rsidRPr="001960D9" w:rsidRDefault="00670C5B">
      <w:pPr>
        <w:pStyle w:val="TOC3"/>
        <w:rPr>
          <w:rFonts w:asciiTheme="minorHAnsi" w:eastAsiaTheme="minorEastAsia" w:hAnsiTheme="minorHAnsi" w:cstheme="minorBidi"/>
          <w:sz w:val="22"/>
          <w:szCs w:val="22"/>
        </w:rPr>
      </w:pPr>
      <w:hyperlink w:anchor="_Toc64473369" w:history="1">
        <w:r w:rsidR="0071708D" w:rsidRPr="001960D9">
          <w:rPr>
            <w:rStyle w:val="Hyperlink"/>
          </w:rPr>
          <w:t>16.3.5</w:t>
        </w:r>
        <w:r w:rsidR="0071708D" w:rsidRPr="001960D9">
          <w:rPr>
            <w:rFonts w:asciiTheme="minorHAnsi" w:eastAsiaTheme="minorEastAsia" w:hAnsiTheme="minorHAnsi" w:cstheme="minorBidi"/>
            <w:sz w:val="22"/>
            <w:szCs w:val="22"/>
          </w:rPr>
          <w:tab/>
        </w:r>
        <w:r w:rsidR="0071708D" w:rsidRPr="001960D9">
          <w:rPr>
            <w:rStyle w:val="Hyperlink"/>
          </w:rPr>
          <w:t>Rozšířené nastavení</w:t>
        </w:r>
        <w:r w:rsidR="0071708D" w:rsidRPr="001960D9">
          <w:rPr>
            <w:webHidden/>
          </w:rPr>
          <w:tab/>
        </w:r>
        <w:r w:rsidR="0071708D" w:rsidRPr="001960D9">
          <w:rPr>
            <w:webHidden/>
          </w:rPr>
          <w:fldChar w:fldCharType="begin"/>
        </w:r>
        <w:r w:rsidR="0071708D" w:rsidRPr="001960D9">
          <w:rPr>
            <w:webHidden/>
          </w:rPr>
          <w:instrText xml:space="preserve"> PAGEREF _Toc64473369 \h </w:instrText>
        </w:r>
        <w:r w:rsidR="0071708D" w:rsidRPr="001960D9">
          <w:rPr>
            <w:webHidden/>
          </w:rPr>
        </w:r>
        <w:r w:rsidR="0071708D" w:rsidRPr="001960D9">
          <w:rPr>
            <w:webHidden/>
          </w:rPr>
          <w:fldChar w:fldCharType="separate"/>
        </w:r>
        <w:r w:rsidR="0071708D" w:rsidRPr="001960D9">
          <w:rPr>
            <w:webHidden/>
          </w:rPr>
          <w:t>51</w:t>
        </w:r>
        <w:r w:rsidR="0071708D" w:rsidRPr="001960D9">
          <w:rPr>
            <w:webHidden/>
          </w:rPr>
          <w:fldChar w:fldCharType="end"/>
        </w:r>
      </w:hyperlink>
    </w:p>
    <w:p w14:paraId="582FB8CF" w14:textId="05E9DAD4" w:rsidR="0071708D" w:rsidRPr="001960D9" w:rsidRDefault="00670C5B">
      <w:pPr>
        <w:pStyle w:val="TOC2"/>
        <w:rPr>
          <w:rFonts w:asciiTheme="minorHAnsi" w:eastAsiaTheme="minorEastAsia" w:hAnsiTheme="minorHAnsi" w:cstheme="minorBidi"/>
          <w:bCs w:val="0"/>
          <w:sz w:val="22"/>
          <w:szCs w:val="22"/>
        </w:rPr>
      </w:pPr>
      <w:hyperlink w:anchor="_Toc64473370" w:history="1">
        <w:r w:rsidR="0071708D" w:rsidRPr="001960D9">
          <w:rPr>
            <w:rStyle w:val="Hyperlink"/>
            <w14:scene3d>
              <w14:camera w14:prst="orthographicFront"/>
              <w14:lightRig w14:rig="threePt" w14:dir="t">
                <w14:rot w14:lat="0" w14:lon="0" w14:rev="0"/>
              </w14:lightRig>
            </w14:scene3d>
          </w:rPr>
          <w:t>16.4</w:t>
        </w:r>
        <w:r w:rsidR="0071708D" w:rsidRPr="001960D9">
          <w:rPr>
            <w:rFonts w:asciiTheme="minorHAnsi" w:eastAsiaTheme="minorEastAsia" w:hAnsiTheme="minorHAnsi" w:cstheme="minorBidi"/>
            <w:bCs w:val="0"/>
            <w:sz w:val="22"/>
            <w:szCs w:val="22"/>
          </w:rPr>
          <w:tab/>
        </w:r>
        <w:r w:rsidR="0071708D" w:rsidRPr="001960D9">
          <w:rPr>
            <w:rStyle w:val="Hyperlink"/>
          </w:rPr>
          <w:t>Nastavení SOS</w:t>
        </w:r>
        <w:r w:rsidR="0071708D" w:rsidRPr="001960D9">
          <w:rPr>
            <w:webHidden/>
          </w:rPr>
          <w:tab/>
        </w:r>
        <w:r w:rsidR="0071708D" w:rsidRPr="001960D9">
          <w:rPr>
            <w:webHidden/>
          </w:rPr>
          <w:fldChar w:fldCharType="begin"/>
        </w:r>
        <w:r w:rsidR="0071708D" w:rsidRPr="001960D9">
          <w:rPr>
            <w:webHidden/>
          </w:rPr>
          <w:instrText xml:space="preserve"> PAGEREF _Toc64473370 \h </w:instrText>
        </w:r>
        <w:r w:rsidR="0071708D" w:rsidRPr="001960D9">
          <w:rPr>
            <w:webHidden/>
          </w:rPr>
        </w:r>
        <w:r w:rsidR="0071708D" w:rsidRPr="001960D9">
          <w:rPr>
            <w:webHidden/>
          </w:rPr>
          <w:fldChar w:fldCharType="separate"/>
        </w:r>
        <w:r w:rsidR="0071708D" w:rsidRPr="001960D9">
          <w:rPr>
            <w:webHidden/>
          </w:rPr>
          <w:t>53</w:t>
        </w:r>
        <w:r w:rsidR="0071708D" w:rsidRPr="001960D9">
          <w:rPr>
            <w:webHidden/>
          </w:rPr>
          <w:fldChar w:fldCharType="end"/>
        </w:r>
      </w:hyperlink>
    </w:p>
    <w:p w14:paraId="39D1C8CC" w14:textId="03A2C117" w:rsidR="0071708D" w:rsidRPr="001960D9" w:rsidRDefault="00670C5B">
      <w:pPr>
        <w:pStyle w:val="TOC3"/>
        <w:rPr>
          <w:rFonts w:asciiTheme="minorHAnsi" w:eastAsiaTheme="minorEastAsia" w:hAnsiTheme="minorHAnsi" w:cstheme="minorBidi"/>
          <w:sz w:val="22"/>
          <w:szCs w:val="22"/>
        </w:rPr>
      </w:pPr>
      <w:hyperlink w:anchor="_Toc64473371" w:history="1">
        <w:r w:rsidR="0071708D" w:rsidRPr="001960D9">
          <w:rPr>
            <w:rStyle w:val="Hyperlink"/>
          </w:rPr>
          <w:t>16.4.1</w:t>
        </w:r>
        <w:r w:rsidR="0071708D" w:rsidRPr="001960D9">
          <w:rPr>
            <w:rFonts w:asciiTheme="minorHAnsi" w:eastAsiaTheme="minorEastAsia" w:hAnsiTheme="minorHAnsi" w:cstheme="minorBidi"/>
            <w:sz w:val="22"/>
            <w:szCs w:val="22"/>
          </w:rPr>
          <w:tab/>
        </w:r>
        <w:r w:rsidR="0071708D" w:rsidRPr="001960D9">
          <w:rPr>
            <w:rStyle w:val="Hyperlink"/>
          </w:rPr>
          <w:t>Informace o uživateli</w:t>
        </w:r>
        <w:r w:rsidR="0071708D" w:rsidRPr="001960D9">
          <w:rPr>
            <w:webHidden/>
          </w:rPr>
          <w:tab/>
        </w:r>
        <w:r w:rsidR="0071708D" w:rsidRPr="001960D9">
          <w:rPr>
            <w:webHidden/>
          </w:rPr>
          <w:fldChar w:fldCharType="begin"/>
        </w:r>
        <w:r w:rsidR="0071708D" w:rsidRPr="001960D9">
          <w:rPr>
            <w:webHidden/>
          </w:rPr>
          <w:instrText xml:space="preserve"> PAGEREF _Toc64473371 \h </w:instrText>
        </w:r>
        <w:r w:rsidR="0071708D" w:rsidRPr="001960D9">
          <w:rPr>
            <w:webHidden/>
          </w:rPr>
        </w:r>
        <w:r w:rsidR="0071708D" w:rsidRPr="001960D9">
          <w:rPr>
            <w:webHidden/>
          </w:rPr>
          <w:fldChar w:fldCharType="separate"/>
        </w:r>
        <w:r w:rsidR="0071708D" w:rsidRPr="001960D9">
          <w:rPr>
            <w:webHidden/>
          </w:rPr>
          <w:t>53</w:t>
        </w:r>
        <w:r w:rsidR="0071708D" w:rsidRPr="001960D9">
          <w:rPr>
            <w:webHidden/>
          </w:rPr>
          <w:fldChar w:fldCharType="end"/>
        </w:r>
      </w:hyperlink>
    </w:p>
    <w:p w14:paraId="40110DA8" w14:textId="55D4CDD0" w:rsidR="0071708D" w:rsidRPr="001960D9" w:rsidRDefault="00670C5B">
      <w:pPr>
        <w:pStyle w:val="TOC3"/>
        <w:rPr>
          <w:rFonts w:asciiTheme="minorHAnsi" w:eastAsiaTheme="minorEastAsia" w:hAnsiTheme="minorHAnsi" w:cstheme="minorBidi"/>
          <w:sz w:val="22"/>
          <w:szCs w:val="22"/>
        </w:rPr>
      </w:pPr>
      <w:hyperlink w:anchor="_Toc64473372" w:history="1">
        <w:r w:rsidR="0071708D" w:rsidRPr="001960D9">
          <w:rPr>
            <w:rStyle w:val="Hyperlink"/>
          </w:rPr>
          <w:t>16.4.2</w:t>
        </w:r>
        <w:r w:rsidR="0071708D" w:rsidRPr="001960D9">
          <w:rPr>
            <w:rFonts w:asciiTheme="minorHAnsi" w:eastAsiaTheme="minorEastAsia" w:hAnsiTheme="minorHAnsi" w:cstheme="minorBidi"/>
            <w:sz w:val="22"/>
            <w:szCs w:val="22"/>
          </w:rPr>
          <w:tab/>
        </w:r>
        <w:r w:rsidR="0071708D" w:rsidRPr="001960D9">
          <w:rPr>
            <w:rStyle w:val="Hyperlink"/>
          </w:rPr>
          <w:t>Nastavení a úprava nouzových kontaktů (ICE)</w:t>
        </w:r>
        <w:r w:rsidR="0071708D" w:rsidRPr="001960D9">
          <w:rPr>
            <w:webHidden/>
          </w:rPr>
          <w:tab/>
        </w:r>
        <w:r w:rsidR="0071708D" w:rsidRPr="001960D9">
          <w:rPr>
            <w:webHidden/>
          </w:rPr>
          <w:fldChar w:fldCharType="begin"/>
        </w:r>
        <w:r w:rsidR="0071708D" w:rsidRPr="001960D9">
          <w:rPr>
            <w:webHidden/>
          </w:rPr>
          <w:instrText xml:space="preserve"> PAGEREF _Toc64473372 \h </w:instrText>
        </w:r>
        <w:r w:rsidR="0071708D" w:rsidRPr="001960D9">
          <w:rPr>
            <w:webHidden/>
          </w:rPr>
        </w:r>
        <w:r w:rsidR="0071708D" w:rsidRPr="001960D9">
          <w:rPr>
            <w:webHidden/>
          </w:rPr>
          <w:fldChar w:fldCharType="separate"/>
        </w:r>
        <w:r w:rsidR="0071708D" w:rsidRPr="001960D9">
          <w:rPr>
            <w:webHidden/>
          </w:rPr>
          <w:t>53</w:t>
        </w:r>
        <w:r w:rsidR="0071708D" w:rsidRPr="001960D9">
          <w:rPr>
            <w:webHidden/>
          </w:rPr>
          <w:fldChar w:fldCharType="end"/>
        </w:r>
      </w:hyperlink>
    </w:p>
    <w:p w14:paraId="6945ADCF" w14:textId="74AACE12" w:rsidR="0071708D" w:rsidRPr="001960D9" w:rsidRDefault="00670C5B">
      <w:pPr>
        <w:pStyle w:val="TOC3"/>
        <w:rPr>
          <w:rFonts w:asciiTheme="minorHAnsi" w:eastAsiaTheme="minorEastAsia" w:hAnsiTheme="minorHAnsi" w:cstheme="minorBidi"/>
          <w:sz w:val="22"/>
          <w:szCs w:val="22"/>
        </w:rPr>
      </w:pPr>
      <w:hyperlink w:anchor="_Toc64473373" w:history="1">
        <w:r w:rsidR="0071708D" w:rsidRPr="001960D9">
          <w:rPr>
            <w:rStyle w:val="Hyperlink"/>
          </w:rPr>
          <w:t>16.4.3</w:t>
        </w:r>
        <w:r w:rsidR="0071708D" w:rsidRPr="001960D9">
          <w:rPr>
            <w:rFonts w:asciiTheme="minorHAnsi" w:eastAsiaTheme="minorEastAsia" w:hAnsiTheme="minorHAnsi" w:cstheme="minorBidi"/>
            <w:sz w:val="22"/>
            <w:szCs w:val="22"/>
          </w:rPr>
          <w:tab/>
        </w:r>
        <w:r w:rsidR="0071708D" w:rsidRPr="001960D9">
          <w:rPr>
            <w:rStyle w:val="Hyperlink"/>
          </w:rPr>
          <w:t>Stav</w:t>
        </w:r>
        <w:r w:rsidR="0071708D" w:rsidRPr="001960D9">
          <w:rPr>
            <w:webHidden/>
          </w:rPr>
          <w:tab/>
        </w:r>
        <w:r w:rsidR="0071708D" w:rsidRPr="001960D9">
          <w:rPr>
            <w:webHidden/>
          </w:rPr>
          <w:fldChar w:fldCharType="begin"/>
        </w:r>
        <w:r w:rsidR="0071708D" w:rsidRPr="001960D9">
          <w:rPr>
            <w:webHidden/>
          </w:rPr>
          <w:instrText xml:space="preserve"> PAGEREF _Toc64473373 \h </w:instrText>
        </w:r>
        <w:r w:rsidR="0071708D" w:rsidRPr="001960D9">
          <w:rPr>
            <w:webHidden/>
          </w:rPr>
        </w:r>
        <w:r w:rsidR="0071708D" w:rsidRPr="001960D9">
          <w:rPr>
            <w:webHidden/>
          </w:rPr>
          <w:fldChar w:fldCharType="separate"/>
        </w:r>
        <w:r w:rsidR="0071708D" w:rsidRPr="001960D9">
          <w:rPr>
            <w:webHidden/>
          </w:rPr>
          <w:t>53</w:t>
        </w:r>
        <w:r w:rsidR="0071708D" w:rsidRPr="001960D9">
          <w:rPr>
            <w:webHidden/>
          </w:rPr>
          <w:fldChar w:fldCharType="end"/>
        </w:r>
      </w:hyperlink>
    </w:p>
    <w:p w14:paraId="3129DEDA" w14:textId="294440BD" w:rsidR="0071708D" w:rsidRPr="001960D9" w:rsidRDefault="00670C5B">
      <w:pPr>
        <w:pStyle w:val="TOC3"/>
        <w:rPr>
          <w:rFonts w:asciiTheme="minorHAnsi" w:eastAsiaTheme="minorEastAsia" w:hAnsiTheme="minorHAnsi" w:cstheme="minorBidi"/>
          <w:sz w:val="22"/>
          <w:szCs w:val="22"/>
        </w:rPr>
      </w:pPr>
      <w:hyperlink w:anchor="_Toc64473374" w:history="1">
        <w:r w:rsidR="0071708D" w:rsidRPr="001960D9">
          <w:rPr>
            <w:rStyle w:val="Hyperlink"/>
          </w:rPr>
          <w:t>16.4.4</w:t>
        </w:r>
        <w:r w:rsidR="0071708D" w:rsidRPr="001960D9">
          <w:rPr>
            <w:rFonts w:asciiTheme="minorHAnsi" w:eastAsiaTheme="minorEastAsia" w:hAnsiTheme="minorHAnsi" w:cstheme="minorBidi"/>
            <w:sz w:val="22"/>
            <w:szCs w:val="22"/>
          </w:rPr>
          <w:tab/>
        </w:r>
        <w:r w:rsidR="0071708D" w:rsidRPr="001960D9">
          <w:rPr>
            <w:rStyle w:val="Hyperlink"/>
          </w:rPr>
          <w:t>Nouzová SMS</w:t>
        </w:r>
        <w:r w:rsidR="0071708D" w:rsidRPr="001960D9">
          <w:rPr>
            <w:webHidden/>
          </w:rPr>
          <w:tab/>
        </w:r>
        <w:r w:rsidR="0071708D" w:rsidRPr="001960D9">
          <w:rPr>
            <w:webHidden/>
          </w:rPr>
          <w:fldChar w:fldCharType="begin"/>
        </w:r>
        <w:r w:rsidR="0071708D" w:rsidRPr="001960D9">
          <w:rPr>
            <w:webHidden/>
          </w:rPr>
          <w:instrText xml:space="preserve"> PAGEREF _Toc64473374 \h </w:instrText>
        </w:r>
        <w:r w:rsidR="0071708D" w:rsidRPr="001960D9">
          <w:rPr>
            <w:webHidden/>
          </w:rPr>
        </w:r>
        <w:r w:rsidR="0071708D" w:rsidRPr="001960D9">
          <w:rPr>
            <w:webHidden/>
          </w:rPr>
          <w:fldChar w:fldCharType="separate"/>
        </w:r>
        <w:r w:rsidR="0071708D" w:rsidRPr="001960D9">
          <w:rPr>
            <w:webHidden/>
          </w:rPr>
          <w:t>54</w:t>
        </w:r>
        <w:r w:rsidR="0071708D" w:rsidRPr="001960D9">
          <w:rPr>
            <w:webHidden/>
          </w:rPr>
          <w:fldChar w:fldCharType="end"/>
        </w:r>
      </w:hyperlink>
    </w:p>
    <w:p w14:paraId="2E572651" w14:textId="1E22EB4E" w:rsidR="0071708D" w:rsidRPr="001960D9" w:rsidRDefault="00670C5B">
      <w:pPr>
        <w:pStyle w:val="TOC3"/>
        <w:rPr>
          <w:rFonts w:asciiTheme="minorHAnsi" w:eastAsiaTheme="minorEastAsia" w:hAnsiTheme="minorHAnsi" w:cstheme="minorBidi"/>
          <w:sz w:val="22"/>
          <w:szCs w:val="22"/>
        </w:rPr>
      </w:pPr>
      <w:hyperlink w:anchor="_Toc64473375" w:history="1">
        <w:r w:rsidR="0071708D" w:rsidRPr="001960D9">
          <w:rPr>
            <w:rStyle w:val="Hyperlink"/>
          </w:rPr>
          <w:t>16.4.5</w:t>
        </w:r>
        <w:r w:rsidR="0071708D" w:rsidRPr="001960D9">
          <w:rPr>
            <w:rFonts w:asciiTheme="minorHAnsi" w:eastAsiaTheme="minorEastAsia" w:hAnsiTheme="minorHAnsi" w:cstheme="minorBidi"/>
            <w:sz w:val="22"/>
            <w:szCs w:val="22"/>
          </w:rPr>
          <w:tab/>
        </w:r>
        <w:r w:rsidR="0071708D" w:rsidRPr="001960D9">
          <w:rPr>
            <w:rStyle w:val="Hyperlink"/>
          </w:rPr>
          <w:t>Vypnutí SOS zvukové výstrahy</w:t>
        </w:r>
        <w:r w:rsidR="0071708D" w:rsidRPr="001960D9">
          <w:rPr>
            <w:webHidden/>
          </w:rPr>
          <w:tab/>
        </w:r>
        <w:r w:rsidR="0071708D" w:rsidRPr="001960D9">
          <w:rPr>
            <w:webHidden/>
          </w:rPr>
          <w:fldChar w:fldCharType="begin"/>
        </w:r>
        <w:r w:rsidR="0071708D" w:rsidRPr="001960D9">
          <w:rPr>
            <w:webHidden/>
          </w:rPr>
          <w:instrText xml:space="preserve"> PAGEREF _Toc64473375 \h </w:instrText>
        </w:r>
        <w:r w:rsidR="0071708D" w:rsidRPr="001960D9">
          <w:rPr>
            <w:webHidden/>
          </w:rPr>
        </w:r>
        <w:r w:rsidR="0071708D" w:rsidRPr="001960D9">
          <w:rPr>
            <w:webHidden/>
          </w:rPr>
          <w:fldChar w:fldCharType="separate"/>
        </w:r>
        <w:r w:rsidR="0071708D" w:rsidRPr="001960D9">
          <w:rPr>
            <w:webHidden/>
          </w:rPr>
          <w:t>54</w:t>
        </w:r>
        <w:r w:rsidR="0071708D" w:rsidRPr="001960D9">
          <w:rPr>
            <w:webHidden/>
          </w:rPr>
          <w:fldChar w:fldCharType="end"/>
        </w:r>
      </w:hyperlink>
    </w:p>
    <w:p w14:paraId="6065B216" w14:textId="5AD6B260" w:rsidR="0071708D" w:rsidRPr="001960D9" w:rsidRDefault="00670C5B">
      <w:pPr>
        <w:pStyle w:val="TOC3"/>
        <w:rPr>
          <w:rFonts w:asciiTheme="minorHAnsi" w:eastAsiaTheme="minorEastAsia" w:hAnsiTheme="minorHAnsi" w:cstheme="minorBidi"/>
          <w:sz w:val="22"/>
          <w:szCs w:val="22"/>
        </w:rPr>
      </w:pPr>
      <w:hyperlink w:anchor="_Toc64473376" w:history="1">
        <w:r w:rsidR="0071708D" w:rsidRPr="001960D9">
          <w:rPr>
            <w:rStyle w:val="Hyperlink"/>
          </w:rPr>
          <w:t>16.4.6</w:t>
        </w:r>
        <w:r w:rsidR="0071708D" w:rsidRPr="001960D9">
          <w:rPr>
            <w:rFonts w:asciiTheme="minorHAnsi" w:eastAsiaTheme="minorEastAsia" w:hAnsiTheme="minorHAnsi" w:cstheme="minorBidi"/>
            <w:sz w:val="22"/>
            <w:szCs w:val="22"/>
          </w:rPr>
          <w:tab/>
        </w:r>
        <w:r w:rsidR="0071708D" w:rsidRPr="001960D9">
          <w:rPr>
            <w:rStyle w:val="Hyperlink"/>
          </w:rPr>
          <w:t>SOS komunikace</w:t>
        </w:r>
        <w:r w:rsidR="0071708D" w:rsidRPr="001960D9">
          <w:rPr>
            <w:webHidden/>
          </w:rPr>
          <w:tab/>
        </w:r>
        <w:r w:rsidR="0071708D" w:rsidRPr="001960D9">
          <w:rPr>
            <w:webHidden/>
          </w:rPr>
          <w:fldChar w:fldCharType="begin"/>
        </w:r>
        <w:r w:rsidR="0071708D" w:rsidRPr="001960D9">
          <w:rPr>
            <w:webHidden/>
          </w:rPr>
          <w:instrText xml:space="preserve"> PAGEREF _Toc64473376 \h </w:instrText>
        </w:r>
        <w:r w:rsidR="0071708D" w:rsidRPr="001960D9">
          <w:rPr>
            <w:webHidden/>
          </w:rPr>
        </w:r>
        <w:r w:rsidR="0071708D" w:rsidRPr="001960D9">
          <w:rPr>
            <w:webHidden/>
          </w:rPr>
          <w:fldChar w:fldCharType="separate"/>
        </w:r>
        <w:r w:rsidR="0071708D" w:rsidRPr="001960D9">
          <w:rPr>
            <w:webHidden/>
          </w:rPr>
          <w:t>54</w:t>
        </w:r>
        <w:r w:rsidR="0071708D" w:rsidRPr="001960D9">
          <w:rPr>
            <w:webHidden/>
          </w:rPr>
          <w:fldChar w:fldCharType="end"/>
        </w:r>
      </w:hyperlink>
    </w:p>
    <w:p w14:paraId="386DECD4" w14:textId="2315D374" w:rsidR="0071708D" w:rsidRPr="001960D9" w:rsidRDefault="00670C5B">
      <w:pPr>
        <w:pStyle w:val="TOC3"/>
        <w:rPr>
          <w:rFonts w:asciiTheme="minorHAnsi" w:eastAsiaTheme="minorEastAsia" w:hAnsiTheme="minorHAnsi" w:cstheme="minorBidi"/>
          <w:sz w:val="22"/>
          <w:szCs w:val="22"/>
        </w:rPr>
      </w:pPr>
      <w:hyperlink w:anchor="_Toc64473377" w:history="1">
        <w:r w:rsidR="0071708D" w:rsidRPr="001960D9">
          <w:rPr>
            <w:rStyle w:val="Hyperlink"/>
          </w:rPr>
          <w:t>16.4.7</w:t>
        </w:r>
        <w:r w:rsidR="0071708D" w:rsidRPr="001960D9">
          <w:rPr>
            <w:rFonts w:asciiTheme="minorHAnsi" w:eastAsiaTheme="minorEastAsia" w:hAnsiTheme="minorHAnsi" w:cstheme="minorBidi"/>
            <w:sz w:val="22"/>
            <w:szCs w:val="22"/>
          </w:rPr>
          <w:tab/>
        </w:r>
        <w:r w:rsidR="0071708D" w:rsidRPr="001960D9">
          <w:rPr>
            <w:rStyle w:val="Hyperlink"/>
            <w:rFonts w:cs="Arial"/>
          </w:rPr>
          <w:t>Připojení SOS náramku</w:t>
        </w:r>
        <w:r w:rsidR="0071708D" w:rsidRPr="001960D9">
          <w:rPr>
            <w:webHidden/>
          </w:rPr>
          <w:tab/>
        </w:r>
        <w:r w:rsidR="0071708D" w:rsidRPr="001960D9">
          <w:rPr>
            <w:webHidden/>
          </w:rPr>
          <w:fldChar w:fldCharType="begin"/>
        </w:r>
        <w:r w:rsidR="0071708D" w:rsidRPr="001960D9">
          <w:rPr>
            <w:webHidden/>
          </w:rPr>
          <w:instrText xml:space="preserve"> PAGEREF _Toc64473377 \h </w:instrText>
        </w:r>
        <w:r w:rsidR="0071708D" w:rsidRPr="001960D9">
          <w:rPr>
            <w:webHidden/>
          </w:rPr>
        </w:r>
        <w:r w:rsidR="0071708D" w:rsidRPr="001960D9">
          <w:rPr>
            <w:webHidden/>
          </w:rPr>
          <w:fldChar w:fldCharType="separate"/>
        </w:r>
        <w:r w:rsidR="0071708D" w:rsidRPr="001960D9">
          <w:rPr>
            <w:webHidden/>
          </w:rPr>
          <w:t>55</w:t>
        </w:r>
        <w:r w:rsidR="0071708D" w:rsidRPr="001960D9">
          <w:rPr>
            <w:webHidden/>
          </w:rPr>
          <w:fldChar w:fldCharType="end"/>
        </w:r>
      </w:hyperlink>
    </w:p>
    <w:p w14:paraId="6C235E00" w14:textId="04D16BC7" w:rsidR="0071708D" w:rsidRPr="001960D9" w:rsidRDefault="00670C5B">
      <w:pPr>
        <w:pStyle w:val="TOC2"/>
        <w:rPr>
          <w:rFonts w:asciiTheme="minorHAnsi" w:eastAsiaTheme="minorEastAsia" w:hAnsiTheme="minorHAnsi" w:cstheme="minorBidi"/>
          <w:bCs w:val="0"/>
          <w:sz w:val="22"/>
          <w:szCs w:val="22"/>
        </w:rPr>
      </w:pPr>
      <w:hyperlink w:anchor="_Toc64473378" w:history="1">
        <w:r w:rsidR="0071708D" w:rsidRPr="001960D9">
          <w:rPr>
            <w:rStyle w:val="Hyperlink"/>
            <w14:scene3d>
              <w14:camera w14:prst="orthographicFront"/>
              <w14:lightRig w14:rig="threePt" w14:dir="t">
                <w14:rot w14:lat="0" w14:lon="0" w14:rev="0"/>
              </w14:lightRig>
            </w14:scene3d>
          </w:rPr>
          <w:t>16.5</w:t>
        </w:r>
        <w:r w:rsidR="0071708D" w:rsidRPr="001960D9">
          <w:rPr>
            <w:rFonts w:asciiTheme="minorHAnsi" w:eastAsiaTheme="minorEastAsia" w:hAnsiTheme="minorHAnsi" w:cstheme="minorBidi"/>
            <w:bCs w:val="0"/>
            <w:sz w:val="22"/>
            <w:szCs w:val="22"/>
          </w:rPr>
          <w:tab/>
        </w:r>
        <w:r w:rsidR="0071708D" w:rsidRPr="001960D9">
          <w:rPr>
            <w:rStyle w:val="Hyperlink"/>
          </w:rPr>
          <w:t>SOS tlačítko</w:t>
        </w:r>
        <w:r w:rsidR="0071708D" w:rsidRPr="001960D9">
          <w:rPr>
            <w:webHidden/>
          </w:rPr>
          <w:tab/>
        </w:r>
        <w:r w:rsidR="0071708D" w:rsidRPr="001960D9">
          <w:rPr>
            <w:webHidden/>
          </w:rPr>
          <w:fldChar w:fldCharType="begin"/>
        </w:r>
        <w:r w:rsidR="0071708D" w:rsidRPr="001960D9">
          <w:rPr>
            <w:webHidden/>
          </w:rPr>
          <w:instrText xml:space="preserve"> PAGEREF _Toc64473378 \h </w:instrText>
        </w:r>
        <w:r w:rsidR="0071708D" w:rsidRPr="001960D9">
          <w:rPr>
            <w:webHidden/>
          </w:rPr>
        </w:r>
        <w:r w:rsidR="0071708D" w:rsidRPr="001960D9">
          <w:rPr>
            <w:webHidden/>
          </w:rPr>
          <w:fldChar w:fldCharType="separate"/>
        </w:r>
        <w:r w:rsidR="0071708D" w:rsidRPr="001960D9">
          <w:rPr>
            <w:webHidden/>
          </w:rPr>
          <w:t>55</w:t>
        </w:r>
        <w:r w:rsidR="0071708D" w:rsidRPr="001960D9">
          <w:rPr>
            <w:webHidden/>
          </w:rPr>
          <w:fldChar w:fldCharType="end"/>
        </w:r>
      </w:hyperlink>
    </w:p>
    <w:p w14:paraId="23DA0FCD" w14:textId="02BB2BC2" w:rsidR="0071708D" w:rsidRPr="001960D9" w:rsidRDefault="00670C5B">
      <w:pPr>
        <w:pStyle w:val="TOC2"/>
        <w:rPr>
          <w:rFonts w:asciiTheme="minorHAnsi" w:eastAsiaTheme="minorEastAsia" w:hAnsiTheme="minorHAnsi" w:cstheme="minorBidi"/>
          <w:bCs w:val="0"/>
          <w:sz w:val="22"/>
          <w:szCs w:val="22"/>
        </w:rPr>
      </w:pPr>
      <w:hyperlink w:anchor="_Toc64473379" w:history="1">
        <w:r w:rsidR="0071708D" w:rsidRPr="001960D9">
          <w:rPr>
            <w:rStyle w:val="Hyperlink"/>
            <w14:scene3d>
              <w14:camera w14:prst="orthographicFront"/>
              <w14:lightRig w14:rig="threePt" w14:dir="t">
                <w14:rot w14:lat="0" w14:lon="0" w14:rev="0"/>
              </w14:lightRig>
            </w14:scene3d>
          </w:rPr>
          <w:t>16.6</w:t>
        </w:r>
        <w:r w:rsidR="0071708D" w:rsidRPr="001960D9">
          <w:rPr>
            <w:rFonts w:asciiTheme="minorHAnsi" w:eastAsiaTheme="minorEastAsia" w:hAnsiTheme="minorHAnsi" w:cstheme="minorBidi"/>
            <w:bCs w:val="0"/>
            <w:sz w:val="22"/>
            <w:szCs w:val="22"/>
          </w:rPr>
          <w:tab/>
        </w:r>
        <w:r w:rsidR="0071708D" w:rsidRPr="001960D9">
          <w:rPr>
            <w:rStyle w:val="Hyperlink"/>
          </w:rPr>
          <w:t>Vzdálená lokalizace GPS</w:t>
        </w:r>
        <w:r w:rsidR="0071708D" w:rsidRPr="001960D9">
          <w:rPr>
            <w:webHidden/>
          </w:rPr>
          <w:tab/>
        </w:r>
        <w:r w:rsidR="0071708D" w:rsidRPr="001960D9">
          <w:rPr>
            <w:webHidden/>
          </w:rPr>
          <w:fldChar w:fldCharType="begin"/>
        </w:r>
        <w:r w:rsidR="0071708D" w:rsidRPr="001960D9">
          <w:rPr>
            <w:webHidden/>
          </w:rPr>
          <w:instrText xml:space="preserve"> PAGEREF _Toc64473379 \h </w:instrText>
        </w:r>
        <w:r w:rsidR="0071708D" w:rsidRPr="001960D9">
          <w:rPr>
            <w:webHidden/>
          </w:rPr>
        </w:r>
        <w:r w:rsidR="0071708D" w:rsidRPr="001960D9">
          <w:rPr>
            <w:webHidden/>
          </w:rPr>
          <w:fldChar w:fldCharType="separate"/>
        </w:r>
        <w:r w:rsidR="0071708D" w:rsidRPr="001960D9">
          <w:rPr>
            <w:webHidden/>
          </w:rPr>
          <w:t>56</w:t>
        </w:r>
        <w:r w:rsidR="0071708D" w:rsidRPr="001960D9">
          <w:rPr>
            <w:webHidden/>
          </w:rPr>
          <w:fldChar w:fldCharType="end"/>
        </w:r>
      </w:hyperlink>
    </w:p>
    <w:p w14:paraId="7F9CF13A" w14:textId="17BC9A62" w:rsidR="0071708D" w:rsidRPr="001960D9" w:rsidRDefault="00670C5B">
      <w:pPr>
        <w:pStyle w:val="TOC3"/>
        <w:rPr>
          <w:rFonts w:asciiTheme="minorHAnsi" w:eastAsiaTheme="minorEastAsia" w:hAnsiTheme="minorHAnsi" w:cstheme="minorBidi"/>
          <w:sz w:val="22"/>
          <w:szCs w:val="22"/>
        </w:rPr>
      </w:pPr>
      <w:hyperlink w:anchor="_Toc64473380" w:history="1">
        <w:r w:rsidR="0071708D" w:rsidRPr="001960D9">
          <w:rPr>
            <w:rStyle w:val="Hyperlink"/>
          </w:rPr>
          <w:t>16.6.1</w:t>
        </w:r>
        <w:r w:rsidR="0071708D" w:rsidRPr="001960D9">
          <w:rPr>
            <w:rFonts w:asciiTheme="minorHAnsi" w:eastAsiaTheme="minorEastAsia" w:hAnsiTheme="minorHAnsi" w:cstheme="minorBidi"/>
            <w:sz w:val="22"/>
            <w:szCs w:val="22"/>
          </w:rPr>
          <w:tab/>
        </w:r>
        <w:r w:rsidR="0071708D" w:rsidRPr="001960D9">
          <w:rPr>
            <w:rStyle w:val="Hyperlink"/>
          </w:rPr>
          <w:t>Nastavení lokalizace GPS</w:t>
        </w:r>
        <w:r w:rsidR="0071708D" w:rsidRPr="001960D9">
          <w:rPr>
            <w:webHidden/>
          </w:rPr>
          <w:tab/>
        </w:r>
        <w:r w:rsidR="0071708D" w:rsidRPr="001960D9">
          <w:rPr>
            <w:webHidden/>
          </w:rPr>
          <w:fldChar w:fldCharType="begin"/>
        </w:r>
        <w:r w:rsidR="0071708D" w:rsidRPr="001960D9">
          <w:rPr>
            <w:webHidden/>
          </w:rPr>
          <w:instrText xml:space="preserve"> PAGEREF _Toc64473380 \h </w:instrText>
        </w:r>
        <w:r w:rsidR="0071708D" w:rsidRPr="001960D9">
          <w:rPr>
            <w:webHidden/>
          </w:rPr>
        </w:r>
        <w:r w:rsidR="0071708D" w:rsidRPr="001960D9">
          <w:rPr>
            <w:webHidden/>
          </w:rPr>
          <w:fldChar w:fldCharType="separate"/>
        </w:r>
        <w:r w:rsidR="0071708D" w:rsidRPr="001960D9">
          <w:rPr>
            <w:webHidden/>
          </w:rPr>
          <w:t>57</w:t>
        </w:r>
        <w:r w:rsidR="0071708D" w:rsidRPr="001960D9">
          <w:rPr>
            <w:webHidden/>
          </w:rPr>
          <w:fldChar w:fldCharType="end"/>
        </w:r>
      </w:hyperlink>
    </w:p>
    <w:p w14:paraId="42DF4265" w14:textId="4DB1F876" w:rsidR="0071708D" w:rsidRPr="001960D9" w:rsidRDefault="00670C5B">
      <w:pPr>
        <w:pStyle w:val="TOC2"/>
        <w:rPr>
          <w:rFonts w:asciiTheme="minorHAnsi" w:eastAsiaTheme="minorEastAsia" w:hAnsiTheme="minorHAnsi" w:cstheme="minorBidi"/>
          <w:bCs w:val="0"/>
          <w:sz w:val="22"/>
          <w:szCs w:val="22"/>
        </w:rPr>
      </w:pPr>
      <w:hyperlink w:anchor="_Toc64473381" w:history="1">
        <w:r w:rsidR="0071708D" w:rsidRPr="001960D9">
          <w:rPr>
            <w:rStyle w:val="Hyperlink"/>
            <w14:scene3d>
              <w14:camera w14:prst="orthographicFront"/>
              <w14:lightRig w14:rig="threePt" w14:dir="t">
                <w14:rot w14:lat="0" w14:lon="0" w14:rev="0"/>
              </w14:lightRig>
            </w14:scene3d>
          </w:rPr>
          <w:t>16.7</w:t>
        </w:r>
        <w:r w:rsidR="0071708D" w:rsidRPr="001960D9">
          <w:rPr>
            <w:rFonts w:asciiTheme="minorHAnsi" w:eastAsiaTheme="minorEastAsia" w:hAnsiTheme="minorHAnsi" w:cstheme="minorBidi"/>
            <w:bCs w:val="0"/>
            <w:sz w:val="22"/>
            <w:szCs w:val="22"/>
          </w:rPr>
          <w:tab/>
        </w:r>
        <w:r w:rsidR="0071708D" w:rsidRPr="001960D9">
          <w:rPr>
            <w:rStyle w:val="Hyperlink"/>
          </w:rPr>
          <w:t>Nastavení sítě</w:t>
        </w:r>
        <w:r w:rsidR="0071708D" w:rsidRPr="001960D9">
          <w:rPr>
            <w:webHidden/>
          </w:rPr>
          <w:tab/>
        </w:r>
        <w:r w:rsidR="0071708D" w:rsidRPr="001960D9">
          <w:rPr>
            <w:webHidden/>
          </w:rPr>
          <w:fldChar w:fldCharType="begin"/>
        </w:r>
        <w:r w:rsidR="0071708D" w:rsidRPr="001960D9">
          <w:rPr>
            <w:webHidden/>
          </w:rPr>
          <w:instrText xml:space="preserve"> PAGEREF _Toc64473381 \h </w:instrText>
        </w:r>
        <w:r w:rsidR="0071708D" w:rsidRPr="001960D9">
          <w:rPr>
            <w:webHidden/>
          </w:rPr>
        </w:r>
        <w:r w:rsidR="0071708D" w:rsidRPr="001960D9">
          <w:rPr>
            <w:webHidden/>
          </w:rPr>
          <w:fldChar w:fldCharType="separate"/>
        </w:r>
        <w:r w:rsidR="0071708D" w:rsidRPr="001960D9">
          <w:rPr>
            <w:webHidden/>
          </w:rPr>
          <w:t>58</w:t>
        </w:r>
        <w:r w:rsidR="0071708D" w:rsidRPr="001960D9">
          <w:rPr>
            <w:webHidden/>
          </w:rPr>
          <w:fldChar w:fldCharType="end"/>
        </w:r>
      </w:hyperlink>
    </w:p>
    <w:p w14:paraId="0A02EE24" w14:textId="69433CEF" w:rsidR="0071708D" w:rsidRPr="001960D9" w:rsidRDefault="00670C5B">
      <w:pPr>
        <w:pStyle w:val="TOC2"/>
        <w:rPr>
          <w:rFonts w:asciiTheme="minorHAnsi" w:eastAsiaTheme="minorEastAsia" w:hAnsiTheme="minorHAnsi" w:cstheme="minorBidi"/>
          <w:bCs w:val="0"/>
          <w:sz w:val="22"/>
          <w:szCs w:val="22"/>
        </w:rPr>
      </w:pPr>
      <w:hyperlink w:anchor="_Toc64473382" w:history="1">
        <w:r w:rsidR="0071708D" w:rsidRPr="001960D9">
          <w:rPr>
            <w:rStyle w:val="Hyperlink"/>
            <w14:scene3d>
              <w14:camera w14:prst="orthographicFront"/>
              <w14:lightRig w14:rig="threePt" w14:dir="t">
                <w14:rot w14:lat="0" w14:lon="0" w14:rev="0"/>
              </w14:lightRig>
            </w14:scene3d>
          </w:rPr>
          <w:t>16.8</w:t>
        </w:r>
        <w:r w:rsidR="0071708D" w:rsidRPr="001960D9">
          <w:rPr>
            <w:rFonts w:asciiTheme="minorHAnsi" w:eastAsiaTheme="minorEastAsia" w:hAnsiTheme="minorHAnsi" w:cstheme="minorBidi"/>
            <w:bCs w:val="0"/>
            <w:sz w:val="22"/>
            <w:szCs w:val="22"/>
          </w:rPr>
          <w:tab/>
        </w:r>
        <w:r w:rsidR="0071708D" w:rsidRPr="001960D9">
          <w:rPr>
            <w:rStyle w:val="Hyperlink"/>
          </w:rPr>
          <w:t>Připojitelnost</w:t>
        </w:r>
        <w:r w:rsidR="0071708D" w:rsidRPr="001960D9">
          <w:rPr>
            <w:webHidden/>
          </w:rPr>
          <w:tab/>
        </w:r>
        <w:r w:rsidR="0071708D" w:rsidRPr="001960D9">
          <w:rPr>
            <w:webHidden/>
          </w:rPr>
          <w:fldChar w:fldCharType="begin"/>
        </w:r>
        <w:r w:rsidR="0071708D" w:rsidRPr="001960D9">
          <w:rPr>
            <w:webHidden/>
          </w:rPr>
          <w:instrText xml:space="preserve"> PAGEREF _Toc64473382 \h </w:instrText>
        </w:r>
        <w:r w:rsidR="0071708D" w:rsidRPr="001960D9">
          <w:rPr>
            <w:webHidden/>
          </w:rPr>
        </w:r>
        <w:r w:rsidR="0071708D" w:rsidRPr="001960D9">
          <w:rPr>
            <w:webHidden/>
          </w:rPr>
          <w:fldChar w:fldCharType="separate"/>
        </w:r>
        <w:r w:rsidR="0071708D" w:rsidRPr="001960D9">
          <w:rPr>
            <w:webHidden/>
          </w:rPr>
          <w:t>58</w:t>
        </w:r>
        <w:r w:rsidR="0071708D" w:rsidRPr="001960D9">
          <w:rPr>
            <w:webHidden/>
          </w:rPr>
          <w:fldChar w:fldCharType="end"/>
        </w:r>
      </w:hyperlink>
    </w:p>
    <w:p w14:paraId="2D769F90" w14:textId="454DE517" w:rsidR="0071708D" w:rsidRPr="001960D9" w:rsidRDefault="00670C5B">
      <w:pPr>
        <w:pStyle w:val="TOC3"/>
        <w:rPr>
          <w:rFonts w:asciiTheme="minorHAnsi" w:eastAsiaTheme="minorEastAsia" w:hAnsiTheme="minorHAnsi" w:cstheme="minorBidi"/>
          <w:sz w:val="22"/>
          <w:szCs w:val="22"/>
        </w:rPr>
      </w:pPr>
      <w:hyperlink w:anchor="_Toc64473383" w:history="1">
        <w:r w:rsidR="0071708D" w:rsidRPr="001960D9">
          <w:rPr>
            <w:rStyle w:val="Hyperlink"/>
          </w:rPr>
          <w:t>16.8.1</w:t>
        </w:r>
        <w:r w:rsidR="0071708D" w:rsidRPr="001960D9">
          <w:rPr>
            <w:rFonts w:asciiTheme="minorHAnsi" w:eastAsiaTheme="minorEastAsia" w:hAnsiTheme="minorHAnsi" w:cstheme="minorBidi"/>
            <w:sz w:val="22"/>
            <w:szCs w:val="22"/>
          </w:rPr>
          <w:tab/>
        </w:r>
        <w:r w:rsidR="0071708D" w:rsidRPr="001960D9">
          <w:rPr>
            <w:rStyle w:val="Hyperlink"/>
          </w:rPr>
          <w:t>Bluetooth</w:t>
        </w:r>
        <w:r w:rsidR="0071708D" w:rsidRPr="001960D9">
          <w:rPr>
            <w:webHidden/>
          </w:rPr>
          <w:tab/>
        </w:r>
        <w:r w:rsidR="0071708D" w:rsidRPr="001960D9">
          <w:rPr>
            <w:webHidden/>
          </w:rPr>
          <w:fldChar w:fldCharType="begin"/>
        </w:r>
        <w:r w:rsidR="0071708D" w:rsidRPr="001960D9">
          <w:rPr>
            <w:webHidden/>
          </w:rPr>
          <w:instrText xml:space="preserve"> PAGEREF _Toc64473383 \h </w:instrText>
        </w:r>
        <w:r w:rsidR="0071708D" w:rsidRPr="001960D9">
          <w:rPr>
            <w:webHidden/>
          </w:rPr>
        </w:r>
        <w:r w:rsidR="0071708D" w:rsidRPr="001960D9">
          <w:rPr>
            <w:webHidden/>
          </w:rPr>
          <w:fldChar w:fldCharType="separate"/>
        </w:r>
        <w:r w:rsidR="0071708D" w:rsidRPr="001960D9">
          <w:rPr>
            <w:webHidden/>
          </w:rPr>
          <w:t>58</w:t>
        </w:r>
        <w:r w:rsidR="0071708D" w:rsidRPr="001960D9">
          <w:rPr>
            <w:webHidden/>
          </w:rPr>
          <w:fldChar w:fldCharType="end"/>
        </w:r>
      </w:hyperlink>
    </w:p>
    <w:p w14:paraId="3AD431E7" w14:textId="215F65E6" w:rsidR="0071708D" w:rsidRPr="001960D9" w:rsidRDefault="00670C5B">
      <w:pPr>
        <w:pStyle w:val="TOC3"/>
        <w:rPr>
          <w:rFonts w:asciiTheme="minorHAnsi" w:eastAsiaTheme="minorEastAsia" w:hAnsiTheme="minorHAnsi" w:cstheme="minorBidi"/>
          <w:sz w:val="22"/>
          <w:szCs w:val="22"/>
        </w:rPr>
      </w:pPr>
      <w:hyperlink w:anchor="_Toc64473384" w:history="1">
        <w:r w:rsidR="0071708D" w:rsidRPr="001960D9">
          <w:rPr>
            <w:rStyle w:val="Hyperlink"/>
          </w:rPr>
          <w:t>16.8.2</w:t>
        </w:r>
        <w:r w:rsidR="0071708D" w:rsidRPr="001960D9">
          <w:rPr>
            <w:rFonts w:asciiTheme="minorHAnsi" w:eastAsiaTheme="minorEastAsia" w:hAnsiTheme="minorHAnsi" w:cstheme="minorBidi"/>
            <w:sz w:val="22"/>
            <w:szCs w:val="22"/>
          </w:rPr>
          <w:tab/>
        </w:r>
        <w:r w:rsidR="0071708D" w:rsidRPr="001960D9">
          <w:rPr>
            <w:rStyle w:val="Hyperlink"/>
          </w:rPr>
          <w:t>Profil APN</w:t>
        </w:r>
        <w:r w:rsidR="0071708D" w:rsidRPr="001960D9">
          <w:rPr>
            <w:webHidden/>
          </w:rPr>
          <w:tab/>
        </w:r>
        <w:r w:rsidR="0071708D" w:rsidRPr="001960D9">
          <w:rPr>
            <w:webHidden/>
          </w:rPr>
          <w:fldChar w:fldCharType="begin"/>
        </w:r>
        <w:r w:rsidR="0071708D" w:rsidRPr="001960D9">
          <w:rPr>
            <w:webHidden/>
          </w:rPr>
          <w:instrText xml:space="preserve"> PAGEREF _Toc64473384 \h </w:instrText>
        </w:r>
        <w:r w:rsidR="0071708D" w:rsidRPr="001960D9">
          <w:rPr>
            <w:webHidden/>
          </w:rPr>
        </w:r>
        <w:r w:rsidR="0071708D" w:rsidRPr="001960D9">
          <w:rPr>
            <w:webHidden/>
          </w:rPr>
          <w:fldChar w:fldCharType="separate"/>
        </w:r>
        <w:r w:rsidR="0071708D" w:rsidRPr="001960D9">
          <w:rPr>
            <w:webHidden/>
          </w:rPr>
          <w:t>59</w:t>
        </w:r>
        <w:r w:rsidR="0071708D" w:rsidRPr="001960D9">
          <w:rPr>
            <w:webHidden/>
          </w:rPr>
          <w:fldChar w:fldCharType="end"/>
        </w:r>
      </w:hyperlink>
    </w:p>
    <w:p w14:paraId="798B358B" w14:textId="7CDB1918" w:rsidR="0071708D" w:rsidRPr="001960D9" w:rsidRDefault="00670C5B">
      <w:pPr>
        <w:pStyle w:val="TOC2"/>
        <w:rPr>
          <w:rFonts w:asciiTheme="minorHAnsi" w:eastAsiaTheme="minorEastAsia" w:hAnsiTheme="minorHAnsi" w:cstheme="minorBidi"/>
          <w:bCs w:val="0"/>
          <w:sz w:val="22"/>
          <w:szCs w:val="22"/>
        </w:rPr>
      </w:pPr>
      <w:hyperlink w:anchor="_Toc64473385" w:history="1">
        <w:r w:rsidR="0071708D" w:rsidRPr="001960D9">
          <w:rPr>
            <w:rStyle w:val="Hyperlink"/>
            <w14:scene3d>
              <w14:camera w14:prst="orthographicFront"/>
              <w14:lightRig w14:rig="threePt" w14:dir="t">
                <w14:rot w14:lat="0" w14:lon="0" w14:rev="0"/>
              </w14:lightRig>
            </w14:scene3d>
          </w:rPr>
          <w:t>16.9</w:t>
        </w:r>
        <w:r w:rsidR="0071708D" w:rsidRPr="001960D9">
          <w:rPr>
            <w:rFonts w:asciiTheme="minorHAnsi" w:eastAsiaTheme="minorEastAsia" w:hAnsiTheme="minorHAnsi" w:cstheme="minorBidi"/>
            <w:bCs w:val="0"/>
            <w:sz w:val="22"/>
            <w:szCs w:val="22"/>
          </w:rPr>
          <w:tab/>
        </w:r>
        <w:r w:rsidR="0071708D" w:rsidRPr="001960D9">
          <w:rPr>
            <w:rStyle w:val="Hyperlink"/>
          </w:rPr>
          <w:t>Nastavení zabezpečení</w:t>
        </w:r>
        <w:r w:rsidR="0071708D" w:rsidRPr="001960D9">
          <w:rPr>
            <w:webHidden/>
          </w:rPr>
          <w:tab/>
        </w:r>
        <w:r w:rsidR="0071708D" w:rsidRPr="001960D9">
          <w:rPr>
            <w:webHidden/>
          </w:rPr>
          <w:fldChar w:fldCharType="begin"/>
        </w:r>
        <w:r w:rsidR="0071708D" w:rsidRPr="001960D9">
          <w:rPr>
            <w:webHidden/>
          </w:rPr>
          <w:instrText xml:space="preserve"> PAGEREF _Toc64473385 \h </w:instrText>
        </w:r>
        <w:r w:rsidR="0071708D" w:rsidRPr="001960D9">
          <w:rPr>
            <w:webHidden/>
          </w:rPr>
        </w:r>
        <w:r w:rsidR="0071708D" w:rsidRPr="001960D9">
          <w:rPr>
            <w:webHidden/>
          </w:rPr>
          <w:fldChar w:fldCharType="separate"/>
        </w:r>
        <w:r w:rsidR="0071708D" w:rsidRPr="001960D9">
          <w:rPr>
            <w:webHidden/>
          </w:rPr>
          <w:t>59</w:t>
        </w:r>
        <w:r w:rsidR="0071708D" w:rsidRPr="001960D9">
          <w:rPr>
            <w:webHidden/>
          </w:rPr>
          <w:fldChar w:fldCharType="end"/>
        </w:r>
      </w:hyperlink>
    </w:p>
    <w:p w14:paraId="6C921266" w14:textId="56B62EE4" w:rsidR="0071708D" w:rsidRPr="001960D9" w:rsidRDefault="00670C5B">
      <w:pPr>
        <w:pStyle w:val="TOC3"/>
        <w:rPr>
          <w:rFonts w:asciiTheme="minorHAnsi" w:eastAsiaTheme="minorEastAsia" w:hAnsiTheme="minorHAnsi" w:cstheme="minorBidi"/>
          <w:sz w:val="22"/>
          <w:szCs w:val="22"/>
        </w:rPr>
      </w:pPr>
      <w:hyperlink w:anchor="_Toc64473386" w:history="1">
        <w:r w:rsidR="0071708D" w:rsidRPr="001960D9">
          <w:rPr>
            <w:rStyle w:val="Hyperlink"/>
          </w:rPr>
          <w:t>16.9.1</w:t>
        </w:r>
        <w:r w:rsidR="0071708D" w:rsidRPr="001960D9">
          <w:rPr>
            <w:rFonts w:asciiTheme="minorHAnsi" w:eastAsiaTheme="minorEastAsia" w:hAnsiTheme="minorHAnsi" w:cstheme="minorBidi"/>
            <w:sz w:val="22"/>
            <w:szCs w:val="22"/>
          </w:rPr>
          <w:tab/>
        </w:r>
        <w:r w:rsidR="0071708D" w:rsidRPr="001960D9">
          <w:rPr>
            <w:rStyle w:val="Hyperlink"/>
          </w:rPr>
          <w:t>PIN kód</w:t>
        </w:r>
        <w:r w:rsidR="0071708D" w:rsidRPr="001960D9">
          <w:rPr>
            <w:webHidden/>
          </w:rPr>
          <w:tab/>
        </w:r>
        <w:r w:rsidR="0071708D" w:rsidRPr="001960D9">
          <w:rPr>
            <w:webHidden/>
          </w:rPr>
          <w:fldChar w:fldCharType="begin"/>
        </w:r>
        <w:r w:rsidR="0071708D" w:rsidRPr="001960D9">
          <w:rPr>
            <w:webHidden/>
          </w:rPr>
          <w:instrText xml:space="preserve"> PAGEREF _Toc64473386 \h </w:instrText>
        </w:r>
        <w:r w:rsidR="0071708D" w:rsidRPr="001960D9">
          <w:rPr>
            <w:webHidden/>
          </w:rPr>
        </w:r>
        <w:r w:rsidR="0071708D" w:rsidRPr="001960D9">
          <w:rPr>
            <w:webHidden/>
          </w:rPr>
          <w:fldChar w:fldCharType="separate"/>
        </w:r>
        <w:r w:rsidR="0071708D" w:rsidRPr="001960D9">
          <w:rPr>
            <w:webHidden/>
          </w:rPr>
          <w:t>59</w:t>
        </w:r>
        <w:r w:rsidR="0071708D" w:rsidRPr="001960D9">
          <w:rPr>
            <w:webHidden/>
          </w:rPr>
          <w:fldChar w:fldCharType="end"/>
        </w:r>
      </w:hyperlink>
    </w:p>
    <w:p w14:paraId="3AD8CB77" w14:textId="605F5AED" w:rsidR="0071708D" w:rsidRPr="001960D9" w:rsidRDefault="00670C5B">
      <w:pPr>
        <w:pStyle w:val="TOC3"/>
        <w:rPr>
          <w:rFonts w:asciiTheme="minorHAnsi" w:eastAsiaTheme="minorEastAsia" w:hAnsiTheme="minorHAnsi" w:cstheme="minorBidi"/>
          <w:sz w:val="22"/>
          <w:szCs w:val="22"/>
        </w:rPr>
      </w:pPr>
      <w:hyperlink w:anchor="_Toc64473387" w:history="1">
        <w:r w:rsidR="0071708D" w:rsidRPr="001960D9">
          <w:rPr>
            <w:rStyle w:val="Hyperlink"/>
          </w:rPr>
          <w:t>16.9.2</w:t>
        </w:r>
        <w:r w:rsidR="0071708D" w:rsidRPr="001960D9">
          <w:rPr>
            <w:rFonts w:asciiTheme="minorHAnsi" w:eastAsiaTheme="minorEastAsia" w:hAnsiTheme="minorHAnsi" w:cstheme="minorBidi"/>
            <w:sz w:val="22"/>
            <w:szCs w:val="22"/>
          </w:rPr>
          <w:tab/>
        </w:r>
        <w:r w:rsidR="0071708D" w:rsidRPr="001960D9">
          <w:rPr>
            <w:rStyle w:val="Hyperlink"/>
          </w:rPr>
          <w:t>Zabezpečení telefonu</w:t>
        </w:r>
        <w:r w:rsidR="0071708D" w:rsidRPr="001960D9">
          <w:rPr>
            <w:webHidden/>
          </w:rPr>
          <w:tab/>
        </w:r>
        <w:r w:rsidR="0071708D" w:rsidRPr="001960D9">
          <w:rPr>
            <w:webHidden/>
          </w:rPr>
          <w:fldChar w:fldCharType="begin"/>
        </w:r>
        <w:r w:rsidR="0071708D" w:rsidRPr="001960D9">
          <w:rPr>
            <w:webHidden/>
          </w:rPr>
          <w:instrText xml:space="preserve"> PAGEREF _Toc64473387 \h </w:instrText>
        </w:r>
        <w:r w:rsidR="0071708D" w:rsidRPr="001960D9">
          <w:rPr>
            <w:webHidden/>
          </w:rPr>
        </w:r>
        <w:r w:rsidR="0071708D" w:rsidRPr="001960D9">
          <w:rPr>
            <w:webHidden/>
          </w:rPr>
          <w:fldChar w:fldCharType="separate"/>
        </w:r>
        <w:r w:rsidR="0071708D" w:rsidRPr="001960D9">
          <w:rPr>
            <w:webHidden/>
          </w:rPr>
          <w:t>60</w:t>
        </w:r>
        <w:r w:rsidR="0071708D" w:rsidRPr="001960D9">
          <w:rPr>
            <w:webHidden/>
          </w:rPr>
          <w:fldChar w:fldCharType="end"/>
        </w:r>
      </w:hyperlink>
    </w:p>
    <w:p w14:paraId="2A026A2D" w14:textId="601F7903" w:rsidR="0071708D" w:rsidRPr="001960D9" w:rsidRDefault="00670C5B">
      <w:pPr>
        <w:pStyle w:val="TOC2"/>
        <w:rPr>
          <w:rFonts w:asciiTheme="minorHAnsi" w:eastAsiaTheme="minorEastAsia" w:hAnsiTheme="minorHAnsi" w:cstheme="minorBidi"/>
          <w:bCs w:val="0"/>
          <w:sz w:val="22"/>
          <w:szCs w:val="22"/>
        </w:rPr>
      </w:pPr>
      <w:hyperlink w:anchor="_Toc64473388" w:history="1">
        <w:r w:rsidR="0071708D" w:rsidRPr="001960D9">
          <w:rPr>
            <w:rStyle w:val="Hyperlink"/>
            <w14:scene3d>
              <w14:camera w14:prst="orthographicFront"/>
              <w14:lightRig w14:rig="threePt" w14:dir="t">
                <w14:rot w14:lat="0" w14:lon="0" w14:rev="0"/>
              </w14:lightRig>
            </w14:scene3d>
          </w:rPr>
          <w:t>16.10</w:t>
        </w:r>
        <w:r w:rsidR="0071708D" w:rsidRPr="001960D9">
          <w:rPr>
            <w:rFonts w:asciiTheme="minorHAnsi" w:eastAsiaTheme="minorEastAsia" w:hAnsiTheme="minorHAnsi" w:cstheme="minorBidi"/>
            <w:bCs w:val="0"/>
            <w:sz w:val="22"/>
            <w:szCs w:val="22"/>
          </w:rPr>
          <w:tab/>
        </w:r>
        <w:r w:rsidR="0071708D" w:rsidRPr="001960D9">
          <w:rPr>
            <w:rStyle w:val="Hyperlink"/>
          </w:rPr>
          <w:t>Obnovení výrobních nastavení</w:t>
        </w:r>
        <w:r w:rsidR="0071708D" w:rsidRPr="001960D9">
          <w:rPr>
            <w:webHidden/>
          </w:rPr>
          <w:tab/>
        </w:r>
        <w:r w:rsidR="0071708D" w:rsidRPr="001960D9">
          <w:rPr>
            <w:webHidden/>
          </w:rPr>
          <w:fldChar w:fldCharType="begin"/>
        </w:r>
        <w:r w:rsidR="0071708D" w:rsidRPr="001960D9">
          <w:rPr>
            <w:webHidden/>
          </w:rPr>
          <w:instrText xml:space="preserve"> PAGEREF _Toc64473388 \h </w:instrText>
        </w:r>
        <w:r w:rsidR="0071708D" w:rsidRPr="001960D9">
          <w:rPr>
            <w:webHidden/>
          </w:rPr>
        </w:r>
        <w:r w:rsidR="0071708D" w:rsidRPr="001960D9">
          <w:rPr>
            <w:webHidden/>
          </w:rPr>
          <w:fldChar w:fldCharType="separate"/>
        </w:r>
        <w:r w:rsidR="0071708D" w:rsidRPr="001960D9">
          <w:rPr>
            <w:webHidden/>
          </w:rPr>
          <w:t>60</w:t>
        </w:r>
        <w:r w:rsidR="0071708D" w:rsidRPr="001960D9">
          <w:rPr>
            <w:webHidden/>
          </w:rPr>
          <w:fldChar w:fldCharType="end"/>
        </w:r>
      </w:hyperlink>
    </w:p>
    <w:p w14:paraId="39B000F0" w14:textId="67EFEFBF" w:rsidR="0071708D" w:rsidRPr="001960D9" w:rsidRDefault="00670C5B">
      <w:pPr>
        <w:pStyle w:val="TOC1"/>
        <w:rPr>
          <w:rFonts w:asciiTheme="minorHAnsi" w:eastAsiaTheme="minorEastAsia" w:hAnsiTheme="minorHAnsi" w:cstheme="minorBidi"/>
          <w:bCs w:val="0"/>
          <w:sz w:val="22"/>
          <w:szCs w:val="22"/>
        </w:rPr>
      </w:pPr>
      <w:hyperlink w:anchor="_Toc64473389" w:history="1">
        <w:r w:rsidR="0071708D" w:rsidRPr="001960D9">
          <w:rPr>
            <w:rStyle w:val="Hyperlink"/>
          </w:rPr>
          <w:t>17.</w:t>
        </w:r>
        <w:r w:rsidR="0071708D" w:rsidRPr="001960D9">
          <w:rPr>
            <w:rFonts w:asciiTheme="minorHAnsi" w:eastAsiaTheme="minorEastAsia" w:hAnsiTheme="minorHAnsi" w:cstheme="minorBidi"/>
            <w:bCs w:val="0"/>
            <w:sz w:val="22"/>
            <w:szCs w:val="22"/>
          </w:rPr>
          <w:tab/>
        </w:r>
        <w:r w:rsidR="0071708D" w:rsidRPr="001960D9">
          <w:rPr>
            <w:rStyle w:val="Hyperlink"/>
          </w:rPr>
          <w:t>Připojení k počítači</w:t>
        </w:r>
        <w:r w:rsidR="0071708D" w:rsidRPr="001960D9">
          <w:rPr>
            <w:webHidden/>
          </w:rPr>
          <w:tab/>
        </w:r>
        <w:r w:rsidR="0071708D" w:rsidRPr="001960D9">
          <w:rPr>
            <w:webHidden/>
          </w:rPr>
          <w:fldChar w:fldCharType="begin"/>
        </w:r>
        <w:r w:rsidR="0071708D" w:rsidRPr="001960D9">
          <w:rPr>
            <w:webHidden/>
          </w:rPr>
          <w:instrText xml:space="preserve"> PAGEREF _Toc64473389 \h </w:instrText>
        </w:r>
        <w:r w:rsidR="0071708D" w:rsidRPr="001960D9">
          <w:rPr>
            <w:webHidden/>
          </w:rPr>
        </w:r>
        <w:r w:rsidR="0071708D" w:rsidRPr="001960D9">
          <w:rPr>
            <w:webHidden/>
          </w:rPr>
          <w:fldChar w:fldCharType="separate"/>
        </w:r>
        <w:r w:rsidR="0071708D" w:rsidRPr="001960D9">
          <w:rPr>
            <w:webHidden/>
          </w:rPr>
          <w:t>60</w:t>
        </w:r>
        <w:r w:rsidR="0071708D" w:rsidRPr="001960D9">
          <w:rPr>
            <w:webHidden/>
          </w:rPr>
          <w:fldChar w:fldCharType="end"/>
        </w:r>
      </w:hyperlink>
    </w:p>
    <w:p w14:paraId="3020C0B2" w14:textId="3478B623" w:rsidR="0071708D" w:rsidRPr="001960D9" w:rsidRDefault="00670C5B">
      <w:pPr>
        <w:pStyle w:val="TOC1"/>
        <w:rPr>
          <w:rFonts w:asciiTheme="minorHAnsi" w:eastAsiaTheme="minorEastAsia" w:hAnsiTheme="minorHAnsi" w:cstheme="minorBidi"/>
          <w:bCs w:val="0"/>
          <w:sz w:val="22"/>
          <w:szCs w:val="22"/>
        </w:rPr>
      </w:pPr>
      <w:hyperlink w:anchor="_Toc64473390" w:history="1">
        <w:r w:rsidR="0071708D" w:rsidRPr="001960D9">
          <w:rPr>
            <w:rStyle w:val="Hyperlink"/>
          </w:rPr>
          <w:t>18.</w:t>
        </w:r>
        <w:r w:rsidR="0071708D" w:rsidRPr="001960D9">
          <w:rPr>
            <w:rFonts w:asciiTheme="minorHAnsi" w:eastAsiaTheme="minorEastAsia" w:hAnsiTheme="minorHAnsi" w:cstheme="minorBidi"/>
            <w:bCs w:val="0"/>
            <w:sz w:val="22"/>
            <w:szCs w:val="22"/>
          </w:rPr>
          <w:tab/>
        </w:r>
        <w:r w:rsidR="0071708D" w:rsidRPr="001960D9">
          <w:rPr>
            <w:rStyle w:val="Hyperlink"/>
          </w:rPr>
          <w:t>SOS náramek FW735</w:t>
        </w:r>
        <w:r w:rsidR="0071708D" w:rsidRPr="001960D9">
          <w:rPr>
            <w:webHidden/>
          </w:rPr>
          <w:tab/>
        </w:r>
        <w:r w:rsidR="0071708D" w:rsidRPr="001960D9">
          <w:rPr>
            <w:webHidden/>
          </w:rPr>
          <w:fldChar w:fldCharType="begin"/>
        </w:r>
        <w:r w:rsidR="0071708D" w:rsidRPr="001960D9">
          <w:rPr>
            <w:webHidden/>
          </w:rPr>
          <w:instrText xml:space="preserve"> PAGEREF _Toc64473390 \h </w:instrText>
        </w:r>
        <w:r w:rsidR="0071708D" w:rsidRPr="001960D9">
          <w:rPr>
            <w:webHidden/>
          </w:rPr>
        </w:r>
        <w:r w:rsidR="0071708D" w:rsidRPr="001960D9">
          <w:rPr>
            <w:webHidden/>
          </w:rPr>
          <w:fldChar w:fldCharType="separate"/>
        </w:r>
        <w:r w:rsidR="0071708D" w:rsidRPr="001960D9">
          <w:rPr>
            <w:webHidden/>
          </w:rPr>
          <w:t>61</w:t>
        </w:r>
        <w:r w:rsidR="0071708D" w:rsidRPr="001960D9">
          <w:rPr>
            <w:webHidden/>
          </w:rPr>
          <w:fldChar w:fldCharType="end"/>
        </w:r>
      </w:hyperlink>
    </w:p>
    <w:p w14:paraId="738D2768" w14:textId="37256867" w:rsidR="0071708D" w:rsidRPr="001960D9" w:rsidRDefault="00670C5B">
      <w:pPr>
        <w:pStyle w:val="TOC2"/>
        <w:rPr>
          <w:rFonts w:asciiTheme="minorHAnsi" w:eastAsiaTheme="minorEastAsia" w:hAnsiTheme="minorHAnsi" w:cstheme="minorBidi"/>
          <w:bCs w:val="0"/>
          <w:sz w:val="22"/>
          <w:szCs w:val="22"/>
        </w:rPr>
      </w:pPr>
      <w:hyperlink w:anchor="_Toc64473391" w:history="1">
        <w:r w:rsidR="0071708D" w:rsidRPr="001960D9">
          <w:rPr>
            <w:rStyle w:val="Hyperlink"/>
            <w14:scene3d>
              <w14:camera w14:prst="orthographicFront"/>
              <w14:lightRig w14:rig="threePt" w14:dir="t">
                <w14:rot w14:lat="0" w14:lon="0" w14:rev="0"/>
              </w14:lightRig>
            </w14:scene3d>
          </w:rPr>
          <w:t>18.1</w:t>
        </w:r>
        <w:r w:rsidR="0071708D" w:rsidRPr="001960D9">
          <w:rPr>
            <w:rFonts w:asciiTheme="minorHAnsi" w:eastAsiaTheme="minorEastAsia" w:hAnsiTheme="minorHAnsi" w:cstheme="minorBidi"/>
            <w:bCs w:val="0"/>
            <w:sz w:val="22"/>
            <w:szCs w:val="22"/>
          </w:rPr>
          <w:tab/>
        </w:r>
        <w:r w:rsidR="0071708D" w:rsidRPr="001960D9">
          <w:rPr>
            <w:rStyle w:val="Hyperlink"/>
          </w:rPr>
          <w:t>Připojení s telefonem</w:t>
        </w:r>
        <w:r w:rsidR="0071708D" w:rsidRPr="001960D9">
          <w:rPr>
            <w:webHidden/>
          </w:rPr>
          <w:tab/>
        </w:r>
        <w:r w:rsidR="0071708D" w:rsidRPr="001960D9">
          <w:rPr>
            <w:webHidden/>
          </w:rPr>
          <w:fldChar w:fldCharType="begin"/>
        </w:r>
        <w:r w:rsidR="0071708D" w:rsidRPr="001960D9">
          <w:rPr>
            <w:webHidden/>
          </w:rPr>
          <w:instrText xml:space="preserve"> PAGEREF _Toc64473391 \h </w:instrText>
        </w:r>
        <w:r w:rsidR="0071708D" w:rsidRPr="001960D9">
          <w:rPr>
            <w:webHidden/>
          </w:rPr>
        </w:r>
        <w:r w:rsidR="0071708D" w:rsidRPr="001960D9">
          <w:rPr>
            <w:webHidden/>
          </w:rPr>
          <w:fldChar w:fldCharType="separate"/>
        </w:r>
        <w:r w:rsidR="0071708D" w:rsidRPr="001960D9">
          <w:rPr>
            <w:webHidden/>
          </w:rPr>
          <w:t>61</w:t>
        </w:r>
        <w:r w:rsidR="0071708D" w:rsidRPr="001960D9">
          <w:rPr>
            <w:webHidden/>
          </w:rPr>
          <w:fldChar w:fldCharType="end"/>
        </w:r>
      </w:hyperlink>
    </w:p>
    <w:p w14:paraId="092DAA36" w14:textId="28402F53" w:rsidR="0071708D" w:rsidRPr="001960D9" w:rsidRDefault="00670C5B">
      <w:pPr>
        <w:pStyle w:val="TOC2"/>
        <w:rPr>
          <w:rFonts w:asciiTheme="minorHAnsi" w:eastAsiaTheme="minorEastAsia" w:hAnsiTheme="minorHAnsi" w:cstheme="minorBidi"/>
          <w:bCs w:val="0"/>
          <w:sz w:val="22"/>
          <w:szCs w:val="22"/>
        </w:rPr>
      </w:pPr>
      <w:hyperlink w:anchor="_Toc64473392" w:history="1">
        <w:r w:rsidR="0071708D" w:rsidRPr="001960D9">
          <w:rPr>
            <w:rStyle w:val="Hyperlink"/>
            <w14:scene3d>
              <w14:camera w14:prst="orthographicFront"/>
              <w14:lightRig w14:rig="threePt" w14:dir="t">
                <w14:rot w14:lat="0" w14:lon="0" w14:rev="0"/>
              </w14:lightRig>
            </w14:scene3d>
          </w:rPr>
          <w:t>18.2</w:t>
        </w:r>
        <w:r w:rsidR="0071708D" w:rsidRPr="001960D9">
          <w:rPr>
            <w:rFonts w:asciiTheme="minorHAnsi" w:eastAsiaTheme="minorEastAsia" w:hAnsiTheme="minorHAnsi" w:cstheme="minorBidi"/>
            <w:bCs w:val="0"/>
            <w:sz w:val="22"/>
            <w:szCs w:val="22"/>
          </w:rPr>
          <w:tab/>
        </w:r>
        <w:r w:rsidR="0071708D" w:rsidRPr="001960D9">
          <w:rPr>
            <w:rStyle w:val="Hyperlink"/>
          </w:rPr>
          <w:t>SOS volání</w:t>
        </w:r>
        <w:r w:rsidR="0071708D" w:rsidRPr="001960D9">
          <w:rPr>
            <w:webHidden/>
          </w:rPr>
          <w:tab/>
        </w:r>
        <w:r w:rsidR="0071708D" w:rsidRPr="001960D9">
          <w:rPr>
            <w:webHidden/>
          </w:rPr>
          <w:fldChar w:fldCharType="begin"/>
        </w:r>
        <w:r w:rsidR="0071708D" w:rsidRPr="001960D9">
          <w:rPr>
            <w:webHidden/>
          </w:rPr>
          <w:instrText xml:space="preserve"> PAGEREF _Toc64473392 \h </w:instrText>
        </w:r>
        <w:r w:rsidR="0071708D" w:rsidRPr="001960D9">
          <w:rPr>
            <w:webHidden/>
          </w:rPr>
        </w:r>
        <w:r w:rsidR="0071708D" w:rsidRPr="001960D9">
          <w:rPr>
            <w:webHidden/>
          </w:rPr>
          <w:fldChar w:fldCharType="separate"/>
        </w:r>
        <w:r w:rsidR="0071708D" w:rsidRPr="001960D9">
          <w:rPr>
            <w:webHidden/>
          </w:rPr>
          <w:t>62</w:t>
        </w:r>
        <w:r w:rsidR="0071708D" w:rsidRPr="001960D9">
          <w:rPr>
            <w:webHidden/>
          </w:rPr>
          <w:fldChar w:fldCharType="end"/>
        </w:r>
      </w:hyperlink>
    </w:p>
    <w:p w14:paraId="37E77C9C" w14:textId="3F876E05" w:rsidR="0071708D" w:rsidRPr="001960D9" w:rsidRDefault="00670C5B">
      <w:pPr>
        <w:pStyle w:val="TOC2"/>
        <w:rPr>
          <w:rFonts w:asciiTheme="minorHAnsi" w:eastAsiaTheme="minorEastAsia" w:hAnsiTheme="minorHAnsi" w:cstheme="minorBidi"/>
          <w:bCs w:val="0"/>
          <w:sz w:val="22"/>
          <w:szCs w:val="22"/>
        </w:rPr>
      </w:pPr>
      <w:hyperlink w:anchor="_Toc64473393" w:history="1">
        <w:r w:rsidR="0071708D" w:rsidRPr="001960D9">
          <w:rPr>
            <w:rStyle w:val="Hyperlink"/>
            <w14:scene3d>
              <w14:camera w14:prst="orthographicFront"/>
              <w14:lightRig w14:rig="threePt" w14:dir="t">
                <w14:rot w14:lat="0" w14:lon="0" w14:rev="0"/>
              </w14:lightRig>
            </w14:scene3d>
          </w:rPr>
          <w:t>18.3</w:t>
        </w:r>
        <w:r w:rsidR="0071708D" w:rsidRPr="001960D9">
          <w:rPr>
            <w:rFonts w:asciiTheme="minorHAnsi" w:eastAsiaTheme="minorEastAsia" w:hAnsiTheme="minorHAnsi" w:cstheme="minorBidi"/>
            <w:bCs w:val="0"/>
            <w:sz w:val="22"/>
            <w:szCs w:val="22"/>
          </w:rPr>
          <w:tab/>
        </w:r>
        <w:r w:rsidR="0071708D" w:rsidRPr="001960D9">
          <w:rPr>
            <w:rStyle w:val="Hyperlink"/>
          </w:rPr>
          <w:t>Vyhledání telefonu</w:t>
        </w:r>
        <w:r w:rsidR="0071708D" w:rsidRPr="001960D9">
          <w:rPr>
            <w:webHidden/>
          </w:rPr>
          <w:tab/>
        </w:r>
        <w:r w:rsidR="0071708D" w:rsidRPr="001960D9">
          <w:rPr>
            <w:webHidden/>
          </w:rPr>
          <w:fldChar w:fldCharType="begin"/>
        </w:r>
        <w:r w:rsidR="0071708D" w:rsidRPr="001960D9">
          <w:rPr>
            <w:webHidden/>
          </w:rPr>
          <w:instrText xml:space="preserve"> PAGEREF _Toc64473393 \h </w:instrText>
        </w:r>
        <w:r w:rsidR="0071708D" w:rsidRPr="001960D9">
          <w:rPr>
            <w:webHidden/>
          </w:rPr>
        </w:r>
        <w:r w:rsidR="0071708D" w:rsidRPr="001960D9">
          <w:rPr>
            <w:webHidden/>
          </w:rPr>
          <w:fldChar w:fldCharType="separate"/>
        </w:r>
        <w:r w:rsidR="0071708D" w:rsidRPr="001960D9">
          <w:rPr>
            <w:webHidden/>
          </w:rPr>
          <w:t>62</w:t>
        </w:r>
        <w:r w:rsidR="0071708D" w:rsidRPr="001960D9">
          <w:rPr>
            <w:webHidden/>
          </w:rPr>
          <w:fldChar w:fldCharType="end"/>
        </w:r>
      </w:hyperlink>
    </w:p>
    <w:p w14:paraId="46A43FD8" w14:textId="6135CA46" w:rsidR="0071708D" w:rsidRPr="001960D9" w:rsidRDefault="00670C5B">
      <w:pPr>
        <w:pStyle w:val="TOC2"/>
        <w:rPr>
          <w:rFonts w:asciiTheme="minorHAnsi" w:eastAsiaTheme="minorEastAsia" w:hAnsiTheme="minorHAnsi" w:cstheme="minorBidi"/>
          <w:bCs w:val="0"/>
          <w:sz w:val="22"/>
          <w:szCs w:val="22"/>
        </w:rPr>
      </w:pPr>
      <w:hyperlink w:anchor="_Toc64473394" w:history="1">
        <w:r w:rsidR="0071708D" w:rsidRPr="001960D9">
          <w:rPr>
            <w:rStyle w:val="Hyperlink"/>
            <w14:scene3d>
              <w14:camera w14:prst="orthographicFront"/>
              <w14:lightRig w14:rig="threePt" w14:dir="t">
                <w14:rot w14:lat="0" w14:lon="0" w14:rev="0"/>
              </w14:lightRig>
            </w14:scene3d>
          </w:rPr>
          <w:t>18.4</w:t>
        </w:r>
        <w:r w:rsidR="0071708D" w:rsidRPr="001960D9">
          <w:rPr>
            <w:rFonts w:asciiTheme="minorHAnsi" w:eastAsiaTheme="minorEastAsia" w:hAnsiTheme="minorHAnsi" w:cstheme="minorBidi"/>
            <w:bCs w:val="0"/>
            <w:sz w:val="22"/>
            <w:szCs w:val="22"/>
          </w:rPr>
          <w:tab/>
        </w:r>
        <w:r w:rsidR="0071708D" w:rsidRPr="001960D9">
          <w:rPr>
            <w:rStyle w:val="Hyperlink"/>
          </w:rPr>
          <w:t>Odpojení</w:t>
        </w:r>
        <w:r w:rsidR="0071708D" w:rsidRPr="001960D9">
          <w:rPr>
            <w:webHidden/>
          </w:rPr>
          <w:tab/>
        </w:r>
        <w:r w:rsidR="0071708D" w:rsidRPr="001960D9">
          <w:rPr>
            <w:webHidden/>
          </w:rPr>
          <w:fldChar w:fldCharType="begin"/>
        </w:r>
        <w:r w:rsidR="0071708D" w:rsidRPr="001960D9">
          <w:rPr>
            <w:webHidden/>
          </w:rPr>
          <w:instrText xml:space="preserve"> PAGEREF _Toc64473394 \h </w:instrText>
        </w:r>
        <w:r w:rsidR="0071708D" w:rsidRPr="001960D9">
          <w:rPr>
            <w:webHidden/>
          </w:rPr>
        </w:r>
        <w:r w:rsidR="0071708D" w:rsidRPr="001960D9">
          <w:rPr>
            <w:webHidden/>
          </w:rPr>
          <w:fldChar w:fldCharType="separate"/>
        </w:r>
        <w:r w:rsidR="0071708D" w:rsidRPr="001960D9">
          <w:rPr>
            <w:webHidden/>
          </w:rPr>
          <w:t>62</w:t>
        </w:r>
        <w:r w:rsidR="0071708D" w:rsidRPr="001960D9">
          <w:rPr>
            <w:webHidden/>
          </w:rPr>
          <w:fldChar w:fldCharType="end"/>
        </w:r>
      </w:hyperlink>
    </w:p>
    <w:p w14:paraId="26320CC6" w14:textId="2B23C35B" w:rsidR="0071708D" w:rsidRPr="001960D9" w:rsidRDefault="00670C5B">
      <w:pPr>
        <w:pStyle w:val="TOC2"/>
        <w:rPr>
          <w:rFonts w:asciiTheme="minorHAnsi" w:eastAsiaTheme="minorEastAsia" w:hAnsiTheme="minorHAnsi" w:cstheme="minorBidi"/>
          <w:bCs w:val="0"/>
          <w:sz w:val="22"/>
          <w:szCs w:val="22"/>
        </w:rPr>
      </w:pPr>
      <w:hyperlink w:anchor="_Toc64473395" w:history="1">
        <w:r w:rsidR="0071708D" w:rsidRPr="001960D9">
          <w:rPr>
            <w:rStyle w:val="Hyperlink"/>
            <w14:scene3d>
              <w14:camera w14:prst="orthographicFront"/>
              <w14:lightRig w14:rig="threePt" w14:dir="t">
                <w14:rot w14:lat="0" w14:lon="0" w14:rev="0"/>
              </w14:lightRig>
            </w14:scene3d>
          </w:rPr>
          <w:t>18.5</w:t>
        </w:r>
        <w:r w:rsidR="0071708D" w:rsidRPr="001960D9">
          <w:rPr>
            <w:rFonts w:asciiTheme="minorHAnsi" w:eastAsiaTheme="minorEastAsia" w:hAnsiTheme="minorHAnsi" w:cstheme="minorBidi"/>
            <w:bCs w:val="0"/>
            <w:sz w:val="22"/>
            <w:szCs w:val="22"/>
          </w:rPr>
          <w:tab/>
        </w:r>
        <w:r w:rsidR="0071708D" w:rsidRPr="001960D9">
          <w:rPr>
            <w:rStyle w:val="Hyperlink"/>
          </w:rPr>
          <w:t>Odpojení SOS náramku FW735</w:t>
        </w:r>
        <w:r w:rsidR="0071708D" w:rsidRPr="001960D9">
          <w:rPr>
            <w:webHidden/>
          </w:rPr>
          <w:tab/>
        </w:r>
        <w:r w:rsidR="0071708D" w:rsidRPr="001960D9">
          <w:rPr>
            <w:webHidden/>
          </w:rPr>
          <w:fldChar w:fldCharType="begin"/>
        </w:r>
        <w:r w:rsidR="0071708D" w:rsidRPr="001960D9">
          <w:rPr>
            <w:webHidden/>
          </w:rPr>
          <w:instrText xml:space="preserve"> PAGEREF _Toc64473395 \h </w:instrText>
        </w:r>
        <w:r w:rsidR="0071708D" w:rsidRPr="001960D9">
          <w:rPr>
            <w:webHidden/>
          </w:rPr>
        </w:r>
        <w:r w:rsidR="0071708D" w:rsidRPr="001960D9">
          <w:rPr>
            <w:webHidden/>
          </w:rPr>
          <w:fldChar w:fldCharType="separate"/>
        </w:r>
        <w:r w:rsidR="0071708D" w:rsidRPr="001960D9">
          <w:rPr>
            <w:webHidden/>
          </w:rPr>
          <w:t>63</w:t>
        </w:r>
        <w:r w:rsidR="0071708D" w:rsidRPr="001960D9">
          <w:rPr>
            <w:webHidden/>
          </w:rPr>
          <w:fldChar w:fldCharType="end"/>
        </w:r>
      </w:hyperlink>
    </w:p>
    <w:p w14:paraId="6920D075" w14:textId="25AEAB50" w:rsidR="0071708D" w:rsidRPr="001960D9" w:rsidRDefault="00670C5B">
      <w:pPr>
        <w:pStyle w:val="TOC3"/>
        <w:rPr>
          <w:rFonts w:asciiTheme="minorHAnsi" w:eastAsiaTheme="minorEastAsia" w:hAnsiTheme="minorHAnsi" w:cstheme="minorBidi"/>
          <w:sz w:val="22"/>
          <w:szCs w:val="22"/>
        </w:rPr>
      </w:pPr>
      <w:hyperlink w:anchor="_Toc64473396" w:history="1">
        <w:r w:rsidR="0071708D" w:rsidRPr="001960D9">
          <w:rPr>
            <w:rStyle w:val="Hyperlink"/>
          </w:rPr>
          <w:t>18.5.1</w:t>
        </w:r>
        <w:r w:rsidR="0071708D" w:rsidRPr="001960D9">
          <w:rPr>
            <w:rFonts w:asciiTheme="minorHAnsi" w:eastAsiaTheme="minorEastAsia" w:hAnsiTheme="minorHAnsi" w:cstheme="minorBidi"/>
            <w:sz w:val="22"/>
            <w:szCs w:val="22"/>
          </w:rPr>
          <w:tab/>
        </w:r>
        <w:r w:rsidR="0071708D" w:rsidRPr="001960D9">
          <w:rPr>
            <w:rStyle w:val="Hyperlink"/>
          </w:rPr>
          <w:t>Odpojení z telefonu</w:t>
        </w:r>
        <w:r w:rsidR="0071708D" w:rsidRPr="001960D9">
          <w:rPr>
            <w:webHidden/>
          </w:rPr>
          <w:tab/>
        </w:r>
        <w:r w:rsidR="0071708D" w:rsidRPr="001960D9">
          <w:rPr>
            <w:webHidden/>
          </w:rPr>
          <w:fldChar w:fldCharType="begin"/>
        </w:r>
        <w:r w:rsidR="0071708D" w:rsidRPr="001960D9">
          <w:rPr>
            <w:webHidden/>
          </w:rPr>
          <w:instrText xml:space="preserve"> PAGEREF _Toc64473396 \h </w:instrText>
        </w:r>
        <w:r w:rsidR="0071708D" w:rsidRPr="001960D9">
          <w:rPr>
            <w:webHidden/>
          </w:rPr>
        </w:r>
        <w:r w:rsidR="0071708D" w:rsidRPr="001960D9">
          <w:rPr>
            <w:webHidden/>
          </w:rPr>
          <w:fldChar w:fldCharType="separate"/>
        </w:r>
        <w:r w:rsidR="0071708D" w:rsidRPr="001960D9">
          <w:rPr>
            <w:webHidden/>
          </w:rPr>
          <w:t>63</w:t>
        </w:r>
        <w:r w:rsidR="0071708D" w:rsidRPr="001960D9">
          <w:rPr>
            <w:webHidden/>
          </w:rPr>
          <w:fldChar w:fldCharType="end"/>
        </w:r>
      </w:hyperlink>
    </w:p>
    <w:p w14:paraId="2AEA121D" w14:textId="41D276CC" w:rsidR="0071708D" w:rsidRPr="001960D9" w:rsidRDefault="00670C5B">
      <w:pPr>
        <w:pStyle w:val="TOC3"/>
        <w:rPr>
          <w:rFonts w:asciiTheme="minorHAnsi" w:eastAsiaTheme="minorEastAsia" w:hAnsiTheme="minorHAnsi" w:cstheme="minorBidi"/>
          <w:sz w:val="22"/>
          <w:szCs w:val="22"/>
        </w:rPr>
      </w:pPr>
      <w:hyperlink w:anchor="_Toc64473397" w:history="1">
        <w:r w:rsidR="0071708D" w:rsidRPr="001960D9">
          <w:rPr>
            <w:rStyle w:val="Hyperlink"/>
          </w:rPr>
          <w:t>18.5.2</w:t>
        </w:r>
        <w:r w:rsidR="0071708D" w:rsidRPr="001960D9">
          <w:rPr>
            <w:rFonts w:asciiTheme="minorHAnsi" w:eastAsiaTheme="minorEastAsia" w:hAnsiTheme="minorHAnsi" w:cstheme="minorBidi"/>
            <w:sz w:val="22"/>
            <w:szCs w:val="22"/>
          </w:rPr>
          <w:tab/>
        </w:r>
        <w:r w:rsidR="0071708D" w:rsidRPr="001960D9">
          <w:rPr>
            <w:rStyle w:val="Hyperlink"/>
          </w:rPr>
          <w:t>Odpojení z SOS náramku</w:t>
        </w:r>
        <w:r w:rsidR="0071708D" w:rsidRPr="001960D9">
          <w:rPr>
            <w:webHidden/>
          </w:rPr>
          <w:tab/>
        </w:r>
        <w:r w:rsidR="0071708D" w:rsidRPr="001960D9">
          <w:rPr>
            <w:webHidden/>
          </w:rPr>
          <w:fldChar w:fldCharType="begin"/>
        </w:r>
        <w:r w:rsidR="0071708D" w:rsidRPr="001960D9">
          <w:rPr>
            <w:webHidden/>
          </w:rPr>
          <w:instrText xml:space="preserve"> PAGEREF _Toc64473397 \h </w:instrText>
        </w:r>
        <w:r w:rsidR="0071708D" w:rsidRPr="001960D9">
          <w:rPr>
            <w:webHidden/>
          </w:rPr>
        </w:r>
        <w:r w:rsidR="0071708D" w:rsidRPr="001960D9">
          <w:rPr>
            <w:webHidden/>
          </w:rPr>
          <w:fldChar w:fldCharType="separate"/>
        </w:r>
        <w:r w:rsidR="0071708D" w:rsidRPr="001960D9">
          <w:rPr>
            <w:webHidden/>
          </w:rPr>
          <w:t>63</w:t>
        </w:r>
        <w:r w:rsidR="0071708D" w:rsidRPr="001960D9">
          <w:rPr>
            <w:webHidden/>
          </w:rPr>
          <w:fldChar w:fldCharType="end"/>
        </w:r>
      </w:hyperlink>
    </w:p>
    <w:p w14:paraId="70C5B4CE" w14:textId="060A7762" w:rsidR="0071708D" w:rsidRPr="001960D9" w:rsidRDefault="00670C5B">
      <w:pPr>
        <w:pStyle w:val="TOC2"/>
        <w:rPr>
          <w:rFonts w:asciiTheme="minorHAnsi" w:eastAsiaTheme="minorEastAsia" w:hAnsiTheme="minorHAnsi" w:cstheme="minorBidi"/>
          <w:bCs w:val="0"/>
          <w:sz w:val="22"/>
          <w:szCs w:val="22"/>
        </w:rPr>
      </w:pPr>
      <w:hyperlink w:anchor="_Toc64473398" w:history="1">
        <w:r w:rsidR="0071708D" w:rsidRPr="001960D9">
          <w:rPr>
            <w:rStyle w:val="Hyperlink"/>
            <w14:scene3d>
              <w14:camera w14:prst="orthographicFront"/>
              <w14:lightRig w14:rig="threePt" w14:dir="t">
                <w14:rot w14:lat="0" w14:lon="0" w14:rev="0"/>
              </w14:lightRig>
            </w14:scene3d>
          </w:rPr>
          <w:t>18.6</w:t>
        </w:r>
        <w:r w:rsidR="0071708D" w:rsidRPr="001960D9">
          <w:rPr>
            <w:rFonts w:asciiTheme="minorHAnsi" w:eastAsiaTheme="minorEastAsia" w:hAnsiTheme="minorHAnsi" w:cstheme="minorBidi"/>
            <w:bCs w:val="0"/>
            <w:sz w:val="22"/>
            <w:szCs w:val="22"/>
          </w:rPr>
          <w:tab/>
        </w:r>
        <w:r w:rsidR="0071708D" w:rsidRPr="001960D9">
          <w:rPr>
            <w:rStyle w:val="Hyperlink"/>
          </w:rPr>
          <w:t>Výměna baterie v SOS náramku FW735</w:t>
        </w:r>
        <w:r w:rsidR="0071708D" w:rsidRPr="001960D9">
          <w:rPr>
            <w:webHidden/>
          </w:rPr>
          <w:tab/>
        </w:r>
        <w:r w:rsidR="0071708D" w:rsidRPr="001960D9">
          <w:rPr>
            <w:webHidden/>
          </w:rPr>
          <w:fldChar w:fldCharType="begin"/>
        </w:r>
        <w:r w:rsidR="0071708D" w:rsidRPr="001960D9">
          <w:rPr>
            <w:webHidden/>
          </w:rPr>
          <w:instrText xml:space="preserve"> PAGEREF _Toc64473398 \h </w:instrText>
        </w:r>
        <w:r w:rsidR="0071708D" w:rsidRPr="001960D9">
          <w:rPr>
            <w:webHidden/>
          </w:rPr>
        </w:r>
        <w:r w:rsidR="0071708D" w:rsidRPr="001960D9">
          <w:rPr>
            <w:webHidden/>
          </w:rPr>
          <w:fldChar w:fldCharType="separate"/>
        </w:r>
        <w:r w:rsidR="0071708D" w:rsidRPr="001960D9">
          <w:rPr>
            <w:webHidden/>
          </w:rPr>
          <w:t>63</w:t>
        </w:r>
        <w:r w:rsidR="0071708D" w:rsidRPr="001960D9">
          <w:rPr>
            <w:webHidden/>
          </w:rPr>
          <w:fldChar w:fldCharType="end"/>
        </w:r>
      </w:hyperlink>
    </w:p>
    <w:p w14:paraId="6BB62D9B" w14:textId="4600B45A" w:rsidR="0071708D" w:rsidRPr="001960D9" w:rsidRDefault="00670C5B">
      <w:pPr>
        <w:pStyle w:val="TOC1"/>
        <w:rPr>
          <w:rFonts w:asciiTheme="minorHAnsi" w:eastAsiaTheme="minorEastAsia" w:hAnsiTheme="minorHAnsi" w:cstheme="minorBidi"/>
          <w:bCs w:val="0"/>
          <w:sz w:val="22"/>
          <w:szCs w:val="22"/>
        </w:rPr>
      </w:pPr>
      <w:hyperlink w:anchor="_Toc64473399" w:history="1">
        <w:r w:rsidR="0071708D" w:rsidRPr="001960D9">
          <w:rPr>
            <w:rStyle w:val="Hyperlink"/>
          </w:rPr>
          <w:t>19.</w:t>
        </w:r>
        <w:r w:rsidR="0071708D" w:rsidRPr="001960D9">
          <w:rPr>
            <w:rFonts w:asciiTheme="minorHAnsi" w:eastAsiaTheme="minorEastAsia" w:hAnsiTheme="minorHAnsi" w:cstheme="minorBidi"/>
            <w:bCs w:val="0"/>
            <w:sz w:val="22"/>
            <w:szCs w:val="22"/>
          </w:rPr>
          <w:tab/>
        </w:r>
        <w:r w:rsidR="0071708D" w:rsidRPr="001960D9">
          <w:rPr>
            <w:rStyle w:val="Hyperlink"/>
          </w:rPr>
          <w:t>FAQ (řešení častých problémů)</w:t>
        </w:r>
        <w:r w:rsidR="0071708D" w:rsidRPr="001960D9">
          <w:rPr>
            <w:webHidden/>
          </w:rPr>
          <w:tab/>
        </w:r>
        <w:r w:rsidR="0071708D" w:rsidRPr="001960D9">
          <w:rPr>
            <w:webHidden/>
          </w:rPr>
          <w:fldChar w:fldCharType="begin"/>
        </w:r>
        <w:r w:rsidR="0071708D" w:rsidRPr="001960D9">
          <w:rPr>
            <w:webHidden/>
          </w:rPr>
          <w:instrText xml:space="preserve"> PAGEREF _Toc64473399 \h </w:instrText>
        </w:r>
        <w:r w:rsidR="0071708D" w:rsidRPr="001960D9">
          <w:rPr>
            <w:webHidden/>
          </w:rPr>
        </w:r>
        <w:r w:rsidR="0071708D" w:rsidRPr="001960D9">
          <w:rPr>
            <w:webHidden/>
          </w:rPr>
          <w:fldChar w:fldCharType="separate"/>
        </w:r>
        <w:r w:rsidR="0071708D" w:rsidRPr="001960D9">
          <w:rPr>
            <w:webHidden/>
          </w:rPr>
          <w:t>66</w:t>
        </w:r>
        <w:r w:rsidR="0071708D" w:rsidRPr="001960D9">
          <w:rPr>
            <w:webHidden/>
          </w:rPr>
          <w:fldChar w:fldCharType="end"/>
        </w:r>
      </w:hyperlink>
    </w:p>
    <w:p w14:paraId="47008D5E" w14:textId="22FC360C" w:rsidR="0071708D" w:rsidRPr="001960D9" w:rsidRDefault="00670C5B">
      <w:pPr>
        <w:pStyle w:val="TOC1"/>
        <w:rPr>
          <w:rFonts w:asciiTheme="minorHAnsi" w:eastAsiaTheme="minorEastAsia" w:hAnsiTheme="minorHAnsi" w:cstheme="minorBidi"/>
          <w:bCs w:val="0"/>
          <w:sz w:val="22"/>
          <w:szCs w:val="22"/>
        </w:rPr>
      </w:pPr>
      <w:hyperlink w:anchor="_Toc64473400" w:history="1">
        <w:r w:rsidR="0071708D" w:rsidRPr="001960D9">
          <w:rPr>
            <w:rStyle w:val="Hyperlink"/>
          </w:rPr>
          <w:t>20.</w:t>
        </w:r>
        <w:r w:rsidR="0071708D" w:rsidRPr="001960D9">
          <w:rPr>
            <w:rFonts w:asciiTheme="minorHAnsi" w:eastAsiaTheme="minorEastAsia" w:hAnsiTheme="minorHAnsi" w:cstheme="minorBidi"/>
            <w:bCs w:val="0"/>
            <w:sz w:val="22"/>
            <w:szCs w:val="22"/>
          </w:rPr>
          <w:tab/>
        </w:r>
        <w:r w:rsidR="0071708D" w:rsidRPr="001960D9">
          <w:rPr>
            <w:rStyle w:val="Hyperlink"/>
          </w:rPr>
          <w:t>Podmínky používání a bezpečnost</w:t>
        </w:r>
        <w:r w:rsidR="0071708D" w:rsidRPr="001960D9">
          <w:rPr>
            <w:webHidden/>
          </w:rPr>
          <w:tab/>
        </w:r>
        <w:r w:rsidR="0071708D" w:rsidRPr="001960D9">
          <w:rPr>
            <w:webHidden/>
          </w:rPr>
          <w:fldChar w:fldCharType="begin"/>
        </w:r>
        <w:r w:rsidR="0071708D" w:rsidRPr="001960D9">
          <w:rPr>
            <w:webHidden/>
          </w:rPr>
          <w:instrText xml:space="preserve"> PAGEREF _Toc64473400 \h </w:instrText>
        </w:r>
        <w:r w:rsidR="0071708D" w:rsidRPr="001960D9">
          <w:rPr>
            <w:webHidden/>
          </w:rPr>
        </w:r>
        <w:r w:rsidR="0071708D" w:rsidRPr="001960D9">
          <w:rPr>
            <w:webHidden/>
          </w:rPr>
          <w:fldChar w:fldCharType="separate"/>
        </w:r>
        <w:r w:rsidR="0071708D" w:rsidRPr="001960D9">
          <w:rPr>
            <w:webHidden/>
          </w:rPr>
          <w:t>70</w:t>
        </w:r>
        <w:r w:rsidR="0071708D" w:rsidRPr="001960D9">
          <w:rPr>
            <w:webHidden/>
          </w:rPr>
          <w:fldChar w:fldCharType="end"/>
        </w:r>
      </w:hyperlink>
    </w:p>
    <w:p w14:paraId="7B3C24F0" w14:textId="10C437A7" w:rsidR="0071708D" w:rsidRPr="001960D9" w:rsidRDefault="00670C5B">
      <w:pPr>
        <w:pStyle w:val="TOC1"/>
        <w:rPr>
          <w:rFonts w:asciiTheme="minorHAnsi" w:eastAsiaTheme="minorEastAsia" w:hAnsiTheme="minorHAnsi" w:cstheme="minorBidi"/>
          <w:bCs w:val="0"/>
          <w:sz w:val="22"/>
          <w:szCs w:val="22"/>
        </w:rPr>
      </w:pPr>
      <w:hyperlink w:anchor="_Toc64473401" w:history="1">
        <w:r w:rsidR="0071708D" w:rsidRPr="001960D9">
          <w:rPr>
            <w:rStyle w:val="Hyperlink"/>
          </w:rPr>
          <w:t>21.</w:t>
        </w:r>
        <w:r w:rsidR="0071708D" w:rsidRPr="001960D9">
          <w:rPr>
            <w:rFonts w:asciiTheme="minorHAnsi" w:eastAsiaTheme="minorEastAsia" w:hAnsiTheme="minorHAnsi" w:cstheme="minorBidi"/>
            <w:bCs w:val="0"/>
            <w:sz w:val="22"/>
            <w:szCs w:val="22"/>
          </w:rPr>
          <w:tab/>
        </w:r>
        <w:r w:rsidR="0071708D" w:rsidRPr="001960D9">
          <w:rPr>
            <w:rStyle w:val="Hyperlink"/>
          </w:rPr>
          <w:t>Záruka</w:t>
        </w:r>
        <w:r w:rsidR="0071708D" w:rsidRPr="001960D9">
          <w:rPr>
            <w:webHidden/>
          </w:rPr>
          <w:tab/>
        </w:r>
        <w:r w:rsidR="0071708D" w:rsidRPr="001960D9">
          <w:rPr>
            <w:webHidden/>
          </w:rPr>
          <w:fldChar w:fldCharType="begin"/>
        </w:r>
        <w:r w:rsidR="0071708D" w:rsidRPr="001960D9">
          <w:rPr>
            <w:webHidden/>
          </w:rPr>
          <w:instrText xml:space="preserve"> PAGEREF _Toc64473401 \h </w:instrText>
        </w:r>
        <w:r w:rsidR="0071708D" w:rsidRPr="001960D9">
          <w:rPr>
            <w:webHidden/>
          </w:rPr>
        </w:r>
        <w:r w:rsidR="0071708D" w:rsidRPr="001960D9">
          <w:rPr>
            <w:webHidden/>
          </w:rPr>
          <w:fldChar w:fldCharType="separate"/>
        </w:r>
        <w:r w:rsidR="0071708D" w:rsidRPr="001960D9">
          <w:rPr>
            <w:webHidden/>
          </w:rPr>
          <w:t>72</w:t>
        </w:r>
        <w:r w:rsidR="0071708D" w:rsidRPr="001960D9">
          <w:rPr>
            <w:webHidden/>
          </w:rPr>
          <w:fldChar w:fldCharType="end"/>
        </w:r>
      </w:hyperlink>
    </w:p>
    <w:p w14:paraId="4D620A91" w14:textId="21F8D383" w:rsidR="0071708D" w:rsidRPr="001960D9" w:rsidRDefault="00670C5B">
      <w:pPr>
        <w:pStyle w:val="TOC1"/>
        <w:rPr>
          <w:rFonts w:asciiTheme="minorHAnsi" w:eastAsiaTheme="minorEastAsia" w:hAnsiTheme="minorHAnsi" w:cstheme="minorBidi"/>
          <w:bCs w:val="0"/>
          <w:sz w:val="22"/>
          <w:szCs w:val="22"/>
        </w:rPr>
      </w:pPr>
      <w:hyperlink w:anchor="_Toc64473402" w:history="1">
        <w:r w:rsidR="0071708D" w:rsidRPr="001960D9">
          <w:rPr>
            <w:rStyle w:val="Hyperlink"/>
          </w:rPr>
          <w:t>22.</w:t>
        </w:r>
        <w:r w:rsidR="0071708D" w:rsidRPr="001960D9">
          <w:rPr>
            <w:rFonts w:asciiTheme="minorHAnsi" w:eastAsiaTheme="minorEastAsia" w:hAnsiTheme="minorHAnsi" w:cstheme="minorBidi"/>
            <w:bCs w:val="0"/>
            <w:sz w:val="22"/>
            <w:szCs w:val="22"/>
          </w:rPr>
          <w:tab/>
        </w:r>
        <w:r w:rsidR="0071708D" w:rsidRPr="001960D9">
          <w:rPr>
            <w:rStyle w:val="Hyperlink"/>
          </w:rPr>
          <w:t>Informace o akumulátoru zařízení</w:t>
        </w:r>
        <w:r w:rsidR="0071708D" w:rsidRPr="001960D9">
          <w:rPr>
            <w:webHidden/>
          </w:rPr>
          <w:tab/>
        </w:r>
        <w:r w:rsidR="0071708D" w:rsidRPr="001960D9">
          <w:rPr>
            <w:webHidden/>
          </w:rPr>
          <w:fldChar w:fldCharType="begin"/>
        </w:r>
        <w:r w:rsidR="0071708D" w:rsidRPr="001960D9">
          <w:rPr>
            <w:webHidden/>
          </w:rPr>
          <w:instrText xml:space="preserve"> PAGEREF _Toc64473402 \h </w:instrText>
        </w:r>
        <w:r w:rsidR="0071708D" w:rsidRPr="001960D9">
          <w:rPr>
            <w:webHidden/>
          </w:rPr>
        </w:r>
        <w:r w:rsidR="0071708D" w:rsidRPr="001960D9">
          <w:rPr>
            <w:webHidden/>
          </w:rPr>
          <w:fldChar w:fldCharType="separate"/>
        </w:r>
        <w:r w:rsidR="0071708D" w:rsidRPr="001960D9">
          <w:rPr>
            <w:webHidden/>
          </w:rPr>
          <w:t>72</w:t>
        </w:r>
        <w:r w:rsidR="0071708D" w:rsidRPr="001960D9">
          <w:rPr>
            <w:webHidden/>
          </w:rPr>
          <w:fldChar w:fldCharType="end"/>
        </w:r>
      </w:hyperlink>
    </w:p>
    <w:p w14:paraId="453C2E6C" w14:textId="10995DF4" w:rsidR="0071708D" w:rsidRPr="001960D9" w:rsidRDefault="00670C5B">
      <w:pPr>
        <w:pStyle w:val="TOC1"/>
        <w:rPr>
          <w:rFonts w:asciiTheme="minorHAnsi" w:eastAsiaTheme="minorEastAsia" w:hAnsiTheme="minorHAnsi" w:cstheme="minorBidi"/>
          <w:bCs w:val="0"/>
          <w:sz w:val="22"/>
          <w:szCs w:val="22"/>
        </w:rPr>
      </w:pPr>
      <w:hyperlink w:anchor="_Toc64473403" w:history="1">
        <w:r w:rsidR="0071708D" w:rsidRPr="001960D9">
          <w:rPr>
            <w:rStyle w:val="Hyperlink"/>
          </w:rPr>
          <w:t>23.</w:t>
        </w:r>
        <w:r w:rsidR="0071708D" w:rsidRPr="001960D9">
          <w:rPr>
            <w:rFonts w:asciiTheme="minorHAnsi" w:eastAsiaTheme="minorEastAsia" w:hAnsiTheme="minorHAnsi" w:cstheme="minorBidi"/>
            <w:bCs w:val="0"/>
            <w:sz w:val="22"/>
            <w:szCs w:val="22"/>
          </w:rPr>
          <w:tab/>
        </w:r>
        <w:r w:rsidR="0071708D" w:rsidRPr="001960D9">
          <w:rPr>
            <w:rStyle w:val="Hyperlink"/>
          </w:rPr>
          <w:t>Informace o ochraně životního prostředí</w:t>
        </w:r>
        <w:r w:rsidR="0071708D" w:rsidRPr="001960D9">
          <w:rPr>
            <w:webHidden/>
          </w:rPr>
          <w:tab/>
        </w:r>
        <w:r w:rsidR="0071708D" w:rsidRPr="001960D9">
          <w:rPr>
            <w:webHidden/>
          </w:rPr>
          <w:fldChar w:fldCharType="begin"/>
        </w:r>
        <w:r w:rsidR="0071708D" w:rsidRPr="001960D9">
          <w:rPr>
            <w:webHidden/>
          </w:rPr>
          <w:instrText xml:space="preserve"> PAGEREF _Toc64473403 \h </w:instrText>
        </w:r>
        <w:r w:rsidR="0071708D" w:rsidRPr="001960D9">
          <w:rPr>
            <w:webHidden/>
          </w:rPr>
        </w:r>
        <w:r w:rsidR="0071708D" w:rsidRPr="001960D9">
          <w:rPr>
            <w:webHidden/>
          </w:rPr>
          <w:fldChar w:fldCharType="separate"/>
        </w:r>
        <w:r w:rsidR="0071708D" w:rsidRPr="001960D9">
          <w:rPr>
            <w:webHidden/>
          </w:rPr>
          <w:t>73</w:t>
        </w:r>
        <w:r w:rsidR="0071708D" w:rsidRPr="001960D9">
          <w:rPr>
            <w:webHidden/>
          </w:rPr>
          <w:fldChar w:fldCharType="end"/>
        </w:r>
      </w:hyperlink>
    </w:p>
    <w:p w14:paraId="30CDC598" w14:textId="71BD4295" w:rsidR="0071708D" w:rsidRPr="001960D9" w:rsidRDefault="00670C5B">
      <w:pPr>
        <w:pStyle w:val="TOC1"/>
        <w:rPr>
          <w:rFonts w:asciiTheme="minorHAnsi" w:eastAsiaTheme="minorEastAsia" w:hAnsiTheme="minorHAnsi" w:cstheme="minorBidi"/>
          <w:bCs w:val="0"/>
          <w:sz w:val="22"/>
          <w:szCs w:val="22"/>
        </w:rPr>
      </w:pPr>
      <w:hyperlink w:anchor="_Toc64473404" w:history="1">
        <w:r w:rsidR="0071708D" w:rsidRPr="001960D9">
          <w:rPr>
            <w:rStyle w:val="Hyperlink"/>
          </w:rPr>
          <w:t>24.</w:t>
        </w:r>
        <w:r w:rsidR="0071708D" w:rsidRPr="001960D9">
          <w:rPr>
            <w:rFonts w:asciiTheme="minorHAnsi" w:eastAsiaTheme="minorEastAsia" w:hAnsiTheme="minorHAnsi" w:cstheme="minorBidi"/>
            <w:bCs w:val="0"/>
            <w:sz w:val="22"/>
            <w:szCs w:val="22"/>
          </w:rPr>
          <w:tab/>
        </w:r>
        <w:r w:rsidR="0071708D" w:rsidRPr="001960D9">
          <w:rPr>
            <w:rStyle w:val="Hyperlink"/>
          </w:rPr>
          <w:t>Informace o SAR</w:t>
        </w:r>
        <w:r w:rsidR="0071708D" w:rsidRPr="001960D9">
          <w:rPr>
            <w:webHidden/>
          </w:rPr>
          <w:tab/>
        </w:r>
        <w:r w:rsidR="0071708D" w:rsidRPr="001960D9">
          <w:rPr>
            <w:webHidden/>
          </w:rPr>
          <w:fldChar w:fldCharType="begin"/>
        </w:r>
        <w:r w:rsidR="0071708D" w:rsidRPr="001960D9">
          <w:rPr>
            <w:webHidden/>
          </w:rPr>
          <w:instrText xml:space="preserve"> PAGEREF _Toc64473404 \h </w:instrText>
        </w:r>
        <w:r w:rsidR="0071708D" w:rsidRPr="001960D9">
          <w:rPr>
            <w:webHidden/>
          </w:rPr>
        </w:r>
        <w:r w:rsidR="0071708D" w:rsidRPr="001960D9">
          <w:rPr>
            <w:webHidden/>
          </w:rPr>
          <w:fldChar w:fldCharType="separate"/>
        </w:r>
        <w:r w:rsidR="0071708D" w:rsidRPr="001960D9">
          <w:rPr>
            <w:webHidden/>
          </w:rPr>
          <w:t>74</w:t>
        </w:r>
        <w:r w:rsidR="0071708D" w:rsidRPr="001960D9">
          <w:rPr>
            <w:webHidden/>
          </w:rPr>
          <w:fldChar w:fldCharType="end"/>
        </w:r>
      </w:hyperlink>
    </w:p>
    <w:p w14:paraId="61222252" w14:textId="7BCDD835" w:rsidR="0071708D" w:rsidRPr="001960D9" w:rsidRDefault="00670C5B">
      <w:pPr>
        <w:pStyle w:val="TOC1"/>
        <w:rPr>
          <w:rStyle w:val="Hyperlink"/>
        </w:rPr>
      </w:pPr>
      <w:hyperlink w:anchor="_Toc64473405" w:history="1">
        <w:r w:rsidR="0071708D" w:rsidRPr="001960D9">
          <w:rPr>
            <w:rStyle w:val="Hyperlink"/>
          </w:rPr>
          <w:t>25.</w:t>
        </w:r>
        <w:r w:rsidR="0071708D" w:rsidRPr="001960D9">
          <w:rPr>
            <w:rFonts w:asciiTheme="minorHAnsi" w:eastAsiaTheme="minorEastAsia" w:hAnsiTheme="minorHAnsi" w:cstheme="minorBidi"/>
            <w:bCs w:val="0"/>
            <w:sz w:val="22"/>
            <w:szCs w:val="22"/>
          </w:rPr>
          <w:tab/>
        </w:r>
        <w:r w:rsidR="0071708D" w:rsidRPr="001960D9">
          <w:rPr>
            <w:rStyle w:val="Hyperlink"/>
          </w:rPr>
          <w:t>Prohlášení o shodě</w:t>
        </w:r>
        <w:r w:rsidR="0071708D" w:rsidRPr="001960D9">
          <w:rPr>
            <w:webHidden/>
          </w:rPr>
          <w:tab/>
        </w:r>
        <w:r w:rsidR="0071708D" w:rsidRPr="001960D9">
          <w:rPr>
            <w:webHidden/>
          </w:rPr>
          <w:fldChar w:fldCharType="begin"/>
        </w:r>
        <w:r w:rsidR="0071708D" w:rsidRPr="001960D9">
          <w:rPr>
            <w:webHidden/>
          </w:rPr>
          <w:instrText xml:space="preserve"> PAGEREF _Toc64473405 \h </w:instrText>
        </w:r>
        <w:r w:rsidR="0071708D" w:rsidRPr="001960D9">
          <w:rPr>
            <w:webHidden/>
          </w:rPr>
        </w:r>
        <w:r w:rsidR="0071708D" w:rsidRPr="001960D9">
          <w:rPr>
            <w:webHidden/>
          </w:rPr>
          <w:fldChar w:fldCharType="separate"/>
        </w:r>
        <w:r w:rsidR="0071708D" w:rsidRPr="001960D9">
          <w:rPr>
            <w:webHidden/>
          </w:rPr>
          <w:t>76</w:t>
        </w:r>
        <w:r w:rsidR="0071708D" w:rsidRPr="001960D9">
          <w:rPr>
            <w:webHidden/>
          </w:rPr>
          <w:fldChar w:fldCharType="end"/>
        </w:r>
      </w:hyperlink>
    </w:p>
    <w:p w14:paraId="0A088E6D" w14:textId="054CA78B" w:rsidR="0071708D" w:rsidRPr="001960D9" w:rsidRDefault="0071708D" w:rsidP="0071708D">
      <w:pPr>
        <w:rPr>
          <w:rFonts w:eastAsiaTheme="minorEastAsia"/>
        </w:rPr>
      </w:pPr>
    </w:p>
    <w:p w14:paraId="68C43EF5" w14:textId="424B95E2" w:rsidR="0071708D" w:rsidRPr="001960D9" w:rsidRDefault="0071708D" w:rsidP="0071708D">
      <w:pPr>
        <w:rPr>
          <w:rFonts w:eastAsiaTheme="minorEastAsia"/>
        </w:rPr>
      </w:pPr>
      <w:r w:rsidRPr="001960D9">
        <w:rPr>
          <w:rFonts w:eastAsiaTheme="minorEastAsia"/>
        </w:rPr>
        <w:br w:type="page"/>
      </w:r>
    </w:p>
    <w:p w14:paraId="7EE68511" w14:textId="758B9647" w:rsidR="00711415" w:rsidRPr="001960D9" w:rsidRDefault="00711415" w:rsidP="00736D43">
      <w:pPr>
        <w:pStyle w:val="Heading1"/>
      </w:pPr>
      <w:r w:rsidRPr="001960D9">
        <w:rPr>
          <w:rFonts w:cs="Arial"/>
          <w:bCs/>
          <w:sz w:val="18"/>
          <w:szCs w:val="18"/>
        </w:rPr>
        <w:lastRenderedPageBreak/>
        <w:fldChar w:fldCharType="end"/>
      </w:r>
      <w:bookmarkStart w:id="5" w:name="_Toc64473276"/>
      <w:r w:rsidR="0071760B" w:rsidRPr="001960D9">
        <w:t>Obsah balení</w:t>
      </w:r>
      <w:bookmarkEnd w:id="5"/>
    </w:p>
    <w:p w14:paraId="6C8BE7DE" w14:textId="1A124525" w:rsidR="00711415" w:rsidRPr="00C976DE" w:rsidRDefault="00923D9C" w:rsidP="00C976DE">
      <w:pPr>
        <w:pStyle w:val="ListParagraph"/>
        <w:numPr>
          <w:ilvl w:val="0"/>
          <w:numId w:val="30"/>
        </w:numPr>
        <w:spacing w:before="0" w:after="0"/>
        <w:ind w:left="284" w:hanging="284"/>
        <w:rPr>
          <w:lang w:val="cs-CZ"/>
        </w:rPr>
      </w:pPr>
      <w:r w:rsidRPr="00C976DE">
        <w:rPr>
          <w:lang w:val="cs-CZ"/>
        </w:rPr>
        <w:t xml:space="preserve">GSM </w:t>
      </w:r>
      <w:r w:rsidR="0071760B" w:rsidRPr="00C976DE">
        <w:rPr>
          <w:lang w:val="cs-CZ"/>
        </w:rPr>
        <w:t>telefon</w:t>
      </w:r>
    </w:p>
    <w:p w14:paraId="4E4B11E1" w14:textId="15C6A220" w:rsidR="00711415" w:rsidRPr="00C976DE" w:rsidRDefault="00711415" w:rsidP="00C976DE">
      <w:pPr>
        <w:pStyle w:val="ListParagraph"/>
        <w:numPr>
          <w:ilvl w:val="0"/>
          <w:numId w:val="30"/>
        </w:numPr>
        <w:spacing w:before="0" w:after="0"/>
        <w:ind w:left="284" w:hanging="284"/>
        <w:rPr>
          <w:lang w:val="cs-CZ"/>
        </w:rPr>
      </w:pPr>
      <w:r w:rsidRPr="00C976DE">
        <w:rPr>
          <w:lang w:val="cs-CZ"/>
        </w:rPr>
        <w:t>SOS</w:t>
      </w:r>
      <w:r w:rsidR="00923D9C" w:rsidRPr="00C976DE">
        <w:rPr>
          <w:lang w:val="cs-CZ"/>
        </w:rPr>
        <w:t xml:space="preserve"> </w:t>
      </w:r>
      <w:r w:rsidR="0071760B" w:rsidRPr="00C976DE">
        <w:rPr>
          <w:lang w:val="cs-CZ"/>
        </w:rPr>
        <w:t>náramek</w:t>
      </w:r>
    </w:p>
    <w:p w14:paraId="30F9C3AC" w14:textId="260BA9A9" w:rsidR="00711415" w:rsidRPr="00C976DE" w:rsidRDefault="0071760B" w:rsidP="00C976DE">
      <w:pPr>
        <w:pStyle w:val="ListParagraph"/>
        <w:numPr>
          <w:ilvl w:val="0"/>
          <w:numId w:val="30"/>
        </w:numPr>
        <w:spacing w:before="0" w:after="0"/>
        <w:ind w:left="284" w:hanging="284"/>
        <w:rPr>
          <w:lang w:val="cs-CZ"/>
        </w:rPr>
      </w:pPr>
      <w:r w:rsidRPr="00C976DE">
        <w:rPr>
          <w:lang w:val="cs-CZ"/>
        </w:rPr>
        <w:t>Nabíječka</w:t>
      </w:r>
    </w:p>
    <w:p w14:paraId="05545418" w14:textId="77777777" w:rsidR="0071760B" w:rsidRPr="00C976DE" w:rsidRDefault="0071760B" w:rsidP="00C976DE">
      <w:pPr>
        <w:pStyle w:val="ListParagraph"/>
        <w:numPr>
          <w:ilvl w:val="0"/>
          <w:numId w:val="30"/>
        </w:numPr>
        <w:spacing w:before="0" w:after="0"/>
        <w:ind w:left="284" w:hanging="284"/>
        <w:rPr>
          <w:lang w:val="cs-CZ"/>
        </w:rPr>
      </w:pPr>
      <w:r w:rsidRPr="00C976DE">
        <w:rPr>
          <w:lang w:val="cs-CZ"/>
        </w:rPr>
        <w:t>Kolébka stolní nabíječky</w:t>
      </w:r>
    </w:p>
    <w:p w14:paraId="0ABE93A5" w14:textId="0F2AC1D0" w:rsidR="00711415" w:rsidRPr="00C976DE" w:rsidRDefault="0071760B" w:rsidP="00C976DE">
      <w:pPr>
        <w:pStyle w:val="ListParagraph"/>
        <w:numPr>
          <w:ilvl w:val="0"/>
          <w:numId w:val="30"/>
        </w:numPr>
        <w:spacing w:before="0" w:after="0"/>
        <w:ind w:left="284" w:hanging="284"/>
        <w:rPr>
          <w:lang w:val="cs-CZ"/>
        </w:rPr>
      </w:pPr>
      <w:r w:rsidRPr="00C976DE">
        <w:rPr>
          <w:lang w:val="cs-CZ"/>
        </w:rPr>
        <w:t>USB kabel</w:t>
      </w:r>
      <w:r w:rsidR="00923D9C" w:rsidRPr="00C976DE">
        <w:rPr>
          <w:lang w:val="cs-CZ"/>
        </w:rPr>
        <w:t xml:space="preserve"> </w:t>
      </w:r>
      <w:r w:rsidR="00711415" w:rsidRPr="00C976DE">
        <w:rPr>
          <w:lang w:val="cs-CZ"/>
        </w:rPr>
        <w:t>USB 1,5m</w:t>
      </w:r>
    </w:p>
    <w:p w14:paraId="70691A17" w14:textId="74A5831F" w:rsidR="00923D9C" w:rsidRPr="00C976DE" w:rsidRDefault="00923D9C" w:rsidP="00C976DE">
      <w:pPr>
        <w:pStyle w:val="ListParagraph"/>
        <w:numPr>
          <w:ilvl w:val="0"/>
          <w:numId w:val="30"/>
        </w:numPr>
        <w:spacing w:before="0" w:after="0"/>
        <w:ind w:left="284" w:hanging="284"/>
        <w:rPr>
          <w:lang w:val="cs-CZ"/>
        </w:rPr>
      </w:pPr>
      <w:r w:rsidRPr="00C976DE">
        <w:rPr>
          <w:lang w:val="cs-CZ"/>
        </w:rPr>
        <w:t>Akumulátor (</w:t>
      </w:r>
      <w:r w:rsidR="0071760B" w:rsidRPr="00C976DE">
        <w:rPr>
          <w:lang w:val="cs-CZ"/>
        </w:rPr>
        <w:t>baterie</w:t>
      </w:r>
      <w:r w:rsidRPr="00C976DE">
        <w:rPr>
          <w:lang w:val="cs-CZ"/>
        </w:rPr>
        <w:t>)</w:t>
      </w:r>
    </w:p>
    <w:p w14:paraId="69C35F2A" w14:textId="77777777" w:rsidR="0071760B" w:rsidRPr="00C976DE" w:rsidRDefault="0071760B" w:rsidP="00C976DE">
      <w:pPr>
        <w:pStyle w:val="ListParagraph"/>
        <w:numPr>
          <w:ilvl w:val="0"/>
          <w:numId w:val="30"/>
        </w:numPr>
        <w:spacing w:before="0" w:after="0"/>
        <w:ind w:left="284" w:hanging="284"/>
        <w:rPr>
          <w:lang w:val="cs-CZ"/>
        </w:rPr>
      </w:pPr>
      <w:r w:rsidRPr="00C976DE">
        <w:rPr>
          <w:lang w:val="cs-CZ"/>
        </w:rPr>
        <w:t>Návod k obsluze</w:t>
      </w:r>
    </w:p>
    <w:p w14:paraId="1D5B2631" w14:textId="2BB738D6" w:rsidR="00923D9C" w:rsidRPr="00C976DE" w:rsidRDefault="0071760B" w:rsidP="00C976DE">
      <w:pPr>
        <w:pStyle w:val="ListParagraph"/>
        <w:numPr>
          <w:ilvl w:val="0"/>
          <w:numId w:val="30"/>
        </w:numPr>
        <w:spacing w:before="0" w:after="0"/>
        <w:ind w:left="284" w:hanging="284"/>
        <w:rPr>
          <w:lang w:val="cs-CZ"/>
        </w:rPr>
      </w:pPr>
      <w:r w:rsidRPr="00C976DE">
        <w:rPr>
          <w:lang w:val="cs-CZ"/>
        </w:rPr>
        <w:t>Záruční list</w:t>
      </w:r>
    </w:p>
    <w:p w14:paraId="1680B53A" w14:textId="77777777" w:rsidR="0071760B" w:rsidRPr="00C976DE" w:rsidRDefault="0071760B" w:rsidP="00C976DE">
      <w:pPr>
        <w:pStyle w:val="ListParagraph"/>
        <w:numPr>
          <w:ilvl w:val="0"/>
          <w:numId w:val="30"/>
        </w:numPr>
        <w:spacing w:before="0" w:after="0"/>
        <w:ind w:left="284" w:hanging="284"/>
        <w:rPr>
          <w:lang w:val="cs-CZ"/>
        </w:rPr>
      </w:pPr>
      <w:r w:rsidRPr="00C976DE">
        <w:rPr>
          <w:lang w:val="cs-CZ"/>
        </w:rPr>
        <w:t>Sluchátka</w:t>
      </w:r>
    </w:p>
    <w:p w14:paraId="38BE07E3" w14:textId="42E8C42A" w:rsidR="00711415" w:rsidRPr="001960D9" w:rsidRDefault="00923D9C" w:rsidP="00711415">
      <w:pPr>
        <w:pStyle w:val="Heading1"/>
        <w:rPr>
          <w:lang w:eastAsia="zh-CN"/>
        </w:rPr>
      </w:pPr>
      <w:bookmarkStart w:id="6" w:name="_Toc64473277"/>
      <w:r w:rsidRPr="001960D9">
        <w:rPr>
          <w:lang w:eastAsia="zh-CN"/>
        </w:rPr>
        <w:t xml:space="preserve">Technické </w:t>
      </w:r>
      <w:r w:rsidR="00C976DE">
        <w:rPr>
          <w:lang w:eastAsia="zh-CN"/>
        </w:rPr>
        <w:t>informace</w:t>
      </w:r>
      <w:bookmarkEnd w:id="6"/>
    </w:p>
    <w:p w14:paraId="1A622994" w14:textId="68F5B2AD" w:rsidR="00600765" w:rsidRPr="001960D9" w:rsidRDefault="0071760B" w:rsidP="00711415">
      <w:pPr>
        <w:pStyle w:val="Heading2"/>
      </w:pPr>
      <w:bookmarkStart w:id="7" w:name="_Toc57305309"/>
      <w:bookmarkStart w:id="8" w:name="_Toc57112850"/>
      <w:bookmarkStart w:id="9" w:name="_Toc64473278"/>
      <w:r w:rsidRPr="001960D9">
        <w:t>Mobilní</w:t>
      </w:r>
      <w:r w:rsidR="00923D9C" w:rsidRPr="001960D9">
        <w:t xml:space="preserve"> </w:t>
      </w:r>
      <w:r w:rsidRPr="001960D9">
        <w:t>telefon</w:t>
      </w:r>
      <w:r w:rsidR="00923D9C" w:rsidRPr="001960D9">
        <w:t xml:space="preserve"> Maxcom</w:t>
      </w:r>
      <w:r w:rsidR="00600765" w:rsidRPr="001960D9">
        <w:t xml:space="preserve"> </w:t>
      </w:r>
      <w:r w:rsidR="00E55A5C" w:rsidRPr="001960D9">
        <w:t>MM735</w:t>
      </w:r>
      <w:bookmarkEnd w:id="7"/>
      <w:bookmarkEnd w:id="8"/>
      <w:bookmarkEnd w:id="9"/>
    </w:p>
    <w:p w14:paraId="5F0B986A" w14:textId="1E899045" w:rsidR="0071760B" w:rsidRPr="001960D9" w:rsidRDefault="0071760B" w:rsidP="00C74FF6">
      <w:pPr>
        <w:pStyle w:val="ListParagraph"/>
        <w:numPr>
          <w:ilvl w:val="0"/>
          <w:numId w:val="30"/>
        </w:numPr>
        <w:spacing w:before="0" w:after="0"/>
        <w:ind w:left="284" w:hanging="284"/>
        <w:rPr>
          <w:lang w:val="cs-CZ"/>
        </w:rPr>
      </w:pPr>
      <w:r w:rsidRPr="001960D9">
        <w:rPr>
          <w:lang w:val="cs-CZ"/>
        </w:rPr>
        <w:t>Velké podsvícené klávesy</w:t>
      </w:r>
    </w:p>
    <w:p w14:paraId="25ADCC47" w14:textId="68D71690" w:rsidR="00923D9C" w:rsidRPr="001960D9" w:rsidRDefault="0071760B" w:rsidP="00C74FF6">
      <w:pPr>
        <w:pStyle w:val="ListParagraph"/>
        <w:numPr>
          <w:ilvl w:val="0"/>
          <w:numId w:val="30"/>
        </w:numPr>
        <w:spacing w:before="0" w:after="0"/>
        <w:ind w:left="284" w:hanging="284"/>
        <w:rPr>
          <w:lang w:val="cs-CZ"/>
        </w:rPr>
      </w:pPr>
      <w:r w:rsidRPr="001960D9">
        <w:rPr>
          <w:lang w:val="cs-CZ"/>
        </w:rPr>
        <w:t>Barevný displej 2.2”</w:t>
      </w:r>
      <w:r w:rsidR="00923D9C" w:rsidRPr="001960D9">
        <w:rPr>
          <w:lang w:val="cs-CZ"/>
        </w:rPr>
        <w:t xml:space="preserve"> </w:t>
      </w:r>
      <w:r w:rsidR="000177D5" w:rsidRPr="001960D9">
        <w:rPr>
          <w:lang w:val="cs-CZ"/>
        </w:rPr>
        <w:t xml:space="preserve">(240/320) 65 </w:t>
      </w:r>
      <w:r w:rsidR="00923D9C" w:rsidRPr="001960D9">
        <w:rPr>
          <w:lang w:val="cs-CZ"/>
        </w:rPr>
        <w:t xml:space="preserve">tis. </w:t>
      </w:r>
      <w:r w:rsidRPr="001960D9">
        <w:rPr>
          <w:lang w:val="cs-CZ"/>
        </w:rPr>
        <w:t>barev</w:t>
      </w:r>
    </w:p>
    <w:p w14:paraId="17F616DA" w14:textId="106409C2" w:rsidR="000177D5" w:rsidRPr="001960D9" w:rsidRDefault="003B180F" w:rsidP="00C74FF6">
      <w:pPr>
        <w:pStyle w:val="ListParagraph"/>
        <w:numPr>
          <w:ilvl w:val="0"/>
          <w:numId w:val="30"/>
        </w:numPr>
        <w:spacing w:before="0" w:after="0"/>
        <w:ind w:left="284" w:hanging="284"/>
        <w:rPr>
          <w:lang w:val="cs-CZ"/>
        </w:rPr>
      </w:pPr>
      <w:r w:rsidRPr="001960D9">
        <w:rPr>
          <w:lang w:val="cs-CZ"/>
        </w:rPr>
        <w:t xml:space="preserve">Fotoaparát </w:t>
      </w:r>
      <w:r w:rsidR="000177D5" w:rsidRPr="001960D9">
        <w:rPr>
          <w:lang w:val="cs-CZ"/>
        </w:rPr>
        <w:t>2</w:t>
      </w:r>
      <w:r w:rsidRPr="001960D9">
        <w:rPr>
          <w:lang w:val="cs-CZ"/>
        </w:rPr>
        <w:t xml:space="preserve"> </w:t>
      </w:r>
      <w:r w:rsidR="000177D5" w:rsidRPr="001960D9">
        <w:rPr>
          <w:lang w:val="cs-CZ"/>
        </w:rPr>
        <w:t>Mpix</w:t>
      </w:r>
    </w:p>
    <w:p w14:paraId="0784897C" w14:textId="5171C47F" w:rsidR="0071760B" w:rsidRPr="001960D9" w:rsidRDefault="0071760B" w:rsidP="00C74FF6">
      <w:pPr>
        <w:pStyle w:val="ListParagraph"/>
        <w:numPr>
          <w:ilvl w:val="0"/>
          <w:numId w:val="30"/>
        </w:numPr>
        <w:spacing w:before="0" w:after="0"/>
        <w:ind w:left="284" w:hanging="284"/>
        <w:rPr>
          <w:lang w:val="cs-CZ"/>
        </w:rPr>
      </w:pPr>
      <w:r w:rsidRPr="001960D9">
        <w:rPr>
          <w:lang w:val="cs-CZ"/>
        </w:rPr>
        <w:t xml:space="preserve">Podpora </w:t>
      </w:r>
      <w:r w:rsidR="00C976DE">
        <w:rPr>
          <w:lang w:val="cs-CZ"/>
        </w:rPr>
        <w:t>m</w:t>
      </w:r>
      <w:r w:rsidRPr="001960D9">
        <w:rPr>
          <w:lang w:val="cs-CZ"/>
        </w:rPr>
        <w:t>icroSD paměťové karty</w:t>
      </w:r>
    </w:p>
    <w:p w14:paraId="56EC2848" w14:textId="1358BF87" w:rsidR="000177D5" w:rsidRPr="001960D9" w:rsidRDefault="0071760B" w:rsidP="00C74FF6">
      <w:pPr>
        <w:pStyle w:val="ListParagraph"/>
        <w:numPr>
          <w:ilvl w:val="0"/>
          <w:numId w:val="30"/>
        </w:numPr>
        <w:spacing w:before="0" w:after="0"/>
        <w:ind w:left="284" w:hanging="284"/>
        <w:rPr>
          <w:lang w:val="cs-CZ"/>
        </w:rPr>
      </w:pPr>
      <w:r w:rsidRPr="001960D9">
        <w:rPr>
          <w:lang w:val="cs-CZ"/>
        </w:rPr>
        <w:t>SOS tlačítko</w:t>
      </w:r>
      <w:r w:rsidR="003B180F" w:rsidRPr="001960D9">
        <w:rPr>
          <w:lang w:val="cs-CZ"/>
        </w:rPr>
        <w:t xml:space="preserve">: </w:t>
      </w:r>
      <w:r w:rsidRPr="001960D9">
        <w:rPr>
          <w:lang w:val="cs-CZ"/>
        </w:rPr>
        <w:t>spustí poplach a automaticky zavolá a odešle SMS na předdefinované čísla</w:t>
      </w:r>
    </w:p>
    <w:p w14:paraId="08F16D34" w14:textId="29AE0093" w:rsidR="001F07F8" w:rsidRPr="001960D9" w:rsidRDefault="00AB5304" w:rsidP="00C74FF6">
      <w:pPr>
        <w:pStyle w:val="ListParagraph"/>
        <w:numPr>
          <w:ilvl w:val="0"/>
          <w:numId w:val="30"/>
        </w:numPr>
        <w:spacing w:before="0" w:after="0"/>
        <w:ind w:left="284" w:hanging="284"/>
        <w:rPr>
          <w:lang w:val="cs-CZ"/>
        </w:rPr>
      </w:pPr>
      <w:r w:rsidRPr="001960D9">
        <w:rPr>
          <w:lang w:val="cs-CZ"/>
        </w:rPr>
        <w:t>Funkce GPS: zasílání polohy při tísňovém volání, vzdálené zjištění polohy</w:t>
      </w:r>
    </w:p>
    <w:p w14:paraId="4161D8DF" w14:textId="47086F98" w:rsidR="00AB5304" w:rsidRPr="001960D9" w:rsidRDefault="00AB5304" w:rsidP="00C74FF6">
      <w:pPr>
        <w:pStyle w:val="ListParagraph"/>
        <w:numPr>
          <w:ilvl w:val="0"/>
          <w:numId w:val="30"/>
        </w:numPr>
        <w:spacing w:before="0" w:after="0"/>
        <w:ind w:left="284" w:hanging="284"/>
        <w:rPr>
          <w:lang w:val="cs-CZ"/>
        </w:rPr>
      </w:pPr>
      <w:r w:rsidRPr="001960D9">
        <w:rPr>
          <w:lang w:val="cs-CZ"/>
        </w:rPr>
        <w:t>Velké písmo, jednoduché Menu</w:t>
      </w:r>
    </w:p>
    <w:p w14:paraId="61C9A89E" w14:textId="71554505" w:rsidR="00AB5304" w:rsidRPr="001960D9" w:rsidRDefault="00AB5304" w:rsidP="00C74FF6">
      <w:pPr>
        <w:pStyle w:val="ListParagraph"/>
        <w:numPr>
          <w:ilvl w:val="0"/>
          <w:numId w:val="30"/>
        </w:numPr>
        <w:spacing w:before="0" w:after="0"/>
        <w:ind w:left="284" w:hanging="284"/>
        <w:rPr>
          <w:lang w:val="cs-CZ"/>
        </w:rPr>
      </w:pPr>
      <w:r w:rsidRPr="001960D9">
        <w:rPr>
          <w:lang w:val="cs-CZ"/>
        </w:rPr>
        <w:t>Hlasitý odposlech</w:t>
      </w:r>
    </w:p>
    <w:p w14:paraId="1056ABCA" w14:textId="308ECCD8" w:rsidR="00AB5304" w:rsidRPr="001960D9" w:rsidRDefault="00AB5304" w:rsidP="00C74FF6">
      <w:pPr>
        <w:pStyle w:val="ListParagraph"/>
        <w:numPr>
          <w:ilvl w:val="0"/>
          <w:numId w:val="30"/>
        </w:numPr>
        <w:spacing w:before="0" w:after="0"/>
        <w:ind w:left="284" w:hanging="284"/>
        <w:rPr>
          <w:lang w:val="cs-CZ"/>
        </w:rPr>
      </w:pPr>
      <w:r w:rsidRPr="001960D9">
        <w:rPr>
          <w:lang w:val="cs-CZ"/>
        </w:rPr>
        <w:t>Telefonní seznam: 500 kontaktů</w:t>
      </w:r>
    </w:p>
    <w:p w14:paraId="6809178F" w14:textId="7B4C1356" w:rsidR="00AB5304" w:rsidRPr="001960D9" w:rsidRDefault="00AB5304" w:rsidP="00C74FF6">
      <w:pPr>
        <w:pStyle w:val="ListParagraph"/>
        <w:numPr>
          <w:ilvl w:val="0"/>
          <w:numId w:val="30"/>
        </w:numPr>
        <w:spacing w:before="0" w:after="0"/>
        <w:ind w:left="284" w:hanging="284"/>
        <w:rPr>
          <w:lang w:val="cs-CZ"/>
        </w:rPr>
      </w:pPr>
      <w:r w:rsidRPr="001960D9">
        <w:rPr>
          <w:lang w:val="cs-CZ"/>
        </w:rPr>
        <w:t>Podpora SMS</w:t>
      </w:r>
    </w:p>
    <w:p w14:paraId="3FD9A51D" w14:textId="18BF3B21" w:rsidR="00AB5304" w:rsidRPr="001960D9" w:rsidRDefault="00AB5304" w:rsidP="00C74FF6">
      <w:pPr>
        <w:pStyle w:val="ListParagraph"/>
        <w:numPr>
          <w:ilvl w:val="0"/>
          <w:numId w:val="30"/>
        </w:numPr>
        <w:spacing w:before="0" w:after="0"/>
        <w:ind w:left="284" w:hanging="284"/>
        <w:rPr>
          <w:lang w:val="cs-CZ"/>
        </w:rPr>
      </w:pPr>
      <w:r w:rsidRPr="001960D9">
        <w:rPr>
          <w:lang w:val="cs-CZ"/>
        </w:rPr>
        <w:t>7 čísel rychlé volby</w:t>
      </w:r>
    </w:p>
    <w:p w14:paraId="1BA00D0C" w14:textId="33F6A907" w:rsidR="00AB5304" w:rsidRPr="001960D9" w:rsidRDefault="00AB5304" w:rsidP="00C74FF6">
      <w:pPr>
        <w:pStyle w:val="ListParagraph"/>
        <w:numPr>
          <w:ilvl w:val="0"/>
          <w:numId w:val="30"/>
        </w:numPr>
        <w:spacing w:before="0" w:after="0"/>
        <w:ind w:left="284" w:hanging="284"/>
        <w:rPr>
          <w:lang w:val="cs-CZ"/>
        </w:rPr>
      </w:pPr>
      <w:r w:rsidRPr="001960D9">
        <w:rPr>
          <w:lang w:val="cs-CZ"/>
        </w:rPr>
        <w:t>Zobrazení délky hovoru</w:t>
      </w:r>
    </w:p>
    <w:p w14:paraId="7705E047" w14:textId="031E141F" w:rsidR="000814E3" w:rsidRPr="001960D9" w:rsidRDefault="00AB5304" w:rsidP="00C74FF6">
      <w:pPr>
        <w:pStyle w:val="ListParagraph"/>
        <w:numPr>
          <w:ilvl w:val="0"/>
          <w:numId w:val="30"/>
        </w:numPr>
        <w:spacing w:before="0" w:after="0"/>
        <w:ind w:left="284" w:hanging="284"/>
        <w:rPr>
          <w:lang w:val="cs-CZ"/>
        </w:rPr>
      </w:pPr>
      <w:r w:rsidRPr="001960D9">
        <w:rPr>
          <w:lang w:val="cs-CZ"/>
        </w:rPr>
        <w:lastRenderedPageBreak/>
        <w:t>Bluetooth</w:t>
      </w:r>
      <w:r w:rsidR="003B180F" w:rsidRPr="001960D9">
        <w:rPr>
          <w:lang w:val="cs-CZ"/>
        </w:rPr>
        <w:t xml:space="preserve"> </w:t>
      </w:r>
      <w:r w:rsidR="00E55A5C" w:rsidRPr="001960D9">
        <w:rPr>
          <w:lang w:val="cs-CZ"/>
        </w:rPr>
        <w:t>3.0</w:t>
      </w:r>
    </w:p>
    <w:p w14:paraId="5631DF97" w14:textId="6E991DEE" w:rsidR="00E55A5C" w:rsidRPr="001960D9" w:rsidRDefault="00E55A5C" w:rsidP="00C74FF6">
      <w:pPr>
        <w:pStyle w:val="ListParagraph"/>
        <w:numPr>
          <w:ilvl w:val="0"/>
          <w:numId w:val="30"/>
        </w:numPr>
        <w:spacing w:before="0" w:after="0"/>
        <w:ind w:left="284" w:hanging="284"/>
        <w:rPr>
          <w:color w:val="000000"/>
          <w:shd w:val="clear" w:color="auto" w:fill="FFFFFF"/>
          <w:lang w:val="cs-CZ"/>
        </w:rPr>
      </w:pPr>
      <w:r w:rsidRPr="001960D9">
        <w:rPr>
          <w:lang w:val="cs-CZ"/>
        </w:rPr>
        <w:t>Bluetooth 5.0</w:t>
      </w:r>
      <w:r w:rsidR="003B180F" w:rsidRPr="001960D9">
        <w:rPr>
          <w:lang w:val="cs-CZ"/>
        </w:rPr>
        <w:t>:</w:t>
      </w:r>
      <w:r w:rsidR="003B180F" w:rsidRPr="001960D9">
        <w:rPr>
          <w:color w:val="000000"/>
          <w:shd w:val="clear" w:color="auto" w:fill="FFFFFF"/>
          <w:lang w:val="cs-CZ"/>
        </w:rPr>
        <w:t xml:space="preserve"> pr</w:t>
      </w:r>
      <w:r w:rsidR="00AB5304" w:rsidRPr="001960D9">
        <w:rPr>
          <w:color w:val="000000"/>
          <w:shd w:val="clear" w:color="auto" w:fill="FFFFFF"/>
          <w:lang w:val="cs-CZ"/>
        </w:rPr>
        <w:t>o</w:t>
      </w:r>
      <w:r w:rsidR="003B180F" w:rsidRPr="001960D9">
        <w:rPr>
          <w:color w:val="000000"/>
          <w:shd w:val="clear" w:color="auto" w:fill="FFFFFF"/>
          <w:lang w:val="cs-CZ"/>
        </w:rPr>
        <w:t xml:space="preserve"> p</w:t>
      </w:r>
      <w:r w:rsidR="00AB5304" w:rsidRPr="001960D9">
        <w:rPr>
          <w:color w:val="000000"/>
          <w:shd w:val="clear" w:color="auto" w:fill="FFFFFF"/>
          <w:lang w:val="cs-CZ"/>
        </w:rPr>
        <w:t>ř</w:t>
      </w:r>
      <w:r w:rsidR="003B180F" w:rsidRPr="001960D9">
        <w:rPr>
          <w:color w:val="000000"/>
          <w:shd w:val="clear" w:color="auto" w:fill="FFFFFF"/>
          <w:lang w:val="cs-CZ"/>
        </w:rPr>
        <w:t>ipojen</w:t>
      </w:r>
      <w:r w:rsidR="00AB5304" w:rsidRPr="001960D9">
        <w:rPr>
          <w:color w:val="000000"/>
          <w:shd w:val="clear" w:color="auto" w:fill="FFFFFF"/>
          <w:lang w:val="cs-CZ"/>
        </w:rPr>
        <w:t>í</w:t>
      </w:r>
      <w:r w:rsidR="003B180F" w:rsidRPr="001960D9">
        <w:rPr>
          <w:color w:val="000000"/>
          <w:shd w:val="clear" w:color="auto" w:fill="FFFFFF"/>
          <w:lang w:val="cs-CZ"/>
        </w:rPr>
        <w:t xml:space="preserve"> </w:t>
      </w:r>
      <w:r w:rsidR="000814E3" w:rsidRPr="001960D9">
        <w:rPr>
          <w:color w:val="000000"/>
          <w:shd w:val="clear" w:color="auto" w:fill="FFFFFF"/>
          <w:lang w:val="cs-CZ"/>
        </w:rPr>
        <w:t>SOS</w:t>
      </w:r>
      <w:r w:rsidR="003B180F" w:rsidRPr="001960D9">
        <w:rPr>
          <w:color w:val="000000"/>
          <w:shd w:val="clear" w:color="auto" w:fill="FFFFFF"/>
          <w:lang w:val="cs-CZ"/>
        </w:rPr>
        <w:t xml:space="preserve"> náramku</w:t>
      </w:r>
    </w:p>
    <w:p w14:paraId="151EF325" w14:textId="52003FB7" w:rsidR="000177D5" w:rsidRPr="001960D9" w:rsidRDefault="000177D5"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FM</w:t>
      </w:r>
      <w:r w:rsidR="003B180F" w:rsidRPr="001960D9">
        <w:rPr>
          <w:color w:val="000000"/>
          <w:shd w:val="clear" w:color="auto" w:fill="FFFFFF"/>
          <w:lang w:val="cs-CZ"/>
        </w:rPr>
        <w:t xml:space="preserve"> rádio</w:t>
      </w:r>
    </w:p>
    <w:p w14:paraId="03E4A612" w14:textId="77B7673B" w:rsidR="003B180F" w:rsidRPr="001960D9" w:rsidRDefault="00AB5304"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Funkce</w:t>
      </w:r>
      <w:r w:rsidR="003B180F" w:rsidRPr="001960D9">
        <w:rPr>
          <w:color w:val="000000"/>
          <w:shd w:val="clear" w:color="auto" w:fill="FFFFFF"/>
          <w:lang w:val="cs-CZ"/>
        </w:rPr>
        <w:t xml:space="preserve"> baterky</w:t>
      </w:r>
    </w:p>
    <w:p w14:paraId="75C3BC54" w14:textId="0D866402" w:rsidR="003B180F" w:rsidRPr="001960D9" w:rsidRDefault="003B180F"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Kalkulačka</w:t>
      </w:r>
    </w:p>
    <w:p w14:paraId="711CE0C4" w14:textId="63FA1F0F" w:rsidR="003B180F" w:rsidRPr="001960D9" w:rsidRDefault="003B180F"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Budík</w:t>
      </w:r>
    </w:p>
    <w:p w14:paraId="1E10B13F" w14:textId="3CC81C80" w:rsidR="000177D5" w:rsidRPr="001960D9" w:rsidRDefault="003B180F" w:rsidP="00C74FF6">
      <w:pPr>
        <w:pStyle w:val="ListParagraph"/>
        <w:numPr>
          <w:ilvl w:val="0"/>
          <w:numId w:val="30"/>
        </w:numPr>
        <w:spacing w:before="0" w:after="0"/>
        <w:ind w:left="284" w:hanging="284"/>
        <w:rPr>
          <w:lang w:val="cs-CZ"/>
        </w:rPr>
      </w:pPr>
      <w:r w:rsidRPr="001960D9">
        <w:rPr>
          <w:color w:val="000000"/>
          <w:shd w:val="clear" w:color="auto" w:fill="FFFFFF"/>
          <w:lang w:val="cs-CZ"/>
        </w:rPr>
        <w:t>Akumulátor (</w:t>
      </w:r>
      <w:r w:rsidR="00AB5304" w:rsidRPr="001960D9">
        <w:rPr>
          <w:lang w:val="cs-CZ"/>
        </w:rPr>
        <w:t>baterie</w:t>
      </w:r>
      <w:r w:rsidRPr="001960D9">
        <w:rPr>
          <w:lang w:val="cs-CZ"/>
        </w:rPr>
        <w:t xml:space="preserve">): </w:t>
      </w:r>
      <w:r w:rsidR="000177D5" w:rsidRPr="001960D9">
        <w:rPr>
          <w:lang w:val="cs-CZ"/>
        </w:rPr>
        <w:t>1400 mAh</w:t>
      </w:r>
    </w:p>
    <w:p w14:paraId="6BA0D344" w14:textId="489FFD60" w:rsidR="00600765" w:rsidRPr="001960D9" w:rsidRDefault="00AB5304" w:rsidP="00C74FF6">
      <w:pPr>
        <w:pStyle w:val="ListParagraph"/>
        <w:numPr>
          <w:ilvl w:val="0"/>
          <w:numId w:val="30"/>
        </w:numPr>
        <w:spacing w:before="0" w:after="0"/>
        <w:ind w:left="284" w:hanging="284"/>
        <w:rPr>
          <w:lang w:val="cs-CZ"/>
        </w:rPr>
      </w:pPr>
      <w:r w:rsidRPr="001960D9">
        <w:rPr>
          <w:lang w:val="cs-CZ"/>
        </w:rPr>
        <w:t>Pohotovostní</w:t>
      </w:r>
      <w:r w:rsidR="003B180F" w:rsidRPr="001960D9">
        <w:rPr>
          <w:lang w:val="cs-CZ"/>
        </w:rPr>
        <w:t xml:space="preserve"> doba: až</w:t>
      </w:r>
      <w:r w:rsidRPr="001960D9">
        <w:rPr>
          <w:lang w:val="cs-CZ"/>
        </w:rPr>
        <w:t xml:space="preserve"> </w:t>
      </w:r>
      <w:r w:rsidR="00EC5C02" w:rsidRPr="001960D9">
        <w:rPr>
          <w:lang w:val="cs-CZ"/>
        </w:rPr>
        <w:t>400</w:t>
      </w:r>
      <w:r w:rsidR="00600765" w:rsidRPr="001960D9">
        <w:rPr>
          <w:lang w:val="cs-CZ"/>
        </w:rPr>
        <w:t xml:space="preserve"> </w:t>
      </w:r>
      <w:r w:rsidR="003B180F" w:rsidRPr="001960D9">
        <w:rPr>
          <w:lang w:val="cs-CZ"/>
        </w:rPr>
        <w:t>hod</w:t>
      </w:r>
      <w:r w:rsidR="0075198E" w:rsidRPr="001960D9">
        <w:rPr>
          <w:lang w:val="cs-CZ"/>
        </w:rPr>
        <w:t>.</w:t>
      </w:r>
      <w:r w:rsidR="003B180F" w:rsidRPr="001960D9">
        <w:rPr>
          <w:lang w:val="cs-CZ"/>
        </w:rPr>
        <w:t xml:space="preserve"> (</w:t>
      </w:r>
      <w:r w:rsidR="00EC5C02" w:rsidRPr="001960D9">
        <w:rPr>
          <w:lang w:val="cs-CZ"/>
        </w:rPr>
        <w:t>bez GPS</w:t>
      </w:r>
      <w:r w:rsidR="003B180F" w:rsidRPr="001960D9">
        <w:rPr>
          <w:lang w:val="cs-CZ"/>
        </w:rPr>
        <w:t xml:space="preserve"> a</w:t>
      </w:r>
      <w:r w:rsidR="00442A9B" w:rsidRPr="001960D9">
        <w:rPr>
          <w:lang w:val="cs-CZ"/>
        </w:rPr>
        <w:t xml:space="preserve"> </w:t>
      </w:r>
      <w:r w:rsidRPr="001960D9">
        <w:rPr>
          <w:lang w:val="cs-CZ"/>
        </w:rPr>
        <w:t>Bluetooth)*</w:t>
      </w:r>
    </w:p>
    <w:p w14:paraId="13D5D7AF" w14:textId="5D9C1A0B" w:rsidR="004B4F64" w:rsidRPr="001960D9" w:rsidRDefault="003B180F" w:rsidP="00C74FF6">
      <w:pPr>
        <w:pStyle w:val="ListParagraph"/>
        <w:numPr>
          <w:ilvl w:val="0"/>
          <w:numId w:val="30"/>
        </w:numPr>
        <w:spacing w:before="0" w:after="0"/>
        <w:ind w:left="284" w:hanging="284"/>
        <w:rPr>
          <w:lang w:val="cs-CZ"/>
        </w:rPr>
      </w:pPr>
      <w:r w:rsidRPr="001960D9">
        <w:rPr>
          <w:lang w:val="cs-CZ"/>
        </w:rPr>
        <w:t xml:space="preserve">Doba hovoru: až </w:t>
      </w:r>
      <w:r w:rsidR="00EC5C02" w:rsidRPr="001960D9">
        <w:rPr>
          <w:lang w:val="cs-CZ"/>
        </w:rPr>
        <w:t>12</w:t>
      </w:r>
      <w:r w:rsidR="00600765" w:rsidRPr="001960D9">
        <w:rPr>
          <w:lang w:val="cs-CZ"/>
        </w:rPr>
        <w:t xml:space="preserve"> </w:t>
      </w:r>
      <w:r w:rsidRPr="001960D9">
        <w:rPr>
          <w:lang w:val="cs-CZ"/>
        </w:rPr>
        <w:t>hod</w:t>
      </w:r>
      <w:r w:rsidR="00600765" w:rsidRPr="001960D9">
        <w:rPr>
          <w:lang w:val="cs-CZ"/>
        </w:rPr>
        <w:t>*</w:t>
      </w:r>
    </w:p>
    <w:p w14:paraId="603C4984" w14:textId="474FDB47" w:rsidR="00206D79" w:rsidRPr="001960D9" w:rsidRDefault="003B180F" w:rsidP="00C74FF6">
      <w:pPr>
        <w:pStyle w:val="ListParagraph"/>
        <w:numPr>
          <w:ilvl w:val="0"/>
          <w:numId w:val="30"/>
        </w:numPr>
        <w:spacing w:before="0" w:after="0"/>
        <w:ind w:left="284" w:hanging="284"/>
        <w:rPr>
          <w:b/>
          <w:bCs/>
          <w:lang w:val="cs-CZ"/>
        </w:rPr>
      </w:pPr>
      <w:r w:rsidRPr="001960D9">
        <w:rPr>
          <w:lang w:val="cs-CZ"/>
        </w:rPr>
        <w:t>Váha</w:t>
      </w:r>
      <w:r w:rsidR="002D43A2" w:rsidRPr="001960D9">
        <w:rPr>
          <w:lang w:val="cs-CZ"/>
        </w:rPr>
        <w:t>:</w:t>
      </w:r>
      <w:r w:rsidR="00206D79" w:rsidRPr="001960D9">
        <w:rPr>
          <w:lang w:val="cs-CZ"/>
        </w:rPr>
        <w:t>110</w:t>
      </w:r>
      <w:r w:rsidR="0071760B" w:rsidRPr="001960D9">
        <w:rPr>
          <w:lang w:val="cs-CZ"/>
        </w:rPr>
        <w:t xml:space="preserve"> </w:t>
      </w:r>
      <w:r w:rsidRPr="001960D9">
        <w:rPr>
          <w:lang w:val="cs-CZ"/>
        </w:rPr>
        <w:t>g</w:t>
      </w:r>
    </w:p>
    <w:p w14:paraId="585DDD5E" w14:textId="56814397" w:rsidR="00170C1A" w:rsidRPr="001960D9" w:rsidRDefault="00170C1A" w:rsidP="00711415">
      <w:pPr>
        <w:autoSpaceDE w:val="0"/>
        <w:autoSpaceDN w:val="0"/>
        <w:adjustRightInd w:val="0"/>
        <w:rPr>
          <w:rFonts w:cs="Arial"/>
          <w:b/>
          <w:bCs/>
          <w:szCs w:val="20"/>
        </w:rPr>
      </w:pPr>
    </w:p>
    <w:p w14:paraId="13E476C7" w14:textId="5CCC3C0D" w:rsidR="00EC2533" w:rsidRPr="001960D9" w:rsidRDefault="00EC2533" w:rsidP="00EC2533">
      <w:pPr>
        <w:rPr>
          <w:szCs w:val="16"/>
        </w:rPr>
      </w:pPr>
      <w:r w:rsidRPr="001960D9">
        <w:rPr>
          <w:szCs w:val="16"/>
        </w:rPr>
        <w:t>*</w:t>
      </w:r>
      <w:r w:rsidR="00727619" w:rsidRPr="001960D9">
        <w:t xml:space="preserve">v </w:t>
      </w:r>
      <w:r w:rsidR="00727619" w:rsidRPr="001960D9">
        <w:rPr>
          <w:szCs w:val="16"/>
        </w:rPr>
        <w:t>závislosti na podmínkách a pokrytí sítě GSM</w:t>
      </w:r>
    </w:p>
    <w:p w14:paraId="3EAD603F" w14:textId="77777777" w:rsidR="00EC2533" w:rsidRPr="001960D9" w:rsidRDefault="00EC2533" w:rsidP="00EC2533">
      <w:pPr>
        <w:rPr>
          <w:szCs w:val="16"/>
        </w:rPr>
      </w:pPr>
    </w:p>
    <w:p w14:paraId="380ADD9C" w14:textId="4DB092C7" w:rsidR="00EC2533" w:rsidRPr="001960D9" w:rsidRDefault="00727619" w:rsidP="00F22BB4">
      <w:pPr>
        <w:autoSpaceDE w:val="0"/>
        <w:autoSpaceDN w:val="0"/>
        <w:adjustRightInd w:val="0"/>
        <w:jc w:val="both"/>
        <w:rPr>
          <w:szCs w:val="16"/>
        </w:rPr>
      </w:pPr>
      <w:r w:rsidRPr="001960D9">
        <w:rPr>
          <w:szCs w:val="16"/>
        </w:rPr>
        <w:t xml:space="preserve">Zapnutá funkce GPS může pohotovostní dobu zařízení výrazně zkrátit. Nastavení GPS viz část </w:t>
      </w:r>
      <w:r w:rsidR="00F22BB4" w:rsidRPr="001960D9">
        <w:rPr>
          <w:szCs w:val="16"/>
        </w:rPr>
        <w:t>„</w:t>
      </w:r>
      <w:r w:rsidRPr="001960D9">
        <w:rPr>
          <w:szCs w:val="16"/>
        </w:rPr>
        <w:t>Lokalizace GPS</w:t>
      </w:r>
      <w:r w:rsidR="00F22BB4" w:rsidRPr="001960D9">
        <w:rPr>
          <w:szCs w:val="16"/>
        </w:rPr>
        <w:t>“</w:t>
      </w:r>
      <w:r w:rsidRPr="001960D9">
        <w:rPr>
          <w:szCs w:val="16"/>
        </w:rPr>
        <w:t>.</w:t>
      </w:r>
    </w:p>
    <w:p w14:paraId="4345B5C8" w14:textId="1A55A4CD" w:rsidR="00EC2533" w:rsidRPr="001960D9" w:rsidRDefault="00EC2533" w:rsidP="00EC2533">
      <w:pPr>
        <w:pStyle w:val="Heading2"/>
        <w:rPr>
          <w:b w:val="0"/>
          <w:bCs/>
          <w:szCs w:val="20"/>
        </w:rPr>
      </w:pPr>
      <w:bookmarkStart w:id="10" w:name="_Toc64473279"/>
      <w:r w:rsidRPr="001960D9">
        <w:t>Frekvenční</w:t>
      </w:r>
      <w:r w:rsidRPr="001960D9">
        <w:rPr>
          <w:bCs/>
          <w:szCs w:val="20"/>
        </w:rPr>
        <w:t xml:space="preserve"> rozsah a maximální vysokofrekvenční výkon, se kterým toto rádiové zařízení pracuje</w:t>
      </w:r>
      <w:bookmarkEnd w:id="10"/>
    </w:p>
    <w:tbl>
      <w:tblPr>
        <w:tblStyle w:val="TableGrid"/>
        <w:tblW w:w="4990" w:type="dxa"/>
        <w:tblInd w:w="108" w:type="dxa"/>
        <w:tblLayout w:type="fixed"/>
        <w:tblLook w:val="04A0" w:firstRow="1" w:lastRow="0" w:firstColumn="1" w:lastColumn="0" w:noHBand="0" w:noVBand="1"/>
      </w:tblPr>
      <w:tblGrid>
        <w:gridCol w:w="1163"/>
        <w:gridCol w:w="1843"/>
        <w:gridCol w:w="1984"/>
      </w:tblGrid>
      <w:tr w:rsidR="00EC2533" w:rsidRPr="001960D9" w14:paraId="3BB959D3" w14:textId="77777777" w:rsidTr="003B180F">
        <w:trPr>
          <w:trHeight w:val="223"/>
        </w:trPr>
        <w:tc>
          <w:tcPr>
            <w:tcW w:w="1163" w:type="dxa"/>
            <w:vAlign w:val="center"/>
          </w:tcPr>
          <w:p w14:paraId="68CC792D" w14:textId="3C02ED6C" w:rsidR="00EC2533" w:rsidRPr="001960D9" w:rsidRDefault="00EC2533" w:rsidP="00EC2533">
            <w:pPr>
              <w:jc w:val="center"/>
              <w:rPr>
                <w:sz w:val="16"/>
                <w:szCs w:val="16"/>
              </w:rPr>
            </w:pPr>
            <w:r w:rsidRPr="001960D9">
              <w:rPr>
                <w:sz w:val="16"/>
                <w:szCs w:val="16"/>
              </w:rPr>
              <w:t>Systém</w:t>
            </w:r>
          </w:p>
        </w:tc>
        <w:tc>
          <w:tcPr>
            <w:tcW w:w="1843" w:type="dxa"/>
            <w:vAlign w:val="center"/>
          </w:tcPr>
          <w:p w14:paraId="0751A192" w14:textId="5E792199" w:rsidR="00EC2533" w:rsidRPr="001960D9" w:rsidRDefault="00EC2533" w:rsidP="00EC2533">
            <w:pPr>
              <w:jc w:val="center"/>
              <w:rPr>
                <w:sz w:val="16"/>
                <w:szCs w:val="16"/>
              </w:rPr>
            </w:pPr>
            <w:r w:rsidRPr="001960D9">
              <w:rPr>
                <w:sz w:val="16"/>
                <w:szCs w:val="16"/>
              </w:rPr>
              <w:t>Frekvenční rozsah</w:t>
            </w:r>
          </w:p>
        </w:tc>
        <w:tc>
          <w:tcPr>
            <w:tcW w:w="1984" w:type="dxa"/>
            <w:vAlign w:val="center"/>
          </w:tcPr>
          <w:p w14:paraId="61B018EE" w14:textId="0317F2A4" w:rsidR="00EC2533" w:rsidRPr="001960D9" w:rsidRDefault="00EC2533" w:rsidP="00EC2533">
            <w:pPr>
              <w:jc w:val="center"/>
              <w:rPr>
                <w:sz w:val="16"/>
                <w:szCs w:val="16"/>
              </w:rPr>
            </w:pPr>
            <w:r w:rsidRPr="001960D9">
              <w:rPr>
                <w:sz w:val="16"/>
                <w:szCs w:val="16"/>
              </w:rPr>
              <w:t>Maximální vysokofrekvenční výkon</w:t>
            </w:r>
          </w:p>
        </w:tc>
      </w:tr>
      <w:tr w:rsidR="00A76594" w:rsidRPr="001960D9" w14:paraId="79B631A8" w14:textId="77777777" w:rsidTr="003B180F">
        <w:trPr>
          <w:trHeight w:val="240"/>
        </w:trPr>
        <w:tc>
          <w:tcPr>
            <w:tcW w:w="1163" w:type="dxa"/>
            <w:vAlign w:val="center"/>
          </w:tcPr>
          <w:p w14:paraId="1FD938A0" w14:textId="77777777" w:rsidR="00A76594" w:rsidRPr="001960D9" w:rsidRDefault="00A76594" w:rsidP="003B180F">
            <w:pPr>
              <w:jc w:val="center"/>
              <w:rPr>
                <w:sz w:val="16"/>
                <w:szCs w:val="16"/>
              </w:rPr>
            </w:pPr>
            <w:r w:rsidRPr="001960D9">
              <w:rPr>
                <w:sz w:val="16"/>
                <w:szCs w:val="16"/>
              </w:rPr>
              <w:t>EGSM900</w:t>
            </w:r>
          </w:p>
        </w:tc>
        <w:tc>
          <w:tcPr>
            <w:tcW w:w="1843" w:type="dxa"/>
            <w:vAlign w:val="center"/>
          </w:tcPr>
          <w:p w14:paraId="1E346F93" w14:textId="6066F01D" w:rsidR="00A76594" w:rsidRPr="001960D9" w:rsidRDefault="00A76594" w:rsidP="003B180F">
            <w:pPr>
              <w:jc w:val="center"/>
              <w:rPr>
                <w:sz w:val="16"/>
                <w:szCs w:val="16"/>
              </w:rPr>
            </w:pPr>
            <w:r w:rsidRPr="001960D9">
              <w:rPr>
                <w:sz w:val="16"/>
                <w:szCs w:val="16"/>
              </w:rPr>
              <w:t>880-915 MHz (TX)</w:t>
            </w:r>
          </w:p>
          <w:p w14:paraId="6B5E066C" w14:textId="2539EE9F" w:rsidR="00A76594" w:rsidRPr="001960D9" w:rsidRDefault="00A76594" w:rsidP="003B180F">
            <w:pPr>
              <w:jc w:val="center"/>
              <w:rPr>
                <w:sz w:val="16"/>
                <w:szCs w:val="16"/>
              </w:rPr>
            </w:pPr>
            <w:r w:rsidRPr="001960D9">
              <w:rPr>
                <w:sz w:val="16"/>
                <w:szCs w:val="16"/>
              </w:rPr>
              <w:t>925-960</w:t>
            </w:r>
            <w:r w:rsidR="003B180F" w:rsidRPr="001960D9">
              <w:rPr>
                <w:sz w:val="16"/>
                <w:szCs w:val="16"/>
              </w:rPr>
              <w:t xml:space="preserve"> </w:t>
            </w:r>
            <w:r w:rsidRPr="001960D9">
              <w:rPr>
                <w:sz w:val="16"/>
                <w:szCs w:val="16"/>
              </w:rPr>
              <w:t>MHz (RX)</w:t>
            </w:r>
          </w:p>
        </w:tc>
        <w:tc>
          <w:tcPr>
            <w:tcW w:w="1984" w:type="dxa"/>
            <w:vAlign w:val="center"/>
          </w:tcPr>
          <w:p w14:paraId="11295533" w14:textId="6D4D7B93" w:rsidR="00A76594" w:rsidRPr="001960D9" w:rsidRDefault="00A76594" w:rsidP="003B180F">
            <w:pPr>
              <w:jc w:val="center"/>
              <w:rPr>
                <w:sz w:val="16"/>
                <w:szCs w:val="16"/>
              </w:rPr>
            </w:pPr>
            <w:r w:rsidRPr="001960D9">
              <w:rPr>
                <w:sz w:val="16"/>
                <w:szCs w:val="16"/>
              </w:rPr>
              <w:t>32.39 dBm,</w:t>
            </w:r>
          </w:p>
        </w:tc>
      </w:tr>
      <w:tr w:rsidR="00A76594" w:rsidRPr="001960D9" w14:paraId="7E15CD59" w14:textId="77777777" w:rsidTr="003B180F">
        <w:tc>
          <w:tcPr>
            <w:tcW w:w="1163" w:type="dxa"/>
            <w:vAlign w:val="center"/>
          </w:tcPr>
          <w:p w14:paraId="5D9BF9B5" w14:textId="77777777" w:rsidR="00A76594" w:rsidRPr="001960D9" w:rsidRDefault="00A76594" w:rsidP="003B180F">
            <w:pPr>
              <w:jc w:val="center"/>
              <w:rPr>
                <w:sz w:val="16"/>
                <w:szCs w:val="16"/>
              </w:rPr>
            </w:pPr>
            <w:r w:rsidRPr="001960D9">
              <w:rPr>
                <w:sz w:val="16"/>
                <w:szCs w:val="16"/>
              </w:rPr>
              <w:t>DCS1800</w:t>
            </w:r>
          </w:p>
        </w:tc>
        <w:tc>
          <w:tcPr>
            <w:tcW w:w="1843" w:type="dxa"/>
            <w:vAlign w:val="center"/>
          </w:tcPr>
          <w:p w14:paraId="6578361F" w14:textId="0D81A2C5" w:rsidR="00A76594" w:rsidRPr="001960D9" w:rsidRDefault="00A76594" w:rsidP="003B180F">
            <w:pPr>
              <w:jc w:val="center"/>
              <w:rPr>
                <w:sz w:val="16"/>
                <w:szCs w:val="16"/>
              </w:rPr>
            </w:pPr>
            <w:r w:rsidRPr="001960D9">
              <w:rPr>
                <w:sz w:val="16"/>
                <w:szCs w:val="16"/>
              </w:rPr>
              <w:t>1710-1785 MHz (TX)</w:t>
            </w:r>
          </w:p>
          <w:p w14:paraId="43C78260" w14:textId="2928A9BE" w:rsidR="00A76594" w:rsidRPr="001960D9" w:rsidRDefault="00A76594" w:rsidP="003B180F">
            <w:pPr>
              <w:jc w:val="center"/>
              <w:rPr>
                <w:sz w:val="16"/>
                <w:szCs w:val="16"/>
              </w:rPr>
            </w:pPr>
            <w:r w:rsidRPr="001960D9">
              <w:rPr>
                <w:sz w:val="16"/>
                <w:szCs w:val="16"/>
              </w:rPr>
              <w:t>1805-1880 MHz (RX)</w:t>
            </w:r>
          </w:p>
        </w:tc>
        <w:tc>
          <w:tcPr>
            <w:tcW w:w="1984" w:type="dxa"/>
            <w:vAlign w:val="center"/>
          </w:tcPr>
          <w:p w14:paraId="57E16CBF" w14:textId="262526A9" w:rsidR="00A76594" w:rsidRPr="001960D9" w:rsidRDefault="00A76594" w:rsidP="003B180F">
            <w:pPr>
              <w:jc w:val="center"/>
              <w:rPr>
                <w:sz w:val="16"/>
                <w:szCs w:val="16"/>
              </w:rPr>
            </w:pPr>
            <w:r w:rsidRPr="001960D9">
              <w:rPr>
                <w:sz w:val="16"/>
                <w:szCs w:val="16"/>
              </w:rPr>
              <w:t>30.20 dBm</w:t>
            </w:r>
          </w:p>
        </w:tc>
      </w:tr>
      <w:tr w:rsidR="00170C1A" w:rsidRPr="001960D9" w14:paraId="56867DDD" w14:textId="77777777" w:rsidTr="003B180F">
        <w:tc>
          <w:tcPr>
            <w:tcW w:w="1163" w:type="dxa"/>
            <w:vAlign w:val="center"/>
          </w:tcPr>
          <w:p w14:paraId="41F0DF46" w14:textId="642FA6E5" w:rsidR="00170C1A" w:rsidRPr="001960D9" w:rsidRDefault="00170C1A" w:rsidP="003B180F">
            <w:pPr>
              <w:jc w:val="center"/>
              <w:rPr>
                <w:sz w:val="16"/>
                <w:szCs w:val="16"/>
              </w:rPr>
            </w:pPr>
            <w:r w:rsidRPr="001960D9">
              <w:rPr>
                <w:sz w:val="16"/>
                <w:szCs w:val="16"/>
              </w:rPr>
              <w:t>Bluetooth/</w:t>
            </w:r>
          </w:p>
          <w:p w14:paraId="2573DA1A" w14:textId="50B2533A" w:rsidR="00170C1A" w:rsidRPr="001960D9" w:rsidRDefault="00170C1A" w:rsidP="003B180F">
            <w:pPr>
              <w:jc w:val="center"/>
              <w:rPr>
                <w:sz w:val="16"/>
                <w:szCs w:val="16"/>
              </w:rPr>
            </w:pPr>
            <w:r w:rsidRPr="001960D9">
              <w:rPr>
                <w:sz w:val="16"/>
                <w:szCs w:val="16"/>
              </w:rPr>
              <w:t>BLE:</w:t>
            </w:r>
          </w:p>
        </w:tc>
        <w:tc>
          <w:tcPr>
            <w:tcW w:w="1843" w:type="dxa"/>
            <w:vAlign w:val="center"/>
          </w:tcPr>
          <w:p w14:paraId="6882DA34" w14:textId="5444D48F" w:rsidR="00170C1A" w:rsidRPr="001960D9" w:rsidRDefault="00170C1A" w:rsidP="003B180F">
            <w:pPr>
              <w:jc w:val="center"/>
              <w:rPr>
                <w:sz w:val="16"/>
                <w:szCs w:val="16"/>
              </w:rPr>
            </w:pPr>
            <w:r w:rsidRPr="001960D9">
              <w:rPr>
                <w:sz w:val="16"/>
                <w:szCs w:val="16"/>
              </w:rPr>
              <w:t>2402</w:t>
            </w:r>
            <w:r w:rsidR="003B180F" w:rsidRPr="001960D9">
              <w:rPr>
                <w:sz w:val="16"/>
                <w:szCs w:val="16"/>
              </w:rPr>
              <w:t>-</w:t>
            </w:r>
            <w:r w:rsidRPr="001960D9">
              <w:rPr>
                <w:sz w:val="16"/>
                <w:szCs w:val="16"/>
              </w:rPr>
              <w:t>2480</w:t>
            </w:r>
            <w:r w:rsidR="003B180F" w:rsidRPr="001960D9">
              <w:rPr>
                <w:sz w:val="16"/>
                <w:szCs w:val="16"/>
              </w:rPr>
              <w:t xml:space="preserve"> </w:t>
            </w:r>
            <w:r w:rsidRPr="001960D9">
              <w:rPr>
                <w:sz w:val="16"/>
                <w:szCs w:val="16"/>
              </w:rPr>
              <w:t>MHz</w:t>
            </w:r>
          </w:p>
        </w:tc>
        <w:tc>
          <w:tcPr>
            <w:tcW w:w="1984" w:type="dxa"/>
            <w:vAlign w:val="center"/>
          </w:tcPr>
          <w:p w14:paraId="05CBAFC4" w14:textId="082BB53F" w:rsidR="00170C1A" w:rsidRPr="001960D9" w:rsidRDefault="00170C1A" w:rsidP="003B180F">
            <w:pPr>
              <w:jc w:val="center"/>
              <w:rPr>
                <w:sz w:val="16"/>
                <w:szCs w:val="16"/>
              </w:rPr>
            </w:pPr>
            <w:r w:rsidRPr="001960D9">
              <w:rPr>
                <w:sz w:val="16"/>
                <w:szCs w:val="16"/>
              </w:rPr>
              <w:t>Bluetooth:</w:t>
            </w:r>
            <w:r w:rsidR="003B180F" w:rsidRPr="001960D9">
              <w:rPr>
                <w:sz w:val="16"/>
                <w:szCs w:val="16"/>
              </w:rPr>
              <w:t xml:space="preserve"> </w:t>
            </w:r>
            <w:r w:rsidRPr="001960D9">
              <w:rPr>
                <w:sz w:val="16"/>
                <w:szCs w:val="16"/>
              </w:rPr>
              <w:t>0.09 dBm</w:t>
            </w:r>
          </w:p>
          <w:p w14:paraId="7EF9F705" w14:textId="0FD4D734" w:rsidR="00170C1A" w:rsidRPr="001960D9" w:rsidRDefault="00170C1A" w:rsidP="003B180F">
            <w:pPr>
              <w:jc w:val="center"/>
              <w:rPr>
                <w:sz w:val="16"/>
                <w:szCs w:val="16"/>
              </w:rPr>
            </w:pPr>
            <w:r w:rsidRPr="001960D9">
              <w:rPr>
                <w:sz w:val="16"/>
                <w:szCs w:val="16"/>
              </w:rPr>
              <w:t>BLE: -2.11 dBm</w:t>
            </w:r>
          </w:p>
        </w:tc>
      </w:tr>
      <w:tr w:rsidR="00170C1A" w:rsidRPr="001960D9" w14:paraId="228DEC6E" w14:textId="77777777" w:rsidTr="003B180F">
        <w:tc>
          <w:tcPr>
            <w:tcW w:w="1163" w:type="dxa"/>
            <w:vAlign w:val="center"/>
          </w:tcPr>
          <w:p w14:paraId="14894DB8" w14:textId="7EFE6A7A" w:rsidR="00170C1A" w:rsidRPr="001960D9" w:rsidRDefault="003B180F" w:rsidP="003B180F">
            <w:pPr>
              <w:jc w:val="center"/>
              <w:rPr>
                <w:sz w:val="16"/>
                <w:szCs w:val="16"/>
              </w:rPr>
            </w:pPr>
            <w:r w:rsidRPr="001960D9">
              <w:rPr>
                <w:sz w:val="16"/>
                <w:szCs w:val="16"/>
              </w:rPr>
              <w:t>FM rádio</w:t>
            </w:r>
          </w:p>
        </w:tc>
        <w:tc>
          <w:tcPr>
            <w:tcW w:w="1843" w:type="dxa"/>
            <w:vAlign w:val="center"/>
          </w:tcPr>
          <w:p w14:paraId="7277593E" w14:textId="4F5B99E5" w:rsidR="00170C1A" w:rsidRPr="001960D9" w:rsidRDefault="00170C1A" w:rsidP="003B180F">
            <w:pPr>
              <w:jc w:val="center"/>
              <w:rPr>
                <w:sz w:val="16"/>
                <w:szCs w:val="16"/>
              </w:rPr>
            </w:pPr>
            <w:r w:rsidRPr="001960D9">
              <w:rPr>
                <w:sz w:val="16"/>
                <w:szCs w:val="16"/>
              </w:rPr>
              <w:t>87.5-</w:t>
            </w:r>
            <w:r w:rsidR="003B180F" w:rsidRPr="001960D9">
              <w:rPr>
                <w:sz w:val="16"/>
                <w:szCs w:val="16"/>
              </w:rPr>
              <w:t>1</w:t>
            </w:r>
            <w:r w:rsidRPr="001960D9">
              <w:rPr>
                <w:sz w:val="16"/>
                <w:szCs w:val="16"/>
              </w:rPr>
              <w:t>08</w:t>
            </w:r>
            <w:r w:rsidR="003B180F" w:rsidRPr="001960D9">
              <w:rPr>
                <w:sz w:val="16"/>
                <w:szCs w:val="16"/>
              </w:rPr>
              <w:t xml:space="preserve"> </w:t>
            </w:r>
            <w:r w:rsidRPr="001960D9">
              <w:rPr>
                <w:sz w:val="16"/>
                <w:szCs w:val="16"/>
              </w:rPr>
              <w:t>MHz</w:t>
            </w:r>
          </w:p>
        </w:tc>
        <w:tc>
          <w:tcPr>
            <w:tcW w:w="1984" w:type="dxa"/>
            <w:vAlign w:val="center"/>
          </w:tcPr>
          <w:p w14:paraId="67A791B6" w14:textId="21832859" w:rsidR="00170C1A" w:rsidRPr="001960D9" w:rsidRDefault="00170C1A" w:rsidP="003B180F">
            <w:pPr>
              <w:jc w:val="center"/>
              <w:rPr>
                <w:sz w:val="16"/>
                <w:szCs w:val="16"/>
              </w:rPr>
            </w:pPr>
            <w:r w:rsidRPr="001960D9">
              <w:rPr>
                <w:sz w:val="16"/>
                <w:szCs w:val="16"/>
              </w:rPr>
              <w:t>-</w:t>
            </w:r>
          </w:p>
        </w:tc>
      </w:tr>
      <w:tr w:rsidR="00170C1A" w:rsidRPr="001960D9" w14:paraId="7A0A7701" w14:textId="77777777" w:rsidTr="003B180F">
        <w:tc>
          <w:tcPr>
            <w:tcW w:w="1163" w:type="dxa"/>
            <w:vAlign w:val="center"/>
          </w:tcPr>
          <w:p w14:paraId="011A31A1" w14:textId="0CDFE614" w:rsidR="00170C1A" w:rsidRPr="001960D9" w:rsidRDefault="00170C1A" w:rsidP="003B180F">
            <w:pPr>
              <w:jc w:val="center"/>
              <w:rPr>
                <w:sz w:val="16"/>
                <w:szCs w:val="16"/>
              </w:rPr>
            </w:pPr>
            <w:r w:rsidRPr="001960D9">
              <w:rPr>
                <w:sz w:val="16"/>
                <w:szCs w:val="16"/>
              </w:rPr>
              <w:t>GPS:</w:t>
            </w:r>
          </w:p>
        </w:tc>
        <w:tc>
          <w:tcPr>
            <w:tcW w:w="1843" w:type="dxa"/>
            <w:vAlign w:val="center"/>
          </w:tcPr>
          <w:p w14:paraId="64EEA3E2" w14:textId="60BC0900" w:rsidR="00170C1A" w:rsidRPr="001960D9" w:rsidRDefault="00170C1A" w:rsidP="003B180F">
            <w:pPr>
              <w:jc w:val="center"/>
              <w:rPr>
                <w:sz w:val="16"/>
                <w:szCs w:val="16"/>
              </w:rPr>
            </w:pPr>
            <w:r w:rsidRPr="001960D9">
              <w:rPr>
                <w:sz w:val="16"/>
                <w:szCs w:val="16"/>
              </w:rPr>
              <w:t>559-1610 MHz RX</w:t>
            </w:r>
          </w:p>
        </w:tc>
        <w:tc>
          <w:tcPr>
            <w:tcW w:w="1984" w:type="dxa"/>
            <w:vAlign w:val="center"/>
          </w:tcPr>
          <w:p w14:paraId="3212105C" w14:textId="3FAF9A0D" w:rsidR="00170C1A" w:rsidRPr="001960D9" w:rsidRDefault="00170C1A" w:rsidP="003B180F">
            <w:pPr>
              <w:jc w:val="center"/>
              <w:rPr>
                <w:sz w:val="16"/>
                <w:szCs w:val="16"/>
              </w:rPr>
            </w:pPr>
            <w:r w:rsidRPr="001960D9">
              <w:rPr>
                <w:sz w:val="16"/>
                <w:szCs w:val="16"/>
              </w:rPr>
              <w:t>-</w:t>
            </w:r>
          </w:p>
        </w:tc>
      </w:tr>
    </w:tbl>
    <w:p w14:paraId="2B3BE6E8" w14:textId="3319AD11" w:rsidR="003B180F" w:rsidRPr="001960D9" w:rsidRDefault="003B180F" w:rsidP="00427C0C">
      <w:pPr>
        <w:rPr>
          <w:i/>
          <w:iCs/>
          <w:szCs w:val="16"/>
        </w:rPr>
      </w:pPr>
      <w:r w:rsidRPr="001960D9">
        <w:rPr>
          <w:i/>
          <w:iCs/>
          <w:szCs w:val="16"/>
        </w:rPr>
        <w:br w:type="page"/>
      </w:r>
    </w:p>
    <w:p w14:paraId="5F515869" w14:textId="47594423" w:rsidR="00E55A5C" w:rsidRPr="001960D9" w:rsidRDefault="00F22BB4" w:rsidP="00711415">
      <w:pPr>
        <w:pStyle w:val="Heading2"/>
      </w:pPr>
      <w:bookmarkStart w:id="11" w:name="_Toc64473280"/>
      <w:r w:rsidRPr="001960D9">
        <w:lastRenderedPageBreak/>
        <w:t>SOS náramek Maxcom FW735</w:t>
      </w:r>
      <w:bookmarkEnd w:id="11"/>
    </w:p>
    <w:p w14:paraId="6038CDBC" w14:textId="77777777" w:rsidR="00F22BB4" w:rsidRPr="001960D9" w:rsidRDefault="00F22BB4" w:rsidP="00C74FF6">
      <w:pPr>
        <w:pStyle w:val="ListParagraph"/>
        <w:numPr>
          <w:ilvl w:val="0"/>
          <w:numId w:val="30"/>
        </w:numPr>
        <w:spacing w:before="0" w:after="0"/>
        <w:ind w:left="284" w:hanging="284"/>
        <w:rPr>
          <w:lang w:val="cs-CZ"/>
        </w:rPr>
      </w:pPr>
      <w:r w:rsidRPr="001960D9">
        <w:rPr>
          <w:lang w:val="cs-CZ"/>
        </w:rPr>
        <w:t>Bluetooth 5.0,</w:t>
      </w:r>
    </w:p>
    <w:p w14:paraId="7E39892C" w14:textId="417E1A18" w:rsidR="00F22BB4" w:rsidRPr="001960D9" w:rsidRDefault="00F22BB4" w:rsidP="00C74FF6">
      <w:pPr>
        <w:pStyle w:val="ListParagraph"/>
        <w:numPr>
          <w:ilvl w:val="0"/>
          <w:numId w:val="30"/>
        </w:numPr>
        <w:spacing w:before="0" w:after="0"/>
        <w:ind w:left="284" w:hanging="284"/>
        <w:rPr>
          <w:lang w:val="cs-CZ"/>
        </w:rPr>
      </w:pPr>
      <w:r w:rsidRPr="001960D9">
        <w:rPr>
          <w:lang w:val="cs-CZ"/>
        </w:rPr>
        <w:t>Frekvenční rozsah: 2402-2480 MHz,</w:t>
      </w:r>
    </w:p>
    <w:p w14:paraId="00506210" w14:textId="4C337402" w:rsidR="00F22BB4" w:rsidRPr="001960D9" w:rsidRDefault="00F22BB4" w:rsidP="00C74FF6">
      <w:pPr>
        <w:pStyle w:val="ListParagraph"/>
        <w:numPr>
          <w:ilvl w:val="0"/>
          <w:numId w:val="30"/>
        </w:numPr>
        <w:spacing w:before="0" w:after="0"/>
        <w:ind w:left="284" w:hanging="284"/>
        <w:rPr>
          <w:lang w:val="cs-CZ"/>
        </w:rPr>
      </w:pPr>
      <w:r w:rsidRPr="001960D9">
        <w:rPr>
          <w:lang w:val="cs-CZ"/>
        </w:rPr>
        <w:t>Výstupní výkon: -0,71 dBm,</w:t>
      </w:r>
    </w:p>
    <w:p w14:paraId="26CEA3B4" w14:textId="416079C9" w:rsidR="00F22BB4" w:rsidRPr="001960D9" w:rsidRDefault="00F22BB4" w:rsidP="00C74FF6">
      <w:pPr>
        <w:pStyle w:val="ListParagraph"/>
        <w:numPr>
          <w:ilvl w:val="0"/>
          <w:numId w:val="30"/>
        </w:numPr>
        <w:spacing w:before="0" w:after="0"/>
        <w:ind w:left="284" w:hanging="284"/>
        <w:rPr>
          <w:lang w:val="cs-CZ"/>
        </w:rPr>
      </w:pPr>
      <w:r w:rsidRPr="001960D9">
        <w:rPr>
          <w:lang w:val="cs-CZ"/>
        </w:rPr>
        <w:t>Voděodolnost: IP67,</w:t>
      </w:r>
    </w:p>
    <w:p w14:paraId="606B0A74" w14:textId="2F29A88B" w:rsidR="00F22BB4" w:rsidRPr="001960D9" w:rsidRDefault="00F22BB4" w:rsidP="00C74FF6">
      <w:pPr>
        <w:pStyle w:val="ListParagraph"/>
        <w:numPr>
          <w:ilvl w:val="0"/>
          <w:numId w:val="30"/>
        </w:numPr>
        <w:spacing w:before="0" w:after="0"/>
        <w:ind w:left="284" w:hanging="284"/>
        <w:rPr>
          <w:lang w:val="cs-CZ"/>
        </w:rPr>
      </w:pPr>
      <w:r w:rsidRPr="001960D9">
        <w:rPr>
          <w:lang w:val="cs-CZ"/>
        </w:rPr>
        <w:t>Dosah: max 20 m (uvnitř), max 60 m (otevřený prostor),</w:t>
      </w:r>
    </w:p>
    <w:p w14:paraId="057CF91C" w14:textId="167F5793" w:rsidR="00F22BB4" w:rsidRPr="001960D9" w:rsidRDefault="00F22BB4" w:rsidP="00C74FF6">
      <w:pPr>
        <w:pStyle w:val="ListParagraph"/>
        <w:numPr>
          <w:ilvl w:val="0"/>
          <w:numId w:val="30"/>
        </w:numPr>
        <w:spacing w:before="0" w:after="0"/>
        <w:ind w:left="284" w:hanging="284"/>
        <w:rPr>
          <w:lang w:val="cs-CZ"/>
        </w:rPr>
      </w:pPr>
      <w:r w:rsidRPr="001960D9">
        <w:rPr>
          <w:lang w:val="cs-CZ"/>
        </w:rPr>
        <w:t>Váha: 26 g,</w:t>
      </w:r>
    </w:p>
    <w:p w14:paraId="6B1E6DD9" w14:textId="5730CB2B" w:rsidR="00E55A5C" w:rsidRPr="001960D9" w:rsidRDefault="00F22BB4" w:rsidP="00C74FF6">
      <w:pPr>
        <w:pStyle w:val="ListParagraph"/>
        <w:numPr>
          <w:ilvl w:val="0"/>
          <w:numId w:val="30"/>
        </w:numPr>
        <w:spacing w:before="0" w:after="0"/>
        <w:ind w:left="284" w:hanging="284"/>
        <w:rPr>
          <w:szCs w:val="20"/>
          <w:lang w:val="cs-CZ"/>
        </w:rPr>
      </w:pPr>
      <w:r w:rsidRPr="001960D9">
        <w:rPr>
          <w:lang w:val="cs-CZ"/>
        </w:rPr>
        <w:t>Baterie: CR2025 (životnost baterie je, v závislosti na použití</w:t>
      </w:r>
      <w:r w:rsidR="00D52928" w:rsidRPr="001960D9">
        <w:rPr>
          <w:lang w:val="cs-CZ"/>
        </w:rPr>
        <w:t>,</w:t>
      </w:r>
      <w:r w:rsidRPr="001960D9">
        <w:rPr>
          <w:lang w:val="cs-CZ"/>
        </w:rPr>
        <w:t xml:space="preserve"> přibližně</w:t>
      </w:r>
      <w:r w:rsidRPr="001960D9">
        <w:rPr>
          <w:color w:val="000000"/>
          <w:shd w:val="clear" w:color="auto" w:fill="FFFFFF"/>
          <w:lang w:val="cs-CZ"/>
        </w:rPr>
        <w:t xml:space="preserve"> 2 roky)</w:t>
      </w:r>
    </w:p>
    <w:p w14:paraId="4E6F6C84" w14:textId="00732A96" w:rsidR="00A76594" w:rsidRPr="001960D9" w:rsidRDefault="0009552D" w:rsidP="00711415">
      <w:pPr>
        <w:pStyle w:val="Heading2"/>
      </w:pPr>
      <w:bookmarkStart w:id="12" w:name="_Toc64473281"/>
      <w:r w:rsidRPr="001960D9">
        <w:t>Technické informace o nabíječce</w:t>
      </w:r>
      <w:bookmarkEnd w:id="12"/>
    </w:p>
    <w:p w14:paraId="39EA1478" w14:textId="0069E794" w:rsidR="00A76594" w:rsidRPr="001960D9" w:rsidRDefault="0009552D" w:rsidP="00790101">
      <w:pPr>
        <w:jc w:val="both"/>
      </w:pPr>
      <w:r w:rsidRPr="001960D9">
        <w:t>Nabíječka je v souladu s nařízením Komise EU 2019/1782</w:t>
      </w:r>
      <w:r w:rsidR="00790101" w:rsidRPr="001960D9">
        <w:t>.</w:t>
      </w:r>
    </w:p>
    <w:p w14:paraId="7E7C3134" w14:textId="77777777" w:rsidR="0034254E" w:rsidRPr="001960D9" w:rsidRDefault="0034254E" w:rsidP="00711415"/>
    <w:tbl>
      <w:tblPr>
        <w:tblStyle w:val="TableGrid"/>
        <w:tblW w:w="4678" w:type="dxa"/>
        <w:tblInd w:w="279" w:type="dxa"/>
        <w:tblLook w:val="04A0" w:firstRow="1" w:lastRow="0" w:firstColumn="1" w:lastColumn="0" w:noHBand="0" w:noVBand="1"/>
      </w:tblPr>
      <w:tblGrid>
        <w:gridCol w:w="2835"/>
        <w:gridCol w:w="1843"/>
      </w:tblGrid>
      <w:tr w:rsidR="00790101" w:rsidRPr="001960D9" w14:paraId="20E59AAB" w14:textId="77777777" w:rsidTr="00C976DE">
        <w:tc>
          <w:tcPr>
            <w:tcW w:w="2835" w:type="dxa"/>
            <w:vAlign w:val="center"/>
          </w:tcPr>
          <w:p w14:paraId="0FD95CB2" w14:textId="0EA0E0F9" w:rsidR="00790101" w:rsidRPr="001960D9" w:rsidRDefault="00790101" w:rsidP="00C976DE">
            <w:pPr>
              <w:rPr>
                <w:rFonts w:cs="Arial"/>
                <w:sz w:val="16"/>
                <w:szCs w:val="16"/>
              </w:rPr>
            </w:pPr>
            <w:r w:rsidRPr="001960D9">
              <w:rPr>
                <w:rFonts w:cs="Arial"/>
                <w:sz w:val="16"/>
                <w:szCs w:val="16"/>
              </w:rPr>
              <w:t>Model</w:t>
            </w:r>
          </w:p>
        </w:tc>
        <w:tc>
          <w:tcPr>
            <w:tcW w:w="1843" w:type="dxa"/>
            <w:vAlign w:val="center"/>
            <w:hideMark/>
          </w:tcPr>
          <w:p w14:paraId="0F21DB45" w14:textId="013425D0" w:rsidR="00790101" w:rsidRPr="001960D9" w:rsidRDefault="00790101" w:rsidP="00C976DE">
            <w:pPr>
              <w:rPr>
                <w:color w:val="000000"/>
                <w:sz w:val="16"/>
                <w:szCs w:val="16"/>
              </w:rPr>
            </w:pPr>
            <w:r w:rsidRPr="001960D9">
              <w:rPr>
                <w:color w:val="000000"/>
                <w:sz w:val="16"/>
                <w:szCs w:val="16"/>
              </w:rPr>
              <w:t xml:space="preserve">HJ-0502000W2-EU </w:t>
            </w:r>
          </w:p>
        </w:tc>
      </w:tr>
      <w:tr w:rsidR="0009552D" w:rsidRPr="001960D9" w14:paraId="1DA7865C" w14:textId="77777777" w:rsidTr="00C976DE">
        <w:tc>
          <w:tcPr>
            <w:tcW w:w="2835" w:type="dxa"/>
            <w:vAlign w:val="center"/>
          </w:tcPr>
          <w:p w14:paraId="5F1B73EA" w14:textId="35BE16DA" w:rsidR="0009552D" w:rsidRPr="001960D9" w:rsidRDefault="0009552D" w:rsidP="00C976DE">
            <w:pPr>
              <w:rPr>
                <w:rFonts w:cs="Arial"/>
                <w:sz w:val="16"/>
                <w:szCs w:val="16"/>
              </w:rPr>
            </w:pPr>
            <w:r w:rsidRPr="001960D9">
              <w:rPr>
                <w:rFonts w:cs="Arial"/>
                <w:sz w:val="16"/>
                <w:szCs w:val="16"/>
              </w:rPr>
              <w:t>Vstupní napětí</w:t>
            </w:r>
          </w:p>
        </w:tc>
        <w:tc>
          <w:tcPr>
            <w:tcW w:w="1843" w:type="dxa"/>
            <w:vAlign w:val="center"/>
            <w:hideMark/>
          </w:tcPr>
          <w:p w14:paraId="684AEE5E" w14:textId="472BE954" w:rsidR="0009552D" w:rsidRPr="001960D9" w:rsidRDefault="0009552D" w:rsidP="00C976DE">
            <w:pPr>
              <w:rPr>
                <w:color w:val="000000"/>
                <w:sz w:val="16"/>
                <w:szCs w:val="16"/>
              </w:rPr>
            </w:pPr>
            <w:r w:rsidRPr="001960D9">
              <w:rPr>
                <w:color w:val="000000"/>
                <w:sz w:val="16"/>
                <w:szCs w:val="16"/>
              </w:rPr>
              <w:t>AC 100-240 V</w:t>
            </w:r>
          </w:p>
        </w:tc>
      </w:tr>
      <w:tr w:rsidR="0009552D" w:rsidRPr="001960D9" w14:paraId="2E6E3923" w14:textId="77777777" w:rsidTr="00C976DE">
        <w:tc>
          <w:tcPr>
            <w:tcW w:w="2835" w:type="dxa"/>
            <w:vAlign w:val="center"/>
          </w:tcPr>
          <w:p w14:paraId="5583867A" w14:textId="2C4BFF0B" w:rsidR="0009552D" w:rsidRPr="001960D9" w:rsidRDefault="0009552D" w:rsidP="00C976DE">
            <w:pPr>
              <w:rPr>
                <w:rFonts w:cs="Arial"/>
                <w:sz w:val="16"/>
                <w:szCs w:val="16"/>
              </w:rPr>
            </w:pPr>
            <w:r w:rsidRPr="001960D9">
              <w:rPr>
                <w:rFonts w:cs="Arial"/>
                <w:sz w:val="16"/>
                <w:szCs w:val="16"/>
              </w:rPr>
              <w:t>Vstupní frekvence</w:t>
            </w:r>
          </w:p>
        </w:tc>
        <w:tc>
          <w:tcPr>
            <w:tcW w:w="1843" w:type="dxa"/>
            <w:vAlign w:val="center"/>
            <w:hideMark/>
          </w:tcPr>
          <w:p w14:paraId="54251A49" w14:textId="55DEA6C3" w:rsidR="0009552D" w:rsidRPr="001960D9" w:rsidRDefault="0009552D" w:rsidP="00C976DE">
            <w:pPr>
              <w:rPr>
                <w:color w:val="000000"/>
                <w:sz w:val="16"/>
                <w:szCs w:val="16"/>
              </w:rPr>
            </w:pPr>
            <w:r w:rsidRPr="001960D9">
              <w:rPr>
                <w:color w:val="000000"/>
                <w:sz w:val="16"/>
                <w:szCs w:val="16"/>
              </w:rPr>
              <w:t>50 / 60 Hz</w:t>
            </w:r>
          </w:p>
        </w:tc>
      </w:tr>
      <w:tr w:rsidR="0009552D" w:rsidRPr="001960D9" w14:paraId="5F7ED0AD" w14:textId="77777777" w:rsidTr="00C976DE">
        <w:tc>
          <w:tcPr>
            <w:tcW w:w="2835" w:type="dxa"/>
            <w:vAlign w:val="center"/>
          </w:tcPr>
          <w:p w14:paraId="4F44082D" w14:textId="35625528" w:rsidR="0009552D" w:rsidRPr="001960D9" w:rsidRDefault="0009552D" w:rsidP="00C976DE">
            <w:pPr>
              <w:rPr>
                <w:rFonts w:cs="Arial"/>
                <w:sz w:val="16"/>
                <w:szCs w:val="16"/>
              </w:rPr>
            </w:pPr>
            <w:r w:rsidRPr="001960D9">
              <w:rPr>
                <w:rFonts w:cs="Arial"/>
                <w:sz w:val="16"/>
                <w:szCs w:val="16"/>
              </w:rPr>
              <w:t>Výstupní napětí</w:t>
            </w:r>
          </w:p>
        </w:tc>
        <w:tc>
          <w:tcPr>
            <w:tcW w:w="1843" w:type="dxa"/>
            <w:vAlign w:val="center"/>
            <w:hideMark/>
          </w:tcPr>
          <w:p w14:paraId="7BC213CE" w14:textId="59B06B3E" w:rsidR="0009552D" w:rsidRPr="001960D9" w:rsidRDefault="0009552D" w:rsidP="00C976DE">
            <w:pPr>
              <w:rPr>
                <w:color w:val="000000"/>
                <w:sz w:val="16"/>
                <w:szCs w:val="16"/>
              </w:rPr>
            </w:pPr>
            <w:r w:rsidRPr="001960D9">
              <w:rPr>
                <w:color w:val="000000"/>
                <w:sz w:val="16"/>
                <w:szCs w:val="16"/>
              </w:rPr>
              <w:t>DC 5.0 V</w:t>
            </w:r>
          </w:p>
        </w:tc>
      </w:tr>
      <w:tr w:rsidR="0009552D" w:rsidRPr="001960D9" w14:paraId="3337D07B" w14:textId="77777777" w:rsidTr="00C976DE">
        <w:tc>
          <w:tcPr>
            <w:tcW w:w="2835" w:type="dxa"/>
            <w:vAlign w:val="center"/>
          </w:tcPr>
          <w:p w14:paraId="469BF40D" w14:textId="26E2F243" w:rsidR="0009552D" w:rsidRPr="001960D9" w:rsidRDefault="0009552D" w:rsidP="00C976DE">
            <w:pPr>
              <w:rPr>
                <w:rFonts w:cs="Arial"/>
                <w:sz w:val="16"/>
                <w:szCs w:val="16"/>
              </w:rPr>
            </w:pPr>
            <w:r w:rsidRPr="001960D9">
              <w:rPr>
                <w:rFonts w:cs="Arial"/>
                <w:sz w:val="16"/>
                <w:szCs w:val="16"/>
              </w:rPr>
              <w:t>Výstupní proud</w:t>
            </w:r>
          </w:p>
        </w:tc>
        <w:tc>
          <w:tcPr>
            <w:tcW w:w="1843" w:type="dxa"/>
            <w:vAlign w:val="center"/>
            <w:hideMark/>
          </w:tcPr>
          <w:p w14:paraId="071B0913" w14:textId="600F12A5" w:rsidR="0009552D" w:rsidRPr="001960D9" w:rsidRDefault="0009552D" w:rsidP="00C976DE">
            <w:pPr>
              <w:rPr>
                <w:color w:val="000000"/>
                <w:sz w:val="16"/>
                <w:szCs w:val="16"/>
              </w:rPr>
            </w:pPr>
            <w:r w:rsidRPr="001960D9">
              <w:rPr>
                <w:color w:val="000000"/>
                <w:sz w:val="16"/>
                <w:szCs w:val="16"/>
              </w:rPr>
              <w:t xml:space="preserve">2.0 A </w:t>
            </w:r>
          </w:p>
        </w:tc>
      </w:tr>
      <w:tr w:rsidR="0009552D" w:rsidRPr="001960D9" w14:paraId="69375822" w14:textId="77777777" w:rsidTr="00C976DE">
        <w:tc>
          <w:tcPr>
            <w:tcW w:w="2835" w:type="dxa"/>
            <w:vAlign w:val="center"/>
          </w:tcPr>
          <w:p w14:paraId="41BD11D9" w14:textId="75DB08A5" w:rsidR="0009552D" w:rsidRPr="001960D9" w:rsidRDefault="0009552D" w:rsidP="00C976DE">
            <w:pPr>
              <w:rPr>
                <w:rFonts w:cs="Arial"/>
                <w:sz w:val="16"/>
                <w:szCs w:val="16"/>
              </w:rPr>
            </w:pPr>
            <w:r w:rsidRPr="001960D9">
              <w:rPr>
                <w:rFonts w:cs="Arial"/>
                <w:sz w:val="16"/>
                <w:szCs w:val="16"/>
              </w:rPr>
              <w:t>Výstupní výkon</w:t>
            </w:r>
          </w:p>
        </w:tc>
        <w:tc>
          <w:tcPr>
            <w:tcW w:w="1843" w:type="dxa"/>
            <w:vAlign w:val="center"/>
            <w:hideMark/>
          </w:tcPr>
          <w:p w14:paraId="334E9859" w14:textId="3D4B3E13" w:rsidR="0009552D" w:rsidRPr="001960D9" w:rsidRDefault="0009552D" w:rsidP="00C976DE">
            <w:pPr>
              <w:rPr>
                <w:color w:val="000000"/>
                <w:sz w:val="16"/>
                <w:szCs w:val="16"/>
              </w:rPr>
            </w:pPr>
            <w:r w:rsidRPr="001960D9">
              <w:rPr>
                <w:color w:val="000000"/>
                <w:sz w:val="16"/>
                <w:szCs w:val="16"/>
              </w:rPr>
              <w:t>10.0 W</w:t>
            </w:r>
          </w:p>
        </w:tc>
      </w:tr>
      <w:tr w:rsidR="0009552D" w:rsidRPr="001960D9" w14:paraId="028605A9" w14:textId="77777777" w:rsidTr="00C976DE">
        <w:tc>
          <w:tcPr>
            <w:tcW w:w="2835" w:type="dxa"/>
            <w:vAlign w:val="center"/>
          </w:tcPr>
          <w:p w14:paraId="15FFF4E7" w14:textId="47893416" w:rsidR="0009552D" w:rsidRPr="001960D9" w:rsidRDefault="0009552D" w:rsidP="00C976DE">
            <w:pPr>
              <w:rPr>
                <w:rFonts w:cs="Arial"/>
                <w:sz w:val="16"/>
                <w:szCs w:val="16"/>
              </w:rPr>
            </w:pPr>
            <w:r w:rsidRPr="001960D9">
              <w:rPr>
                <w:rFonts w:cs="Arial"/>
                <w:sz w:val="16"/>
                <w:szCs w:val="16"/>
              </w:rPr>
              <w:t>Průměrná pracovní účinnost</w:t>
            </w:r>
          </w:p>
        </w:tc>
        <w:tc>
          <w:tcPr>
            <w:tcW w:w="1843" w:type="dxa"/>
            <w:vAlign w:val="center"/>
            <w:hideMark/>
          </w:tcPr>
          <w:p w14:paraId="40354ED2" w14:textId="72582211" w:rsidR="0009552D" w:rsidRPr="001960D9" w:rsidRDefault="0009552D" w:rsidP="00C976DE">
            <w:pPr>
              <w:pStyle w:val="Default"/>
              <w:rPr>
                <w:sz w:val="16"/>
                <w:szCs w:val="16"/>
                <w:lang w:val="cs-CZ"/>
              </w:rPr>
            </w:pPr>
            <w:r w:rsidRPr="001960D9">
              <w:rPr>
                <w:sz w:val="16"/>
                <w:szCs w:val="16"/>
                <w:lang w:val="cs-CZ"/>
              </w:rPr>
              <w:t>79.69 % (230 V)</w:t>
            </w:r>
          </w:p>
          <w:p w14:paraId="581D9911" w14:textId="32903CC2" w:rsidR="0009552D" w:rsidRPr="001960D9" w:rsidRDefault="0009552D" w:rsidP="00C976DE">
            <w:pPr>
              <w:rPr>
                <w:color w:val="000000"/>
                <w:sz w:val="16"/>
                <w:szCs w:val="16"/>
              </w:rPr>
            </w:pPr>
            <w:r w:rsidRPr="001960D9">
              <w:rPr>
                <w:sz w:val="16"/>
                <w:szCs w:val="16"/>
              </w:rPr>
              <w:t>78.85 % (115 V)</w:t>
            </w:r>
          </w:p>
        </w:tc>
      </w:tr>
      <w:tr w:rsidR="0009552D" w:rsidRPr="001960D9" w14:paraId="7786D679" w14:textId="77777777" w:rsidTr="00C976DE">
        <w:tc>
          <w:tcPr>
            <w:tcW w:w="2835" w:type="dxa"/>
            <w:vAlign w:val="center"/>
          </w:tcPr>
          <w:p w14:paraId="4E6C4753" w14:textId="6240D46C" w:rsidR="0009552D" w:rsidRPr="001960D9" w:rsidRDefault="0009552D" w:rsidP="00C976DE">
            <w:pPr>
              <w:rPr>
                <w:rFonts w:cs="Arial"/>
                <w:sz w:val="16"/>
                <w:szCs w:val="16"/>
              </w:rPr>
            </w:pPr>
            <w:r w:rsidRPr="001960D9">
              <w:rPr>
                <w:rFonts w:cs="Arial"/>
                <w:sz w:val="16"/>
                <w:szCs w:val="16"/>
              </w:rPr>
              <w:t>Účinnost při nízkém zatížení (10 %)</w:t>
            </w:r>
          </w:p>
        </w:tc>
        <w:tc>
          <w:tcPr>
            <w:tcW w:w="1843" w:type="dxa"/>
            <w:vAlign w:val="center"/>
            <w:hideMark/>
          </w:tcPr>
          <w:p w14:paraId="4263537E" w14:textId="77777777" w:rsidR="0009552D" w:rsidRPr="001960D9" w:rsidRDefault="0009552D" w:rsidP="00C976DE">
            <w:pPr>
              <w:rPr>
                <w:color w:val="000000"/>
                <w:sz w:val="16"/>
                <w:szCs w:val="16"/>
              </w:rPr>
            </w:pPr>
            <w:r w:rsidRPr="001960D9">
              <w:rPr>
                <w:color w:val="000000"/>
                <w:sz w:val="16"/>
                <w:szCs w:val="16"/>
              </w:rPr>
              <w:t>-</w:t>
            </w:r>
          </w:p>
        </w:tc>
      </w:tr>
      <w:tr w:rsidR="0009552D" w:rsidRPr="001960D9" w14:paraId="22F83219" w14:textId="77777777" w:rsidTr="00C976DE">
        <w:trPr>
          <w:trHeight w:val="499"/>
        </w:trPr>
        <w:tc>
          <w:tcPr>
            <w:tcW w:w="2835" w:type="dxa"/>
            <w:vAlign w:val="center"/>
          </w:tcPr>
          <w:p w14:paraId="2F3176C2" w14:textId="22EEDFA0" w:rsidR="0009552D" w:rsidRPr="001960D9" w:rsidRDefault="0009552D" w:rsidP="00C976DE">
            <w:pPr>
              <w:rPr>
                <w:rFonts w:cs="Arial"/>
                <w:sz w:val="16"/>
                <w:szCs w:val="16"/>
              </w:rPr>
            </w:pPr>
            <w:r w:rsidRPr="001960D9">
              <w:rPr>
                <w:rFonts w:cs="Arial"/>
                <w:sz w:val="16"/>
                <w:szCs w:val="16"/>
              </w:rPr>
              <w:t>Spotřeba energie bez zatížení</w:t>
            </w:r>
          </w:p>
        </w:tc>
        <w:tc>
          <w:tcPr>
            <w:tcW w:w="1843" w:type="dxa"/>
            <w:vAlign w:val="center"/>
            <w:hideMark/>
          </w:tcPr>
          <w:p w14:paraId="1F9E60DC" w14:textId="4124684C" w:rsidR="0009552D" w:rsidRPr="001960D9" w:rsidRDefault="0009552D" w:rsidP="00C976DE">
            <w:pPr>
              <w:pStyle w:val="Default"/>
              <w:rPr>
                <w:sz w:val="16"/>
                <w:szCs w:val="16"/>
                <w:lang w:val="cs-CZ"/>
              </w:rPr>
            </w:pPr>
            <w:r w:rsidRPr="001960D9">
              <w:rPr>
                <w:sz w:val="16"/>
                <w:szCs w:val="16"/>
                <w:lang w:val="cs-CZ"/>
              </w:rPr>
              <w:t>0.05 W (230 V)</w:t>
            </w:r>
          </w:p>
          <w:p w14:paraId="19F68FD2" w14:textId="2CC213C3" w:rsidR="0009552D" w:rsidRPr="001960D9" w:rsidRDefault="0009552D" w:rsidP="00C976DE">
            <w:pPr>
              <w:rPr>
                <w:color w:val="000000"/>
                <w:sz w:val="16"/>
                <w:szCs w:val="16"/>
              </w:rPr>
            </w:pPr>
            <w:r w:rsidRPr="001960D9">
              <w:rPr>
                <w:sz w:val="16"/>
                <w:szCs w:val="16"/>
              </w:rPr>
              <w:t>0.03 W (115 V)</w:t>
            </w:r>
          </w:p>
        </w:tc>
      </w:tr>
    </w:tbl>
    <w:p w14:paraId="4062A4A7" w14:textId="7F550C17" w:rsidR="00442A9B" w:rsidRPr="001960D9" w:rsidRDefault="00442A9B">
      <w:pPr>
        <w:rPr>
          <w:b/>
        </w:rPr>
      </w:pPr>
      <w:bookmarkStart w:id="13" w:name="_Toc57305312"/>
      <w:bookmarkStart w:id="14" w:name="_Toc237086338"/>
      <w:bookmarkStart w:id="15" w:name="_Toc237363989"/>
    </w:p>
    <w:p w14:paraId="7CBDC38A" w14:textId="118B6A95" w:rsidR="00790101" w:rsidRPr="001960D9" w:rsidRDefault="00790101">
      <w:pPr>
        <w:rPr>
          <w:b/>
        </w:rPr>
      </w:pPr>
      <w:r w:rsidRPr="001960D9">
        <w:rPr>
          <w:b/>
        </w:rPr>
        <w:br w:type="page"/>
      </w:r>
    </w:p>
    <w:p w14:paraId="0550DC38" w14:textId="5886D308" w:rsidR="00155208" w:rsidRPr="001960D9" w:rsidRDefault="0009552D" w:rsidP="005D3460">
      <w:pPr>
        <w:pStyle w:val="Heading1"/>
      </w:pPr>
      <w:bookmarkStart w:id="16" w:name="_Toc64473282"/>
      <w:bookmarkEnd w:id="13"/>
      <w:r w:rsidRPr="001960D9">
        <w:lastRenderedPageBreak/>
        <w:t>Zásady bezpečného používání</w:t>
      </w:r>
      <w:bookmarkEnd w:id="16"/>
    </w:p>
    <w:p w14:paraId="0A1CFE5A" w14:textId="785D4FB7" w:rsidR="00155208" w:rsidRPr="001960D9" w:rsidRDefault="0009552D" w:rsidP="00790101">
      <w:pPr>
        <w:jc w:val="both"/>
        <w:rPr>
          <w:rFonts w:cs="Arial"/>
        </w:rPr>
      </w:pPr>
      <w:r w:rsidRPr="001960D9">
        <w:rPr>
          <w:rFonts w:cs="Arial"/>
        </w:rPr>
        <w:t>Pozorně si přečtěte následující pravidla, minimalizujete tím riziko nesprávného použití telefonu</w:t>
      </w:r>
      <w:r w:rsidR="009E7EA4" w:rsidRPr="001960D9">
        <w:rPr>
          <w:rFonts w:cs="Arial"/>
        </w:rPr>
        <w:t>:</w:t>
      </w:r>
    </w:p>
    <w:p w14:paraId="4BB9EA21"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Nepoužívejte telefon na místech, kde je to zakázáno, např. při čerpacích stanicích nebo v nemocnici. Používání telefonu na takových místech může vystavit jiné osoby nebezpečí. Zapnutý telefon může rušit jiné zařízení!</w:t>
      </w:r>
    </w:p>
    <w:p w14:paraId="3657C4FD"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Při řízení používejte schválené prostředky jako například soupravu „volné ruky“,</w:t>
      </w:r>
    </w:p>
    <w:p w14:paraId="1E5FB960"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Nepoužívejte telefon v nemocnicích, letadlech, na čerpacích stanicích nebo v blízkosti hořlavých materiálů,</w:t>
      </w:r>
    </w:p>
    <w:p w14:paraId="2D29710C" w14:textId="241A41EC" w:rsidR="00790101"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Váš telefon vysílá elektromagnetické pole, což může mít negativní vliv na jiné elektronické zařízení, například medicínské. Je třeba dodržovat doporučení výrobců lékařských přístrojů, zejména vzdálenost mezi telefonem a implantovaným zdravotnickým zařízením, jako je např. kardiostimulátor. Lidé s takovými zařízeními by se měli seznámit s pokyny výrobce implantovaného lékařského přístroje. Například lidé s kardiostimulátorem by neměly nosit mobilní telefon v náprsní kapse, telefon by měly přikládat k hlavě na opačné straně těla ve vztahu ke zdravotnické technice, aby se tak minimalizovalo riziko rušení, případně telefon okamžitě vypnout, pokud mají podezření, že způsobuje rušení</w:t>
      </w:r>
      <w:r w:rsidR="00790101" w:rsidRPr="001960D9">
        <w:rPr>
          <w:color w:val="000000"/>
          <w:shd w:val="clear" w:color="auto" w:fill="FFFFFF"/>
          <w:lang w:val="cs-CZ"/>
        </w:rPr>
        <w:t>,</w:t>
      </w:r>
    </w:p>
    <w:p w14:paraId="6EC7BE1D"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Přístroj a jeho příslušenství může obsahovat malé součásti. Telefon a příslušenství odstraňte z dosahu dětí,</w:t>
      </w:r>
    </w:p>
    <w:p w14:paraId="7FD55E0F"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 xml:space="preserve">Neprovádějte opravy nebo úpravy svépomocí. Všechny </w:t>
      </w:r>
      <w:r w:rsidRPr="001960D9">
        <w:rPr>
          <w:color w:val="000000"/>
          <w:shd w:val="clear" w:color="auto" w:fill="FFFFFF"/>
          <w:lang w:val="cs-CZ"/>
        </w:rPr>
        <w:lastRenderedPageBreak/>
        <w:t>chyby by měly být odstraněny kvalifikovaným servisním technikem,</w:t>
      </w:r>
    </w:p>
    <w:p w14:paraId="37866BA6"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Používejte pouze originální baterie a nabíječky. Používání neoriginálního příslušenství může vést k poškození zařízení nebo až k jeho výbuchu,</w:t>
      </w:r>
    </w:p>
    <w:p w14:paraId="3ADC7F12" w14:textId="77777777" w:rsidR="0009552D"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PRACHOTĚSNOST: tento telefon není prachotěsný, nevystavujte ho kontaktu s prachem, kovovými pilinami apod., toto může způsobit poruchu,</w:t>
      </w:r>
    </w:p>
    <w:p w14:paraId="1507D455" w14:textId="38039F1F" w:rsidR="00155208"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color w:val="000000"/>
          <w:shd w:val="clear" w:color="auto" w:fill="FFFFFF"/>
          <w:lang w:val="cs-CZ"/>
        </w:rPr>
        <w:t>VODĚODOLNOST: tento telefon není vodotěsný. Udržujte ho v suchu</w:t>
      </w:r>
      <w:r w:rsidR="00155208" w:rsidRPr="001960D9">
        <w:rPr>
          <w:color w:val="000000"/>
          <w:shd w:val="clear" w:color="auto" w:fill="FFFFFF"/>
          <w:lang w:val="cs-CZ"/>
        </w:rPr>
        <w:t>.</w:t>
      </w:r>
    </w:p>
    <w:p w14:paraId="68697361" w14:textId="52B0BF72" w:rsidR="00AB0201" w:rsidRPr="001960D9" w:rsidRDefault="0009552D" w:rsidP="00711415">
      <w:pPr>
        <w:pStyle w:val="Heading1"/>
      </w:pPr>
      <w:bookmarkStart w:id="17" w:name="_Toc64473283"/>
      <w:r w:rsidRPr="001960D9">
        <w:t>Instalace základních součástí</w:t>
      </w:r>
      <w:bookmarkEnd w:id="17"/>
    </w:p>
    <w:p w14:paraId="5F743F0A" w14:textId="77777777" w:rsidR="0009552D" w:rsidRPr="001960D9" w:rsidRDefault="0009552D" w:rsidP="0009552D">
      <w:pPr>
        <w:jc w:val="both"/>
        <w:rPr>
          <w:rFonts w:cs="Arial"/>
          <w:color w:val="222222"/>
          <w:szCs w:val="20"/>
        </w:rPr>
      </w:pPr>
      <w:r w:rsidRPr="001960D9">
        <w:rPr>
          <w:rFonts w:cs="Arial"/>
          <w:color w:val="222222"/>
          <w:szCs w:val="20"/>
        </w:rPr>
        <w:t>Před zapnutím telefonu je třeba vložit SIM kartu. Dávejte pozor, abyste během vkládání kartu nepoškodily.</w:t>
      </w:r>
    </w:p>
    <w:p w14:paraId="28D9B6BF" w14:textId="09A35474" w:rsidR="00AB0201" w:rsidRPr="001960D9" w:rsidRDefault="0009552D" w:rsidP="0009552D">
      <w:pPr>
        <w:spacing w:after="240"/>
        <w:jc w:val="both"/>
        <w:rPr>
          <w:rFonts w:cs="Arial"/>
        </w:rPr>
      </w:pPr>
      <w:r w:rsidRPr="001960D9">
        <w:rPr>
          <w:rFonts w:cs="Arial"/>
          <w:color w:val="222222"/>
          <w:szCs w:val="20"/>
        </w:rPr>
        <w:t>SIM karty a paměťové karty uchovávejte mimo dosah dětí</w:t>
      </w:r>
      <w:r w:rsidR="00BA4F0B" w:rsidRPr="001960D9">
        <w:rPr>
          <w:rFonts w:cs="Arial"/>
          <w:color w:val="222222"/>
          <w:szCs w:val="20"/>
        </w:rPr>
        <w:t>!</w:t>
      </w:r>
      <w:bookmarkStart w:id="18" w:name="_Toc237363993"/>
      <w:bookmarkStart w:id="19" w:name="_Toc238636539"/>
    </w:p>
    <w:p w14:paraId="434486BE" w14:textId="6F8531AA" w:rsidR="00AB0201" w:rsidRPr="001960D9" w:rsidRDefault="0009552D" w:rsidP="00E44A5D">
      <w:pPr>
        <w:pStyle w:val="Heading2"/>
        <w:spacing w:after="0"/>
      </w:pPr>
      <w:bookmarkStart w:id="20" w:name="_Toc64473284"/>
      <w:bookmarkEnd w:id="18"/>
      <w:bookmarkEnd w:id="19"/>
      <w:r w:rsidRPr="001960D9">
        <w:t>Instalace SIM karty a akumulátoru</w:t>
      </w:r>
      <w:bookmarkEnd w:id="20"/>
    </w:p>
    <w:p w14:paraId="7903C901" w14:textId="77777777" w:rsidR="0009552D" w:rsidRPr="001960D9" w:rsidRDefault="0009552D" w:rsidP="0009552D">
      <w:pPr>
        <w:jc w:val="both"/>
        <w:rPr>
          <w:rFonts w:cs="Arial"/>
        </w:rPr>
      </w:pPr>
      <w:r w:rsidRPr="001960D9">
        <w:rPr>
          <w:rFonts w:cs="Arial"/>
        </w:rPr>
        <w:t>Před vložením se ujistěte, že telefon je vypnutý, vyjměte akumulátor (baterii) a nepřipojujete nabíječku.</w:t>
      </w:r>
    </w:p>
    <w:p w14:paraId="21431B29" w14:textId="77777777" w:rsidR="0009552D" w:rsidRPr="001960D9" w:rsidRDefault="0009552D" w:rsidP="0009552D">
      <w:pPr>
        <w:jc w:val="both"/>
        <w:rPr>
          <w:rFonts w:cs="Arial"/>
        </w:rPr>
      </w:pPr>
      <w:r w:rsidRPr="001960D9">
        <w:rPr>
          <w:rFonts w:cs="Arial"/>
        </w:rPr>
        <w:t>SIM kartu vkládejte podle popisu a následujících obrázků:</w:t>
      </w:r>
    </w:p>
    <w:p w14:paraId="7C181B77" w14:textId="0AAE38AB" w:rsidR="005A6B93" w:rsidRPr="001960D9" w:rsidRDefault="0009552D" w:rsidP="0009552D">
      <w:pPr>
        <w:jc w:val="both"/>
        <w:rPr>
          <w:rFonts w:cs="Arial"/>
        </w:rPr>
      </w:pPr>
      <w:r w:rsidRPr="001960D9">
        <w:rPr>
          <w:rFonts w:cs="Arial"/>
        </w:rPr>
        <w:t>Pokud máte SIM kartu jiné velikosti, bez možnosti vyloupnout ji v požadovaném rozměru, požádejte o její výměnu vašeho operátora</w:t>
      </w:r>
      <w:r w:rsidR="00F50D1A" w:rsidRPr="001960D9">
        <w:rPr>
          <w:rFonts w:cs="Arial"/>
        </w:rPr>
        <w:t>.</w:t>
      </w:r>
    </w:p>
    <w:p w14:paraId="791A9900" w14:textId="77777777" w:rsidR="00F50D1A" w:rsidRPr="001960D9" w:rsidRDefault="00F50D1A" w:rsidP="00BA66CC">
      <w:pPr>
        <w:jc w:val="both"/>
        <w:rPr>
          <w:rFonts w:cs="Arial"/>
        </w:rPr>
      </w:pPr>
    </w:p>
    <w:p w14:paraId="54920126" w14:textId="59D59392" w:rsidR="0009552D" w:rsidRPr="001960D9" w:rsidRDefault="0009552D" w:rsidP="00C74FF6">
      <w:pPr>
        <w:pStyle w:val="ListParagraph"/>
        <w:numPr>
          <w:ilvl w:val="0"/>
          <w:numId w:val="30"/>
        </w:numPr>
        <w:spacing w:before="0" w:after="0"/>
        <w:ind w:left="284" w:hanging="284"/>
        <w:rPr>
          <w:rFonts w:eastAsia="Arial"/>
          <w:szCs w:val="20"/>
          <w:lang w:val="cs-CZ"/>
        </w:rPr>
      </w:pPr>
      <w:r w:rsidRPr="001960D9">
        <w:rPr>
          <w:rFonts w:eastAsia="Arial"/>
          <w:szCs w:val="20"/>
          <w:lang w:val="cs-CZ"/>
        </w:rPr>
        <w:t xml:space="preserve">Když je telefon vypnutý, otočte ho obrazovkou dolů a nehtem nebo tupým nástrojem </w:t>
      </w:r>
      <w:r w:rsidR="00F071D4" w:rsidRPr="001960D9">
        <w:rPr>
          <w:rFonts w:eastAsia="Arial"/>
          <w:szCs w:val="20"/>
          <w:lang w:val="cs-CZ"/>
        </w:rPr>
        <w:t xml:space="preserve">uvolněte </w:t>
      </w:r>
      <w:r w:rsidRPr="001960D9">
        <w:rPr>
          <w:rFonts w:eastAsia="Arial"/>
          <w:szCs w:val="20"/>
          <w:lang w:val="cs-CZ"/>
        </w:rPr>
        <w:t>zadní kryt pomocí zářezu ve spodní straně telefonu,</w:t>
      </w:r>
    </w:p>
    <w:p w14:paraId="139D7ADF" w14:textId="1DDE345D" w:rsidR="00F50A8E" w:rsidRPr="001960D9" w:rsidRDefault="0009552D" w:rsidP="00C74FF6">
      <w:pPr>
        <w:pStyle w:val="ListParagraph"/>
        <w:numPr>
          <w:ilvl w:val="0"/>
          <w:numId w:val="30"/>
        </w:numPr>
        <w:spacing w:before="0" w:after="0"/>
        <w:ind w:left="284" w:hanging="284"/>
        <w:rPr>
          <w:color w:val="000000"/>
          <w:shd w:val="clear" w:color="auto" w:fill="FFFFFF"/>
          <w:lang w:val="cs-CZ"/>
        </w:rPr>
      </w:pPr>
      <w:r w:rsidRPr="001960D9">
        <w:rPr>
          <w:rFonts w:eastAsia="Arial"/>
          <w:szCs w:val="20"/>
          <w:lang w:val="cs-CZ"/>
        </w:rPr>
        <w:t>Neht</w:t>
      </w:r>
      <w:r w:rsidR="00F071D4" w:rsidRPr="001960D9">
        <w:rPr>
          <w:rFonts w:eastAsia="Arial"/>
          <w:szCs w:val="20"/>
          <w:lang w:val="cs-CZ"/>
        </w:rPr>
        <w:t xml:space="preserve">em uvolněte </w:t>
      </w:r>
      <w:r w:rsidRPr="001960D9">
        <w:rPr>
          <w:rFonts w:eastAsia="Arial"/>
          <w:szCs w:val="20"/>
          <w:lang w:val="cs-CZ"/>
        </w:rPr>
        <w:t>akumulátor (baterii</w:t>
      </w:r>
      <w:r w:rsidR="00BA66CC" w:rsidRPr="001960D9">
        <w:rPr>
          <w:color w:val="000000"/>
          <w:shd w:val="clear" w:color="auto" w:fill="FFFFFF"/>
          <w:lang w:val="cs-CZ"/>
        </w:rPr>
        <w:t>),</w:t>
      </w:r>
    </w:p>
    <w:p w14:paraId="7387828C" w14:textId="75B09DAA" w:rsidR="00F50A8E" w:rsidRPr="001960D9" w:rsidRDefault="00F50A8E" w:rsidP="004E2A8E">
      <w:pPr>
        <w:pStyle w:val="ListParagraph"/>
        <w:ind w:left="720"/>
        <w:rPr>
          <w:lang w:val="cs-CZ"/>
        </w:rPr>
      </w:pPr>
      <w:r w:rsidRPr="001960D9">
        <w:rPr>
          <w:noProof/>
          <w:lang w:val="cs-CZ"/>
        </w:rPr>
        <w:lastRenderedPageBreak/>
        <w:drawing>
          <wp:inline distT="0" distB="0" distL="0" distR="0" wp14:anchorId="4B4A7AFF" wp14:editId="4E2846E7">
            <wp:extent cx="1512761" cy="1116057"/>
            <wp:effectExtent l="0" t="0" r="0" b="8255"/>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Obraz 463"/>
                    <pic:cNvPicPr/>
                  </pic:nvPicPr>
                  <pic:blipFill rotWithShape="1">
                    <a:blip r:embed="rId13" cstate="print">
                      <a:extLst>
                        <a:ext uri="{28A0092B-C50C-407E-A947-70E740481C1C}">
                          <a14:useLocalDpi xmlns:a14="http://schemas.microsoft.com/office/drawing/2010/main" val="0"/>
                        </a:ext>
                      </a:extLst>
                    </a:blip>
                    <a:srcRect l="19720" t="12785" r="16382" b="14489"/>
                    <a:stretch/>
                  </pic:blipFill>
                  <pic:spPr bwMode="auto">
                    <a:xfrm>
                      <a:off x="0" y="0"/>
                      <a:ext cx="1518355" cy="1120184"/>
                    </a:xfrm>
                    <a:prstGeom prst="rect">
                      <a:avLst/>
                    </a:prstGeom>
                    <a:ln>
                      <a:noFill/>
                    </a:ln>
                    <a:extLst>
                      <a:ext uri="{53640926-AAD7-44D8-BBD7-CCE9431645EC}">
                        <a14:shadowObscured xmlns:a14="http://schemas.microsoft.com/office/drawing/2010/main"/>
                      </a:ext>
                    </a:extLst>
                  </pic:spPr>
                </pic:pic>
              </a:graphicData>
            </a:graphic>
          </wp:inline>
        </w:drawing>
      </w:r>
    </w:p>
    <w:p w14:paraId="4E750E48" w14:textId="3D09B59A" w:rsidR="00AB0201" w:rsidRPr="001960D9" w:rsidRDefault="00F071D4" w:rsidP="00C74FF6">
      <w:pPr>
        <w:pStyle w:val="ListParagraph"/>
        <w:numPr>
          <w:ilvl w:val="0"/>
          <w:numId w:val="30"/>
        </w:numPr>
        <w:spacing w:before="0" w:after="0"/>
        <w:ind w:left="284" w:hanging="284"/>
        <w:rPr>
          <w:bCs/>
          <w:sz w:val="15"/>
          <w:szCs w:val="15"/>
          <w:lang w:val="cs-CZ" w:eastAsia="pl-PL"/>
        </w:rPr>
      </w:pPr>
      <w:r w:rsidRPr="001960D9">
        <w:rPr>
          <w:rFonts w:eastAsia="Arial"/>
          <w:szCs w:val="20"/>
          <w:lang w:val="cs-CZ"/>
        </w:rPr>
        <w:t>Otevřete držák SIM karty opatrným pohybem ve směru šipky „OPEN“, SIM kartu vložte opatrně na místo podle nákresu níže, kovovými kontakty směrem ke kontaktům v držáku, a tento uzavřete ve směru „LOCK”</w:t>
      </w:r>
      <w:r w:rsidR="00F50D1A" w:rsidRPr="001960D9">
        <w:rPr>
          <w:rFonts w:eastAsia="Arial"/>
          <w:szCs w:val="20"/>
          <w:lang w:val="cs-CZ"/>
        </w:rPr>
        <w:t>.</w:t>
      </w:r>
    </w:p>
    <w:p w14:paraId="75738247" w14:textId="6EB8B375" w:rsidR="00034EC7" w:rsidRPr="001960D9" w:rsidRDefault="000177D5" w:rsidP="004E2A8E">
      <w:pPr>
        <w:pStyle w:val="ListParagraph"/>
        <w:ind w:left="720"/>
        <w:rPr>
          <w:lang w:val="cs-CZ" w:eastAsia="pl-PL"/>
        </w:rPr>
      </w:pPr>
      <w:r w:rsidRPr="001960D9">
        <w:rPr>
          <w:noProof/>
          <w:lang w:val="cs-CZ"/>
        </w:rPr>
        <w:drawing>
          <wp:inline distT="0" distB="0" distL="0" distR="0" wp14:anchorId="30AA9DF2" wp14:editId="7A34E3CE">
            <wp:extent cx="1638300" cy="1315414"/>
            <wp:effectExtent l="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315414"/>
                    </a:xfrm>
                    <a:prstGeom prst="rect">
                      <a:avLst/>
                    </a:prstGeom>
                    <a:noFill/>
                    <a:ln>
                      <a:noFill/>
                    </a:ln>
                  </pic:spPr>
                </pic:pic>
              </a:graphicData>
            </a:graphic>
          </wp:inline>
        </w:drawing>
      </w:r>
    </w:p>
    <w:p w14:paraId="7BB1CAED" w14:textId="7A79C7B6" w:rsidR="007E5CD3" w:rsidRPr="001960D9" w:rsidRDefault="00F071D4" w:rsidP="00C74FF6">
      <w:pPr>
        <w:pStyle w:val="ListParagraph"/>
        <w:numPr>
          <w:ilvl w:val="0"/>
          <w:numId w:val="30"/>
        </w:numPr>
        <w:spacing w:before="0" w:after="0"/>
        <w:ind w:left="284" w:hanging="284"/>
        <w:rPr>
          <w:i/>
          <w:lang w:val="cs-CZ"/>
        </w:rPr>
      </w:pPr>
      <w:r w:rsidRPr="001960D9">
        <w:rPr>
          <w:lang w:val="cs-CZ"/>
        </w:rPr>
        <w:t>Vedle SIM karty se nachází držák na paměťovou kartu. Otevřete držák paměťové karty opatrným pohybem ve směru šipky „OPEN“, paměťovou kartu vložte opatrně na její místo podle nákresu níže, kovovými kontakty paměťové karty směrem ke kontaktům v držáku, a tento uzavřete ve směru „LOCK</w:t>
      </w:r>
      <w:r w:rsidR="00F50D1A" w:rsidRPr="001960D9">
        <w:rPr>
          <w:lang w:val="cs-CZ"/>
        </w:rPr>
        <w:t>“</w:t>
      </w:r>
      <w:r w:rsidR="0096206C" w:rsidRPr="001960D9">
        <w:rPr>
          <w:lang w:val="cs-CZ"/>
        </w:rPr>
        <w:t>,</w:t>
      </w:r>
    </w:p>
    <w:p w14:paraId="5955CDD8" w14:textId="4BC6C29E" w:rsidR="00F50D1A" w:rsidRPr="001960D9" w:rsidRDefault="000177D5" w:rsidP="00865EAD">
      <w:pPr>
        <w:jc w:val="center"/>
        <w:rPr>
          <w:rFonts w:cs="Arial"/>
          <w:i/>
        </w:rPr>
      </w:pPr>
      <w:r w:rsidRPr="001960D9">
        <w:rPr>
          <w:noProof/>
        </w:rPr>
        <w:lastRenderedPageBreak/>
        <w:drawing>
          <wp:inline distT="0" distB="0" distL="0" distR="0" wp14:anchorId="1A241B9A" wp14:editId="5A145882">
            <wp:extent cx="1762125" cy="1349295"/>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994" cy="1395138"/>
                    </a:xfrm>
                    <a:prstGeom prst="rect">
                      <a:avLst/>
                    </a:prstGeom>
                    <a:noFill/>
                    <a:ln>
                      <a:noFill/>
                    </a:ln>
                  </pic:spPr>
                </pic:pic>
              </a:graphicData>
            </a:graphic>
          </wp:inline>
        </w:drawing>
      </w:r>
    </w:p>
    <w:p w14:paraId="4B5C9F06" w14:textId="77777777" w:rsidR="00CF1EEA" w:rsidRPr="001960D9" w:rsidRDefault="00CF1EEA" w:rsidP="00CF1EEA">
      <w:pPr>
        <w:jc w:val="both"/>
        <w:rPr>
          <w:i/>
        </w:rPr>
      </w:pPr>
      <w:r w:rsidRPr="001960D9">
        <w:rPr>
          <w:i/>
        </w:rPr>
        <w:t>Při použití paměťové karty je třeba být opatrný zejména při vkládání a vyjímání. Některé paměťové karty je třeba před prvním použitím naformátovat pomocí počítače.</w:t>
      </w:r>
    </w:p>
    <w:p w14:paraId="3B4D9501" w14:textId="77777777" w:rsidR="00CF1EEA" w:rsidRPr="001960D9" w:rsidRDefault="00CF1EEA" w:rsidP="00CF1EEA">
      <w:pPr>
        <w:jc w:val="both"/>
        <w:rPr>
          <w:i/>
        </w:rPr>
      </w:pPr>
      <w:r w:rsidRPr="001960D9">
        <w:rPr>
          <w:i/>
        </w:rPr>
        <w:t>Pravidelně zálohujte informace na paměťové kartě, zvláště pokud ji používáte také v jiných zařízeních!</w:t>
      </w:r>
    </w:p>
    <w:p w14:paraId="1FA3C226" w14:textId="2A5A0974" w:rsidR="007E5CD3" w:rsidRPr="001960D9" w:rsidRDefault="00CF1EEA" w:rsidP="00CF1EEA">
      <w:pPr>
        <w:jc w:val="both"/>
        <w:rPr>
          <w:i/>
        </w:rPr>
      </w:pPr>
      <w:r w:rsidRPr="001960D9">
        <w:rPr>
          <w:i/>
        </w:rPr>
        <w:t>Nesprávné používání nebo jiné faktory mohou způsobit poškození nebo ztrátu dat na kartě</w:t>
      </w:r>
      <w:r w:rsidR="0020641E" w:rsidRPr="001960D9">
        <w:rPr>
          <w:i/>
        </w:rPr>
        <w:t>.</w:t>
      </w:r>
    </w:p>
    <w:p w14:paraId="6B2AFA12" w14:textId="77777777" w:rsidR="00E44A5D" w:rsidRPr="001960D9" w:rsidRDefault="00E44A5D" w:rsidP="00F50D1A">
      <w:pPr>
        <w:jc w:val="both"/>
      </w:pPr>
    </w:p>
    <w:p w14:paraId="712C36A6" w14:textId="77777777" w:rsidR="00CF1EEA" w:rsidRPr="001960D9" w:rsidRDefault="00CF1EEA" w:rsidP="00C74FF6">
      <w:pPr>
        <w:pStyle w:val="ListParagraph"/>
        <w:numPr>
          <w:ilvl w:val="0"/>
          <w:numId w:val="30"/>
        </w:numPr>
        <w:spacing w:before="0" w:after="0"/>
        <w:ind w:left="284" w:hanging="284"/>
        <w:rPr>
          <w:lang w:val="cs-CZ"/>
        </w:rPr>
      </w:pPr>
      <w:r w:rsidRPr="001960D9">
        <w:rPr>
          <w:lang w:val="cs-CZ"/>
        </w:rPr>
        <w:t>Vložte akumulátor (baterii) tak, aby její kontakty (+/-) směřovaly ke kontaktům v telefonu,</w:t>
      </w:r>
    </w:p>
    <w:p w14:paraId="63AF15F6" w14:textId="1976DEBA" w:rsidR="0096206C" w:rsidRPr="001960D9" w:rsidRDefault="00CF1EEA" w:rsidP="00C74FF6">
      <w:pPr>
        <w:pStyle w:val="ListParagraph"/>
        <w:numPr>
          <w:ilvl w:val="0"/>
          <w:numId w:val="30"/>
        </w:numPr>
        <w:spacing w:before="0" w:after="0"/>
        <w:ind w:left="284" w:hanging="284"/>
        <w:rPr>
          <w:lang w:val="cs-CZ"/>
        </w:rPr>
      </w:pPr>
      <w:r w:rsidRPr="001960D9">
        <w:rPr>
          <w:lang w:val="cs-CZ"/>
        </w:rPr>
        <w:t>Následně založte zadní kryt a jemným stiskem telefon uzavřete</w:t>
      </w:r>
      <w:r w:rsidR="0096206C" w:rsidRPr="001960D9">
        <w:rPr>
          <w:lang w:val="cs-CZ"/>
        </w:rPr>
        <w:t>.</w:t>
      </w:r>
    </w:p>
    <w:p w14:paraId="02D00704" w14:textId="646B1EAA" w:rsidR="006B7725" w:rsidRPr="001960D9" w:rsidRDefault="00436CBE" w:rsidP="00711415">
      <w:pPr>
        <w:pStyle w:val="Heading2"/>
        <w:rPr>
          <w:lang w:eastAsia="zh-HK"/>
        </w:rPr>
      </w:pPr>
      <w:bookmarkStart w:id="21" w:name="_Toc64473285"/>
      <w:r w:rsidRPr="001960D9">
        <w:t>Nabíjení akumulátoru</w:t>
      </w:r>
      <w:bookmarkEnd w:id="21"/>
    </w:p>
    <w:p w14:paraId="072149AC" w14:textId="77777777" w:rsidR="00436CBE" w:rsidRPr="001960D9" w:rsidRDefault="00436CBE" w:rsidP="00436CBE">
      <w:pPr>
        <w:jc w:val="both"/>
        <w:rPr>
          <w:rFonts w:cs="Arial"/>
          <w:color w:val="222222"/>
          <w:szCs w:val="20"/>
        </w:rPr>
      </w:pPr>
      <w:r w:rsidRPr="001960D9">
        <w:rPr>
          <w:rFonts w:cs="Arial"/>
          <w:color w:val="222222"/>
          <w:szCs w:val="20"/>
        </w:rPr>
        <w:t>Upozornění! Používejte pouze akumulátory a baterie dodané a schválené výrobcem. Použitím jiné baterie může dojít k poškození telefonu, čímž bude zrušena platnost záruky.</w:t>
      </w:r>
    </w:p>
    <w:p w14:paraId="23140C99" w14:textId="77777777" w:rsidR="00436CBE" w:rsidRPr="001960D9" w:rsidRDefault="00436CBE" w:rsidP="00436CBE">
      <w:pPr>
        <w:jc w:val="both"/>
        <w:rPr>
          <w:rFonts w:cs="Arial"/>
          <w:color w:val="222222"/>
          <w:szCs w:val="20"/>
        </w:rPr>
      </w:pPr>
      <w:r w:rsidRPr="001960D9">
        <w:rPr>
          <w:rFonts w:cs="Arial"/>
          <w:color w:val="222222"/>
          <w:szCs w:val="20"/>
        </w:rPr>
        <w:t xml:space="preserve">Nepřipojujte nabíječku, když není na telefonu nasazen zadní kryt. </w:t>
      </w:r>
    </w:p>
    <w:p w14:paraId="115CA220" w14:textId="77777777" w:rsidR="00436CBE" w:rsidRPr="001960D9" w:rsidRDefault="00436CBE" w:rsidP="00436CBE">
      <w:pPr>
        <w:jc w:val="both"/>
        <w:rPr>
          <w:rFonts w:cs="Arial"/>
          <w:color w:val="222222"/>
          <w:szCs w:val="20"/>
        </w:rPr>
      </w:pPr>
      <w:r w:rsidRPr="001960D9">
        <w:rPr>
          <w:rFonts w:cs="Arial"/>
          <w:color w:val="222222"/>
          <w:szCs w:val="20"/>
        </w:rPr>
        <w:lastRenderedPageBreak/>
        <w:t>Nabíjení telefonu:</w:t>
      </w:r>
    </w:p>
    <w:p w14:paraId="29C46B4F" w14:textId="77777777" w:rsidR="00436CBE" w:rsidRPr="001960D9" w:rsidRDefault="00436CBE" w:rsidP="00C74FF6">
      <w:pPr>
        <w:pStyle w:val="ListParagraph"/>
        <w:numPr>
          <w:ilvl w:val="0"/>
          <w:numId w:val="39"/>
        </w:numPr>
        <w:spacing w:before="0" w:after="0"/>
        <w:rPr>
          <w:color w:val="222222"/>
          <w:szCs w:val="20"/>
          <w:lang w:val="cs-CZ"/>
        </w:rPr>
      </w:pPr>
      <w:r w:rsidRPr="001960D9">
        <w:rPr>
          <w:color w:val="222222"/>
          <w:szCs w:val="20"/>
          <w:lang w:val="cs-CZ"/>
        </w:rPr>
        <w:t>Nabíječku zapojte do elektrické sítě,</w:t>
      </w:r>
    </w:p>
    <w:p w14:paraId="6F558CB0" w14:textId="0602561D" w:rsidR="00436CBE" w:rsidRPr="001960D9" w:rsidRDefault="00436CBE" w:rsidP="00C74FF6">
      <w:pPr>
        <w:pStyle w:val="ListParagraph"/>
        <w:numPr>
          <w:ilvl w:val="0"/>
          <w:numId w:val="39"/>
        </w:numPr>
        <w:rPr>
          <w:color w:val="222222"/>
          <w:szCs w:val="20"/>
          <w:lang w:val="cs-CZ"/>
        </w:rPr>
      </w:pPr>
      <w:r w:rsidRPr="001960D9">
        <w:rPr>
          <w:color w:val="222222"/>
          <w:szCs w:val="20"/>
          <w:lang w:val="cs-CZ"/>
        </w:rPr>
        <w:t>Konektor nabíječky připojte do USB zásuvky na spodní straně telefonu. Na obrazovce se zobrazí informace o připojení nabíječky. O průběhu nabíjení bude pulzováním informovat grafický indikátor nabíjení umístěn na obrazovce zařízení,</w:t>
      </w:r>
    </w:p>
    <w:p w14:paraId="400337B8" w14:textId="2B3D260E" w:rsidR="00436CBE" w:rsidRPr="001960D9" w:rsidRDefault="00436CBE" w:rsidP="00C74FF6">
      <w:pPr>
        <w:pStyle w:val="ListParagraph"/>
        <w:numPr>
          <w:ilvl w:val="0"/>
          <w:numId w:val="39"/>
        </w:numPr>
        <w:rPr>
          <w:color w:val="222222"/>
          <w:szCs w:val="20"/>
          <w:lang w:val="cs-CZ"/>
        </w:rPr>
      </w:pPr>
      <w:r w:rsidRPr="001960D9">
        <w:rPr>
          <w:color w:val="222222"/>
          <w:szCs w:val="20"/>
          <w:lang w:val="cs-CZ"/>
        </w:rPr>
        <w:t>Pokud je baterie plně nabitá, odpojte nabíječku ze zásuvky a pak konektor nabíječky od telefonu.</w:t>
      </w:r>
    </w:p>
    <w:p w14:paraId="63E9AC3E" w14:textId="77777777" w:rsidR="00436CBE" w:rsidRPr="001960D9" w:rsidRDefault="00436CBE" w:rsidP="00436CBE">
      <w:pPr>
        <w:pStyle w:val="ListParagraph"/>
        <w:spacing w:before="0" w:after="0"/>
        <w:ind w:left="360"/>
        <w:rPr>
          <w:color w:val="222222"/>
          <w:szCs w:val="20"/>
          <w:lang w:val="cs-CZ"/>
        </w:rPr>
      </w:pPr>
    </w:p>
    <w:p w14:paraId="03F91BB6" w14:textId="567D6A61" w:rsidR="00A74BDD" w:rsidRPr="001960D9" w:rsidRDefault="00436CBE" w:rsidP="00436CBE">
      <w:pPr>
        <w:jc w:val="both"/>
        <w:rPr>
          <w:rFonts w:cs="Arial"/>
          <w:color w:val="222222"/>
          <w:szCs w:val="20"/>
        </w:rPr>
      </w:pPr>
      <w:r w:rsidRPr="001960D9">
        <w:rPr>
          <w:rFonts w:cs="Arial"/>
          <w:color w:val="222222"/>
          <w:szCs w:val="20"/>
        </w:rPr>
        <w:t>Pokud je nabíjení dokončeno, na displeji se krátce zobrazí informace „Nabíjení dokončeno“ a grafický indikátor přestane pulzovat</w:t>
      </w:r>
      <w:r w:rsidR="00B12E1B" w:rsidRPr="001960D9">
        <w:rPr>
          <w:rFonts w:cs="Arial"/>
          <w:color w:val="222222"/>
          <w:szCs w:val="20"/>
        </w:rPr>
        <w:t>.</w:t>
      </w:r>
    </w:p>
    <w:p w14:paraId="06A8CE5E" w14:textId="56D94511" w:rsidR="005A00F9" w:rsidRPr="001960D9" w:rsidRDefault="00436CBE" w:rsidP="00711415">
      <w:pPr>
        <w:pStyle w:val="Heading3"/>
        <w:rPr>
          <w:i w:val="0"/>
          <w:iCs/>
        </w:rPr>
      </w:pPr>
      <w:bookmarkStart w:id="22" w:name="_Toc64473286"/>
      <w:r w:rsidRPr="001960D9">
        <w:rPr>
          <w:i w:val="0"/>
          <w:iCs/>
        </w:rPr>
        <w:t>Stolní nabíječka</w:t>
      </w:r>
      <w:bookmarkEnd w:id="22"/>
    </w:p>
    <w:p w14:paraId="79081DCC" w14:textId="7B67C992" w:rsidR="005A00F9" w:rsidRPr="001960D9" w:rsidRDefault="00436CBE" w:rsidP="0096206C">
      <w:pPr>
        <w:jc w:val="both"/>
        <w:rPr>
          <w:rFonts w:eastAsia="Calibri"/>
        </w:rPr>
      </w:pPr>
      <w:r w:rsidRPr="001960D9">
        <w:rPr>
          <w:rFonts w:eastAsia="Calibri"/>
        </w:rPr>
        <w:t>Pro nabíjení je možné použít i stolní nabíjecí kolébku. K ní je třeba před jejím použitím připojit běžnou nabíječku, a pak tuto zapojit do elektrické sítě. Pokud chcete nabíjet telefon, stačí tento vložit do stolní nabíjecí stanice, a to kontakty směrem k nabíječce</w:t>
      </w:r>
      <w:r w:rsidR="002A6F78" w:rsidRPr="001960D9">
        <w:rPr>
          <w:rFonts w:eastAsia="Calibri"/>
        </w:rPr>
        <w:t>.</w:t>
      </w:r>
    </w:p>
    <w:p w14:paraId="58768C66" w14:textId="77777777" w:rsidR="00AA5760" w:rsidRPr="001960D9" w:rsidRDefault="00AA5760" w:rsidP="00711415">
      <w:pPr>
        <w:rPr>
          <w:rFonts w:eastAsia="Calibri"/>
        </w:rPr>
      </w:pPr>
    </w:p>
    <w:p w14:paraId="60F42DE7" w14:textId="2FC0039A" w:rsidR="00E44A5D" w:rsidRPr="001960D9" w:rsidRDefault="0096206C" w:rsidP="0096206C">
      <w:pPr>
        <w:jc w:val="both"/>
      </w:pPr>
      <w:r w:rsidRPr="001960D9">
        <w:rPr>
          <w:b/>
          <w:bCs/>
        </w:rPr>
        <w:t>Poznámka:</w:t>
      </w:r>
      <w:r w:rsidRPr="001960D9">
        <w:t xml:space="preserve"> </w:t>
      </w:r>
      <w:r w:rsidR="00436CBE" w:rsidRPr="001960D9">
        <w:t>na stolní nabíječce se nachází USB výstup sloužící k nabíjení jiných USB zařízení</w:t>
      </w:r>
      <w:r w:rsidRPr="001960D9">
        <w:t>.</w:t>
      </w:r>
    </w:p>
    <w:p w14:paraId="476C062F" w14:textId="57688CF3" w:rsidR="00E44A5D" w:rsidRPr="001960D9" w:rsidRDefault="00E44A5D" w:rsidP="0096206C">
      <w:pPr>
        <w:jc w:val="both"/>
      </w:pPr>
      <w:r w:rsidRPr="001960D9">
        <w:br w:type="page"/>
      </w:r>
    </w:p>
    <w:p w14:paraId="5E96738C" w14:textId="5A4E3760" w:rsidR="006B2661" w:rsidRPr="001960D9" w:rsidRDefault="0096206C" w:rsidP="00711415">
      <w:r w:rsidRPr="001960D9">
        <w:rPr>
          <w:noProof/>
        </w:rPr>
        <w:lastRenderedPageBreak/>
        <mc:AlternateContent>
          <mc:Choice Requires="wps">
            <w:drawing>
              <wp:anchor distT="0" distB="0" distL="114300" distR="114300" simplePos="0" relativeHeight="251827200" behindDoc="0" locked="0" layoutInCell="1" allowOverlap="1" wp14:anchorId="4181E728" wp14:editId="01EE0570">
                <wp:simplePos x="0" y="0"/>
                <wp:positionH relativeFrom="column">
                  <wp:posOffset>2537790</wp:posOffset>
                </wp:positionH>
                <wp:positionV relativeFrom="paragraph">
                  <wp:posOffset>884555</wp:posOffset>
                </wp:positionV>
                <wp:extent cx="819303" cy="525983"/>
                <wp:effectExtent l="0" t="0" r="0" b="7620"/>
                <wp:wrapNone/>
                <wp:docPr id="46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303" cy="52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4CF" w14:textId="544B4117" w:rsidR="001C7415" w:rsidRPr="003F2864" w:rsidRDefault="001C7415" w:rsidP="0096206C">
                            <w:pPr>
                              <w:rPr>
                                <w:rFonts w:cs="Arial"/>
                                <w:i/>
                                <w:sz w:val="16"/>
                                <w:szCs w:val="16"/>
                              </w:rPr>
                            </w:pPr>
                            <w:r w:rsidRPr="003F2864">
                              <w:rPr>
                                <w:rFonts w:cs="Arial"/>
                                <w:i/>
                                <w:sz w:val="16"/>
                                <w:szCs w:val="16"/>
                              </w:rPr>
                              <w:t>USB</w:t>
                            </w:r>
                            <w:r>
                              <w:rPr>
                                <w:rFonts w:cs="Arial"/>
                                <w:i/>
                                <w:sz w:val="16"/>
                                <w:szCs w:val="16"/>
                              </w:rPr>
                              <w:t xml:space="preserve"> konektor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E728" id="Rectangle 86" o:spid="_x0000_s1026" style="position:absolute;margin-left:199.85pt;margin-top:69.65pt;width:64.5pt;height:4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" filled="f" stroked="f">
                <v:textbox>
                  <w:txbxContent>
                    <w:p w14:paraId="22A3F4CF" w14:textId="544B4117" w:rsidR="001C7415" w:rsidRPr="003F2864" w:rsidRDefault="001C7415" w:rsidP="0096206C">
                      <w:pPr>
                        <w:rPr>
                          <w:rFonts w:cs="Arial"/>
                          <w:i/>
                          <w:sz w:val="16"/>
                          <w:szCs w:val="16"/>
                        </w:rPr>
                      </w:pPr>
                      <w:r w:rsidRPr="003F2864">
                        <w:rPr>
                          <w:rFonts w:cs="Arial"/>
                          <w:i/>
                          <w:sz w:val="16"/>
                          <w:szCs w:val="16"/>
                        </w:rPr>
                        <w:t>USB</w:t>
                      </w:r>
                      <w:r>
                        <w:rPr>
                          <w:rFonts w:cs="Arial"/>
                          <w:i/>
                          <w:sz w:val="16"/>
                          <w:szCs w:val="16"/>
                        </w:rPr>
                        <w:t xml:space="preserve"> konektor (Output)</w:t>
                      </w:r>
                    </w:p>
                  </w:txbxContent>
                </v:textbox>
              </v:rect>
            </w:pict>
          </mc:Fallback>
        </mc:AlternateContent>
      </w:r>
      <w:r w:rsidR="00930356" w:rsidRPr="001960D9">
        <w:rPr>
          <w:noProof/>
        </w:rPr>
        <mc:AlternateContent>
          <mc:Choice Requires="wps">
            <w:drawing>
              <wp:anchor distT="0" distB="0" distL="114300" distR="114300" simplePos="0" relativeHeight="251830272" behindDoc="0" locked="0" layoutInCell="1" allowOverlap="1" wp14:anchorId="71A40E55" wp14:editId="604270CD">
                <wp:simplePos x="0" y="0"/>
                <wp:positionH relativeFrom="column">
                  <wp:posOffset>1766570</wp:posOffset>
                </wp:positionH>
                <wp:positionV relativeFrom="paragraph">
                  <wp:posOffset>709567</wp:posOffset>
                </wp:positionV>
                <wp:extent cx="391341" cy="352697"/>
                <wp:effectExtent l="0" t="0" r="27940" b="28575"/>
                <wp:wrapNone/>
                <wp:docPr id="47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1341" cy="352697"/>
                        </a:xfrm>
                        <a:prstGeom prst="bentConnector3">
                          <a:avLst>
                            <a:gd name="adj1" fmla="val -1219"/>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8BD1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139.1pt;margin-top:55.85pt;width:30.8pt;height:27.75pt;rotation:18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" adj="-263" strokeweight="1pt"/>
            </w:pict>
          </mc:Fallback>
        </mc:AlternateContent>
      </w:r>
      <w:r w:rsidR="00930356" w:rsidRPr="001960D9">
        <w:rPr>
          <w:noProof/>
        </w:rPr>
        <mc:AlternateContent>
          <mc:Choice Requires="wps">
            <w:drawing>
              <wp:anchor distT="0" distB="0" distL="114300" distR="114300" simplePos="0" relativeHeight="251828224" behindDoc="0" locked="0" layoutInCell="1" allowOverlap="1" wp14:anchorId="6DAC5840" wp14:editId="4ADF107D">
                <wp:simplePos x="0" y="0"/>
                <wp:positionH relativeFrom="column">
                  <wp:posOffset>2464889</wp:posOffset>
                </wp:positionH>
                <wp:positionV relativeFrom="paragraph">
                  <wp:posOffset>703036</wp:posOffset>
                </wp:positionV>
                <wp:extent cx="131172" cy="346165"/>
                <wp:effectExtent l="19050" t="0" r="21590" b="34925"/>
                <wp:wrapNone/>
                <wp:docPr id="47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31172" cy="346165"/>
                        </a:xfrm>
                        <a:prstGeom prst="bentConnector3">
                          <a:avLst>
                            <a:gd name="adj1" fmla="val -1219"/>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BD2DCBA" id="AutoShape 24" o:spid="_x0000_s1026" type="#_x0000_t34" style="position:absolute;margin-left:194.1pt;margin-top:55.35pt;width:10.35pt;height:27.25pt;rotation:18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" adj="-263" strokeweight="1pt"/>
            </w:pict>
          </mc:Fallback>
        </mc:AlternateContent>
      </w:r>
      <w:r w:rsidR="00AA5760" w:rsidRPr="001960D9">
        <w:rPr>
          <w:noProof/>
        </w:rPr>
        <w:drawing>
          <wp:inline distT="0" distB="0" distL="0" distR="0" wp14:anchorId="6BAF20E4" wp14:editId="6A885609">
            <wp:extent cx="2990850" cy="903677"/>
            <wp:effectExtent l="0" t="0" r="0"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5189" cy="904988"/>
                    </a:xfrm>
                    <a:prstGeom prst="rect">
                      <a:avLst/>
                    </a:prstGeom>
                  </pic:spPr>
                </pic:pic>
              </a:graphicData>
            </a:graphic>
          </wp:inline>
        </w:drawing>
      </w:r>
    </w:p>
    <w:p w14:paraId="6449EE2B" w14:textId="1BB06CE4" w:rsidR="00F50A8E" w:rsidRPr="001960D9" w:rsidRDefault="00930356" w:rsidP="00711415">
      <w:r w:rsidRPr="001960D9">
        <w:rPr>
          <w:noProof/>
        </w:rPr>
        <mc:AlternateContent>
          <mc:Choice Requires="wps">
            <w:drawing>
              <wp:anchor distT="0" distB="0" distL="114300" distR="114300" simplePos="0" relativeHeight="251832320" behindDoc="0" locked="0" layoutInCell="1" allowOverlap="1" wp14:anchorId="7AA2EE24" wp14:editId="797580A8">
                <wp:simplePos x="0" y="0"/>
                <wp:positionH relativeFrom="column">
                  <wp:posOffset>864972</wp:posOffset>
                </wp:positionH>
                <wp:positionV relativeFrom="paragraph">
                  <wp:posOffset>11049</wp:posOffset>
                </wp:positionV>
                <wp:extent cx="899768" cy="581297"/>
                <wp:effectExtent l="0" t="0" r="0" b="9525"/>
                <wp:wrapNone/>
                <wp:docPr id="4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68" cy="58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22B8" w14:textId="50079AE9" w:rsidR="001C7415" w:rsidRDefault="001C7415" w:rsidP="0096206C">
                            <w:pPr>
                              <w:jc w:val="right"/>
                              <w:rPr>
                                <w:rFonts w:cs="Arial"/>
                                <w:i/>
                                <w:sz w:val="16"/>
                                <w:szCs w:val="16"/>
                              </w:rPr>
                            </w:pPr>
                            <w:r w:rsidRPr="003F2864">
                              <w:rPr>
                                <w:rFonts w:cs="Arial"/>
                                <w:i/>
                                <w:sz w:val="16"/>
                                <w:szCs w:val="16"/>
                              </w:rPr>
                              <w:t>USB</w:t>
                            </w:r>
                            <w:r>
                              <w:rPr>
                                <w:rFonts w:cs="Arial"/>
                                <w:i/>
                                <w:sz w:val="16"/>
                                <w:szCs w:val="16"/>
                              </w:rPr>
                              <w:t xml:space="preserve"> C vstup</w:t>
                            </w:r>
                          </w:p>
                          <w:p w14:paraId="22EACA0F" w14:textId="6BFC1C0D" w:rsidR="001C7415" w:rsidRPr="003F2864" w:rsidRDefault="001C7415" w:rsidP="0096206C">
                            <w:pPr>
                              <w:jc w:val="right"/>
                              <w:rPr>
                                <w:rFonts w:cs="Arial"/>
                                <w:i/>
                                <w:sz w:val="16"/>
                                <w:szCs w:val="16"/>
                              </w:rPr>
                            </w:pPr>
                            <w:r>
                              <w:rPr>
                                <w:rFonts w:cs="Arial"/>
                                <w:i/>
                                <w:sz w:val="16"/>
                                <w:szCs w:val="16"/>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EE24" id="_x0000_s1027" style="position:absolute;margin-left:68.1pt;margin-top:.85pt;width:70.85pt;height:4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" filled="f" stroked="f">
                <v:textbox>
                  <w:txbxContent>
                    <w:p w14:paraId="4EB222B8" w14:textId="50079AE9" w:rsidR="001C7415" w:rsidRDefault="001C7415" w:rsidP="0096206C">
                      <w:pPr>
                        <w:jc w:val="right"/>
                        <w:rPr>
                          <w:rFonts w:cs="Arial"/>
                          <w:i/>
                          <w:sz w:val="16"/>
                          <w:szCs w:val="16"/>
                        </w:rPr>
                      </w:pPr>
                      <w:r w:rsidRPr="003F2864">
                        <w:rPr>
                          <w:rFonts w:cs="Arial"/>
                          <w:i/>
                          <w:sz w:val="16"/>
                          <w:szCs w:val="16"/>
                        </w:rPr>
                        <w:t>USB</w:t>
                      </w:r>
                      <w:r>
                        <w:rPr>
                          <w:rFonts w:cs="Arial"/>
                          <w:i/>
                          <w:sz w:val="16"/>
                          <w:szCs w:val="16"/>
                        </w:rPr>
                        <w:t xml:space="preserve"> C vstup</w:t>
                      </w:r>
                    </w:p>
                    <w:p w14:paraId="22EACA0F" w14:textId="6BFC1C0D" w:rsidR="001C7415" w:rsidRPr="003F2864" w:rsidRDefault="001C7415" w:rsidP="0096206C">
                      <w:pPr>
                        <w:jc w:val="right"/>
                        <w:rPr>
                          <w:rFonts w:cs="Arial"/>
                          <w:i/>
                          <w:sz w:val="16"/>
                          <w:szCs w:val="16"/>
                        </w:rPr>
                      </w:pPr>
                      <w:r>
                        <w:rPr>
                          <w:rFonts w:cs="Arial"/>
                          <w:i/>
                          <w:sz w:val="16"/>
                          <w:szCs w:val="16"/>
                        </w:rPr>
                        <w:t>(Input)</w:t>
                      </w:r>
                    </w:p>
                  </w:txbxContent>
                </v:textbox>
              </v:rect>
            </w:pict>
          </mc:Fallback>
        </mc:AlternateContent>
      </w:r>
    </w:p>
    <w:p w14:paraId="35B67E80" w14:textId="5398B92D" w:rsidR="00F50A8E" w:rsidRPr="001960D9" w:rsidRDefault="00F50A8E" w:rsidP="00711415"/>
    <w:p w14:paraId="2504CE9D" w14:textId="77777777" w:rsidR="00436CBE" w:rsidRPr="001960D9" w:rsidRDefault="00436CBE" w:rsidP="00711415"/>
    <w:p w14:paraId="62EE865E" w14:textId="2823E768" w:rsidR="0096206C" w:rsidRPr="001960D9" w:rsidRDefault="00436CBE" w:rsidP="0096206C">
      <w:pPr>
        <w:jc w:val="both"/>
        <w:rPr>
          <w:bCs/>
        </w:rPr>
      </w:pPr>
      <w:r w:rsidRPr="001960D9">
        <w:rPr>
          <w:b/>
        </w:rPr>
        <w:t>Upozornění</w:t>
      </w:r>
      <w:r w:rsidR="0096206C" w:rsidRPr="001960D9">
        <w:rPr>
          <w:b/>
        </w:rPr>
        <w:t>:</w:t>
      </w:r>
    </w:p>
    <w:p w14:paraId="093C6384" w14:textId="77777777" w:rsidR="00436CBE" w:rsidRPr="001960D9" w:rsidRDefault="00436CBE" w:rsidP="00436CBE">
      <w:pPr>
        <w:numPr>
          <w:ilvl w:val="0"/>
          <w:numId w:val="27"/>
        </w:numPr>
        <w:jc w:val="both"/>
        <w:rPr>
          <w:bCs/>
        </w:rPr>
      </w:pPr>
      <w:r w:rsidRPr="001960D9">
        <w:rPr>
          <w:bCs/>
        </w:rPr>
        <w:t>Před zahájením procesu nabíjení, zkontrolujte, zda je baterie správně nainstalována.</w:t>
      </w:r>
    </w:p>
    <w:p w14:paraId="6CC26683" w14:textId="77777777" w:rsidR="00436CBE" w:rsidRPr="001960D9" w:rsidRDefault="00436CBE" w:rsidP="00436CBE">
      <w:pPr>
        <w:numPr>
          <w:ilvl w:val="0"/>
          <w:numId w:val="27"/>
        </w:numPr>
        <w:jc w:val="both"/>
        <w:rPr>
          <w:bCs/>
        </w:rPr>
      </w:pPr>
      <w:r w:rsidRPr="001960D9">
        <w:rPr>
          <w:bCs/>
        </w:rPr>
        <w:t>Během procesu nabíjení neodebírejte baterii, můžete poškodit svůj telefon.</w:t>
      </w:r>
    </w:p>
    <w:p w14:paraId="78E3AC31" w14:textId="77777777" w:rsidR="00436CBE" w:rsidRPr="001960D9" w:rsidRDefault="00436CBE" w:rsidP="00436CBE">
      <w:pPr>
        <w:numPr>
          <w:ilvl w:val="0"/>
          <w:numId w:val="27"/>
        </w:numPr>
        <w:jc w:val="both"/>
        <w:rPr>
          <w:bCs/>
        </w:rPr>
      </w:pPr>
      <w:r w:rsidRPr="001960D9">
        <w:rPr>
          <w:bCs/>
        </w:rPr>
        <w:t>Pokud je pro správnou funkci telefonu napětí baterie příliš nízké, zobrazí se zpráva, že telefon se automaticky vypne. Následně proběhne proces jeho automatického vypnutí.</w:t>
      </w:r>
    </w:p>
    <w:p w14:paraId="06DB21D3" w14:textId="5151D6B3" w:rsidR="000E14DE" w:rsidRPr="001960D9" w:rsidRDefault="00436CBE" w:rsidP="00436CBE">
      <w:pPr>
        <w:numPr>
          <w:ilvl w:val="0"/>
          <w:numId w:val="27"/>
        </w:numPr>
        <w:jc w:val="both"/>
        <w:rPr>
          <w:bCs/>
        </w:rPr>
      </w:pPr>
      <w:r w:rsidRPr="001960D9">
        <w:rPr>
          <w:bCs/>
        </w:rPr>
        <w:t>Pokud je baterie zcela vybitá (např. po ponechání zapnutého svítidla) může se objevit symbol nabíjení až několik minut po připojení nabíječky</w:t>
      </w:r>
      <w:r w:rsidR="000E14DE" w:rsidRPr="001960D9">
        <w:rPr>
          <w:bCs/>
        </w:rPr>
        <w:t>.</w:t>
      </w:r>
    </w:p>
    <w:p w14:paraId="1FAD4A69" w14:textId="5C84FC11" w:rsidR="000E14DE" w:rsidRPr="001960D9" w:rsidRDefault="00436CBE" w:rsidP="00E44A5D">
      <w:pPr>
        <w:pStyle w:val="Heading2"/>
      </w:pPr>
      <w:bookmarkStart w:id="23" w:name="_Toc64473287"/>
      <w:r w:rsidRPr="001960D9">
        <w:t>Upozornění na slabou baterii</w:t>
      </w:r>
      <w:bookmarkEnd w:id="23"/>
    </w:p>
    <w:p w14:paraId="468A4D3F" w14:textId="77777777" w:rsidR="00436CBE" w:rsidRPr="001960D9" w:rsidRDefault="00436CBE" w:rsidP="00436CBE">
      <w:pPr>
        <w:jc w:val="both"/>
        <w:rPr>
          <w:rFonts w:cs="Arial"/>
          <w:szCs w:val="20"/>
        </w:rPr>
      </w:pPr>
      <w:r w:rsidRPr="001960D9">
        <w:rPr>
          <w:rFonts w:cs="Arial"/>
        </w:rPr>
        <w:t xml:space="preserve">Telefon upozorňuje na vybitou baterii pípnutím (v případě, že v </w:t>
      </w:r>
      <w:r w:rsidRPr="001960D9">
        <w:rPr>
          <w:rFonts w:cs="Arial"/>
          <w:szCs w:val="20"/>
        </w:rPr>
        <w:t>aktuálním profilu nejsou vypnuté výstražné tóny) a zobrazením informace „Slabá baterie“.</w:t>
      </w:r>
    </w:p>
    <w:p w14:paraId="4A1EF826" w14:textId="4B0C0A2C" w:rsidR="00436CBE" w:rsidRPr="001960D9" w:rsidRDefault="00436CBE" w:rsidP="00436CBE">
      <w:pPr>
        <w:jc w:val="both"/>
        <w:rPr>
          <w:rFonts w:cs="Arial"/>
          <w:szCs w:val="20"/>
        </w:rPr>
      </w:pPr>
      <w:r w:rsidRPr="001960D9">
        <w:rPr>
          <w:rFonts w:cs="Arial"/>
          <w:szCs w:val="20"/>
        </w:rPr>
        <w:t>Na obrazovce bude zobrazen následující symbol</w:t>
      </w:r>
      <w:r w:rsidR="0096206C" w:rsidRPr="001960D9">
        <w:rPr>
          <w:rFonts w:cs="Arial"/>
        </w:rPr>
        <w:t xml:space="preserve"> </w:t>
      </w:r>
      <w:r w:rsidR="00715695" w:rsidRPr="001960D9">
        <w:rPr>
          <w:rFonts w:cs="Calibri"/>
          <w:noProof/>
          <w:szCs w:val="20"/>
        </w:rPr>
        <w:drawing>
          <wp:inline distT="0" distB="0" distL="0" distR="0" wp14:anchorId="1F67DCDD" wp14:editId="06965453">
            <wp:extent cx="211533" cy="96151"/>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1533" cy="96151"/>
                    </a:xfrm>
                    <a:prstGeom prst="rect">
                      <a:avLst/>
                    </a:prstGeom>
                    <a:noFill/>
                    <a:ln>
                      <a:noFill/>
                    </a:ln>
                  </pic:spPr>
                </pic:pic>
              </a:graphicData>
            </a:graphic>
          </wp:inline>
        </w:drawing>
      </w:r>
      <w:r w:rsidRPr="001960D9">
        <w:rPr>
          <w:rFonts w:cs="Arial"/>
        </w:rPr>
        <w:t xml:space="preserve"> </w:t>
      </w:r>
      <w:r w:rsidRPr="001960D9">
        <w:rPr>
          <w:rFonts w:cs="Arial"/>
          <w:szCs w:val="20"/>
        </w:rPr>
        <w:t>.</w:t>
      </w:r>
    </w:p>
    <w:p w14:paraId="03DD7B03" w14:textId="2122B1CF" w:rsidR="00E44A5D" w:rsidRPr="001960D9" w:rsidRDefault="00436CBE" w:rsidP="00436CBE">
      <w:pPr>
        <w:jc w:val="both"/>
        <w:rPr>
          <w:rFonts w:cs="Arial"/>
        </w:rPr>
      </w:pPr>
      <w:r w:rsidRPr="001960D9">
        <w:rPr>
          <w:rFonts w:cs="Arial"/>
          <w:szCs w:val="20"/>
        </w:rPr>
        <w:t>P</w:t>
      </w:r>
      <w:r w:rsidRPr="001960D9">
        <w:rPr>
          <w:rFonts w:cs="Arial"/>
        </w:rPr>
        <w:t>řipojte nabíječku podle výše zmíněných pokynů a nabijte baterii</w:t>
      </w:r>
      <w:r w:rsidR="000E14DE" w:rsidRPr="001960D9">
        <w:rPr>
          <w:rFonts w:cs="Arial"/>
        </w:rPr>
        <w:t>.</w:t>
      </w:r>
      <w:r w:rsidR="00E44A5D" w:rsidRPr="001960D9">
        <w:rPr>
          <w:rFonts w:cs="Arial"/>
        </w:rPr>
        <w:br w:type="page"/>
      </w:r>
    </w:p>
    <w:p w14:paraId="339DFBAC" w14:textId="062188AA" w:rsidR="00F16D1D" w:rsidRPr="001960D9" w:rsidRDefault="00436CBE" w:rsidP="00711415">
      <w:pPr>
        <w:pStyle w:val="Heading1"/>
      </w:pPr>
      <w:bookmarkStart w:id="24" w:name="_Toc64473288"/>
      <w:r w:rsidRPr="001960D9">
        <w:lastRenderedPageBreak/>
        <w:t>Rozmístění tlačítek</w:t>
      </w:r>
      <w:bookmarkEnd w:id="24"/>
    </w:p>
    <w:p w14:paraId="6DB2A471" w14:textId="49041B5C" w:rsidR="00220E2A" w:rsidRPr="001960D9" w:rsidRDefault="00265A5E" w:rsidP="00711415">
      <w:r w:rsidRPr="001960D9">
        <w:rPr>
          <w:noProof/>
        </w:rPr>
        <w:drawing>
          <wp:inline distT="0" distB="0" distL="0" distR="0" wp14:anchorId="3D9A6AEB" wp14:editId="502D9CB0">
            <wp:extent cx="3312160" cy="3712210"/>
            <wp:effectExtent l="0" t="0" r="2540" b="254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Obraz 4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2160" cy="3712210"/>
                    </a:xfrm>
                    <a:prstGeom prst="rect">
                      <a:avLst/>
                    </a:prstGeom>
                  </pic:spPr>
                </pic:pic>
              </a:graphicData>
            </a:graphic>
          </wp:inline>
        </w:drawing>
      </w:r>
    </w:p>
    <w:p w14:paraId="6C0BA197" w14:textId="4A99837A" w:rsidR="00F24B49" w:rsidRPr="001960D9" w:rsidRDefault="00F24B49" w:rsidP="00711415">
      <w:r w:rsidRPr="001960D9">
        <w:br w:type="page"/>
      </w:r>
    </w:p>
    <w:tbl>
      <w:tblPr>
        <w:tblStyle w:val="TableGrid"/>
        <w:tblW w:w="0" w:type="auto"/>
        <w:tblLook w:val="04A0" w:firstRow="1" w:lastRow="0" w:firstColumn="1" w:lastColumn="0" w:noHBand="0" w:noVBand="1"/>
      </w:tblPr>
      <w:tblGrid>
        <w:gridCol w:w="439"/>
        <w:gridCol w:w="2011"/>
        <w:gridCol w:w="439"/>
        <w:gridCol w:w="2317"/>
      </w:tblGrid>
      <w:tr w:rsidR="00220E2A" w:rsidRPr="001960D9" w14:paraId="351E8F62" w14:textId="77777777" w:rsidTr="00F24B49">
        <w:trPr>
          <w:trHeight w:hRule="exact" w:val="766"/>
        </w:trPr>
        <w:tc>
          <w:tcPr>
            <w:tcW w:w="439" w:type="dxa"/>
            <w:vAlign w:val="center"/>
          </w:tcPr>
          <w:p w14:paraId="7ED67818" w14:textId="7E33428B" w:rsidR="00220E2A" w:rsidRPr="001960D9" w:rsidRDefault="00220E2A" w:rsidP="00F24B49">
            <w:pPr>
              <w:jc w:val="center"/>
            </w:pPr>
            <w:r w:rsidRPr="001960D9">
              <w:lastRenderedPageBreak/>
              <w:t>1</w:t>
            </w:r>
          </w:p>
        </w:tc>
        <w:tc>
          <w:tcPr>
            <w:tcW w:w="2011" w:type="dxa"/>
            <w:vAlign w:val="center"/>
          </w:tcPr>
          <w:p w14:paraId="04CA2AB5" w14:textId="24932FEC" w:rsidR="00220E2A" w:rsidRPr="001960D9" w:rsidRDefault="00436CBE" w:rsidP="00F24B49">
            <w:pPr>
              <w:jc w:val="center"/>
            </w:pPr>
            <w:r w:rsidRPr="001960D9">
              <w:t>Nabíjecí kontakty (pro stolní nabíječku</w:t>
            </w:r>
            <w:r w:rsidR="00272059" w:rsidRPr="001960D9">
              <w:t>)</w:t>
            </w:r>
          </w:p>
        </w:tc>
        <w:tc>
          <w:tcPr>
            <w:tcW w:w="439" w:type="dxa"/>
            <w:vAlign w:val="center"/>
          </w:tcPr>
          <w:p w14:paraId="5AD50A24" w14:textId="7CFB3236" w:rsidR="00220E2A" w:rsidRPr="001960D9" w:rsidRDefault="00220E2A" w:rsidP="00F24B49">
            <w:pPr>
              <w:jc w:val="center"/>
            </w:pPr>
            <w:r w:rsidRPr="001960D9">
              <w:t>11</w:t>
            </w:r>
          </w:p>
        </w:tc>
        <w:tc>
          <w:tcPr>
            <w:tcW w:w="2317" w:type="dxa"/>
            <w:vAlign w:val="center"/>
          </w:tcPr>
          <w:p w14:paraId="39F2DD3F" w14:textId="05EB14A7" w:rsidR="00220E2A" w:rsidRPr="001960D9" w:rsidRDefault="007A0535" w:rsidP="00F24B49">
            <w:pPr>
              <w:jc w:val="center"/>
            </w:pPr>
            <w:r w:rsidRPr="001960D9">
              <w:t>Zelené tlačítko</w:t>
            </w:r>
          </w:p>
        </w:tc>
      </w:tr>
      <w:bookmarkEnd w:id="14"/>
      <w:bookmarkEnd w:id="15"/>
      <w:tr w:rsidR="00436CBE" w:rsidRPr="001960D9" w14:paraId="0CE56AAC" w14:textId="77777777" w:rsidTr="00F24B49">
        <w:trPr>
          <w:trHeight w:hRule="exact" w:val="510"/>
        </w:trPr>
        <w:tc>
          <w:tcPr>
            <w:tcW w:w="439" w:type="dxa"/>
            <w:vAlign w:val="center"/>
          </w:tcPr>
          <w:p w14:paraId="0C4848BB" w14:textId="1B5E6201" w:rsidR="00436CBE" w:rsidRPr="001960D9" w:rsidRDefault="00436CBE" w:rsidP="00436CBE">
            <w:pPr>
              <w:jc w:val="center"/>
            </w:pPr>
            <w:r w:rsidRPr="001960D9">
              <w:t>2</w:t>
            </w:r>
          </w:p>
        </w:tc>
        <w:tc>
          <w:tcPr>
            <w:tcW w:w="2011" w:type="dxa"/>
            <w:vAlign w:val="center"/>
          </w:tcPr>
          <w:p w14:paraId="3C582F9D" w14:textId="77777777" w:rsidR="00436CBE" w:rsidRPr="001960D9" w:rsidRDefault="00436CBE" w:rsidP="00436CBE">
            <w:pPr>
              <w:jc w:val="center"/>
            </w:pPr>
            <w:r w:rsidRPr="001960D9">
              <w:t>USB konektor</w:t>
            </w:r>
          </w:p>
          <w:p w14:paraId="4C1AE754" w14:textId="1E276E42" w:rsidR="00436CBE" w:rsidRPr="001960D9" w:rsidRDefault="00436CBE" w:rsidP="00436CBE">
            <w:pPr>
              <w:jc w:val="center"/>
            </w:pPr>
            <w:r w:rsidRPr="001960D9">
              <w:t>typ C</w:t>
            </w:r>
          </w:p>
        </w:tc>
        <w:tc>
          <w:tcPr>
            <w:tcW w:w="439" w:type="dxa"/>
            <w:vAlign w:val="center"/>
          </w:tcPr>
          <w:p w14:paraId="3F29609A" w14:textId="76F3A091" w:rsidR="00436CBE" w:rsidRPr="001960D9" w:rsidRDefault="00436CBE" w:rsidP="00436CBE">
            <w:pPr>
              <w:jc w:val="center"/>
            </w:pPr>
            <w:r w:rsidRPr="001960D9">
              <w:t>12</w:t>
            </w:r>
          </w:p>
        </w:tc>
        <w:tc>
          <w:tcPr>
            <w:tcW w:w="2317" w:type="dxa"/>
            <w:vAlign w:val="center"/>
          </w:tcPr>
          <w:p w14:paraId="316BBAAE" w14:textId="7401C9F6" w:rsidR="00436CBE" w:rsidRPr="001960D9" w:rsidRDefault="007A0535" w:rsidP="00436CBE">
            <w:pPr>
              <w:jc w:val="center"/>
            </w:pPr>
            <w:r w:rsidRPr="001960D9">
              <w:t>Červené tlačítko</w:t>
            </w:r>
          </w:p>
        </w:tc>
      </w:tr>
      <w:tr w:rsidR="007A0535" w:rsidRPr="001960D9" w14:paraId="124F097E" w14:textId="77777777" w:rsidTr="00F24B49">
        <w:trPr>
          <w:trHeight w:hRule="exact" w:val="510"/>
        </w:trPr>
        <w:tc>
          <w:tcPr>
            <w:tcW w:w="439" w:type="dxa"/>
            <w:vAlign w:val="center"/>
          </w:tcPr>
          <w:p w14:paraId="583A0A92" w14:textId="21FE3FB5" w:rsidR="007A0535" w:rsidRPr="001960D9" w:rsidRDefault="007A0535" w:rsidP="007A0535">
            <w:pPr>
              <w:jc w:val="center"/>
            </w:pPr>
            <w:r w:rsidRPr="001960D9">
              <w:t>3</w:t>
            </w:r>
          </w:p>
        </w:tc>
        <w:tc>
          <w:tcPr>
            <w:tcW w:w="2011" w:type="dxa"/>
            <w:vAlign w:val="center"/>
          </w:tcPr>
          <w:p w14:paraId="45B464D2" w14:textId="28D9E1F3" w:rsidR="007A0535" w:rsidRPr="001960D9" w:rsidRDefault="007A0535" w:rsidP="007A0535">
            <w:pPr>
              <w:jc w:val="center"/>
            </w:pPr>
            <w:r w:rsidRPr="001960D9">
              <w:t>Tlačítko hlasitosti (+)</w:t>
            </w:r>
          </w:p>
        </w:tc>
        <w:tc>
          <w:tcPr>
            <w:tcW w:w="439" w:type="dxa"/>
            <w:vAlign w:val="center"/>
          </w:tcPr>
          <w:p w14:paraId="348CA7B4" w14:textId="3FA8A8BB" w:rsidR="007A0535" w:rsidRPr="001960D9" w:rsidRDefault="007A0535" w:rsidP="007A0535">
            <w:pPr>
              <w:jc w:val="center"/>
            </w:pPr>
            <w:r w:rsidRPr="001960D9">
              <w:t>13</w:t>
            </w:r>
          </w:p>
        </w:tc>
        <w:tc>
          <w:tcPr>
            <w:tcW w:w="2317" w:type="dxa"/>
            <w:vAlign w:val="center"/>
          </w:tcPr>
          <w:p w14:paraId="42E4FD0C" w14:textId="77777777" w:rsidR="007A0535" w:rsidRPr="001960D9" w:rsidRDefault="007A0535" w:rsidP="007A0535">
            <w:pPr>
              <w:jc w:val="center"/>
            </w:pPr>
            <w:r w:rsidRPr="001960D9">
              <w:t>Tlačítko dolů</w:t>
            </w:r>
          </w:p>
          <w:p w14:paraId="130A6EF3" w14:textId="65CC9950" w:rsidR="007A0535" w:rsidRPr="001960D9" w:rsidRDefault="007A0535" w:rsidP="007A0535">
            <w:pPr>
              <w:jc w:val="center"/>
            </w:pPr>
            <w:r w:rsidRPr="001960D9">
              <w:t>(šipka)</w:t>
            </w:r>
          </w:p>
        </w:tc>
      </w:tr>
      <w:tr w:rsidR="007A0535" w:rsidRPr="001960D9" w14:paraId="12872C80" w14:textId="77777777" w:rsidTr="00F24B49">
        <w:trPr>
          <w:trHeight w:hRule="exact" w:val="510"/>
        </w:trPr>
        <w:tc>
          <w:tcPr>
            <w:tcW w:w="439" w:type="dxa"/>
            <w:vAlign w:val="center"/>
          </w:tcPr>
          <w:p w14:paraId="7D2BD680" w14:textId="4CA7D190" w:rsidR="007A0535" w:rsidRPr="001960D9" w:rsidRDefault="007A0535" w:rsidP="007A0535">
            <w:pPr>
              <w:jc w:val="center"/>
            </w:pPr>
            <w:r w:rsidRPr="001960D9">
              <w:t>4</w:t>
            </w:r>
          </w:p>
        </w:tc>
        <w:tc>
          <w:tcPr>
            <w:tcW w:w="2011" w:type="dxa"/>
            <w:vAlign w:val="center"/>
          </w:tcPr>
          <w:p w14:paraId="1909EFE7" w14:textId="77777777" w:rsidR="007A0535" w:rsidRPr="001960D9" w:rsidRDefault="007A0535" w:rsidP="007A0535">
            <w:pPr>
              <w:jc w:val="center"/>
            </w:pPr>
            <w:r w:rsidRPr="001960D9">
              <w:t>Tlačítko hlasitosti</w:t>
            </w:r>
          </w:p>
          <w:p w14:paraId="15D0E164" w14:textId="2D452166" w:rsidR="007A0535" w:rsidRPr="001960D9" w:rsidRDefault="007A0535" w:rsidP="007A0535">
            <w:pPr>
              <w:jc w:val="center"/>
            </w:pPr>
            <w:r w:rsidRPr="001960D9">
              <w:t>(-)</w:t>
            </w:r>
          </w:p>
        </w:tc>
        <w:tc>
          <w:tcPr>
            <w:tcW w:w="439" w:type="dxa"/>
            <w:vAlign w:val="center"/>
          </w:tcPr>
          <w:p w14:paraId="09637A98" w14:textId="61E1E4FB" w:rsidR="007A0535" w:rsidRPr="001960D9" w:rsidRDefault="007A0535" w:rsidP="007A0535">
            <w:pPr>
              <w:jc w:val="center"/>
            </w:pPr>
            <w:r w:rsidRPr="001960D9">
              <w:t>14</w:t>
            </w:r>
          </w:p>
        </w:tc>
        <w:tc>
          <w:tcPr>
            <w:tcW w:w="2317" w:type="dxa"/>
            <w:vAlign w:val="center"/>
          </w:tcPr>
          <w:p w14:paraId="4862D4B6" w14:textId="46587A28" w:rsidR="007A0535" w:rsidRPr="001960D9" w:rsidRDefault="007A0535" w:rsidP="007A0535">
            <w:pPr>
              <w:jc w:val="center"/>
            </w:pPr>
            <w:r w:rsidRPr="001960D9">
              <w:t>Numerická klávesnice</w:t>
            </w:r>
          </w:p>
        </w:tc>
      </w:tr>
      <w:tr w:rsidR="00436CBE" w:rsidRPr="001960D9" w14:paraId="25EFF628" w14:textId="77777777" w:rsidTr="00F24B49">
        <w:trPr>
          <w:trHeight w:hRule="exact" w:val="510"/>
        </w:trPr>
        <w:tc>
          <w:tcPr>
            <w:tcW w:w="439" w:type="dxa"/>
            <w:vAlign w:val="center"/>
          </w:tcPr>
          <w:p w14:paraId="66C2F0EE" w14:textId="3120F61A" w:rsidR="00436CBE" w:rsidRPr="001960D9" w:rsidRDefault="00436CBE" w:rsidP="00436CBE">
            <w:pPr>
              <w:jc w:val="center"/>
            </w:pPr>
            <w:r w:rsidRPr="001960D9">
              <w:t>5</w:t>
            </w:r>
          </w:p>
        </w:tc>
        <w:tc>
          <w:tcPr>
            <w:tcW w:w="2011" w:type="dxa"/>
            <w:vAlign w:val="center"/>
          </w:tcPr>
          <w:p w14:paraId="5FA1D0C5" w14:textId="1BDFD64B" w:rsidR="00436CBE" w:rsidRPr="001960D9" w:rsidRDefault="00436CBE" w:rsidP="00436CBE">
            <w:pPr>
              <w:jc w:val="center"/>
            </w:pPr>
            <w:r w:rsidRPr="001960D9">
              <w:t>Konektor pro sluchátka</w:t>
            </w:r>
          </w:p>
        </w:tc>
        <w:tc>
          <w:tcPr>
            <w:tcW w:w="439" w:type="dxa"/>
            <w:vAlign w:val="center"/>
          </w:tcPr>
          <w:p w14:paraId="5DD30E80" w14:textId="0CAF41E1" w:rsidR="00436CBE" w:rsidRPr="001960D9" w:rsidRDefault="00436CBE" w:rsidP="00436CBE">
            <w:pPr>
              <w:jc w:val="center"/>
            </w:pPr>
            <w:r w:rsidRPr="001960D9">
              <w:t>15</w:t>
            </w:r>
          </w:p>
        </w:tc>
        <w:tc>
          <w:tcPr>
            <w:tcW w:w="2317" w:type="dxa"/>
            <w:vAlign w:val="center"/>
          </w:tcPr>
          <w:p w14:paraId="04E024C9" w14:textId="72AA3A7C" w:rsidR="00436CBE" w:rsidRPr="001960D9" w:rsidRDefault="00436CBE" w:rsidP="00436CBE">
            <w:pPr>
              <w:jc w:val="center"/>
            </w:pPr>
            <w:r w:rsidRPr="001960D9">
              <w:t>Blesk / Baterka</w:t>
            </w:r>
          </w:p>
        </w:tc>
      </w:tr>
      <w:tr w:rsidR="00436CBE" w:rsidRPr="001960D9" w14:paraId="31FAB453" w14:textId="77777777" w:rsidTr="00F24B49">
        <w:trPr>
          <w:trHeight w:hRule="exact" w:val="510"/>
        </w:trPr>
        <w:tc>
          <w:tcPr>
            <w:tcW w:w="439" w:type="dxa"/>
            <w:vAlign w:val="center"/>
          </w:tcPr>
          <w:p w14:paraId="01C32CC9" w14:textId="71024398" w:rsidR="00436CBE" w:rsidRPr="001960D9" w:rsidRDefault="00436CBE" w:rsidP="00436CBE">
            <w:pPr>
              <w:jc w:val="center"/>
            </w:pPr>
            <w:r w:rsidRPr="001960D9">
              <w:t>6</w:t>
            </w:r>
          </w:p>
        </w:tc>
        <w:tc>
          <w:tcPr>
            <w:tcW w:w="2011" w:type="dxa"/>
            <w:vAlign w:val="center"/>
          </w:tcPr>
          <w:p w14:paraId="3799BCBD" w14:textId="71911E17" w:rsidR="00436CBE" w:rsidRPr="001960D9" w:rsidRDefault="00436CBE" w:rsidP="00436CBE">
            <w:pPr>
              <w:jc w:val="center"/>
            </w:pPr>
            <w:r w:rsidRPr="001960D9">
              <w:t>Upevnění poutka / šňůrky</w:t>
            </w:r>
          </w:p>
        </w:tc>
        <w:tc>
          <w:tcPr>
            <w:tcW w:w="439" w:type="dxa"/>
            <w:vAlign w:val="center"/>
          </w:tcPr>
          <w:p w14:paraId="1FEA6E77" w14:textId="37484DB2" w:rsidR="00436CBE" w:rsidRPr="001960D9" w:rsidRDefault="00436CBE" w:rsidP="00436CBE">
            <w:pPr>
              <w:jc w:val="center"/>
            </w:pPr>
            <w:r w:rsidRPr="001960D9">
              <w:t>16</w:t>
            </w:r>
          </w:p>
        </w:tc>
        <w:tc>
          <w:tcPr>
            <w:tcW w:w="2317" w:type="dxa"/>
            <w:vAlign w:val="center"/>
          </w:tcPr>
          <w:p w14:paraId="7F9C8080" w14:textId="44A1CFB9" w:rsidR="00436CBE" w:rsidRPr="001960D9" w:rsidRDefault="007A0535" w:rsidP="00436CBE">
            <w:pPr>
              <w:jc w:val="center"/>
            </w:pPr>
            <w:r w:rsidRPr="001960D9">
              <w:t>Objektiv fotoaparátu</w:t>
            </w:r>
          </w:p>
        </w:tc>
      </w:tr>
      <w:tr w:rsidR="007A0535" w:rsidRPr="001960D9" w14:paraId="4CD7FE4C" w14:textId="77777777" w:rsidTr="00F24B49">
        <w:trPr>
          <w:trHeight w:hRule="exact" w:val="766"/>
        </w:trPr>
        <w:tc>
          <w:tcPr>
            <w:tcW w:w="439" w:type="dxa"/>
            <w:vAlign w:val="center"/>
          </w:tcPr>
          <w:p w14:paraId="79E49782" w14:textId="2A5F817F" w:rsidR="007A0535" w:rsidRPr="001960D9" w:rsidRDefault="007A0535" w:rsidP="007A0535">
            <w:pPr>
              <w:jc w:val="center"/>
            </w:pPr>
            <w:r w:rsidRPr="001960D9">
              <w:t>7</w:t>
            </w:r>
          </w:p>
        </w:tc>
        <w:tc>
          <w:tcPr>
            <w:tcW w:w="2011" w:type="dxa"/>
            <w:vAlign w:val="center"/>
          </w:tcPr>
          <w:p w14:paraId="519561BE" w14:textId="27F78144" w:rsidR="007A0535" w:rsidRPr="001960D9" w:rsidRDefault="007A0535" w:rsidP="007A0535">
            <w:pPr>
              <w:jc w:val="center"/>
            </w:pPr>
            <w:r w:rsidRPr="001960D9">
              <w:t>Dioda oznámení</w:t>
            </w:r>
          </w:p>
        </w:tc>
        <w:tc>
          <w:tcPr>
            <w:tcW w:w="439" w:type="dxa"/>
            <w:vAlign w:val="center"/>
          </w:tcPr>
          <w:p w14:paraId="6AD39841" w14:textId="105C7C4A" w:rsidR="007A0535" w:rsidRPr="001960D9" w:rsidRDefault="007A0535" w:rsidP="007A0535">
            <w:pPr>
              <w:jc w:val="center"/>
            </w:pPr>
            <w:r w:rsidRPr="001960D9">
              <w:t>17</w:t>
            </w:r>
          </w:p>
        </w:tc>
        <w:tc>
          <w:tcPr>
            <w:tcW w:w="2317" w:type="dxa"/>
            <w:vAlign w:val="center"/>
          </w:tcPr>
          <w:p w14:paraId="5284D479" w14:textId="4A53F6D2" w:rsidR="007A0535" w:rsidRPr="001960D9" w:rsidRDefault="007A0535" w:rsidP="007A0535">
            <w:pPr>
              <w:jc w:val="center"/>
            </w:pPr>
            <w:r w:rsidRPr="001960D9">
              <w:t>SOS tlačítko</w:t>
            </w:r>
          </w:p>
        </w:tc>
      </w:tr>
      <w:tr w:rsidR="007A0535" w:rsidRPr="001960D9" w14:paraId="21D85ABD" w14:textId="77777777" w:rsidTr="00F24B49">
        <w:trPr>
          <w:trHeight w:hRule="exact" w:val="510"/>
        </w:trPr>
        <w:tc>
          <w:tcPr>
            <w:tcW w:w="439" w:type="dxa"/>
            <w:vAlign w:val="center"/>
          </w:tcPr>
          <w:p w14:paraId="1543895F" w14:textId="35DF6015" w:rsidR="007A0535" w:rsidRPr="001960D9" w:rsidRDefault="007A0535" w:rsidP="007A0535">
            <w:pPr>
              <w:jc w:val="center"/>
            </w:pPr>
            <w:r w:rsidRPr="001960D9">
              <w:t>8</w:t>
            </w:r>
          </w:p>
        </w:tc>
        <w:tc>
          <w:tcPr>
            <w:tcW w:w="2011" w:type="dxa"/>
            <w:vAlign w:val="center"/>
          </w:tcPr>
          <w:p w14:paraId="5AF9BA3B" w14:textId="33BF4885" w:rsidR="007A0535" w:rsidRPr="001960D9" w:rsidRDefault="007A0535" w:rsidP="007A0535">
            <w:pPr>
              <w:jc w:val="center"/>
            </w:pPr>
            <w:r w:rsidRPr="001960D9">
              <w:t>Reproduktor</w:t>
            </w:r>
          </w:p>
        </w:tc>
        <w:tc>
          <w:tcPr>
            <w:tcW w:w="439" w:type="dxa"/>
            <w:vAlign w:val="center"/>
          </w:tcPr>
          <w:p w14:paraId="396A5688" w14:textId="2225F397" w:rsidR="007A0535" w:rsidRPr="001960D9" w:rsidRDefault="007A0535" w:rsidP="007A0535">
            <w:pPr>
              <w:jc w:val="center"/>
            </w:pPr>
            <w:r w:rsidRPr="001960D9">
              <w:t>18</w:t>
            </w:r>
          </w:p>
        </w:tc>
        <w:tc>
          <w:tcPr>
            <w:tcW w:w="2317" w:type="dxa"/>
            <w:vAlign w:val="center"/>
          </w:tcPr>
          <w:p w14:paraId="3F8664DD" w14:textId="6A0CD638" w:rsidR="007A0535" w:rsidRPr="001960D9" w:rsidRDefault="007A0535" w:rsidP="007A0535">
            <w:pPr>
              <w:jc w:val="center"/>
            </w:pPr>
            <w:r w:rsidRPr="001960D9">
              <w:t>Reproduktor vyzvánění</w:t>
            </w:r>
          </w:p>
        </w:tc>
      </w:tr>
      <w:tr w:rsidR="007A0535" w:rsidRPr="001960D9" w14:paraId="0E26E564" w14:textId="77777777" w:rsidTr="00F24B49">
        <w:trPr>
          <w:trHeight w:hRule="exact" w:val="510"/>
        </w:trPr>
        <w:tc>
          <w:tcPr>
            <w:tcW w:w="439" w:type="dxa"/>
            <w:vAlign w:val="center"/>
          </w:tcPr>
          <w:p w14:paraId="041DC015" w14:textId="23BAAAE9" w:rsidR="007A0535" w:rsidRPr="001960D9" w:rsidRDefault="007A0535" w:rsidP="007A0535">
            <w:pPr>
              <w:jc w:val="center"/>
            </w:pPr>
            <w:r w:rsidRPr="001960D9">
              <w:t>9</w:t>
            </w:r>
          </w:p>
        </w:tc>
        <w:tc>
          <w:tcPr>
            <w:tcW w:w="2011" w:type="dxa"/>
            <w:vAlign w:val="center"/>
          </w:tcPr>
          <w:p w14:paraId="045E9AAF" w14:textId="64CF4287" w:rsidR="007A0535" w:rsidRPr="001960D9" w:rsidRDefault="007A0535" w:rsidP="007A0535">
            <w:pPr>
              <w:jc w:val="center"/>
            </w:pPr>
            <w:r w:rsidRPr="001960D9">
              <w:t>Displej</w:t>
            </w:r>
          </w:p>
        </w:tc>
        <w:tc>
          <w:tcPr>
            <w:tcW w:w="439" w:type="dxa"/>
            <w:vAlign w:val="center"/>
          </w:tcPr>
          <w:p w14:paraId="3C60CFC4" w14:textId="5B682633" w:rsidR="007A0535" w:rsidRPr="001960D9" w:rsidRDefault="007A0535" w:rsidP="007A0535">
            <w:pPr>
              <w:jc w:val="center"/>
            </w:pPr>
            <w:r w:rsidRPr="001960D9">
              <w:t>19</w:t>
            </w:r>
          </w:p>
        </w:tc>
        <w:tc>
          <w:tcPr>
            <w:tcW w:w="2317" w:type="dxa"/>
            <w:vAlign w:val="center"/>
          </w:tcPr>
          <w:p w14:paraId="690F61C6" w14:textId="3220A0E3" w:rsidR="007A0535" w:rsidRPr="001960D9" w:rsidRDefault="007A0535" w:rsidP="007A0535">
            <w:pPr>
              <w:jc w:val="center"/>
            </w:pPr>
            <w:r w:rsidRPr="001960D9">
              <w:t>Tlačítko baterky</w:t>
            </w:r>
          </w:p>
        </w:tc>
      </w:tr>
      <w:tr w:rsidR="00436CBE" w:rsidRPr="001960D9" w14:paraId="7DB9B028" w14:textId="77777777" w:rsidTr="00F24B49">
        <w:trPr>
          <w:trHeight w:hRule="exact" w:val="510"/>
        </w:trPr>
        <w:tc>
          <w:tcPr>
            <w:tcW w:w="439" w:type="dxa"/>
            <w:vAlign w:val="center"/>
          </w:tcPr>
          <w:p w14:paraId="053AD57E" w14:textId="680BB9A7" w:rsidR="00436CBE" w:rsidRPr="001960D9" w:rsidRDefault="00436CBE" w:rsidP="00436CBE">
            <w:pPr>
              <w:jc w:val="center"/>
            </w:pPr>
            <w:r w:rsidRPr="001960D9">
              <w:t>10</w:t>
            </w:r>
          </w:p>
        </w:tc>
        <w:tc>
          <w:tcPr>
            <w:tcW w:w="2011" w:type="dxa"/>
            <w:vAlign w:val="center"/>
          </w:tcPr>
          <w:p w14:paraId="3D1D0409" w14:textId="10FFD4B8" w:rsidR="00436CBE" w:rsidRPr="001960D9" w:rsidRDefault="007A0535" w:rsidP="00436CBE">
            <w:pPr>
              <w:jc w:val="center"/>
            </w:pPr>
            <w:r w:rsidRPr="001960D9">
              <w:t>Tlačítko nahoru (šipka)</w:t>
            </w:r>
          </w:p>
        </w:tc>
        <w:tc>
          <w:tcPr>
            <w:tcW w:w="439" w:type="dxa"/>
            <w:vAlign w:val="center"/>
          </w:tcPr>
          <w:p w14:paraId="1D30AF21" w14:textId="66B86405" w:rsidR="00436CBE" w:rsidRPr="001960D9" w:rsidRDefault="00436CBE" w:rsidP="00436CBE">
            <w:pPr>
              <w:jc w:val="center"/>
            </w:pPr>
            <w:r w:rsidRPr="001960D9">
              <w:t>20</w:t>
            </w:r>
          </w:p>
        </w:tc>
        <w:tc>
          <w:tcPr>
            <w:tcW w:w="2317" w:type="dxa"/>
            <w:vAlign w:val="center"/>
          </w:tcPr>
          <w:p w14:paraId="6FBB4101" w14:textId="0A617B0B" w:rsidR="00436CBE" w:rsidRPr="001960D9" w:rsidRDefault="007A0535" w:rsidP="00436CBE">
            <w:pPr>
              <w:jc w:val="center"/>
            </w:pPr>
            <w:r w:rsidRPr="001960D9">
              <w:t>Tlačítko blokovaní klávesnice</w:t>
            </w:r>
          </w:p>
        </w:tc>
      </w:tr>
    </w:tbl>
    <w:p w14:paraId="49EBBFD6" w14:textId="0C89D873" w:rsidR="00F27359" w:rsidRPr="001960D9" w:rsidRDefault="00F27359" w:rsidP="00711415">
      <w:pPr>
        <w:rPr>
          <w:b/>
          <w:bCs/>
        </w:rPr>
      </w:pPr>
      <w:r w:rsidRPr="001960D9">
        <w:rPr>
          <w:b/>
          <w:bCs/>
        </w:rPr>
        <w:br w:type="page"/>
      </w:r>
    </w:p>
    <w:p w14:paraId="5F03051D" w14:textId="6DDACA23" w:rsidR="00CE2EA9" w:rsidRPr="001960D9" w:rsidRDefault="00A814BC" w:rsidP="00711415">
      <w:pPr>
        <w:rPr>
          <w:b/>
          <w:bCs/>
        </w:rPr>
      </w:pPr>
      <w:r w:rsidRPr="001960D9">
        <w:rPr>
          <w:b/>
          <w:bCs/>
        </w:rPr>
        <w:lastRenderedPageBreak/>
        <w:t>Základní funkce tlačítek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3"/>
        <w:gridCol w:w="1072"/>
        <w:gridCol w:w="3543"/>
      </w:tblGrid>
      <w:tr w:rsidR="00A814BC" w:rsidRPr="001960D9" w14:paraId="2F591DAE" w14:textId="77777777" w:rsidTr="00F27359">
        <w:trPr>
          <w:trHeight w:val="403"/>
        </w:trPr>
        <w:tc>
          <w:tcPr>
            <w:tcW w:w="1555" w:type="dxa"/>
            <w:gridSpan w:val="2"/>
            <w:vAlign w:val="center"/>
          </w:tcPr>
          <w:p w14:paraId="11E810CA" w14:textId="004BD0E4" w:rsidR="00A814BC" w:rsidRPr="001E1E3F" w:rsidRDefault="00A814BC" w:rsidP="00A814BC">
            <w:r w:rsidRPr="001E1E3F">
              <w:rPr>
                <w:bCs/>
              </w:rPr>
              <w:t>Tlačítko</w:t>
            </w:r>
          </w:p>
        </w:tc>
        <w:tc>
          <w:tcPr>
            <w:tcW w:w="3543" w:type="dxa"/>
            <w:vAlign w:val="center"/>
          </w:tcPr>
          <w:p w14:paraId="0ED8D467" w14:textId="529CC9DB" w:rsidR="00A814BC" w:rsidRPr="001E1E3F" w:rsidRDefault="00A814BC" w:rsidP="00A814BC">
            <w:r w:rsidRPr="001E1E3F">
              <w:rPr>
                <w:bCs/>
              </w:rPr>
              <w:t>Funkce</w:t>
            </w:r>
          </w:p>
        </w:tc>
      </w:tr>
      <w:tr w:rsidR="00A814BC" w:rsidRPr="001960D9" w14:paraId="3E9BB845" w14:textId="77777777" w:rsidTr="00F27359">
        <w:trPr>
          <w:trHeight w:val="1285"/>
        </w:trPr>
        <w:tc>
          <w:tcPr>
            <w:tcW w:w="1555" w:type="dxa"/>
            <w:gridSpan w:val="2"/>
            <w:vAlign w:val="center"/>
          </w:tcPr>
          <w:p w14:paraId="08D460C6" w14:textId="7C99A43C" w:rsidR="00A814BC" w:rsidRPr="001E1E3F" w:rsidRDefault="00A814BC" w:rsidP="00A814BC">
            <w:r w:rsidRPr="001E1E3F">
              <w:t>Červené tlačítko</w:t>
            </w:r>
          </w:p>
        </w:tc>
        <w:tc>
          <w:tcPr>
            <w:tcW w:w="3543" w:type="dxa"/>
            <w:vAlign w:val="center"/>
          </w:tcPr>
          <w:p w14:paraId="51DEB97E" w14:textId="77777777" w:rsidR="00A814BC" w:rsidRPr="001E1E3F" w:rsidRDefault="00A814BC" w:rsidP="00A814BC">
            <w:r w:rsidRPr="001E1E3F">
              <w:t>Krátké stisknutí: návrat do pohotovostního režimu; ukončení, odmítnutí hovoru.</w:t>
            </w:r>
          </w:p>
          <w:p w14:paraId="1E625D23" w14:textId="687EEBE4" w:rsidR="00A814BC" w:rsidRPr="001E1E3F" w:rsidRDefault="00A814BC" w:rsidP="00A814BC">
            <w:r w:rsidRPr="001E1E3F">
              <w:t>Dlouhé stisknutí: zapnutí / vypnutí telefonu.</w:t>
            </w:r>
          </w:p>
        </w:tc>
      </w:tr>
      <w:tr w:rsidR="00A814BC" w:rsidRPr="001960D9" w14:paraId="79EDC90D" w14:textId="77777777" w:rsidTr="00F27359">
        <w:trPr>
          <w:trHeight w:val="1250"/>
        </w:trPr>
        <w:tc>
          <w:tcPr>
            <w:tcW w:w="1555" w:type="dxa"/>
            <w:gridSpan w:val="2"/>
            <w:vAlign w:val="center"/>
          </w:tcPr>
          <w:p w14:paraId="76F8FD83" w14:textId="0BF25209" w:rsidR="00A814BC" w:rsidRPr="001E1E3F" w:rsidRDefault="00A814BC" w:rsidP="00A814BC">
            <w:r w:rsidRPr="001E1E3F">
              <w:t>Zelené tlačítko</w:t>
            </w:r>
          </w:p>
        </w:tc>
        <w:tc>
          <w:tcPr>
            <w:tcW w:w="3543" w:type="dxa"/>
            <w:vAlign w:val="center"/>
          </w:tcPr>
          <w:p w14:paraId="7B50E9A0" w14:textId="77777777" w:rsidR="00A814BC" w:rsidRPr="001E1E3F" w:rsidRDefault="00A814BC" w:rsidP="00A814BC">
            <w:r w:rsidRPr="001E1E3F">
              <w:t>Krátkým stisknutím přijmout příchozí hovor.</w:t>
            </w:r>
          </w:p>
          <w:p w14:paraId="6A1F8B3F" w14:textId="77777777" w:rsidR="00A814BC" w:rsidRPr="001E1E3F" w:rsidRDefault="00A814BC" w:rsidP="00A814BC">
            <w:r w:rsidRPr="001E1E3F">
              <w:t>V pohotovostním režimu vstup do registru hovorů.</w:t>
            </w:r>
          </w:p>
          <w:p w14:paraId="4E38F3CC" w14:textId="572DCDEC" w:rsidR="00A814BC" w:rsidRPr="001E1E3F" w:rsidRDefault="00A814BC" w:rsidP="00A814BC">
            <w:r w:rsidRPr="001E1E3F">
              <w:t>V Menu funkce potvrzení (OK).</w:t>
            </w:r>
          </w:p>
        </w:tc>
      </w:tr>
      <w:tr w:rsidR="00A814BC" w:rsidRPr="001960D9" w14:paraId="7FE1C3D3" w14:textId="77777777" w:rsidTr="00F27359">
        <w:trPr>
          <w:trHeight w:val="383"/>
        </w:trPr>
        <w:tc>
          <w:tcPr>
            <w:tcW w:w="483" w:type="dxa"/>
            <w:vMerge w:val="restart"/>
            <w:textDirection w:val="tbRlV"/>
            <w:vAlign w:val="center"/>
          </w:tcPr>
          <w:p w14:paraId="3246DFCD" w14:textId="0DEC5415" w:rsidR="00A814BC" w:rsidRPr="001E1E3F" w:rsidRDefault="00A814BC" w:rsidP="00A814BC">
            <w:pPr>
              <w:jc w:val="center"/>
            </w:pPr>
            <w:r w:rsidRPr="001E1E3F">
              <w:t>Navigační tlačítka a klávesnice</w:t>
            </w:r>
          </w:p>
        </w:tc>
        <w:tc>
          <w:tcPr>
            <w:tcW w:w="1072" w:type="dxa"/>
            <w:vAlign w:val="center"/>
          </w:tcPr>
          <w:p w14:paraId="64047A7C" w14:textId="7936C5F9" w:rsidR="00A814BC" w:rsidRPr="001E1E3F" w:rsidRDefault="00A814BC" w:rsidP="00A814BC">
            <w:r w:rsidRPr="001E1E3F">
              <w:rPr>
                <w:bCs/>
              </w:rPr>
              <w:t>Nahoru</w:t>
            </w:r>
          </w:p>
        </w:tc>
        <w:tc>
          <w:tcPr>
            <w:tcW w:w="3543" w:type="dxa"/>
            <w:vAlign w:val="center"/>
          </w:tcPr>
          <w:p w14:paraId="1ADBDE09" w14:textId="07D0A3F9" w:rsidR="00A814BC" w:rsidRPr="001E1E3F" w:rsidRDefault="00A814BC" w:rsidP="00A814BC">
            <w:r w:rsidRPr="001E1E3F">
              <w:t>Menu</w:t>
            </w:r>
          </w:p>
        </w:tc>
      </w:tr>
      <w:tr w:rsidR="00A814BC" w:rsidRPr="001960D9" w14:paraId="39AEB98B" w14:textId="77777777" w:rsidTr="00F27359">
        <w:trPr>
          <w:trHeight w:val="417"/>
        </w:trPr>
        <w:tc>
          <w:tcPr>
            <w:tcW w:w="483" w:type="dxa"/>
            <w:vMerge/>
            <w:vAlign w:val="center"/>
          </w:tcPr>
          <w:p w14:paraId="13227D93" w14:textId="77777777" w:rsidR="00A814BC" w:rsidRPr="001E1E3F" w:rsidRDefault="00A814BC" w:rsidP="00A814BC"/>
        </w:tc>
        <w:tc>
          <w:tcPr>
            <w:tcW w:w="1072" w:type="dxa"/>
            <w:vAlign w:val="center"/>
          </w:tcPr>
          <w:p w14:paraId="2D383710" w14:textId="3330BAC3" w:rsidR="00A814BC" w:rsidRPr="001E1E3F" w:rsidRDefault="00A814BC" w:rsidP="00A814BC">
            <w:r w:rsidRPr="001E1E3F">
              <w:rPr>
                <w:bCs/>
              </w:rPr>
              <w:t>Dolů</w:t>
            </w:r>
          </w:p>
        </w:tc>
        <w:tc>
          <w:tcPr>
            <w:tcW w:w="3543" w:type="dxa"/>
            <w:vAlign w:val="center"/>
          </w:tcPr>
          <w:p w14:paraId="60A51F4D" w14:textId="2673729F" w:rsidR="00A814BC" w:rsidRPr="001E1E3F" w:rsidRDefault="00A814BC" w:rsidP="00A814BC">
            <w:r w:rsidRPr="001E1E3F">
              <w:t>Telefonní seznam</w:t>
            </w:r>
          </w:p>
        </w:tc>
      </w:tr>
      <w:tr w:rsidR="00A814BC" w:rsidRPr="001960D9" w14:paraId="5A10E411" w14:textId="77777777" w:rsidTr="002A6F78">
        <w:trPr>
          <w:trHeight w:val="547"/>
        </w:trPr>
        <w:tc>
          <w:tcPr>
            <w:tcW w:w="483" w:type="dxa"/>
            <w:vMerge/>
            <w:vAlign w:val="center"/>
          </w:tcPr>
          <w:p w14:paraId="7F10EAE6" w14:textId="77777777" w:rsidR="00A814BC" w:rsidRPr="001E1E3F" w:rsidRDefault="00A814BC" w:rsidP="00A814BC"/>
        </w:tc>
        <w:tc>
          <w:tcPr>
            <w:tcW w:w="1072" w:type="dxa"/>
            <w:vAlign w:val="center"/>
          </w:tcPr>
          <w:p w14:paraId="47107EDA" w14:textId="5F4FEA84" w:rsidR="00A814BC" w:rsidRPr="001E1E3F" w:rsidRDefault="00A814BC" w:rsidP="00A814BC">
            <w:r w:rsidRPr="001E1E3F">
              <w:t>1</w:t>
            </w:r>
          </w:p>
        </w:tc>
        <w:tc>
          <w:tcPr>
            <w:tcW w:w="3543" w:type="dxa"/>
            <w:vAlign w:val="center"/>
          </w:tcPr>
          <w:p w14:paraId="3DFB7FE9" w14:textId="77777777" w:rsidR="00A814BC" w:rsidRPr="001E1E3F" w:rsidRDefault="00A814BC" w:rsidP="00A814BC">
            <w:r w:rsidRPr="001E1E3F">
              <w:t>Krátké stisknutí: číslo 1.</w:t>
            </w:r>
          </w:p>
          <w:p w14:paraId="381D60A1" w14:textId="7466F5DE" w:rsidR="00A814BC" w:rsidRPr="001E1E3F" w:rsidRDefault="00A814BC" w:rsidP="00A814BC">
            <w:r w:rsidRPr="001E1E3F">
              <w:t>Přidržení: hlasová schránka</w:t>
            </w:r>
          </w:p>
        </w:tc>
      </w:tr>
      <w:tr w:rsidR="00A814BC" w:rsidRPr="001960D9" w14:paraId="1C51BE9C" w14:textId="77777777" w:rsidTr="002A6F78">
        <w:trPr>
          <w:trHeight w:val="297"/>
        </w:trPr>
        <w:tc>
          <w:tcPr>
            <w:tcW w:w="483" w:type="dxa"/>
            <w:vMerge/>
            <w:vAlign w:val="center"/>
          </w:tcPr>
          <w:p w14:paraId="550A4960" w14:textId="77777777" w:rsidR="00A814BC" w:rsidRPr="001E1E3F" w:rsidRDefault="00A814BC" w:rsidP="00A814BC"/>
        </w:tc>
        <w:tc>
          <w:tcPr>
            <w:tcW w:w="1072" w:type="dxa"/>
            <w:vAlign w:val="center"/>
          </w:tcPr>
          <w:p w14:paraId="06ADC29E" w14:textId="5D98D2C5" w:rsidR="00A814BC" w:rsidRPr="001E1E3F" w:rsidRDefault="00A814BC" w:rsidP="00A814BC">
            <w:r w:rsidRPr="001E1E3F">
              <w:t>2</w:t>
            </w:r>
          </w:p>
        </w:tc>
        <w:tc>
          <w:tcPr>
            <w:tcW w:w="3543" w:type="dxa"/>
            <w:vAlign w:val="center"/>
          </w:tcPr>
          <w:p w14:paraId="42C13F85" w14:textId="77777777" w:rsidR="00A814BC" w:rsidRPr="001E1E3F" w:rsidRDefault="00A814BC" w:rsidP="00A814BC">
            <w:r w:rsidRPr="001E1E3F">
              <w:t>Krátké stisknutí: číslo 2.</w:t>
            </w:r>
          </w:p>
          <w:p w14:paraId="221BB73F" w14:textId="0AAEB49A" w:rsidR="00A814BC" w:rsidRPr="001E1E3F" w:rsidRDefault="00A814BC" w:rsidP="00A814BC">
            <w:r w:rsidRPr="001E1E3F">
              <w:t>Přidržení: zobrazení ICE možností.</w:t>
            </w:r>
          </w:p>
        </w:tc>
      </w:tr>
      <w:tr w:rsidR="00A814BC" w:rsidRPr="001960D9" w14:paraId="3434A57F" w14:textId="77777777" w:rsidTr="002A6F78">
        <w:trPr>
          <w:trHeight w:val="297"/>
        </w:trPr>
        <w:tc>
          <w:tcPr>
            <w:tcW w:w="483" w:type="dxa"/>
            <w:vMerge/>
            <w:vAlign w:val="center"/>
          </w:tcPr>
          <w:p w14:paraId="070A2E88" w14:textId="77777777" w:rsidR="00A814BC" w:rsidRPr="001E1E3F" w:rsidRDefault="00A814BC" w:rsidP="00A814BC"/>
        </w:tc>
        <w:tc>
          <w:tcPr>
            <w:tcW w:w="1072" w:type="dxa"/>
            <w:vAlign w:val="center"/>
          </w:tcPr>
          <w:p w14:paraId="2CA7D24D" w14:textId="6ED59580" w:rsidR="00A814BC" w:rsidRPr="001E1E3F" w:rsidRDefault="00A814BC" w:rsidP="00A814BC">
            <w:r w:rsidRPr="001E1E3F">
              <w:t>0</w:t>
            </w:r>
          </w:p>
        </w:tc>
        <w:tc>
          <w:tcPr>
            <w:tcW w:w="3543" w:type="dxa"/>
            <w:vAlign w:val="center"/>
          </w:tcPr>
          <w:p w14:paraId="3D3BA4F8" w14:textId="1BF802CC" w:rsidR="00A814BC" w:rsidRPr="001E1E3F" w:rsidRDefault="00A814BC" w:rsidP="00A814BC">
            <w:r w:rsidRPr="001E1E3F">
              <w:t>Číslo 0</w:t>
            </w:r>
          </w:p>
        </w:tc>
      </w:tr>
      <w:tr w:rsidR="00A814BC" w:rsidRPr="001960D9" w14:paraId="755F6F54" w14:textId="77777777" w:rsidTr="002A6F78">
        <w:trPr>
          <w:trHeight w:val="487"/>
        </w:trPr>
        <w:tc>
          <w:tcPr>
            <w:tcW w:w="483" w:type="dxa"/>
            <w:vMerge/>
            <w:vAlign w:val="center"/>
          </w:tcPr>
          <w:p w14:paraId="62BDC616" w14:textId="77777777" w:rsidR="00A814BC" w:rsidRPr="001E1E3F" w:rsidRDefault="00A814BC" w:rsidP="00A814BC">
            <w:pPr>
              <w:rPr>
                <w:rFonts w:eastAsia="SimHei"/>
              </w:rPr>
            </w:pPr>
          </w:p>
        </w:tc>
        <w:tc>
          <w:tcPr>
            <w:tcW w:w="1072" w:type="dxa"/>
            <w:vAlign w:val="center"/>
          </w:tcPr>
          <w:p w14:paraId="256528BD" w14:textId="4EE7B599" w:rsidR="00A814BC" w:rsidRPr="001E1E3F" w:rsidRDefault="00A814BC" w:rsidP="00A814BC">
            <w:r w:rsidRPr="001E1E3F">
              <w:t>3-9</w:t>
            </w:r>
          </w:p>
        </w:tc>
        <w:tc>
          <w:tcPr>
            <w:tcW w:w="3543" w:type="dxa"/>
            <w:vAlign w:val="center"/>
          </w:tcPr>
          <w:p w14:paraId="5750FC1A" w14:textId="77777777" w:rsidR="00A814BC" w:rsidRPr="001E1E3F" w:rsidRDefault="00A814BC" w:rsidP="00A814BC">
            <w:r w:rsidRPr="001E1E3F">
              <w:t>Krátké stisknutí: čísla 3 do 9.</w:t>
            </w:r>
          </w:p>
          <w:p w14:paraId="757DC79B" w14:textId="58E458D8" w:rsidR="00A814BC" w:rsidRPr="001E1E3F" w:rsidRDefault="00A814BC" w:rsidP="00A814BC">
            <w:r w:rsidRPr="001E1E3F">
              <w:t>Přidržení: volání přiřazených čísel rychlé volby.</w:t>
            </w:r>
          </w:p>
        </w:tc>
      </w:tr>
      <w:tr w:rsidR="00A814BC" w:rsidRPr="001960D9" w14:paraId="02908E8D" w14:textId="77777777" w:rsidTr="002A6F78">
        <w:trPr>
          <w:trHeight w:val="700"/>
        </w:trPr>
        <w:tc>
          <w:tcPr>
            <w:tcW w:w="483" w:type="dxa"/>
            <w:vMerge/>
            <w:vAlign w:val="center"/>
          </w:tcPr>
          <w:p w14:paraId="693EEA9D" w14:textId="77777777" w:rsidR="00A814BC" w:rsidRPr="001E1E3F" w:rsidRDefault="00A814BC" w:rsidP="00A814BC"/>
        </w:tc>
        <w:tc>
          <w:tcPr>
            <w:tcW w:w="1072" w:type="dxa"/>
            <w:vAlign w:val="center"/>
          </w:tcPr>
          <w:p w14:paraId="2DBB880A" w14:textId="3CE86C67" w:rsidR="00A814BC" w:rsidRPr="001E1E3F" w:rsidRDefault="00A814BC" w:rsidP="00A814BC">
            <w:r w:rsidRPr="001E1E3F">
              <w:t>*</w:t>
            </w:r>
          </w:p>
        </w:tc>
        <w:tc>
          <w:tcPr>
            <w:tcW w:w="3543" w:type="dxa"/>
            <w:vAlign w:val="center"/>
          </w:tcPr>
          <w:p w14:paraId="22586A16" w14:textId="77777777" w:rsidR="00A814BC" w:rsidRPr="001E1E3F" w:rsidRDefault="00A814BC" w:rsidP="00A814BC">
            <w:r w:rsidRPr="001E1E3F">
              <w:t>Vkládání znaků: *, +, P, W.</w:t>
            </w:r>
          </w:p>
          <w:p w14:paraId="6381B884" w14:textId="34EA91A7" w:rsidR="00A814BC" w:rsidRPr="001E1E3F" w:rsidRDefault="00A814BC" w:rsidP="00A814BC">
            <w:r w:rsidRPr="001E1E3F">
              <w:t>Během psaní SMS: speciální znaky.</w:t>
            </w:r>
          </w:p>
        </w:tc>
      </w:tr>
      <w:tr w:rsidR="00A814BC" w:rsidRPr="001960D9" w14:paraId="2FA6CBCF" w14:textId="77777777" w:rsidTr="00A157F3">
        <w:trPr>
          <w:trHeight w:val="783"/>
        </w:trPr>
        <w:tc>
          <w:tcPr>
            <w:tcW w:w="483" w:type="dxa"/>
            <w:vMerge/>
            <w:vAlign w:val="center"/>
          </w:tcPr>
          <w:p w14:paraId="7EB96E97" w14:textId="77777777" w:rsidR="00A814BC" w:rsidRPr="001E1E3F" w:rsidRDefault="00A814BC" w:rsidP="00A814BC"/>
        </w:tc>
        <w:tc>
          <w:tcPr>
            <w:tcW w:w="1072" w:type="dxa"/>
            <w:vMerge w:val="restart"/>
            <w:vAlign w:val="center"/>
          </w:tcPr>
          <w:p w14:paraId="2AD49FFA" w14:textId="46E1AF16" w:rsidR="00A814BC" w:rsidRPr="001E1E3F" w:rsidRDefault="00A814BC" w:rsidP="00A814BC">
            <w:r w:rsidRPr="001E1E3F">
              <w:t>#</w:t>
            </w:r>
          </w:p>
        </w:tc>
        <w:tc>
          <w:tcPr>
            <w:tcW w:w="3543" w:type="dxa"/>
            <w:vAlign w:val="center"/>
          </w:tcPr>
          <w:p w14:paraId="3A0A13CF" w14:textId="2EB674FB" w:rsidR="00A814BC" w:rsidRPr="001E1E3F" w:rsidRDefault="00A814BC" w:rsidP="00A814BC">
            <w:r w:rsidRPr="001E1E3F">
              <w:t>Krátké stisknutí: při psaní SMS změna režimu zadávání znaků, vkládání znaku #.</w:t>
            </w:r>
          </w:p>
        </w:tc>
      </w:tr>
      <w:tr w:rsidR="00A814BC" w:rsidRPr="001960D9" w14:paraId="5FC1A3ED" w14:textId="77777777" w:rsidTr="00A157F3">
        <w:trPr>
          <w:trHeight w:val="1076"/>
        </w:trPr>
        <w:tc>
          <w:tcPr>
            <w:tcW w:w="483" w:type="dxa"/>
            <w:vMerge/>
            <w:vAlign w:val="center"/>
          </w:tcPr>
          <w:p w14:paraId="2CE59559" w14:textId="77777777" w:rsidR="00A814BC" w:rsidRPr="001E1E3F" w:rsidRDefault="00A814BC" w:rsidP="00A814BC"/>
        </w:tc>
        <w:tc>
          <w:tcPr>
            <w:tcW w:w="1072" w:type="dxa"/>
            <w:vMerge/>
            <w:vAlign w:val="center"/>
          </w:tcPr>
          <w:p w14:paraId="7E9F464E" w14:textId="77777777" w:rsidR="00A814BC" w:rsidRPr="001E1E3F" w:rsidRDefault="00A814BC" w:rsidP="00A814BC"/>
        </w:tc>
        <w:tc>
          <w:tcPr>
            <w:tcW w:w="3543" w:type="dxa"/>
            <w:vAlign w:val="center"/>
          </w:tcPr>
          <w:p w14:paraId="6331F20B" w14:textId="77777777" w:rsidR="00A814BC" w:rsidRPr="001E1E3F" w:rsidRDefault="00A814BC" w:rsidP="00A814BC">
            <w:r w:rsidRPr="001E1E3F">
              <w:t>Přidržení: aktivace / deaktivace tichého režimu.</w:t>
            </w:r>
          </w:p>
          <w:p w14:paraId="55CACA59" w14:textId="0E1F8B1B" w:rsidR="00A814BC" w:rsidRPr="001E1E3F" w:rsidRDefault="00A814BC" w:rsidP="00A814BC">
            <w:r w:rsidRPr="001E1E3F">
              <w:t>Během příchozího hovoru stisknutím ztlumení vyzvánění.</w:t>
            </w:r>
          </w:p>
        </w:tc>
      </w:tr>
      <w:tr w:rsidR="00A814BC" w:rsidRPr="001960D9" w14:paraId="377F6870" w14:textId="77777777" w:rsidTr="00A157F3">
        <w:trPr>
          <w:trHeight w:val="1557"/>
        </w:trPr>
        <w:tc>
          <w:tcPr>
            <w:tcW w:w="483" w:type="dxa"/>
            <w:vAlign w:val="center"/>
          </w:tcPr>
          <w:p w14:paraId="22BAB502" w14:textId="77777777" w:rsidR="00A814BC" w:rsidRPr="001E1E3F" w:rsidRDefault="00A814BC" w:rsidP="00A814BC"/>
        </w:tc>
        <w:tc>
          <w:tcPr>
            <w:tcW w:w="1072" w:type="dxa"/>
            <w:vAlign w:val="center"/>
          </w:tcPr>
          <w:p w14:paraId="677C0ACB" w14:textId="77777777" w:rsidR="00A814BC" w:rsidRPr="001E1E3F" w:rsidRDefault="00A814BC" w:rsidP="00A814BC">
            <w:r w:rsidRPr="001E1E3F">
              <w:t>Boční tlačítka</w:t>
            </w:r>
          </w:p>
          <w:p w14:paraId="6FBED581" w14:textId="1CB6F41A" w:rsidR="00A814BC" w:rsidRPr="001E1E3F" w:rsidRDefault="00A814BC" w:rsidP="00A814BC">
            <w:r w:rsidRPr="001E1E3F">
              <w:t>+/-</w:t>
            </w:r>
          </w:p>
        </w:tc>
        <w:tc>
          <w:tcPr>
            <w:tcW w:w="3543" w:type="dxa"/>
            <w:vAlign w:val="center"/>
          </w:tcPr>
          <w:p w14:paraId="11433364" w14:textId="77777777" w:rsidR="00A814BC" w:rsidRPr="001E1E3F" w:rsidRDefault="00A814BC" w:rsidP="00A814BC">
            <w:r w:rsidRPr="001E1E3F">
              <w:t>V pohotovostním režimu ovládání hlasitosti zvuků.</w:t>
            </w:r>
          </w:p>
          <w:p w14:paraId="5A174364" w14:textId="77777777" w:rsidR="00A814BC" w:rsidRPr="001E1E3F" w:rsidRDefault="00A814BC" w:rsidP="00A814BC">
            <w:r w:rsidRPr="001E1E3F">
              <w:t>Během hovoru nebo přehrávání multimédii ovládání hlasitosti.</w:t>
            </w:r>
          </w:p>
          <w:p w14:paraId="4D93BB25" w14:textId="498138C8" w:rsidR="00A814BC" w:rsidRPr="001E1E3F" w:rsidRDefault="00A814BC" w:rsidP="00A814BC">
            <w:r w:rsidRPr="001E1E3F">
              <w:t>Podržením + během hovoru se aktivuje nahrávání hovoru.</w:t>
            </w:r>
          </w:p>
        </w:tc>
      </w:tr>
      <w:tr w:rsidR="00A814BC" w:rsidRPr="001960D9" w14:paraId="0E3363BE" w14:textId="77777777" w:rsidTr="00A814BC">
        <w:trPr>
          <w:trHeight w:val="883"/>
        </w:trPr>
        <w:tc>
          <w:tcPr>
            <w:tcW w:w="483" w:type="dxa"/>
            <w:vMerge w:val="restart"/>
            <w:textDirection w:val="tbRl"/>
            <w:vAlign w:val="center"/>
          </w:tcPr>
          <w:p w14:paraId="2DD65D0A" w14:textId="3AA6EDCC" w:rsidR="00A814BC" w:rsidRPr="001E1E3F" w:rsidRDefault="00A814BC" w:rsidP="00A814BC">
            <w:pPr>
              <w:jc w:val="center"/>
            </w:pPr>
            <w:r w:rsidRPr="001E1E3F">
              <w:t>Funkční tlačítka</w:t>
            </w:r>
          </w:p>
        </w:tc>
        <w:tc>
          <w:tcPr>
            <w:tcW w:w="1072" w:type="dxa"/>
            <w:vAlign w:val="center"/>
          </w:tcPr>
          <w:p w14:paraId="13BC25FF" w14:textId="48411C24" w:rsidR="00A814BC" w:rsidRPr="001E1E3F" w:rsidRDefault="00A814BC" w:rsidP="00A814BC">
            <w:r w:rsidRPr="001E1E3F">
              <w:t>SOS</w:t>
            </w:r>
          </w:p>
        </w:tc>
        <w:tc>
          <w:tcPr>
            <w:tcW w:w="3543" w:type="dxa"/>
            <w:vAlign w:val="center"/>
          </w:tcPr>
          <w:p w14:paraId="340A678D" w14:textId="5542DCE4" w:rsidR="00A814BC" w:rsidRPr="001E1E3F" w:rsidRDefault="00A814BC" w:rsidP="00A814BC">
            <w:r w:rsidRPr="001E1E3F">
              <w:t>Podržením aktivujete proceduru SOS. Bude zavoláno na předdefinované číslo a bude poslána SMS.</w:t>
            </w:r>
          </w:p>
        </w:tc>
      </w:tr>
      <w:tr w:rsidR="00A814BC" w:rsidRPr="001960D9" w14:paraId="62E0FD52" w14:textId="77777777" w:rsidTr="002A6F78">
        <w:trPr>
          <w:trHeight w:val="428"/>
        </w:trPr>
        <w:tc>
          <w:tcPr>
            <w:tcW w:w="483" w:type="dxa"/>
            <w:vMerge/>
            <w:vAlign w:val="center"/>
          </w:tcPr>
          <w:p w14:paraId="6486297E" w14:textId="77777777" w:rsidR="00A814BC" w:rsidRPr="001E1E3F" w:rsidRDefault="00A814BC" w:rsidP="00A814BC"/>
        </w:tc>
        <w:tc>
          <w:tcPr>
            <w:tcW w:w="1072" w:type="dxa"/>
            <w:vAlign w:val="center"/>
          </w:tcPr>
          <w:p w14:paraId="09F2ACD4" w14:textId="66A9AE35" w:rsidR="00A814BC" w:rsidRPr="001E1E3F" w:rsidRDefault="00A814BC" w:rsidP="00A814BC">
            <w:r w:rsidRPr="001E1E3F">
              <w:t>Baterka</w:t>
            </w:r>
          </w:p>
        </w:tc>
        <w:tc>
          <w:tcPr>
            <w:tcW w:w="3543" w:type="dxa"/>
            <w:vAlign w:val="center"/>
          </w:tcPr>
          <w:p w14:paraId="3DDD03A1" w14:textId="3C2A7EF0" w:rsidR="00A814BC" w:rsidRPr="001E1E3F" w:rsidRDefault="00A814BC" w:rsidP="00A814BC">
            <w:r w:rsidRPr="001E1E3F">
              <w:t>Zapnutí / vypnutí baterky</w:t>
            </w:r>
          </w:p>
        </w:tc>
      </w:tr>
      <w:tr w:rsidR="00A814BC" w:rsidRPr="001960D9" w14:paraId="256FBB89" w14:textId="77777777" w:rsidTr="00A814BC">
        <w:trPr>
          <w:trHeight w:val="729"/>
        </w:trPr>
        <w:tc>
          <w:tcPr>
            <w:tcW w:w="483" w:type="dxa"/>
            <w:vMerge/>
            <w:vAlign w:val="center"/>
          </w:tcPr>
          <w:p w14:paraId="6C6317B7" w14:textId="77777777" w:rsidR="00A814BC" w:rsidRPr="001E1E3F" w:rsidRDefault="00A814BC" w:rsidP="00A814BC"/>
        </w:tc>
        <w:tc>
          <w:tcPr>
            <w:tcW w:w="1072" w:type="dxa"/>
            <w:vAlign w:val="center"/>
          </w:tcPr>
          <w:p w14:paraId="3091BB05" w14:textId="51AC8A2A" w:rsidR="00A814BC" w:rsidRPr="001E1E3F" w:rsidRDefault="00A814BC" w:rsidP="00A814BC">
            <w:r w:rsidRPr="001E1E3F">
              <w:t>Blokování klávesnice</w:t>
            </w:r>
          </w:p>
        </w:tc>
        <w:tc>
          <w:tcPr>
            <w:tcW w:w="3543" w:type="dxa"/>
            <w:vAlign w:val="center"/>
          </w:tcPr>
          <w:p w14:paraId="32D1607F" w14:textId="24A88F46" w:rsidR="00A814BC" w:rsidRPr="001E1E3F" w:rsidRDefault="00A814BC" w:rsidP="00A814BC">
            <w:r w:rsidRPr="001E1E3F">
              <w:t>V pohotovostním režimu krátkým stisknutím uzamčení klávesnice.</w:t>
            </w:r>
          </w:p>
        </w:tc>
      </w:tr>
      <w:bookmarkEnd w:id="1"/>
      <w:bookmarkEnd w:id="2"/>
    </w:tbl>
    <w:p w14:paraId="11796516" w14:textId="0A3FFC7E" w:rsidR="00F27359" w:rsidRPr="001960D9" w:rsidRDefault="00F27359" w:rsidP="00711415">
      <w:r w:rsidRPr="001960D9">
        <w:br w:type="page"/>
      </w:r>
    </w:p>
    <w:p w14:paraId="4A7A309D" w14:textId="6715F859" w:rsidR="009F4D3C" w:rsidRPr="001960D9" w:rsidRDefault="0029402C" w:rsidP="00711415">
      <w:pPr>
        <w:pStyle w:val="Heading1"/>
      </w:pPr>
      <w:bookmarkStart w:id="25" w:name="_Toc64473289"/>
      <w:r w:rsidRPr="001960D9">
        <w:lastRenderedPageBreak/>
        <w:t>Používání telefonu</w:t>
      </w:r>
      <w:bookmarkEnd w:id="25"/>
    </w:p>
    <w:p w14:paraId="4CA7D991" w14:textId="0CF35B27" w:rsidR="009F4D3C" w:rsidRPr="001960D9" w:rsidRDefault="0029402C" w:rsidP="00711415">
      <w:pPr>
        <w:pStyle w:val="Heading2"/>
      </w:pPr>
      <w:bookmarkStart w:id="26" w:name="_Toc64473290"/>
      <w:r w:rsidRPr="001960D9">
        <w:t>Zapnutí telefonu</w:t>
      </w:r>
      <w:bookmarkEnd w:id="26"/>
    </w:p>
    <w:p w14:paraId="637C9062" w14:textId="4198341D" w:rsidR="00F27359" w:rsidRPr="001960D9" w:rsidRDefault="0029402C" w:rsidP="00F27359">
      <w:pPr>
        <w:jc w:val="both"/>
        <w:rPr>
          <w:rFonts w:cs="Arial"/>
        </w:rPr>
      </w:pPr>
      <w:r w:rsidRPr="001960D9">
        <w:rPr>
          <w:rFonts w:cs="Arial"/>
        </w:rPr>
        <w:t>Pro zapnutí stiskněte a podržte červené tlačítko</w:t>
      </w:r>
      <w:r w:rsidR="00F27359" w:rsidRPr="001960D9">
        <w:rPr>
          <w:rFonts w:cs="Arial"/>
        </w:rPr>
        <w:t>.</w:t>
      </w:r>
    </w:p>
    <w:p w14:paraId="3CBBDD0A" w14:textId="77777777" w:rsidR="00F27359" w:rsidRPr="001960D9" w:rsidRDefault="00F27359" w:rsidP="00F27359">
      <w:pPr>
        <w:jc w:val="both"/>
        <w:rPr>
          <w:rFonts w:cs="Arial"/>
        </w:rPr>
      </w:pPr>
    </w:p>
    <w:p w14:paraId="4BB3800A" w14:textId="3EEBC9B0" w:rsidR="009F4D3C" w:rsidRPr="001960D9" w:rsidRDefault="0029402C" w:rsidP="00F27359">
      <w:pPr>
        <w:jc w:val="both"/>
        <w:rPr>
          <w:rFonts w:cs="Arial"/>
        </w:rPr>
      </w:pPr>
      <w:r w:rsidRPr="001960D9">
        <w:rPr>
          <w:rFonts w:cs="Arial"/>
        </w:rPr>
        <w:t>Pokud budete vyzváni k zadání kódu PIN je ho třeba zadat. PIN kód najdete ve startovací sadě vaší SIM karty. Zadání kódu je nutné potvrdit zeleným tlačítkem</w:t>
      </w:r>
      <w:r w:rsidR="0092668A" w:rsidRPr="001960D9">
        <w:rPr>
          <w:rFonts w:cs="Arial"/>
        </w:rPr>
        <w:t>.</w:t>
      </w:r>
    </w:p>
    <w:p w14:paraId="4043CADC" w14:textId="56C57862" w:rsidR="009F4D3C" w:rsidRPr="001960D9" w:rsidRDefault="00C976DE" w:rsidP="00711415">
      <w:pPr>
        <w:rPr>
          <w:rFonts w:cs="Arial"/>
        </w:rPr>
      </w:pPr>
      <w:r w:rsidRPr="001960D9">
        <w:rPr>
          <w:noProof/>
        </w:rPr>
        <mc:AlternateContent>
          <mc:Choice Requires="wps">
            <w:drawing>
              <wp:anchor distT="0" distB="0" distL="114300" distR="114300" simplePos="0" relativeHeight="251654144" behindDoc="0" locked="0" layoutInCell="1" allowOverlap="1" wp14:anchorId="333C08BE" wp14:editId="0DBB5662">
                <wp:simplePos x="0" y="0"/>
                <wp:positionH relativeFrom="margin">
                  <wp:posOffset>38100</wp:posOffset>
                </wp:positionH>
                <wp:positionV relativeFrom="paragraph">
                  <wp:posOffset>113030</wp:posOffset>
                </wp:positionV>
                <wp:extent cx="3114040" cy="914400"/>
                <wp:effectExtent l="0" t="0" r="10160" b="19050"/>
                <wp:wrapNone/>
                <wp:docPr id="44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914400"/>
                        </a:xfrm>
                        <a:prstGeom prst="roundRect">
                          <a:avLst>
                            <a:gd name="adj" fmla="val 16667"/>
                          </a:avLst>
                        </a:prstGeom>
                        <a:solidFill>
                          <a:srgbClr val="FFFFFF"/>
                        </a:solidFill>
                        <a:ln w="9525">
                          <a:solidFill>
                            <a:srgbClr val="000000"/>
                          </a:solidFill>
                          <a:round/>
                          <a:headEnd/>
                          <a:tailEnd/>
                        </a:ln>
                      </wps:spPr>
                      <wps:txbx>
                        <w:txbxContent>
                          <w:p w14:paraId="5E1845AA" w14:textId="77777777" w:rsidR="001C7415" w:rsidRPr="0029402C" w:rsidRDefault="001C7415" w:rsidP="0029402C">
                            <w:pPr>
                              <w:jc w:val="both"/>
                              <w:rPr>
                                <w:bCs/>
                              </w:rPr>
                            </w:pPr>
                            <w:r w:rsidRPr="0029402C">
                              <w:rPr>
                                <w:b/>
                              </w:rPr>
                              <w:t xml:space="preserve">Upozornění: </w:t>
                            </w:r>
                            <w:r w:rsidRPr="0029402C">
                              <w:rPr>
                                <w:bCs/>
                              </w:rPr>
                              <w:t>3x po sobě nesprávně zadaný PIN kód zablokuje SIM kartu. Tuto můžete odblokovat správným zadáním PUK kódu.</w:t>
                            </w:r>
                          </w:p>
                          <w:p w14:paraId="1C73A6E1" w14:textId="64357741" w:rsidR="001C7415" w:rsidRPr="0029402C" w:rsidRDefault="001C7415" w:rsidP="0029402C">
                            <w:pPr>
                              <w:jc w:val="both"/>
                              <w:rPr>
                                <w:bCs/>
                              </w:rPr>
                            </w:pPr>
                            <w:r w:rsidRPr="0029402C">
                              <w:rPr>
                                <w:bCs/>
                              </w:rPr>
                              <w:t>10x po sobě nesprávně zadaný kód PUK zablokuje SIM kartu natrvalo.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C08BE" id="AutoShape 68" o:spid="_x0000_s1028" style="position:absolute;margin-left:3pt;margin-top:8.9pt;width:245.2pt;height:1in;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">
                <v:textbox>
                  <w:txbxContent>
                    <w:p w14:paraId="5E1845AA" w14:textId="77777777" w:rsidR="001C7415" w:rsidRPr="0029402C" w:rsidRDefault="001C7415" w:rsidP="0029402C">
                      <w:pPr>
                        <w:jc w:val="both"/>
                        <w:rPr>
                          <w:bCs/>
                        </w:rPr>
                      </w:pPr>
                      <w:r w:rsidRPr="0029402C">
                        <w:rPr>
                          <w:b/>
                        </w:rPr>
                        <w:t xml:space="preserve">Upozornění: </w:t>
                      </w:r>
                      <w:r w:rsidRPr="0029402C">
                        <w:rPr>
                          <w:bCs/>
                        </w:rPr>
                        <w:t>3x po sobě nesprávně zadaný PIN kód zablokuje SIM kartu. Tuto můžete odblokovat správným zadáním PUK kódu.</w:t>
                      </w:r>
                    </w:p>
                    <w:p w14:paraId="1C73A6E1" w14:textId="64357741" w:rsidR="001C7415" w:rsidRPr="0029402C" w:rsidRDefault="001C7415" w:rsidP="0029402C">
                      <w:pPr>
                        <w:jc w:val="both"/>
                        <w:rPr>
                          <w:bCs/>
                        </w:rPr>
                      </w:pPr>
                      <w:r w:rsidRPr="0029402C">
                        <w:rPr>
                          <w:bCs/>
                        </w:rPr>
                        <w:t>10x po sobě nesprávně zadaný kód PUK zablokuje SIM kartu natrvalo.</w:t>
                      </w:r>
                    </w:p>
                  </w:txbxContent>
                </v:textbox>
                <w10:wrap anchorx="margin"/>
              </v:roundrect>
            </w:pict>
          </mc:Fallback>
        </mc:AlternateContent>
      </w:r>
    </w:p>
    <w:p w14:paraId="03CA41DA" w14:textId="4B7B5DAC" w:rsidR="009F4D3C" w:rsidRPr="001960D9" w:rsidRDefault="009F4D3C" w:rsidP="00711415">
      <w:pPr>
        <w:rPr>
          <w:rFonts w:cs="Arial"/>
        </w:rPr>
      </w:pPr>
    </w:p>
    <w:p w14:paraId="5BA84B7A" w14:textId="6BA4926A" w:rsidR="002A6F78" w:rsidRPr="001960D9" w:rsidRDefault="002A6F78" w:rsidP="00711415">
      <w:pPr>
        <w:rPr>
          <w:rFonts w:cs="Arial"/>
        </w:rPr>
      </w:pPr>
    </w:p>
    <w:p w14:paraId="028A6E4A" w14:textId="678D7F4D" w:rsidR="002A6F78" w:rsidRPr="001960D9" w:rsidRDefault="002A6F78" w:rsidP="00711415">
      <w:pPr>
        <w:rPr>
          <w:rFonts w:cs="Arial"/>
        </w:rPr>
      </w:pPr>
    </w:p>
    <w:p w14:paraId="6148A7EA" w14:textId="4184D1AE" w:rsidR="002A6F78" w:rsidRPr="001960D9" w:rsidRDefault="002A6F78" w:rsidP="00711415">
      <w:pPr>
        <w:rPr>
          <w:rFonts w:cs="Arial"/>
        </w:rPr>
      </w:pPr>
    </w:p>
    <w:p w14:paraId="6304B183" w14:textId="77777777" w:rsidR="000A7DBF" w:rsidRPr="001960D9" w:rsidRDefault="000A7DBF" w:rsidP="00711415">
      <w:pPr>
        <w:rPr>
          <w:rFonts w:cs="Arial"/>
        </w:rPr>
      </w:pPr>
    </w:p>
    <w:p w14:paraId="0DD566A2" w14:textId="7A9C862D" w:rsidR="000A7DBF" w:rsidRPr="001960D9" w:rsidRDefault="000A7DBF" w:rsidP="00711415">
      <w:pPr>
        <w:rPr>
          <w:rFonts w:cs="Arial"/>
        </w:rPr>
      </w:pPr>
    </w:p>
    <w:p w14:paraId="013475F8" w14:textId="77777777" w:rsidR="000A7DBF" w:rsidRPr="001960D9" w:rsidRDefault="000A7DBF" w:rsidP="00711415">
      <w:pPr>
        <w:rPr>
          <w:rFonts w:cs="Arial"/>
        </w:rPr>
      </w:pPr>
    </w:p>
    <w:p w14:paraId="1BF2A940" w14:textId="13E489DE" w:rsidR="00F57CE6" w:rsidRPr="001960D9" w:rsidRDefault="0029402C" w:rsidP="00E44A5D">
      <w:pPr>
        <w:jc w:val="both"/>
        <w:rPr>
          <w:rFonts w:cs="Arial"/>
        </w:rPr>
      </w:pPr>
      <w:r w:rsidRPr="001960D9">
        <w:rPr>
          <w:rFonts w:cs="Arial"/>
        </w:rPr>
        <w:t>Následně se při prvním spuštění (nebo po obnovení na výrobní nastavení) objeví možnost kopírovat všechny kontakty ze SIM karty do telefonu. Pokud vyberete Ano, zkopírují se kontakty ze SIM karty do paměti telefonu. Tento krok přeskočíte zvolením Ne</w:t>
      </w:r>
      <w:r w:rsidR="00F57CE6" w:rsidRPr="001960D9">
        <w:rPr>
          <w:rFonts w:cs="Arial"/>
        </w:rPr>
        <w:t>.</w:t>
      </w:r>
    </w:p>
    <w:p w14:paraId="4753B199" w14:textId="252B2FF1" w:rsidR="009F4D3C" w:rsidRPr="001960D9" w:rsidRDefault="0029402C" w:rsidP="00711415">
      <w:pPr>
        <w:pStyle w:val="Heading2"/>
      </w:pPr>
      <w:bookmarkStart w:id="27" w:name="_Toc64473291"/>
      <w:r w:rsidRPr="001960D9">
        <w:t>Vypnutí telefonu</w:t>
      </w:r>
      <w:bookmarkEnd w:id="27"/>
    </w:p>
    <w:p w14:paraId="70D12102" w14:textId="6AE3F505" w:rsidR="009F4D3C" w:rsidRPr="001960D9" w:rsidRDefault="0029402C" w:rsidP="00F27359">
      <w:pPr>
        <w:jc w:val="both"/>
        <w:rPr>
          <w:rFonts w:cs="Arial"/>
        </w:rPr>
      </w:pPr>
      <w:r w:rsidRPr="001960D9">
        <w:rPr>
          <w:rFonts w:cs="Arial"/>
        </w:rPr>
        <w:t>Chcete-li vypnout telefon, v pohotovostním režimu stiskněte a podržte červené tlačítko</w:t>
      </w:r>
      <w:r w:rsidR="00BA4655" w:rsidRPr="001960D9">
        <w:rPr>
          <w:rFonts w:cs="Arial"/>
        </w:rPr>
        <w:t>.</w:t>
      </w:r>
    </w:p>
    <w:p w14:paraId="463BB7F4" w14:textId="77777777" w:rsidR="0029402C" w:rsidRPr="001960D9" w:rsidRDefault="0029402C" w:rsidP="00F27359">
      <w:pPr>
        <w:jc w:val="both"/>
        <w:rPr>
          <w:rFonts w:cs="Arial"/>
        </w:rPr>
      </w:pPr>
    </w:p>
    <w:p w14:paraId="1170CC20" w14:textId="33D418BE" w:rsidR="00F27359" w:rsidRPr="001960D9" w:rsidRDefault="00F27359" w:rsidP="00F27359">
      <w:pPr>
        <w:jc w:val="both"/>
        <w:rPr>
          <w:rFonts w:cs="Arial"/>
        </w:rPr>
      </w:pPr>
      <w:r w:rsidRPr="001960D9">
        <w:rPr>
          <w:rFonts w:cs="Arial"/>
        </w:rPr>
        <w:br w:type="page"/>
      </w:r>
    </w:p>
    <w:p w14:paraId="7CDACF73" w14:textId="44455666" w:rsidR="009F4D3C" w:rsidRPr="001960D9" w:rsidRDefault="0029402C" w:rsidP="00711415">
      <w:pPr>
        <w:pStyle w:val="Heading2"/>
      </w:pPr>
      <w:bookmarkStart w:id="28" w:name="_Toc64473292"/>
      <w:r w:rsidRPr="001960D9">
        <w:lastRenderedPageBreak/>
        <w:t>Pohotovostní režim</w:t>
      </w:r>
      <w:bookmarkEnd w:id="28"/>
    </w:p>
    <w:p w14:paraId="71556383" w14:textId="0551A085" w:rsidR="005A00F9" w:rsidRPr="001960D9" w:rsidRDefault="0029402C" w:rsidP="00F00478">
      <w:pPr>
        <w:jc w:val="both"/>
        <w:rPr>
          <w:rFonts w:cs="Arial"/>
        </w:rPr>
      </w:pPr>
      <w:r w:rsidRPr="001960D9">
        <w:rPr>
          <w:rFonts w:cs="Arial"/>
        </w:rPr>
        <w:t>V tomto režimu je telefon zapnutý, ale nejsou spuštěny žádné operace, je tedy v pohotovostním režimu</w:t>
      </w:r>
      <w:r w:rsidR="009F4D3C" w:rsidRPr="001960D9">
        <w:rPr>
          <w:rFonts w:cs="Arial"/>
        </w:rPr>
        <w:t>.</w:t>
      </w:r>
    </w:p>
    <w:p w14:paraId="73D798CA" w14:textId="3FE5BADA" w:rsidR="0001637B" w:rsidRPr="001960D9" w:rsidRDefault="0001637B" w:rsidP="00711415">
      <w:pPr>
        <w:rPr>
          <w:rFonts w:cs="Arial"/>
        </w:rPr>
      </w:pPr>
    </w:p>
    <w:p w14:paraId="310D757E" w14:textId="1E75B6AB" w:rsidR="00A446E7" w:rsidRPr="001960D9" w:rsidRDefault="00F00478" w:rsidP="00F00478">
      <w:pPr>
        <w:jc w:val="center"/>
        <w:rPr>
          <w:rFonts w:cs="Arial"/>
        </w:rPr>
      </w:pPr>
      <w:r w:rsidRPr="001960D9">
        <w:rPr>
          <w:rFonts w:cs="Arial"/>
        </w:rPr>
        <w:t xml:space="preserve">Popis </w:t>
      </w:r>
      <w:r w:rsidR="0029402C" w:rsidRPr="001960D9">
        <w:rPr>
          <w:rFonts w:cs="Arial"/>
        </w:rPr>
        <w:t>displeje</w:t>
      </w:r>
      <w:r w:rsidRPr="001960D9">
        <w:rPr>
          <w:rFonts w:cs="Arial"/>
        </w:rPr>
        <w:t xml:space="preserve"> (obrazovka)</w:t>
      </w:r>
    </w:p>
    <w:p w14:paraId="6C614334" w14:textId="009641D1" w:rsidR="0026392A" w:rsidRPr="001960D9" w:rsidRDefault="00F00478" w:rsidP="00711415">
      <w:pPr>
        <w:rPr>
          <w:rFonts w:cs="Arial"/>
        </w:rPr>
      </w:pPr>
      <w:r w:rsidRPr="001960D9">
        <w:rPr>
          <w:rFonts w:cs="Arial"/>
          <w:noProof/>
        </w:rPr>
        <mc:AlternateContent>
          <mc:Choice Requires="wps">
            <w:drawing>
              <wp:anchor distT="0" distB="0" distL="114300" distR="114300" simplePos="0" relativeHeight="251665408" behindDoc="0" locked="0" layoutInCell="1" allowOverlap="1" wp14:anchorId="1D059D60" wp14:editId="6B2D8C8F">
                <wp:simplePos x="0" y="0"/>
                <wp:positionH relativeFrom="column">
                  <wp:posOffset>316332</wp:posOffset>
                </wp:positionH>
                <wp:positionV relativeFrom="paragraph">
                  <wp:posOffset>102413</wp:posOffset>
                </wp:positionV>
                <wp:extent cx="164287" cy="797357"/>
                <wp:effectExtent l="0" t="0" r="7620" b="31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87" cy="797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61AD" w14:textId="700AA1FA" w:rsidR="001C7415" w:rsidRDefault="001C7415" w:rsidP="0034207A">
                            <w:pPr>
                              <w:rPr>
                                <w:rFonts w:cs="Arial"/>
                              </w:rPr>
                            </w:pPr>
                            <w:r w:rsidRPr="00220E2A">
                              <w:rPr>
                                <w:rFonts w:cs="Arial"/>
                              </w:rPr>
                              <w:t>1</w:t>
                            </w:r>
                          </w:p>
                          <w:p w14:paraId="62F4D9DF" w14:textId="66572922" w:rsidR="001C7415" w:rsidRPr="00F00478" w:rsidRDefault="001C7415" w:rsidP="0034207A">
                            <w:pPr>
                              <w:rPr>
                                <w:rFonts w:cs="Arial"/>
                                <w:sz w:val="18"/>
                                <w:szCs w:val="20"/>
                              </w:rPr>
                            </w:pPr>
                          </w:p>
                          <w:p w14:paraId="38D1F77C" w14:textId="0990F63A" w:rsidR="001C7415" w:rsidRDefault="001C7415" w:rsidP="0034207A">
                            <w:pPr>
                              <w:rPr>
                                <w:rFonts w:cs="Arial"/>
                              </w:rPr>
                            </w:pPr>
                            <w:r>
                              <w:rPr>
                                <w:rFonts w:cs="Arial"/>
                              </w:rPr>
                              <w:t>2</w:t>
                            </w:r>
                          </w:p>
                          <w:p w14:paraId="1942BEF4" w14:textId="30A44CBD" w:rsidR="001C7415" w:rsidRPr="00F00478" w:rsidRDefault="001C7415" w:rsidP="0034207A">
                            <w:pPr>
                              <w:rPr>
                                <w:rFonts w:cs="Arial"/>
                                <w:sz w:val="10"/>
                                <w:szCs w:val="12"/>
                              </w:rPr>
                            </w:pPr>
                          </w:p>
                          <w:p w14:paraId="2A20CE0C" w14:textId="478D5E9A" w:rsidR="001C7415" w:rsidRPr="00220E2A" w:rsidRDefault="001C7415" w:rsidP="0034207A">
                            <w:pPr>
                              <w:rPr>
                                <w:rFonts w:cs="Arial"/>
                              </w:rPr>
                            </w:pPr>
                            <w:r>
                              <w:rPr>
                                <w:rFonts w:cs="Arial"/>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59D60" id="Rectangle 20" o:spid="_x0000_s1029" style="position:absolute;margin-left:24.9pt;margin-top:8.05pt;width:12.95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" filled="f" stroked="f">
                <v:textbox inset="0,0,0,0">
                  <w:txbxContent>
                    <w:p w14:paraId="717161AD" w14:textId="700AA1FA" w:rsidR="001C7415" w:rsidRDefault="001C7415" w:rsidP="0034207A">
                      <w:pPr>
                        <w:rPr>
                          <w:rFonts w:cs="Arial"/>
                        </w:rPr>
                      </w:pPr>
                      <w:r w:rsidRPr="00220E2A">
                        <w:rPr>
                          <w:rFonts w:cs="Arial"/>
                        </w:rPr>
                        <w:t>1</w:t>
                      </w:r>
                    </w:p>
                    <w:p w14:paraId="62F4D9DF" w14:textId="66572922" w:rsidR="001C7415" w:rsidRPr="00F00478" w:rsidRDefault="001C7415" w:rsidP="0034207A">
                      <w:pPr>
                        <w:rPr>
                          <w:rFonts w:cs="Arial"/>
                          <w:sz w:val="18"/>
                          <w:szCs w:val="20"/>
                        </w:rPr>
                      </w:pPr>
                    </w:p>
                    <w:p w14:paraId="38D1F77C" w14:textId="0990F63A" w:rsidR="001C7415" w:rsidRDefault="001C7415" w:rsidP="0034207A">
                      <w:pPr>
                        <w:rPr>
                          <w:rFonts w:cs="Arial"/>
                        </w:rPr>
                      </w:pPr>
                      <w:r>
                        <w:rPr>
                          <w:rFonts w:cs="Arial"/>
                        </w:rPr>
                        <w:t>2</w:t>
                      </w:r>
                    </w:p>
                    <w:p w14:paraId="1942BEF4" w14:textId="30A44CBD" w:rsidR="001C7415" w:rsidRPr="00F00478" w:rsidRDefault="001C7415" w:rsidP="0034207A">
                      <w:pPr>
                        <w:rPr>
                          <w:rFonts w:cs="Arial"/>
                          <w:sz w:val="10"/>
                          <w:szCs w:val="12"/>
                        </w:rPr>
                      </w:pPr>
                    </w:p>
                    <w:p w14:paraId="2A20CE0C" w14:textId="478D5E9A" w:rsidR="001C7415" w:rsidRPr="00220E2A" w:rsidRDefault="001C7415" w:rsidP="0034207A">
                      <w:pPr>
                        <w:rPr>
                          <w:rFonts w:cs="Arial"/>
                        </w:rPr>
                      </w:pPr>
                      <w:r>
                        <w:rPr>
                          <w:rFonts w:cs="Arial"/>
                        </w:rPr>
                        <w:t>5</w:t>
                      </w:r>
                    </w:p>
                  </w:txbxContent>
                </v:textbox>
              </v:rect>
            </w:pict>
          </mc:Fallback>
        </mc:AlternateContent>
      </w:r>
    </w:p>
    <w:p w14:paraId="6A5C1953" w14:textId="487B02DD" w:rsidR="00A446E7" w:rsidRPr="001960D9" w:rsidRDefault="00F00478" w:rsidP="00711415">
      <w:pPr>
        <w:rPr>
          <w:rFonts w:cs="Arial"/>
        </w:rPr>
      </w:pPr>
      <w:r w:rsidRPr="001960D9">
        <w:rPr>
          <w:rFonts w:cs="Arial"/>
          <w:noProof/>
        </w:rPr>
        <w:drawing>
          <wp:anchor distT="0" distB="0" distL="114300" distR="114300" simplePos="0" relativeHeight="251652096" behindDoc="1" locked="0" layoutInCell="1" allowOverlap="1" wp14:anchorId="0EE79EEF" wp14:editId="02923A78">
            <wp:simplePos x="0" y="0"/>
            <wp:positionH relativeFrom="column">
              <wp:posOffset>469951</wp:posOffset>
            </wp:positionH>
            <wp:positionV relativeFrom="paragraph">
              <wp:posOffset>22200</wp:posOffset>
            </wp:positionV>
            <wp:extent cx="2244860" cy="1302105"/>
            <wp:effectExtent l="0" t="0" r="3175" b="0"/>
            <wp:wrapNone/>
            <wp:docPr id="2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png"/>
                    <pic:cNvPicPr/>
                  </pic:nvPicPr>
                  <pic:blipFill>
                    <a:blip r:embed="rId19">
                      <a:extLst>
                        <a:ext uri="{28A0092B-C50C-407E-A947-70E740481C1C}">
                          <a14:useLocalDpi xmlns:a14="http://schemas.microsoft.com/office/drawing/2010/main" val="0"/>
                        </a:ext>
                      </a:extLst>
                    </a:blip>
                    <a:stretch>
                      <a:fillRect/>
                    </a:stretch>
                  </pic:blipFill>
                  <pic:spPr>
                    <a:xfrm>
                      <a:off x="0" y="0"/>
                      <a:ext cx="2250061" cy="1305122"/>
                    </a:xfrm>
                    <a:prstGeom prst="rect">
                      <a:avLst/>
                    </a:prstGeom>
                  </pic:spPr>
                </pic:pic>
              </a:graphicData>
            </a:graphic>
            <wp14:sizeRelV relativeFrom="margin">
              <wp14:pctHeight>0</wp14:pctHeight>
            </wp14:sizeRelV>
          </wp:anchor>
        </w:drawing>
      </w:r>
    </w:p>
    <w:p w14:paraId="6A4473AB" w14:textId="3229C3CF" w:rsidR="0026392A" w:rsidRPr="001960D9" w:rsidRDefault="00F00478" w:rsidP="00711415">
      <w:pPr>
        <w:rPr>
          <w:rFonts w:cs="Arial"/>
        </w:rPr>
      </w:pPr>
      <w:r w:rsidRPr="001960D9">
        <w:rPr>
          <w:rFonts w:cs="Arial"/>
          <w:noProof/>
        </w:rPr>
        <mc:AlternateContent>
          <mc:Choice Requires="wps">
            <w:drawing>
              <wp:anchor distT="0" distB="0" distL="114300" distR="114300" simplePos="0" relativeHeight="251659264" behindDoc="0" locked="0" layoutInCell="1" allowOverlap="1" wp14:anchorId="26EC00D7" wp14:editId="634CE068">
                <wp:simplePos x="0" y="0"/>
                <wp:positionH relativeFrom="column">
                  <wp:posOffset>2766695</wp:posOffset>
                </wp:positionH>
                <wp:positionV relativeFrom="paragraph">
                  <wp:posOffset>43993</wp:posOffset>
                </wp:positionV>
                <wp:extent cx="175564" cy="1095147"/>
                <wp:effectExtent l="0" t="0" r="15240" b="1016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64" cy="109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D3C5" w14:textId="0749A8C8" w:rsidR="001C7415" w:rsidRDefault="001C7415" w:rsidP="0034207A">
                            <w:pPr>
                              <w:rPr>
                                <w:rFonts w:cs="Arial"/>
                              </w:rPr>
                            </w:pPr>
                            <w:r w:rsidRPr="00272059">
                              <w:rPr>
                                <w:rFonts w:cs="Arial"/>
                              </w:rPr>
                              <w:t>3</w:t>
                            </w:r>
                          </w:p>
                          <w:p w14:paraId="2FDCA632" w14:textId="3EE0A614" w:rsidR="001C7415" w:rsidRPr="00F00478" w:rsidRDefault="001C7415" w:rsidP="0034207A">
                            <w:pPr>
                              <w:rPr>
                                <w:rFonts w:cs="Arial"/>
                                <w:sz w:val="12"/>
                                <w:szCs w:val="14"/>
                              </w:rPr>
                            </w:pPr>
                          </w:p>
                          <w:p w14:paraId="4B5025E8" w14:textId="746091D2" w:rsidR="001C7415" w:rsidRDefault="001C7415" w:rsidP="0034207A">
                            <w:pPr>
                              <w:rPr>
                                <w:rFonts w:cs="Arial"/>
                              </w:rPr>
                            </w:pPr>
                            <w:r>
                              <w:rPr>
                                <w:rFonts w:cs="Arial"/>
                              </w:rPr>
                              <w:t>4</w:t>
                            </w:r>
                          </w:p>
                          <w:p w14:paraId="37C713E2" w14:textId="6B52A2D6" w:rsidR="001C7415" w:rsidRDefault="001C7415" w:rsidP="0034207A">
                            <w:pPr>
                              <w:rPr>
                                <w:rFonts w:cs="Arial"/>
                              </w:rPr>
                            </w:pPr>
                          </w:p>
                          <w:p w14:paraId="5C3DCE7F" w14:textId="59BE4DBB" w:rsidR="001C7415" w:rsidRDefault="001C7415" w:rsidP="0034207A">
                            <w:pPr>
                              <w:rPr>
                                <w:rFonts w:cs="Arial"/>
                              </w:rPr>
                            </w:pPr>
                          </w:p>
                          <w:p w14:paraId="74B8F46B" w14:textId="77777777" w:rsidR="001C7415" w:rsidRDefault="001C7415" w:rsidP="0034207A">
                            <w:pPr>
                              <w:rPr>
                                <w:rFonts w:cs="Arial"/>
                              </w:rPr>
                            </w:pPr>
                          </w:p>
                          <w:p w14:paraId="731FA897" w14:textId="20939B6C" w:rsidR="001C7415" w:rsidRPr="00272059" w:rsidRDefault="001C7415" w:rsidP="0034207A">
                            <w:pPr>
                              <w:rPr>
                                <w:rFonts w:cs="Arial"/>
                              </w:rPr>
                            </w:pPr>
                            <w:r>
                              <w:rPr>
                                <w:rFonts w:cs="Arial"/>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00D7" id="Rectangle 14" o:spid="_x0000_s1030" style="position:absolute;margin-left:217.85pt;margin-top:3.45pt;width:13.8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" filled="f" stroked="f">
                <v:textbox inset="0,0,0,0">
                  <w:txbxContent>
                    <w:p w14:paraId="71CED3C5" w14:textId="0749A8C8" w:rsidR="001C7415" w:rsidRDefault="001C7415" w:rsidP="0034207A">
                      <w:pPr>
                        <w:rPr>
                          <w:rFonts w:cs="Arial"/>
                        </w:rPr>
                      </w:pPr>
                      <w:r w:rsidRPr="00272059">
                        <w:rPr>
                          <w:rFonts w:cs="Arial"/>
                        </w:rPr>
                        <w:t>3</w:t>
                      </w:r>
                    </w:p>
                    <w:p w14:paraId="2FDCA632" w14:textId="3EE0A614" w:rsidR="001C7415" w:rsidRPr="00F00478" w:rsidRDefault="001C7415" w:rsidP="0034207A">
                      <w:pPr>
                        <w:rPr>
                          <w:rFonts w:cs="Arial"/>
                          <w:sz w:val="12"/>
                          <w:szCs w:val="14"/>
                        </w:rPr>
                      </w:pPr>
                    </w:p>
                    <w:p w14:paraId="4B5025E8" w14:textId="746091D2" w:rsidR="001C7415" w:rsidRDefault="001C7415" w:rsidP="0034207A">
                      <w:pPr>
                        <w:rPr>
                          <w:rFonts w:cs="Arial"/>
                        </w:rPr>
                      </w:pPr>
                      <w:r>
                        <w:rPr>
                          <w:rFonts w:cs="Arial"/>
                        </w:rPr>
                        <w:t>4</w:t>
                      </w:r>
                    </w:p>
                    <w:p w14:paraId="37C713E2" w14:textId="6B52A2D6" w:rsidR="001C7415" w:rsidRDefault="001C7415" w:rsidP="0034207A">
                      <w:pPr>
                        <w:rPr>
                          <w:rFonts w:cs="Arial"/>
                        </w:rPr>
                      </w:pPr>
                    </w:p>
                    <w:p w14:paraId="5C3DCE7F" w14:textId="59BE4DBB" w:rsidR="001C7415" w:rsidRDefault="001C7415" w:rsidP="0034207A">
                      <w:pPr>
                        <w:rPr>
                          <w:rFonts w:cs="Arial"/>
                        </w:rPr>
                      </w:pPr>
                    </w:p>
                    <w:p w14:paraId="74B8F46B" w14:textId="77777777" w:rsidR="001C7415" w:rsidRDefault="001C7415" w:rsidP="0034207A">
                      <w:pPr>
                        <w:rPr>
                          <w:rFonts w:cs="Arial"/>
                        </w:rPr>
                      </w:pPr>
                    </w:p>
                    <w:p w14:paraId="731FA897" w14:textId="20939B6C" w:rsidR="001C7415" w:rsidRPr="00272059" w:rsidRDefault="001C7415" w:rsidP="0034207A">
                      <w:pPr>
                        <w:rPr>
                          <w:rFonts w:cs="Arial"/>
                        </w:rPr>
                      </w:pPr>
                      <w:r>
                        <w:rPr>
                          <w:rFonts w:cs="Arial"/>
                        </w:rPr>
                        <w:t>6</w:t>
                      </w:r>
                    </w:p>
                  </w:txbxContent>
                </v:textbox>
              </v:rect>
            </w:pict>
          </mc:Fallback>
        </mc:AlternateContent>
      </w:r>
    </w:p>
    <w:p w14:paraId="5F166440" w14:textId="4D7630E6" w:rsidR="0026392A" w:rsidRPr="001960D9" w:rsidRDefault="0026392A" w:rsidP="00711415">
      <w:pPr>
        <w:rPr>
          <w:rFonts w:cs="Arial"/>
        </w:rPr>
      </w:pPr>
    </w:p>
    <w:p w14:paraId="7910D220" w14:textId="780E35AB" w:rsidR="0026392A" w:rsidRPr="001960D9" w:rsidRDefault="0026392A" w:rsidP="00711415">
      <w:pPr>
        <w:rPr>
          <w:rFonts w:cs="Arial"/>
        </w:rPr>
      </w:pPr>
    </w:p>
    <w:p w14:paraId="58667312" w14:textId="770597E4" w:rsidR="00220E2A" w:rsidRPr="001960D9" w:rsidRDefault="00220E2A" w:rsidP="00711415">
      <w:pPr>
        <w:rPr>
          <w:rFonts w:cs="Arial"/>
        </w:rPr>
      </w:pPr>
    </w:p>
    <w:p w14:paraId="17679BD6" w14:textId="54CA464C" w:rsidR="00220E2A" w:rsidRPr="001960D9" w:rsidRDefault="00F00478" w:rsidP="00711415">
      <w:pPr>
        <w:rPr>
          <w:rFonts w:cs="Arial"/>
        </w:rPr>
      </w:pPr>
      <w:r w:rsidRPr="001960D9">
        <w:rPr>
          <w:rFonts w:cs="Arial"/>
          <w:noProof/>
        </w:rPr>
        <mc:AlternateContent>
          <mc:Choice Requires="wps">
            <w:drawing>
              <wp:anchor distT="0" distB="0" distL="114300" distR="114300" simplePos="0" relativeHeight="251816960" behindDoc="0" locked="0" layoutInCell="1" allowOverlap="1" wp14:anchorId="401B013E" wp14:editId="08BDF0B2">
                <wp:simplePos x="0" y="0"/>
                <wp:positionH relativeFrom="margin">
                  <wp:posOffset>920750</wp:posOffset>
                </wp:positionH>
                <wp:positionV relativeFrom="paragraph">
                  <wp:posOffset>142875</wp:posOffset>
                </wp:positionV>
                <wp:extent cx="1295400" cy="312420"/>
                <wp:effectExtent l="0" t="0" r="0" b="0"/>
                <wp:wrapNone/>
                <wp:docPr id="466" name="Pole tekstowe 466"/>
                <wp:cNvGraphicFramePr/>
                <a:graphic xmlns:a="http://schemas.openxmlformats.org/drawingml/2006/main">
                  <a:graphicData uri="http://schemas.microsoft.com/office/word/2010/wordprocessingShape">
                    <wps:wsp>
                      <wps:cNvSpPr txBox="1"/>
                      <wps:spPr>
                        <a:xfrm>
                          <a:off x="0" y="0"/>
                          <a:ext cx="1295400" cy="312420"/>
                        </a:xfrm>
                        <a:prstGeom prst="rect">
                          <a:avLst/>
                        </a:prstGeom>
                        <a:solidFill>
                          <a:schemeClr val="lt1"/>
                        </a:solidFill>
                        <a:ln w="6350">
                          <a:noFill/>
                        </a:ln>
                      </wps:spPr>
                      <wps:txbx>
                        <w:txbxContent>
                          <w:p w14:paraId="7A154B60" w14:textId="39244BB1" w:rsidR="001C7415" w:rsidRDefault="001C7415" w:rsidP="00220E2A">
                            <w:pPr>
                              <w:jc w:val="center"/>
                            </w:pPr>
                            <w:r w:rsidRPr="000160E0">
                              <w:rPr>
                                <w:b/>
                                <w:bCs/>
                              </w:rPr>
                              <w:t>202</w:t>
                            </w:r>
                            <w:r>
                              <w:rPr>
                                <w:b/>
                                <w:bCs/>
                              </w:rPr>
                              <w:t>1</w:t>
                            </w:r>
                            <w:r w:rsidRPr="000160E0">
                              <w:rPr>
                                <w:b/>
                                <w:bCs/>
                              </w:rPr>
                              <w:t>-</w:t>
                            </w:r>
                            <w:r>
                              <w:rPr>
                                <w:b/>
                                <w:bCs/>
                              </w:rPr>
                              <w:t>02</w:t>
                            </w:r>
                            <w:r w:rsidRPr="000160E0">
                              <w:rPr>
                                <w:b/>
                                <w:bCs/>
                              </w:rPr>
                              <w:t>-</w:t>
                            </w:r>
                            <w:r>
                              <w:rPr>
                                <w:b/>
                                <w:bCs/>
                              </w:rPr>
                              <w:t>14</w:t>
                            </w:r>
                            <w:r w:rsidRPr="000160E0">
                              <w:rPr>
                                <w:b/>
                                <w:bCs/>
                              </w:rPr>
                              <w:t xml:space="preserve"> </w:t>
                            </w:r>
                            <w:r>
                              <w:rPr>
                                <w:b/>
                                <w:bCs/>
                              </w:rPr>
                              <w:t>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B013E" id="_x0000_t202" coordsize="21600,21600" o:spt="202" path="m,l,21600r21600,l21600,xe">
                <v:stroke joinstyle="miter"/>
                <v:path gradientshapeok="t" o:connecttype="rect"/>
              </v:shapetype>
              <v:shape id="Pole tekstowe 466" o:spid="_x0000_s1031" type="#_x0000_t202" style="position:absolute;margin-left:72.5pt;margin-top:11.25pt;width:102pt;height:24.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" fillcolor="white [3201]" stroked="f" strokeweight=".5pt">
                <v:textbox inset="0,0,0,0">
                  <w:txbxContent>
                    <w:p w14:paraId="7A154B60" w14:textId="39244BB1" w:rsidR="001C7415" w:rsidRDefault="001C7415" w:rsidP="00220E2A">
                      <w:pPr>
                        <w:jc w:val="center"/>
                      </w:pPr>
                      <w:r w:rsidRPr="000160E0">
                        <w:rPr>
                          <w:b/>
                          <w:bCs/>
                        </w:rPr>
                        <w:t>202</w:t>
                      </w:r>
                      <w:r>
                        <w:rPr>
                          <w:b/>
                          <w:bCs/>
                        </w:rPr>
                        <w:t>1</w:t>
                      </w:r>
                      <w:r w:rsidRPr="000160E0">
                        <w:rPr>
                          <w:b/>
                          <w:bCs/>
                        </w:rPr>
                        <w:t>-</w:t>
                      </w:r>
                      <w:r>
                        <w:rPr>
                          <w:b/>
                          <w:bCs/>
                        </w:rPr>
                        <w:t>02</w:t>
                      </w:r>
                      <w:r w:rsidRPr="000160E0">
                        <w:rPr>
                          <w:b/>
                          <w:bCs/>
                        </w:rPr>
                        <w:t>-</w:t>
                      </w:r>
                      <w:r>
                        <w:rPr>
                          <w:b/>
                          <w:bCs/>
                        </w:rPr>
                        <w:t>14</w:t>
                      </w:r>
                      <w:r w:rsidRPr="000160E0">
                        <w:rPr>
                          <w:b/>
                          <w:bCs/>
                        </w:rPr>
                        <w:t xml:space="preserve"> </w:t>
                      </w:r>
                      <w:r>
                        <w:rPr>
                          <w:b/>
                          <w:bCs/>
                        </w:rPr>
                        <w:t>Ne</w:t>
                      </w:r>
                    </w:p>
                  </w:txbxContent>
                </v:textbox>
                <w10:wrap anchorx="margin"/>
              </v:shape>
            </w:pict>
          </mc:Fallback>
        </mc:AlternateContent>
      </w:r>
    </w:p>
    <w:p w14:paraId="22083DE6" w14:textId="2991ADEE" w:rsidR="00220E2A" w:rsidRPr="001960D9" w:rsidRDefault="00220E2A" w:rsidP="00711415">
      <w:pPr>
        <w:rPr>
          <w:rFonts w:cs="Arial"/>
        </w:rPr>
      </w:pPr>
    </w:p>
    <w:p w14:paraId="4D49FA9C" w14:textId="4A3ED792" w:rsidR="00220E2A" w:rsidRPr="001960D9" w:rsidRDefault="00220E2A" w:rsidP="00711415">
      <w:pPr>
        <w:rPr>
          <w:rFonts w:cs="Arial"/>
        </w:rPr>
      </w:pPr>
    </w:p>
    <w:p w14:paraId="38863FE9" w14:textId="65E66D64" w:rsidR="0026392A" w:rsidRPr="001960D9" w:rsidRDefault="0026392A" w:rsidP="00711415">
      <w:pPr>
        <w:rPr>
          <w:rFonts w:cs="Arial"/>
        </w:rPr>
      </w:pPr>
    </w:p>
    <w:p w14:paraId="1C376138" w14:textId="75425E1C" w:rsidR="000A7DBF" w:rsidRPr="001960D9" w:rsidRDefault="000A7DBF" w:rsidP="00711415">
      <w:pPr>
        <w:rPr>
          <w:rFonts w:cs="Arial"/>
        </w:rPr>
      </w:pPr>
    </w:p>
    <w:p w14:paraId="434D6D46" w14:textId="77777777" w:rsidR="0029402C" w:rsidRPr="001960D9" w:rsidRDefault="0029402C" w:rsidP="0029402C">
      <w:pPr>
        <w:numPr>
          <w:ilvl w:val="0"/>
          <w:numId w:val="5"/>
        </w:numPr>
        <w:rPr>
          <w:rFonts w:cs="Arial"/>
        </w:rPr>
      </w:pPr>
      <w:r w:rsidRPr="001960D9">
        <w:rPr>
          <w:rFonts w:cs="Arial"/>
        </w:rPr>
        <w:t>Stav mobilního signálu,</w:t>
      </w:r>
    </w:p>
    <w:p w14:paraId="44C2C905" w14:textId="0C65E7CE" w:rsidR="00A446E7" w:rsidRPr="001960D9" w:rsidRDefault="0029402C" w:rsidP="0029402C">
      <w:pPr>
        <w:numPr>
          <w:ilvl w:val="0"/>
          <w:numId w:val="5"/>
        </w:numPr>
        <w:rPr>
          <w:rFonts w:cs="Arial"/>
        </w:rPr>
      </w:pPr>
      <w:r w:rsidRPr="001960D9">
        <w:rPr>
          <w:rFonts w:cs="Arial"/>
        </w:rPr>
        <w:t>Ikony zobrazující vlastnosti a funkce</w:t>
      </w:r>
      <w:r w:rsidR="00CC702D" w:rsidRPr="001960D9">
        <w:rPr>
          <w:rFonts w:cs="Arial"/>
        </w:rPr>
        <w:t>:</w:t>
      </w:r>
    </w:p>
    <w:p w14:paraId="4F8CD918" w14:textId="77777777" w:rsidR="00F00478" w:rsidRPr="001960D9" w:rsidRDefault="00F00478" w:rsidP="00F00478">
      <w:pPr>
        <w:ind w:left="360"/>
        <w:rPr>
          <w:rFonts w:cs="Arial"/>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843"/>
        <w:gridCol w:w="567"/>
        <w:gridCol w:w="1928"/>
      </w:tblGrid>
      <w:tr w:rsidR="0029402C" w:rsidRPr="001960D9" w14:paraId="67B4491E" w14:textId="77777777" w:rsidTr="00C84399">
        <w:tc>
          <w:tcPr>
            <w:tcW w:w="624" w:type="dxa"/>
            <w:vAlign w:val="center"/>
          </w:tcPr>
          <w:p w14:paraId="7FA6925D" w14:textId="77777777" w:rsidR="0029402C" w:rsidRPr="001960D9" w:rsidRDefault="0029402C" w:rsidP="0029402C">
            <w:pPr>
              <w:jc w:val="center"/>
              <w:rPr>
                <w:rFonts w:cs="Calibri"/>
                <w:sz w:val="18"/>
                <w:szCs w:val="18"/>
              </w:rPr>
            </w:pPr>
            <w:r w:rsidRPr="001960D9">
              <w:rPr>
                <w:noProof/>
                <w:sz w:val="18"/>
                <w:szCs w:val="18"/>
              </w:rPr>
              <w:drawing>
                <wp:inline distT="0" distB="0" distL="0" distR="0" wp14:anchorId="3CFC8DF3" wp14:editId="6830F39B">
                  <wp:extent cx="266700" cy="379095"/>
                  <wp:effectExtent l="0" t="0" r="0" b="1905"/>
                  <wp:docPr id="506" name="Obraz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00" cy="379095"/>
                          </a:xfrm>
                          <a:prstGeom prst="rect">
                            <a:avLst/>
                          </a:prstGeom>
                        </pic:spPr>
                      </pic:pic>
                    </a:graphicData>
                  </a:graphic>
                </wp:inline>
              </w:drawing>
            </w:r>
          </w:p>
        </w:tc>
        <w:tc>
          <w:tcPr>
            <w:tcW w:w="1843" w:type="dxa"/>
            <w:vAlign w:val="center"/>
          </w:tcPr>
          <w:p w14:paraId="3449F9EA" w14:textId="232CACAA" w:rsidR="0029402C" w:rsidRPr="001960D9" w:rsidRDefault="0029402C" w:rsidP="00C84399">
            <w:pPr>
              <w:jc w:val="center"/>
              <w:rPr>
                <w:rFonts w:cs="Calibri"/>
                <w:sz w:val="18"/>
                <w:szCs w:val="18"/>
              </w:rPr>
            </w:pPr>
            <w:r w:rsidRPr="001960D9">
              <w:rPr>
                <w:sz w:val="18"/>
                <w:szCs w:val="18"/>
              </w:rPr>
              <w:t>Běžné zvukové signály</w:t>
            </w:r>
          </w:p>
        </w:tc>
        <w:tc>
          <w:tcPr>
            <w:tcW w:w="567" w:type="dxa"/>
            <w:vAlign w:val="center"/>
          </w:tcPr>
          <w:p w14:paraId="150550DD" w14:textId="153B4545" w:rsidR="0029402C" w:rsidRPr="001960D9" w:rsidRDefault="0029402C" w:rsidP="00C84399">
            <w:pPr>
              <w:jc w:val="center"/>
              <w:rPr>
                <w:rFonts w:cs="Calibri"/>
                <w:sz w:val="18"/>
                <w:szCs w:val="18"/>
              </w:rPr>
            </w:pPr>
            <w:r w:rsidRPr="001960D9">
              <w:rPr>
                <w:rFonts w:cs="Calibri"/>
                <w:noProof/>
                <w:sz w:val="18"/>
                <w:szCs w:val="18"/>
              </w:rPr>
              <w:drawing>
                <wp:inline distT="0" distB="0" distL="0" distR="0" wp14:anchorId="53DA8BEF" wp14:editId="38FE6989">
                  <wp:extent cx="246380" cy="274320"/>
                  <wp:effectExtent l="0" t="0" r="1270" b="0"/>
                  <wp:docPr id="59" name="Obraz 36" descr="SI_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_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274320"/>
                          </a:xfrm>
                          <a:prstGeom prst="rect">
                            <a:avLst/>
                          </a:prstGeom>
                          <a:noFill/>
                          <a:ln>
                            <a:noFill/>
                          </a:ln>
                        </pic:spPr>
                      </pic:pic>
                    </a:graphicData>
                  </a:graphic>
                </wp:inline>
              </w:drawing>
            </w:r>
          </w:p>
        </w:tc>
        <w:tc>
          <w:tcPr>
            <w:tcW w:w="1928" w:type="dxa"/>
            <w:vAlign w:val="center"/>
          </w:tcPr>
          <w:p w14:paraId="07FBF35F" w14:textId="61805017" w:rsidR="0029402C" w:rsidRPr="001960D9" w:rsidRDefault="0029402C" w:rsidP="00C84399">
            <w:pPr>
              <w:jc w:val="center"/>
              <w:rPr>
                <w:rFonts w:cs="Calibri"/>
                <w:sz w:val="18"/>
                <w:szCs w:val="18"/>
              </w:rPr>
            </w:pPr>
            <w:r w:rsidRPr="001960D9">
              <w:rPr>
                <w:rFonts w:cs="Calibri"/>
                <w:sz w:val="18"/>
                <w:szCs w:val="18"/>
              </w:rPr>
              <w:t>Sluchátka připojené</w:t>
            </w:r>
          </w:p>
        </w:tc>
      </w:tr>
      <w:tr w:rsidR="0029402C" w:rsidRPr="001960D9" w14:paraId="4535E8A9" w14:textId="77777777" w:rsidTr="00C84399">
        <w:tc>
          <w:tcPr>
            <w:tcW w:w="624" w:type="dxa"/>
            <w:vAlign w:val="center"/>
          </w:tcPr>
          <w:p w14:paraId="0A65FA4A" w14:textId="77777777" w:rsidR="0029402C" w:rsidRPr="001960D9" w:rsidRDefault="0029402C" w:rsidP="0029402C">
            <w:pPr>
              <w:jc w:val="center"/>
              <w:rPr>
                <w:rFonts w:cs="Calibri"/>
                <w:sz w:val="18"/>
                <w:szCs w:val="18"/>
              </w:rPr>
            </w:pPr>
            <w:r w:rsidRPr="001960D9">
              <w:rPr>
                <w:rFonts w:cs="Arial"/>
                <w:b/>
                <w:bCs/>
                <w:noProof/>
                <w:color w:val="00FF00"/>
                <w:sz w:val="14"/>
                <w:szCs w:val="14"/>
              </w:rPr>
              <w:drawing>
                <wp:inline distT="0" distB="0" distL="0" distR="0" wp14:anchorId="1AAAA065" wp14:editId="132379A6">
                  <wp:extent cx="273477" cy="259307"/>
                  <wp:effectExtent l="0" t="0" r="0" b="7620"/>
                  <wp:docPr id="29" name="Obraz 29" descr="SI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_V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36" cy="262871"/>
                          </a:xfrm>
                          <a:prstGeom prst="rect">
                            <a:avLst/>
                          </a:prstGeom>
                          <a:noFill/>
                          <a:ln>
                            <a:noFill/>
                          </a:ln>
                        </pic:spPr>
                      </pic:pic>
                    </a:graphicData>
                  </a:graphic>
                </wp:inline>
              </w:drawing>
            </w:r>
          </w:p>
        </w:tc>
        <w:tc>
          <w:tcPr>
            <w:tcW w:w="1843" w:type="dxa"/>
            <w:vAlign w:val="center"/>
          </w:tcPr>
          <w:p w14:paraId="053F9C10" w14:textId="0FD3B2EC" w:rsidR="0029402C" w:rsidRPr="001960D9" w:rsidRDefault="0029402C" w:rsidP="00C84399">
            <w:pPr>
              <w:jc w:val="center"/>
              <w:rPr>
                <w:rFonts w:cs="Calibri"/>
                <w:sz w:val="18"/>
                <w:szCs w:val="18"/>
              </w:rPr>
            </w:pPr>
            <w:r w:rsidRPr="001960D9">
              <w:rPr>
                <w:sz w:val="18"/>
                <w:szCs w:val="18"/>
              </w:rPr>
              <w:t>Zvukový signál a vibrace</w:t>
            </w:r>
          </w:p>
        </w:tc>
        <w:tc>
          <w:tcPr>
            <w:tcW w:w="567" w:type="dxa"/>
            <w:vAlign w:val="center"/>
          </w:tcPr>
          <w:p w14:paraId="7452C79C" w14:textId="466DD58E" w:rsidR="0029402C" w:rsidRPr="001960D9" w:rsidRDefault="0029402C" w:rsidP="00C84399">
            <w:pPr>
              <w:jc w:val="center"/>
              <w:rPr>
                <w:rFonts w:cs="Calibri"/>
                <w:sz w:val="18"/>
                <w:szCs w:val="18"/>
              </w:rPr>
            </w:pPr>
            <w:r w:rsidRPr="001960D9">
              <w:rPr>
                <w:rFonts w:cs="Calibri"/>
                <w:noProof/>
                <w:sz w:val="18"/>
                <w:szCs w:val="18"/>
              </w:rPr>
              <w:drawing>
                <wp:inline distT="0" distB="0" distL="0" distR="0" wp14:anchorId="61E2CC11" wp14:editId="52FE96B7">
                  <wp:extent cx="274320" cy="302260"/>
                  <wp:effectExtent l="0" t="0" r="0" b="2540"/>
                  <wp:docPr id="60" name="Obraz 40" descr="SI_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_M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302260"/>
                          </a:xfrm>
                          <a:prstGeom prst="rect">
                            <a:avLst/>
                          </a:prstGeom>
                          <a:noFill/>
                          <a:ln>
                            <a:noFill/>
                          </a:ln>
                        </pic:spPr>
                      </pic:pic>
                    </a:graphicData>
                  </a:graphic>
                </wp:inline>
              </w:drawing>
            </w:r>
          </w:p>
        </w:tc>
        <w:tc>
          <w:tcPr>
            <w:tcW w:w="1928" w:type="dxa"/>
            <w:vAlign w:val="center"/>
          </w:tcPr>
          <w:p w14:paraId="26C0958C" w14:textId="53E8BDE7" w:rsidR="0029402C" w:rsidRPr="001960D9" w:rsidRDefault="0029402C" w:rsidP="00C84399">
            <w:pPr>
              <w:jc w:val="center"/>
              <w:rPr>
                <w:rFonts w:cs="Calibri"/>
                <w:sz w:val="18"/>
                <w:szCs w:val="18"/>
              </w:rPr>
            </w:pPr>
            <w:r w:rsidRPr="001960D9">
              <w:rPr>
                <w:rFonts w:cs="Calibri"/>
                <w:sz w:val="18"/>
                <w:szCs w:val="18"/>
              </w:rPr>
              <w:t>Nová SMS</w:t>
            </w:r>
          </w:p>
        </w:tc>
      </w:tr>
      <w:tr w:rsidR="0029402C" w:rsidRPr="001960D9" w14:paraId="4DE86600" w14:textId="77777777" w:rsidTr="00C84399">
        <w:tc>
          <w:tcPr>
            <w:tcW w:w="624" w:type="dxa"/>
            <w:vAlign w:val="center"/>
          </w:tcPr>
          <w:p w14:paraId="402B7C34" w14:textId="77777777" w:rsidR="0029402C" w:rsidRPr="001960D9" w:rsidRDefault="0029402C" w:rsidP="0029402C">
            <w:pPr>
              <w:jc w:val="center"/>
              <w:rPr>
                <w:rFonts w:cs="Calibri"/>
                <w:sz w:val="18"/>
                <w:szCs w:val="18"/>
                <w:lang w:eastAsia="pl-PL"/>
              </w:rPr>
            </w:pPr>
            <w:r w:rsidRPr="001960D9">
              <w:rPr>
                <w:rFonts w:cs="Arial"/>
                <w:noProof/>
                <w:color w:val="00FF00"/>
                <w:sz w:val="14"/>
                <w:szCs w:val="14"/>
              </w:rPr>
              <w:drawing>
                <wp:inline distT="0" distB="0" distL="0" distR="0" wp14:anchorId="388BC438" wp14:editId="0BE8DA47">
                  <wp:extent cx="273289" cy="259307"/>
                  <wp:effectExtent l="0" t="0" r="0" b="7620"/>
                  <wp:docPr id="451" name="Obraz 451" descr="SI_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_VT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435" cy="262292"/>
                          </a:xfrm>
                          <a:prstGeom prst="rect">
                            <a:avLst/>
                          </a:prstGeom>
                          <a:noFill/>
                          <a:ln>
                            <a:noFill/>
                          </a:ln>
                        </pic:spPr>
                      </pic:pic>
                    </a:graphicData>
                  </a:graphic>
                </wp:inline>
              </w:drawing>
            </w:r>
          </w:p>
        </w:tc>
        <w:tc>
          <w:tcPr>
            <w:tcW w:w="1843" w:type="dxa"/>
            <w:vAlign w:val="center"/>
          </w:tcPr>
          <w:p w14:paraId="5F48A471" w14:textId="21F72C35" w:rsidR="0029402C" w:rsidRPr="001960D9" w:rsidRDefault="0029402C" w:rsidP="00C84399">
            <w:pPr>
              <w:jc w:val="center"/>
              <w:rPr>
                <w:rFonts w:cs="Calibri"/>
                <w:sz w:val="18"/>
                <w:szCs w:val="18"/>
              </w:rPr>
            </w:pPr>
            <w:r w:rsidRPr="001960D9">
              <w:rPr>
                <w:rFonts w:cs="Calibri"/>
                <w:sz w:val="18"/>
                <w:szCs w:val="18"/>
              </w:rPr>
              <w:t>Vibrace, pak zvukový signál</w:t>
            </w:r>
          </w:p>
        </w:tc>
        <w:tc>
          <w:tcPr>
            <w:tcW w:w="567" w:type="dxa"/>
            <w:vAlign w:val="center"/>
          </w:tcPr>
          <w:p w14:paraId="00D95CD2" w14:textId="56AF6CB5" w:rsidR="0029402C" w:rsidRPr="001960D9" w:rsidRDefault="0029402C" w:rsidP="00C84399">
            <w:pPr>
              <w:jc w:val="center"/>
              <w:rPr>
                <w:rFonts w:cs="Calibri"/>
                <w:sz w:val="18"/>
                <w:szCs w:val="18"/>
                <w:lang w:eastAsia="pl-PL"/>
              </w:rPr>
            </w:pPr>
            <w:r w:rsidRPr="001960D9">
              <w:rPr>
                <w:rFonts w:cs="Arial"/>
                <w:noProof/>
                <w:sz w:val="14"/>
                <w:szCs w:val="14"/>
              </w:rPr>
              <w:drawing>
                <wp:inline distT="0" distB="0" distL="0" distR="0" wp14:anchorId="6BCC1718" wp14:editId="7F0A8991">
                  <wp:extent cx="293427" cy="279145"/>
                  <wp:effectExtent l="0" t="0" r="0" b="6985"/>
                  <wp:docPr id="4" name="Obraz 4" descr="SI_M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_MMS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70" cy="288794"/>
                          </a:xfrm>
                          <a:prstGeom prst="rect">
                            <a:avLst/>
                          </a:prstGeom>
                          <a:noFill/>
                          <a:ln>
                            <a:noFill/>
                          </a:ln>
                        </pic:spPr>
                      </pic:pic>
                    </a:graphicData>
                  </a:graphic>
                </wp:inline>
              </w:drawing>
            </w:r>
          </w:p>
        </w:tc>
        <w:tc>
          <w:tcPr>
            <w:tcW w:w="1928" w:type="dxa"/>
            <w:vAlign w:val="center"/>
          </w:tcPr>
          <w:p w14:paraId="2DCA88A1" w14:textId="43681555" w:rsidR="0029402C" w:rsidRPr="001960D9" w:rsidRDefault="0029402C" w:rsidP="00C84399">
            <w:pPr>
              <w:jc w:val="center"/>
              <w:rPr>
                <w:rFonts w:cs="Calibri"/>
                <w:sz w:val="18"/>
                <w:szCs w:val="18"/>
              </w:rPr>
            </w:pPr>
            <w:r w:rsidRPr="001960D9">
              <w:rPr>
                <w:rFonts w:cs="Calibri"/>
                <w:sz w:val="18"/>
                <w:szCs w:val="18"/>
              </w:rPr>
              <w:t>Nová MMS</w:t>
            </w:r>
          </w:p>
        </w:tc>
      </w:tr>
      <w:tr w:rsidR="0029402C" w:rsidRPr="001960D9" w14:paraId="6576C66D" w14:textId="77777777" w:rsidTr="00C84399">
        <w:tc>
          <w:tcPr>
            <w:tcW w:w="624" w:type="dxa"/>
            <w:vAlign w:val="center"/>
          </w:tcPr>
          <w:p w14:paraId="679DE75A" w14:textId="77777777" w:rsidR="0029402C" w:rsidRPr="001960D9" w:rsidRDefault="0029402C" w:rsidP="0029402C">
            <w:pPr>
              <w:jc w:val="center"/>
              <w:rPr>
                <w:rFonts w:cs="Calibri"/>
                <w:sz w:val="18"/>
                <w:szCs w:val="18"/>
              </w:rPr>
            </w:pPr>
            <w:r w:rsidRPr="001960D9">
              <w:rPr>
                <w:rFonts w:cs="Arial"/>
                <w:noProof/>
                <w:color w:val="000000"/>
                <w:sz w:val="14"/>
                <w:szCs w:val="14"/>
              </w:rPr>
              <w:drawing>
                <wp:inline distT="0" distB="0" distL="0" distR="0" wp14:anchorId="5FF21733" wp14:editId="524C6D38">
                  <wp:extent cx="252483" cy="239401"/>
                  <wp:effectExtent l="0" t="0" r="0" b="8255"/>
                  <wp:docPr id="452" name="Obraz 452" descr="SI_V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_VI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25" cy="243898"/>
                          </a:xfrm>
                          <a:prstGeom prst="rect">
                            <a:avLst/>
                          </a:prstGeom>
                          <a:noFill/>
                          <a:ln>
                            <a:noFill/>
                          </a:ln>
                        </pic:spPr>
                      </pic:pic>
                    </a:graphicData>
                  </a:graphic>
                </wp:inline>
              </w:drawing>
            </w:r>
          </w:p>
        </w:tc>
        <w:tc>
          <w:tcPr>
            <w:tcW w:w="1843" w:type="dxa"/>
            <w:vAlign w:val="center"/>
          </w:tcPr>
          <w:p w14:paraId="2FC145A8" w14:textId="7F9BD46D" w:rsidR="0029402C" w:rsidRPr="001960D9" w:rsidRDefault="0029402C" w:rsidP="00C84399">
            <w:pPr>
              <w:jc w:val="center"/>
              <w:rPr>
                <w:rFonts w:cs="Calibri"/>
                <w:sz w:val="18"/>
                <w:szCs w:val="18"/>
              </w:rPr>
            </w:pPr>
            <w:r w:rsidRPr="001960D9">
              <w:rPr>
                <w:rFonts w:cs="Calibri"/>
                <w:sz w:val="18"/>
                <w:szCs w:val="18"/>
              </w:rPr>
              <w:t>Pouze vibrace</w:t>
            </w:r>
          </w:p>
        </w:tc>
        <w:tc>
          <w:tcPr>
            <w:tcW w:w="567" w:type="dxa"/>
            <w:vAlign w:val="center"/>
          </w:tcPr>
          <w:p w14:paraId="249A0F55" w14:textId="0D929FD8" w:rsidR="0029402C" w:rsidRPr="001960D9" w:rsidRDefault="0029402C" w:rsidP="00C84399">
            <w:pPr>
              <w:jc w:val="center"/>
              <w:rPr>
                <w:rFonts w:cs="Calibri"/>
                <w:sz w:val="18"/>
                <w:szCs w:val="18"/>
              </w:rPr>
            </w:pPr>
            <w:r w:rsidRPr="001960D9">
              <w:rPr>
                <w:rFonts w:cs="Arial"/>
                <w:b/>
                <w:bCs/>
                <w:noProof/>
                <w:sz w:val="14"/>
                <w:szCs w:val="14"/>
              </w:rPr>
              <w:drawing>
                <wp:inline distT="0" distB="0" distL="0" distR="0" wp14:anchorId="3A6BA1FA" wp14:editId="5906ECC3">
                  <wp:extent cx="253849" cy="241494"/>
                  <wp:effectExtent l="0" t="0" r="0" b="6350"/>
                  <wp:docPr id="453" name="Obraz 453" descr="SI_S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_SIL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108" cy="246497"/>
                          </a:xfrm>
                          <a:prstGeom prst="rect">
                            <a:avLst/>
                          </a:prstGeom>
                          <a:noFill/>
                          <a:ln>
                            <a:noFill/>
                          </a:ln>
                        </pic:spPr>
                      </pic:pic>
                    </a:graphicData>
                  </a:graphic>
                </wp:inline>
              </w:drawing>
            </w:r>
          </w:p>
        </w:tc>
        <w:tc>
          <w:tcPr>
            <w:tcW w:w="1928" w:type="dxa"/>
            <w:vAlign w:val="center"/>
          </w:tcPr>
          <w:p w14:paraId="454AE66D" w14:textId="2F86D8CB" w:rsidR="0029402C" w:rsidRPr="001960D9" w:rsidRDefault="0029402C" w:rsidP="00C84399">
            <w:pPr>
              <w:jc w:val="center"/>
              <w:rPr>
                <w:rFonts w:cs="Calibri"/>
                <w:sz w:val="18"/>
                <w:szCs w:val="18"/>
              </w:rPr>
            </w:pPr>
            <w:r w:rsidRPr="001960D9">
              <w:rPr>
                <w:rFonts w:cs="Calibri"/>
                <w:sz w:val="18"/>
                <w:szCs w:val="18"/>
              </w:rPr>
              <w:t>Tichý režim</w:t>
            </w:r>
          </w:p>
        </w:tc>
      </w:tr>
      <w:tr w:rsidR="0029402C" w:rsidRPr="001960D9" w14:paraId="4849C2C2" w14:textId="77777777" w:rsidTr="00C84399">
        <w:tc>
          <w:tcPr>
            <w:tcW w:w="624" w:type="dxa"/>
            <w:vAlign w:val="center"/>
          </w:tcPr>
          <w:p w14:paraId="7C3C019D" w14:textId="31C48121" w:rsidR="0029402C" w:rsidRPr="001960D9" w:rsidRDefault="0029402C" w:rsidP="0029402C">
            <w:pPr>
              <w:jc w:val="center"/>
              <w:rPr>
                <w:rFonts w:cs="Calibri"/>
                <w:sz w:val="18"/>
                <w:szCs w:val="18"/>
              </w:rPr>
            </w:pPr>
            <w:r w:rsidRPr="001960D9">
              <w:rPr>
                <w:rFonts w:cs="Calibri"/>
                <w:noProof/>
                <w:sz w:val="18"/>
                <w:szCs w:val="18"/>
              </w:rPr>
              <w:drawing>
                <wp:inline distT="0" distB="0" distL="0" distR="0" wp14:anchorId="5A9A9BB7" wp14:editId="79B5D27F">
                  <wp:extent cx="167957" cy="253888"/>
                  <wp:effectExtent l="0" t="0" r="3810" b="0"/>
                  <wp:docPr id="481" name="Obraz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946" cy="267476"/>
                          </a:xfrm>
                          <a:prstGeom prst="rect">
                            <a:avLst/>
                          </a:prstGeom>
                        </pic:spPr>
                      </pic:pic>
                    </a:graphicData>
                  </a:graphic>
                </wp:inline>
              </w:drawing>
            </w:r>
          </w:p>
        </w:tc>
        <w:tc>
          <w:tcPr>
            <w:tcW w:w="1843" w:type="dxa"/>
            <w:vAlign w:val="center"/>
          </w:tcPr>
          <w:p w14:paraId="2516CC90" w14:textId="36FBAE7B" w:rsidR="0029402C" w:rsidRPr="001960D9" w:rsidRDefault="0029402C" w:rsidP="00C84399">
            <w:pPr>
              <w:jc w:val="center"/>
              <w:rPr>
                <w:rFonts w:cs="Calibri"/>
                <w:sz w:val="18"/>
                <w:szCs w:val="18"/>
              </w:rPr>
            </w:pPr>
            <w:r w:rsidRPr="001960D9">
              <w:rPr>
                <w:rFonts w:cs="Calibri"/>
                <w:sz w:val="18"/>
                <w:szCs w:val="18"/>
              </w:rPr>
              <w:t>Bluetooth aktívní</w:t>
            </w:r>
          </w:p>
        </w:tc>
        <w:tc>
          <w:tcPr>
            <w:tcW w:w="567" w:type="dxa"/>
            <w:vAlign w:val="center"/>
          </w:tcPr>
          <w:p w14:paraId="76B272C5" w14:textId="33309E3E" w:rsidR="0029402C" w:rsidRPr="001960D9" w:rsidRDefault="0029402C" w:rsidP="00C84399">
            <w:pPr>
              <w:jc w:val="center"/>
              <w:rPr>
                <w:rFonts w:cs="Arial"/>
                <w:sz w:val="14"/>
                <w:szCs w:val="14"/>
              </w:rPr>
            </w:pPr>
            <w:r w:rsidRPr="001960D9">
              <w:rPr>
                <w:rFonts w:cs="Arial"/>
                <w:noProof/>
                <w:sz w:val="14"/>
                <w:szCs w:val="14"/>
              </w:rPr>
              <w:drawing>
                <wp:inline distT="0" distB="0" distL="0" distR="0" wp14:anchorId="2C21F2B7" wp14:editId="4F595449">
                  <wp:extent cx="208915" cy="319651"/>
                  <wp:effectExtent l="0" t="0" r="635" b="4445"/>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178" cy="323114"/>
                          </a:xfrm>
                          <a:prstGeom prst="rect">
                            <a:avLst/>
                          </a:prstGeom>
                        </pic:spPr>
                      </pic:pic>
                    </a:graphicData>
                  </a:graphic>
                </wp:inline>
              </w:drawing>
            </w:r>
          </w:p>
        </w:tc>
        <w:tc>
          <w:tcPr>
            <w:tcW w:w="1928" w:type="dxa"/>
            <w:vAlign w:val="center"/>
          </w:tcPr>
          <w:p w14:paraId="36E9F431" w14:textId="0DC703D7" w:rsidR="0029402C" w:rsidRPr="001960D9" w:rsidRDefault="0029402C" w:rsidP="00C84399">
            <w:pPr>
              <w:jc w:val="center"/>
              <w:rPr>
                <w:rFonts w:cs="Calibri"/>
                <w:sz w:val="18"/>
                <w:szCs w:val="18"/>
              </w:rPr>
            </w:pPr>
            <w:r w:rsidRPr="001960D9">
              <w:rPr>
                <w:rFonts w:cs="Calibri"/>
                <w:sz w:val="18"/>
                <w:szCs w:val="18"/>
              </w:rPr>
              <w:t>Telefon je připojen k</w:t>
            </w:r>
            <w:r w:rsidR="00A04261" w:rsidRPr="001960D9">
              <w:rPr>
                <w:rFonts w:cs="Calibri"/>
                <w:sz w:val="18"/>
                <w:szCs w:val="18"/>
              </w:rPr>
              <w:t> </w:t>
            </w:r>
            <w:r w:rsidRPr="001960D9">
              <w:rPr>
                <w:rFonts w:cs="Calibri"/>
                <w:sz w:val="18"/>
                <w:szCs w:val="18"/>
              </w:rPr>
              <w:t>USB</w:t>
            </w:r>
          </w:p>
        </w:tc>
      </w:tr>
      <w:tr w:rsidR="0029402C" w:rsidRPr="001960D9" w14:paraId="2176F278" w14:textId="77777777" w:rsidTr="00C84399">
        <w:tc>
          <w:tcPr>
            <w:tcW w:w="624" w:type="dxa"/>
            <w:vAlign w:val="center"/>
          </w:tcPr>
          <w:p w14:paraId="18A733D8" w14:textId="77777777" w:rsidR="0029402C" w:rsidRPr="001960D9" w:rsidRDefault="0029402C" w:rsidP="0029402C">
            <w:pPr>
              <w:jc w:val="center"/>
              <w:rPr>
                <w:rFonts w:cs="Calibri"/>
                <w:sz w:val="18"/>
                <w:szCs w:val="18"/>
              </w:rPr>
            </w:pPr>
            <w:r w:rsidRPr="001960D9">
              <w:rPr>
                <w:rFonts w:cs="Calibri"/>
                <w:noProof/>
                <w:sz w:val="18"/>
                <w:szCs w:val="18"/>
              </w:rPr>
              <w:lastRenderedPageBreak/>
              <w:drawing>
                <wp:inline distT="0" distB="0" distL="0" distR="0" wp14:anchorId="684F76B1" wp14:editId="310361FE">
                  <wp:extent cx="282893" cy="314704"/>
                  <wp:effectExtent l="19050" t="0" r="2857" b="0"/>
                  <wp:docPr id="61" name="Obraz 43" descr="SI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_ALA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3" cy="314704"/>
                          </a:xfrm>
                          <a:prstGeom prst="rect">
                            <a:avLst/>
                          </a:prstGeom>
                          <a:noFill/>
                          <a:ln>
                            <a:noFill/>
                          </a:ln>
                        </pic:spPr>
                      </pic:pic>
                    </a:graphicData>
                  </a:graphic>
                </wp:inline>
              </w:drawing>
            </w:r>
          </w:p>
        </w:tc>
        <w:tc>
          <w:tcPr>
            <w:tcW w:w="1843" w:type="dxa"/>
            <w:vAlign w:val="center"/>
          </w:tcPr>
          <w:p w14:paraId="617C9CB0" w14:textId="08B2E222" w:rsidR="0029402C" w:rsidRPr="001960D9" w:rsidRDefault="0029402C" w:rsidP="00C84399">
            <w:pPr>
              <w:jc w:val="center"/>
              <w:rPr>
                <w:rFonts w:cs="Calibri"/>
                <w:sz w:val="18"/>
                <w:szCs w:val="18"/>
              </w:rPr>
            </w:pPr>
            <w:r w:rsidRPr="001960D9">
              <w:rPr>
                <w:rFonts w:cs="Calibri"/>
                <w:sz w:val="18"/>
                <w:szCs w:val="18"/>
              </w:rPr>
              <w:t>Budík aktivní</w:t>
            </w:r>
          </w:p>
        </w:tc>
        <w:tc>
          <w:tcPr>
            <w:tcW w:w="567" w:type="dxa"/>
            <w:vAlign w:val="center"/>
          </w:tcPr>
          <w:p w14:paraId="04940720" w14:textId="327B2D07" w:rsidR="0029402C" w:rsidRPr="001960D9" w:rsidRDefault="0029402C" w:rsidP="00C84399">
            <w:pPr>
              <w:jc w:val="center"/>
              <w:rPr>
                <w:rFonts w:cs="Calibri"/>
                <w:sz w:val="18"/>
                <w:szCs w:val="18"/>
              </w:rPr>
            </w:pPr>
            <w:r w:rsidRPr="001960D9">
              <w:rPr>
                <w:rFonts w:cs="Arial"/>
                <w:noProof/>
                <w:sz w:val="14"/>
                <w:szCs w:val="14"/>
              </w:rPr>
              <w:drawing>
                <wp:inline distT="0" distB="0" distL="0" distR="0" wp14:anchorId="701B2375" wp14:editId="69D30F35">
                  <wp:extent cx="244051" cy="231406"/>
                  <wp:effectExtent l="0" t="0" r="3810" b="0"/>
                  <wp:docPr id="8" name="Obraz 8" descr="SI_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_F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13" cy="239904"/>
                          </a:xfrm>
                          <a:prstGeom prst="rect">
                            <a:avLst/>
                          </a:prstGeom>
                          <a:noFill/>
                          <a:ln>
                            <a:noFill/>
                          </a:ln>
                        </pic:spPr>
                      </pic:pic>
                    </a:graphicData>
                  </a:graphic>
                </wp:inline>
              </w:drawing>
            </w:r>
          </w:p>
        </w:tc>
        <w:tc>
          <w:tcPr>
            <w:tcW w:w="1928" w:type="dxa"/>
            <w:vAlign w:val="center"/>
          </w:tcPr>
          <w:p w14:paraId="3DE1FB6A" w14:textId="0D917EAD" w:rsidR="0029402C" w:rsidRPr="001960D9" w:rsidRDefault="0029402C" w:rsidP="00C84399">
            <w:pPr>
              <w:jc w:val="center"/>
              <w:rPr>
                <w:rFonts w:cs="Calibri"/>
                <w:sz w:val="18"/>
                <w:szCs w:val="18"/>
              </w:rPr>
            </w:pPr>
            <w:r w:rsidRPr="001960D9">
              <w:rPr>
                <w:rFonts w:cs="Calibri"/>
                <w:sz w:val="18"/>
                <w:szCs w:val="18"/>
              </w:rPr>
              <w:t>Přesměrování hovorů aktivní</w:t>
            </w:r>
          </w:p>
        </w:tc>
      </w:tr>
      <w:tr w:rsidR="0029402C" w:rsidRPr="001960D9" w14:paraId="50CC239B" w14:textId="77777777" w:rsidTr="00C84399">
        <w:tc>
          <w:tcPr>
            <w:tcW w:w="624" w:type="dxa"/>
            <w:vAlign w:val="center"/>
          </w:tcPr>
          <w:p w14:paraId="20D3D4CE" w14:textId="28353305" w:rsidR="0029402C" w:rsidRPr="001960D9" w:rsidRDefault="0029402C" w:rsidP="0029402C">
            <w:pPr>
              <w:jc w:val="center"/>
              <w:rPr>
                <w:rFonts w:cs="Calibri"/>
                <w:sz w:val="18"/>
                <w:szCs w:val="18"/>
              </w:rPr>
            </w:pPr>
            <w:r w:rsidRPr="001960D9">
              <w:rPr>
                <w:rFonts w:cs="Calibri"/>
                <w:sz w:val="18"/>
                <w:szCs w:val="18"/>
              </w:rPr>
              <w:t>SOS</w:t>
            </w:r>
          </w:p>
        </w:tc>
        <w:tc>
          <w:tcPr>
            <w:tcW w:w="1843" w:type="dxa"/>
            <w:vAlign w:val="center"/>
          </w:tcPr>
          <w:p w14:paraId="7997939C" w14:textId="10A0CC69" w:rsidR="0029402C" w:rsidRPr="001960D9" w:rsidRDefault="0029402C" w:rsidP="00C84399">
            <w:pPr>
              <w:jc w:val="center"/>
              <w:rPr>
                <w:rFonts w:cs="Calibri"/>
                <w:sz w:val="18"/>
                <w:szCs w:val="18"/>
              </w:rPr>
            </w:pPr>
            <w:r w:rsidRPr="001960D9">
              <w:rPr>
                <w:rFonts w:cs="Calibri"/>
                <w:sz w:val="18"/>
                <w:szCs w:val="18"/>
              </w:rPr>
              <w:t>Režim SOS aktivní</w:t>
            </w:r>
          </w:p>
        </w:tc>
        <w:tc>
          <w:tcPr>
            <w:tcW w:w="567" w:type="dxa"/>
            <w:vAlign w:val="center"/>
          </w:tcPr>
          <w:p w14:paraId="4706D164" w14:textId="24DF686A" w:rsidR="0029402C" w:rsidRPr="001960D9" w:rsidRDefault="0029402C" w:rsidP="00C84399">
            <w:pPr>
              <w:jc w:val="center"/>
              <w:rPr>
                <w:rFonts w:cs="Arial"/>
                <w:sz w:val="14"/>
                <w:szCs w:val="14"/>
              </w:rPr>
            </w:pPr>
            <w:r w:rsidRPr="001960D9">
              <w:rPr>
                <w:rFonts w:cs="Arial"/>
                <w:noProof/>
                <w:sz w:val="14"/>
                <w:szCs w:val="14"/>
              </w:rPr>
              <w:drawing>
                <wp:inline distT="0" distB="0" distL="0" distR="0" wp14:anchorId="0191C828" wp14:editId="60FB5E76">
                  <wp:extent cx="209006" cy="277688"/>
                  <wp:effectExtent l="0" t="0" r="635" b="8255"/>
                  <wp:docPr id="485" name="Obraz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85" cy="287226"/>
                          </a:xfrm>
                          <a:prstGeom prst="rect">
                            <a:avLst/>
                          </a:prstGeom>
                        </pic:spPr>
                      </pic:pic>
                    </a:graphicData>
                  </a:graphic>
                </wp:inline>
              </w:drawing>
            </w:r>
          </w:p>
        </w:tc>
        <w:tc>
          <w:tcPr>
            <w:tcW w:w="1928" w:type="dxa"/>
            <w:vAlign w:val="center"/>
          </w:tcPr>
          <w:p w14:paraId="6B9BBDC5" w14:textId="458B2DB1" w:rsidR="0029402C" w:rsidRPr="001960D9" w:rsidRDefault="0029402C" w:rsidP="00C84399">
            <w:pPr>
              <w:jc w:val="center"/>
              <w:rPr>
                <w:rFonts w:cs="Calibri"/>
                <w:sz w:val="18"/>
                <w:szCs w:val="18"/>
              </w:rPr>
            </w:pPr>
            <w:r w:rsidRPr="001960D9">
              <w:rPr>
                <w:rFonts w:cs="Calibri"/>
                <w:sz w:val="18"/>
                <w:szCs w:val="18"/>
              </w:rPr>
              <w:t>Paměťová karta nainstalována</w:t>
            </w:r>
          </w:p>
        </w:tc>
      </w:tr>
      <w:tr w:rsidR="0029402C" w:rsidRPr="001960D9" w14:paraId="5B4CE419" w14:textId="77777777" w:rsidTr="00C84399">
        <w:tc>
          <w:tcPr>
            <w:tcW w:w="624" w:type="dxa"/>
            <w:vAlign w:val="center"/>
          </w:tcPr>
          <w:p w14:paraId="5F621C19" w14:textId="3847DC7D" w:rsidR="0029402C" w:rsidRPr="001960D9" w:rsidRDefault="0029402C" w:rsidP="0029402C">
            <w:pPr>
              <w:jc w:val="center"/>
              <w:rPr>
                <w:rFonts w:cs="Calibri"/>
                <w:sz w:val="18"/>
                <w:szCs w:val="18"/>
              </w:rPr>
            </w:pPr>
            <w:r w:rsidRPr="001960D9">
              <w:rPr>
                <w:noProof/>
              </w:rPr>
              <w:drawing>
                <wp:inline distT="0" distB="0" distL="0" distR="0" wp14:anchorId="37E2811A" wp14:editId="2663B886">
                  <wp:extent cx="238125" cy="228600"/>
                  <wp:effectExtent l="0" t="0" r="0" b="0"/>
                  <wp:docPr id="482" name="图片 1" descr="c3070add694fe2734e169fed6395e1f"/>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pic:nvPicPr>
                        <pic:blipFill>
                          <a:blip r:embed="rId33"/>
                          <a:stretch>
                            <a:fillRect/>
                          </a:stretch>
                        </pic:blipFill>
                        <pic:spPr>
                          <a:xfrm>
                            <a:off x="0" y="0"/>
                            <a:ext cx="238125" cy="228600"/>
                          </a:xfrm>
                          <a:prstGeom prst="rect">
                            <a:avLst/>
                          </a:prstGeom>
                        </pic:spPr>
                      </pic:pic>
                    </a:graphicData>
                  </a:graphic>
                </wp:inline>
              </w:drawing>
            </w:r>
          </w:p>
        </w:tc>
        <w:tc>
          <w:tcPr>
            <w:tcW w:w="1843" w:type="dxa"/>
            <w:vAlign w:val="center"/>
          </w:tcPr>
          <w:p w14:paraId="51DCE271" w14:textId="7427ACFB" w:rsidR="0029402C" w:rsidRPr="001960D9" w:rsidRDefault="0029402C" w:rsidP="00C84399">
            <w:pPr>
              <w:jc w:val="center"/>
              <w:rPr>
                <w:rFonts w:cs="Calibri"/>
                <w:sz w:val="18"/>
                <w:szCs w:val="18"/>
              </w:rPr>
            </w:pPr>
            <w:r w:rsidRPr="001960D9">
              <w:rPr>
                <w:rFonts w:cs="Calibri"/>
                <w:sz w:val="18"/>
                <w:szCs w:val="18"/>
              </w:rPr>
              <w:t>SOS náramek připojený</w:t>
            </w:r>
          </w:p>
        </w:tc>
        <w:tc>
          <w:tcPr>
            <w:tcW w:w="567" w:type="dxa"/>
            <w:vAlign w:val="center"/>
          </w:tcPr>
          <w:p w14:paraId="21E7F074" w14:textId="30560207" w:rsidR="0029402C" w:rsidRPr="001960D9" w:rsidRDefault="0029402C" w:rsidP="00C84399">
            <w:pPr>
              <w:jc w:val="center"/>
              <w:rPr>
                <w:rFonts w:cs="Arial"/>
                <w:sz w:val="14"/>
                <w:szCs w:val="14"/>
              </w:rPr>
            </w:pPr>
            <w:r w:rsidRPr="001960D9">
              <w:rPr>
                <w:noProof/>
              </w:rPr>
              <w:drawing>
                <wp:inline distT="0" distB="0" distL="0" distR="0" wp14:anchorId="38F61D3F" wp14:editId="5AAAB67C">
                  <wp:extent cx="238125" cy="228600"/>
                  <wp:effectExtent l="0" t="0" r="0" b="0"/>
                  <wp:docPr id="483" name="图片 2" descr="7150fd2288e87c5a270d0f5673be9f9"/>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pic:nvPicPr>
                        <pic:blipFill>
                          <a:blip r:embed="rId34"/>
                          <a:stretch>
                            <a:fillRect/>
                          </a:stretch>
                        </pic:blipFill>
                        <pic:spPr>
                          <a:xfrm>
                            <a:off x="0" y="0"/>
                            <a:ext cx="238125" cy="228600"/>
                          </a:xfrm>
                          <a:prstGeom prst="rect">
                            <a:avLst/>
                          </a:prstGeom>
                        </pic:spPr>
                      </pic:pic>
                    </a:graphicData>
                  </a:graphic>
                </wp:inline>
              </w:drawing>
            </w:r>
          </w:p>
        </w:tc>
        <w:tc>
          <w:tcPr>
            <w:tcW w:w="1928" w:type="dxa"/>
            <w:vAlign w:val="center"/>
          </w:tcPr>
          <w:p w14:paraId="5A005F17" w14:textId="13D70585" w:rsidR="0029402C" w:rsidRPr="001960D9" w:rsidRDefault="00A04261" w:rsidP="00C84399">
            <w:pPr>
              <w:jc w:val="center"/>
              <w:rPr>
                <w:rFonts w:cs="Calibri"/>
                <w:sz w:val="18"/>
                <w:szCs w:val="18"/>
              </w:rPr>
            </w:pPr>
            <w:r w:rsidRPr="001960D9">
              <w:rPr>
                <w:rFonts w:cs="Calibri"/>
                <w:sz w:val="18"/>
                <w:szCs w:val="18"/>
              </w:rPr>
              <w:t>SOS n</w:t>
            </w:r>
            <w:r w:rsidR="0029402C" w:rsidRPr="001960D9">
              <w:rPr>
                <w:rFonts w:cs="Calibri"/>
                <w:sz w:val="18"/>
                <w:szCs w:val="18"/>
              </w:rPr>
              <w:t>áramek mimo dosah</w:t>
            </w:r>
          </w:p>
        </w:tc>
      </w:tr>
      <w:tr w:rsidR="0029402C" w:rsidRPr="001960D9" w14:paraId="1ABA0683" w14:textId="77777777" w:rsidTr="00C84399">
        <w:tc>
          <w:tcPr>
            <w:tcW w:w="624" w:type="dxa"/>
            <w:vAlign w:val="center"/>
          </w:tcPr>
          <w:p w14:paraId="6B409AB7" w14:textId="77777777" w:rsidR="0029402C" w:rsidRPr="001960D9" w:rsidRDefault="0029402C" w:rsidP="0029402C">
            <w:pPr>
              <w:jc w:val="center"/>
              <w:rPr>
                <w:rFonts w:cs="Calibri"/>
                <w:sz w:val="18"/>
                <w:szCs w:val="18"/>
                <w:lang w:eastAsia="pl-PL"/>
              </w:rPr>
            </w:pPr>
            <w:r w:rsidRPr="001960D9">
              <w:rPr>
                <w:rFonts w:cs="Arial"/>
                <w:b/>
                <w:bCs/>
                <w:noProof/>
                <w:sz w:val="14"/>
                <w:szCs w:val="14"/>
              </w:rPr>
              <w:drawing>
                <wp:inline distT="0" distB="0" distL="0" distR="0" wp14:anchorId="25225C21" wp14:editId="622789AA">
                  <wp:extent cx="249968" cy="238836"/>
                  <wp:effectExtent l="0" t="0" r="0" b="8890"/>
                  <wp:docPr id="456" name="Obraz 456" descr="SI_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_TO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36" cy="240429"/>
                          </a:xfrm>
                          <a:prstGeom prst="rect">
                            <a:avLst/>
                          </a:prstGeom>
                          <a:noFill/>
                          <a:ln>
                            <a:noFill/>
                          </a:ln>
                        </pic:spPr>
                      </pic:pic>
                    </a:graphicData>
                  </a:graphic>
                </wp:inline>
              </w:drawing>
            </w:r>
          </w:p>
        </w:tc>
        <w:tc>
          <w:tcPr>
            <w:tcW w:w="1843" w:type="dxa"/>
            <w:vAlign w:val="center"/>
          </w:tcPr>
          <w:p w14:paraId="287C565E" w14:textId="3976EBBF" w:rsidR="0029402C" w:rsidRPr="001960D9" w:rsidRDefault="0029402C" w:rsidP="00C84399">
            <w:pPr>
              <w:jc w:val="center"/>
              <w:rPr>
                <w:rFonts w:cs="Calibri"/>
                <w:sz w:val="18"/>
                <w:szCs w:val="18"/>
              </w:rPr>
            </w:pPr>
            <w:r w:rsidRPr="001960D9">
              <w:rPr>
                <w:rFonts w:cs="Calibri"/>
                <w:sz w:val="18"/>
                <w:szCs w:val="18"/>
              </w:rPr>
              <w:t>Baterka zapnutá</w:t>
            </w:r>
          </w:p>
        </w:tc>
        <w:tc>
          <w:tcPr>
            <w:tcW w:w="567" w:type="dxa"/>
            <w:vAlign w:val="center"/>
          </w:tcPr>
          <w:p w14:paraId="450A1F9A" w14:textId="6DD53DB9" w:rsidR="0029402C" w:rsidRPr="001960D9" w:rsidRDefault="0029402C" w:rsidP="00C84399">
            <w:pPr>
              <w:jc w:val="center"/>
              <w:rPr>
                <w:rFonts w:cs="Arial"/>
                <w:sz w:val="14"/>
                <w:szCs w:val="14"/>
                <w:lang w:eastAsia="pl-PL"/>
              </w:rPr>
            </w:pPr>
            <w:r w:rsidRPr="001960D9">
              <w:rPr>
                <w:rFonts w:cs="Arial"/>
                <w:b/>
                <w:bCs/>
                <w:noProof/>
                <w:sz w:val="14"/>
                <w:szCs w:val="14"/>
              </w:rPr>
              <w:drawing>
                <wp:inline distT="0" distB="0" distL="0" distR="0" wp14:anchorId="3E7AB3E3" wp14:editId="21D917B3">
                  <wp:extent cx="279779" cy="262962"/>
                  <wp:effectExtent l="0" t="0" r="6350" b="3810"/>
                  <wp:docPr id="454" name="Obraz 454" descr="SI_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_L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964" cy="267835"/>
                          </a:xfrm>
                          <a:prstGeom prst="rect">
                            <a:avLst/>
                          </a:prstGeom>
                          <a:noFill/>
                          <a:ln>
                            <a:noFill/>
                          </a:ln>
                        </pic:spPr>
                      </pic:pic>
                    </a:graphicData>
                  </a:graphic>
                </wp:inline>
              </w:drawing>
            </w:r>
          </w:p>
        </w:tc>
        <w:tc>
          <w:tcPr>
            <w:tcW w:w="1928" w:type="dxa"/>
            <w:vAlign w:val="center"/>
          </w:tcPr>
          <w:p w14:paraId="306B2D6A" w14:textId="43CC8FBC" w:rsidR="0029402C" w:rsidRPr="001960D9" w:rsidRDefault="0029402C" w:rsidP="00C84399">
            <w:pPr>
              <w:jc w:val="center"/>
              <w:rPr>
                <w:rFonts w:cs="Calibri"/>
                <w:sz w:val="18"/>
                <w:szCs w:val="18"/>
              </w:rPr>
            </w:pPr>
            <w:r w:rsidRPr="001960D9">
              <w:rPr>
                <w:rFonts w:cs="Calibri"/>
                <w:sz w:val="18"/>
                <w:szCs w:val="18"/>
              </w:rPr>
              <w:t>Klávesnice zablokovaná</w:t>
            </w:r>
          </w:p>
        </w:tc>
      </w:tr>
      <w:tr w:rsidR="0029402C" w:rsidRPr="001960D9" w14:paraId="4DFBBEF7" w14:textId="77777777" w:rsidTr="00C84399">
        <w:tc>
          <w:tcPr>
            <w:tcW w:w="624" w:type="dxa"/>
            <w:vAlign w:val="center"/>
          </w:tcPr>
          <w:p w14:paraId="6D98A29C" w14:textId="77777777" w:rsidR="0029402C" w:rsidRPr="001960D9" w:rsidRDefault="0029402C" w:rsidP="0029402C">
            <w:pPr>
              <w:jc w:val="center"/>
              <w:rPr>
                <w:rFonts w:cs="Calibri"/>
                <w:sz w:val="18"/>
                <w:szCs w:val="18"/>
                <w:lang w:eastAsia="pl-PL"/>
              </w:rPr>
            </w:pPr>
            <w:r w:rsidRPr="001960D9">
              <w:rPr>
                <w:rFonts w:cs="Arial"/>
                <w:noProof/>
                <w:sz w:val="14"/>
                <w:szCs w:val="14"/>
              </w:rPr>
              <w:drawing>
                <wp:inline distT="0" distB="0" distL="0" distR="0" wp14:anchorId="207F9F4C" wp14:editId="206EF8CF">
                  <wp:extent cx="221160" cy="210396"/>
                  <wp:effectExtent l="0" t="0" r="7620" b="0"/>
                  <wp:docPr id="2" name="Obraz 2" descr="SI_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_M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719" cy="212830"/>
                          </a:xfrm>
                          <a:prstGeom prst="rect">
                            <a:avLst/>
                          </a:prstGeom>
                          <a:noFill/>
                          <a:ln>
                            <a:noFill/>
                          </a:ln>
                        </pic:spPr>
                      </pic:pic>
                    </a:graphicData>
                  </a:graphic>
                </wp:inline>
              </w:drawing>
            </w:r>
          </w:p>
        </w:tc>
        <w:tc>
          <w:tcPr>
            <w:tcW w:w="1843" w:type="dxa"/>
            <w:vAlign w:val="center"/>
          </w:tcPr>
          <w:p w14:paraId="13A31E68" w14:textId="5D989628" w:rsidR="0029402C" w:rsidRPr="001960D9" w:rsidRDefault="0029402C" w:rsidP="00C84399">
            <w:pPr>
              <w:jc w:val="center"/>
              <w:rPr>
                <w:rFonts w:cs="Calibri"/>
                <w:sz w:val="18"/>
                <w:szCs w:val="18"/>
              </w:rPr>
            </w:pPr>
            <w:r w:rsidRPr="001960D9">
              <w:rPr>
                <w:rFonts w:cs="Calibri"/>
                <w:sz w:val="18"/>
                <w:szCs w:val="18"/>
              </w:rPr>
              <w:t>Zmeškaný hovor</w:t>
            </w:r>
          </w:p>
        </w:tc>
        <w:tc>
          <w:tcPr>
            <w:tcW w:w="567" w:type="dxa"/>
            <w:vAlign w:val="center"/>
          </w:tcPr>
          <w:p w14:paraId="73D22643" w14:textId="2FABC0B9" w:rsidR="0029402C" w:rsidRPr="001960D9" w:rsidRDefault="0029402C" w:rsidP="00C84399">
            <w:pPr>
              <w:jc w:val="center"/>
              <w:rPr>
                <w:rFonts w:cs="Calibri"/>
                <w:sz w:val="18"/>
                <w:szCs w:val="18"/>
                <w:lang w:eastAsia="pl-PL"/>
              </w:rPr>
            </w:pPr>
            <w:r w:rsidRPr="001960D9">
              <w:rPr>
                <w:rFonts w:cs="Arial"/>
                <w:noProof/>
              </w:rPr>
              <w:drawing>
                <wp:inline distT="0" distB="0" distL="0" distR="0" wp14:anchorId="64EDE2DC" wp14:editId="5C4BDB50">
                  <wp:extent cx="195262" cy="19526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262" cy="195262"/>
                          </a:xfrm>
                          <a:prstGeom prst="rect">
                            <a:avLst/>
                          </a:prstGeom>
                        </pic:spPr>
                      </pic:pic>
                    </a:graphicData>
                  </a:graphic>
                </wp:inline>
              </w:drawing>
            </w:r>
          </w:p>
        </w:tc>
        <w:tc>
          <w:tcPr>
            <w:tcW w:w="1928" w:type="dxa"/>
            <w:vAlign w:val="center"/>
          </w:tcPr>
          <w:p w14:paraId="6012D82A" w14:textId="04990809" w:rsidR="0029402C" w:rsidRPr="001960D9" w:rsidRDefault="0029402C" w:rsidP="00C84399">
            <w:pPr>
              <w:jc w:val="center"/>
              <w:rPr>
                <w:rFonts w:cs="Calibri"/>
                <w:sz w:val="18"/>
                <w:szCs w:val="18"/>
              </w:rPr>
            </w:pPr>
            <w:r w:rsidRPr="001960D9">
              <w:rPr>
                <w:rFonts w:cs="Calibri"/>
                <w:sz w:val="18"/>
                <w:szCs w:val="18"/>
              </w:rPr>
              <w:t>Roaming aktívní*</w:t>
            </w:r>
          </w:p>
        </w:tc>
      </w:tr>
      <w:tr w:rsidR="0029402C" w:rsidRPr="001960D9" w14:paraId="692B70BD" w14:textId="77777777" w:rsidTr="00C84399">
        <w:trPr>
          <w:trHeight w:val="746"/>
        </w:trPr>
        <w:tc>
          <w:tcPr>
            <w:tcW w:w="2467" w:type="dxa"/>
            <w:gridSpan w:val="2"/>
            <w:vAlign w:val="center"/>
          </w:tcPr>
          <w:p w14:paraId="4DD9DF4C" w14:textId="221CB31B" w:rsidR="0029402C" w:rsidRPr="001960D9" w:rsidRDefault="00A04261" w:rsidP="00C84399">
            <w:pPr>
              <w:jc w:val="center"/>
              <w:rPr>
                <w:rFonts w:cs="Calibri"/>
                <w:sz w:val="18"/>
                <w:szCs w:val="18"/>
              </w:rPr>
            </w:pPr>
            <w:r w:rsidRPr="001960D9">
              <w:rPr>
                <w:rFonts w:cs="Calibri"/>
                <w:sz w:val="18"/>
                <w:szCs w:val="18"/>
              </w:rPr>
              <w:t>Ikony se mohou lišit v závislosti na verzi telefonu</w:t>
            </w:r>
          </w:p>
        </w:tc>
        <w:tc>
          <w:tcPr>
            <w:tcW w:w="2495" w:type="dxa"/>
            <w:gridSpan w:val="2"/>
            <w:vAlign w:val="center"/>
          </w:tcPr>
          <w:p w14:paraId="3A585115" w14:textId="691DF424" w:rsidR="0029402C" w:rsidRPr="001960D9" w:rsidRDefault="0029402C" w:rsidP="00C84399">
            <w:pPr>
              <w:jc w:val="center"/>
              <w:rPr>
                <w:rFonts w:cs="Calibri"/>
                <w:sz w:val="18"/>
                <w:szCs w:val="18"/>
              </w:rPr>
            </w:pPr>
            <w:r w:rsidRPr="001960D9">
              <w:rPr>
                <w:rFonts w:cs="Calibri"/>
                <w:sz w:val="18"/>
                <w:szCs w:val="18"/>
              </w:rPr>
              <w:t xml:space="preserve">*ikona </w:t>
            </w:r>
            <w:r w:rsidRPr="001960D9">
              <w:rPr>
                <w:rFonts w:cs="Arial"/>
                <w:noProof/>
              </w:rPr>
              <w:drawing>
                <wp:inline distT="0" distB="0" distL="0" distR="0" wp14:anchorId="26759C93" wp14:editId="09046A07">
                  <wp:extent cx="128588" cy="12858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587" cy="128587"/>
                          </a:xfrm>
                          <a:prstGeom prst="rect">
                            <a:avLst/>
                          </a:prstGeom>
                        </pic:spPr>
                      </pic:pic>
                    </a:graphicData>
                  </a:graphic>
                </wp:inline>
              </w:drawing>
            </w:r>
            <w:r w:rsidRPr="001960D9">
              <w:rPr>
                <w:rFonts w:cs="Calibri"/>
                <w:sz w:val="18"/>
                <w:szCs w:val="18"/>
              </w:rPr>
              <w:t xml:space="preserve"> </w:t>
            </w:r>
            <w:r w:rsidR="00A04261" w:rsidRPr="001960D9">
              <w:rPr>
                <w:rFonts w:cs="Calibri"/>
                <w:sz w:val="18"/>
                <w:szCs w:val="18"/>
              </w:rPr>
              <w:t>se objevuje také v národním roamingu, kdy účastník využívá síť jiného operátora</w:t>
            </w:r>
            <w:r w:rsidRPr="001960D9">
              <w:rPr>
                <w:rFonts w:cs="Calibri"/>
                <w:sz w:val="18"/>
                <w:szCs w:val="18"/>
              </w:rPr>
              <w:t>.</w:t>
            </w:r>
          </w:p>
        </w:tc>
      </w:tr>
    </w:tbl>
    <w:p w14:paraId="10352061" w14:textId="5026F83B" w:rsidR="00C84399" w:rsidRPr="001960D9" w:rsidRDefault="00C84399" w:rsidP="00C84399">
      <w:pPr>
        <w:numPr>
          <w:ilvl w:val="0"/>
          <w:numId w:val="5"/>
        </w:numPr>
        <w:spacing w:before="120"/>
        <w:jc w:val="both"/>
        <w:rPr>
          <w:rFonts w:cs="Arial"/>
        </w:rPr>
      </w:pPr>
      <w:r w:rsidRPr="001960D9">
        <w:rPr>
          <w:rFonts w:cs="Arial"/>
        </w:rPr>
        <w:t>Stav baterie (akumulátoru),</w:t>
      </w:r>
    </w:p>
    <w:p w14:paraId="6127F0A5" w14:textId="77777777" w:rsidR="00C84399" w:rsidRPr="001960D9" w:rsidRDefault="00C84399" w:rsidP="00C84399">
      <w:pPr>
        <w:numPr>
          <w:ilvl w:val="0"/>
          <w:numId w:val="5"/>
        </w:numPr>
        <w:jc w:val="both"/>
        <w:rPr>
          <w:rFonts w:cs="Arial"/>
        </w:rPr>
      </w:pPr>
      <w:r w:rsidRPr="001960D9">
        <w:rPr>
          <w:rFonts w:cs="Arial"/>
        </w:rPr>
        <w:t>Název operátora GSM,</w:t>
      </w:r>
    </w:p>
    <w:p w14:paraId="5447C7C0" w14:textId="77777777" w:rsidR="00C84399" w:rsidRPr="001960D9" w:rsidRDefault="00C84399" w:rsidP="00C84399">
      <w:pPr>
        <w:numPr>
          <w:ilvl w:val="0"/>
          <w:numId w:val="5"/>
        </w:numPr>
        <w:rPr>
          <w:rFonts w:cs="Arial"/>
        </w:rPr>
      </w:pPr>
      <w:r w:rsidRPr="001960D9">
        <w:rPr>
          <w:rFonts w:cs="Arial"/>
        </w:rPr>
        <w:t>Čas</w:t>
      </w:r>
    </w:p>
    <w:p w14:paraId="7A3C18B2" w14:textId="60C6FA79" w:rsidR="00422D70" w:rsidRPr="001960D9" w:rsidRDefault="00C84399" w:rsidP="00C84399">
      <w:pPr>
        <w:numPr>
          <w:ilvl w:val="0"/>
          <w:numId w:val="5"/>
        </w:numPr>
        <w:rPr>
          <w:rFonts w:cs="Arial"/>
        </w:rPr>
      </w:pPr>
      <w:r w:rsidRPr="001960D9">
        <w:rPr>
          <w:rFonts w:cs="Arial"/>
        </w:rPr>
        <w:t>Datum</w:t>
      </w:r>
      <w:r w:rsidR="008C6787" w:rsidRPr="001960D9">
        <w:rPr>
          <w:rFonts w:cs="Arial"/>
        </w:rPr>
        <w:t>.</w:t>
      </w:r>
    </w:p>
    <w:p w14:paraId="6E8C65C3" w14:textId="73593F60" w:rsidR="001E0C3B" w:rsidRPr="001960D9" w:rsidRDefault="004F61DF" w:rsidP="00711415">
      <w:pPr>
        <w:pStyle w:val="Heading2"/>
      </w:pPr>
      <w:bookmarkStart w:id="29" w:name="_Toc64473293"/>
      <w:r w:rsidRPr="001960D9">
        <w:t>Uzamčení klávesnice</w:t>
      </w:r>
      <w:bookmarkEnd w:id="29"/>
    </w:p>
    <w:p w14:paraId="5BC1DD7C" w14:textId="77777777" w:rsidR="004F61DF" w:rsidRPr="001960D9" w:rsidRDefault="004F61DF" w:rsidP="004F61DF">
      <w:pPr>
        <w:jc w:val="both"/>
        <w:rPr>
          <w:rFonts w:cs="Arial"/>
        </w:rPr>
      </w:pPr>
      <w:bookmarkStart w:id="30" w:name="_Toc237364006"/>
      <w:bookmarkEnd w:id="3"/>
      <w:r w:rsidRPr="001960D9">
        <w:rPr>
          <w:rFonts w:cs="Arial"/>
        </w:rPr>
        <w:t>Pro zablokování klávesnice stiskněte příslušné tlačítko na pravé straně telefonu. Pro odemknutí klávesnice toto tlačítko stiskněte a podržte, dokud se neobjeví symbol otevřeného zámku. Pro příjem příchozího hovoru není třeba klávesnici odemykat.</w:t>
      </w:r>
    </w:p>
    <w:p w14:paraId="0B797BD1" w14:textId="375ACB38" w:rsidR="008C7F4B" w:rsidRPr="001960D9" w:rsidRDefault="004F61DF" w:rsidP="004F61DF">
      <w:pPr>
        <w:jc w:val="both"/>
        <w:rPr>
          <w:rFonts w:cs="Arial"/>
        </w:rPr>
      </w:pPr>
      <w:r w:rsidRPr="001960D9">
        <w:rPr>
          <w:rFonts w:cs="Arial"/>
        </w:rPr>
        <w:t>Poznámka: klávesnice se uzamkne (automaticky nebo manuálně) pouze pokud je telefon v pohotovostním režimu</w:t>
      </w:r>
      <w:r w:rsidR="008C7F4B" w:rsidRPr="001960D9">
        <w:rPr>
          <w:rFonts w:cs="Arial"/>
        </w:rPr>
        <w:t>.</w:t>
      </w:r>
    </w:p>
    <w:p w14:paraId="672CB755" w14:textId="0360A1CB" w:rsidR="005A5653" w:rsidRPr="001960D9" w:rsidRDefault="005A5653" w:rsidP="005A5653">
      <w:pPr>
        <w:jc w:val="both"/>
        <w:rPr>
          <w:rFonts w:cs="Arial"/>
        </w:rPr>
      </w:pPr>
      <w:r w:rsidRPr="001960D9">
        <w:rPr>
          <w:rFonts w:cs="Arial"/>
        </w:rPr>
        <w:br w:type="page"/>
      </w:r>
    </w:p>
    <w:p w14:paraId="4E8FB021" w14:textId="02837DA7" w:rsidR="00600765" w:rsidRPr="001960D9" w:rsidRDefault="004F61DF" w:rsidP="00711415">
      <w:pPr>
        <w:pStyle w:val="Heading1"/>
      </w:pPr>
      <w:bookmarkStart w:id="31" w:name="_Toc64473294"/>
      <w:bookmarkEnd w:id="30"/>
      <w:r w:rsidRPr="001960D9">
        <w:lastRenderedPageBreak/>
        <w:t>Vstup a obsluha Menu telefonu</w:t>
      </w:r>
      <w:bookmarkEnd w:id="31"/>
    </w:p>
    <w:p w14:paraId="12F4E92E" w14:textId="77777777" w:rsidR="00A51835" w:rsidRPr="001960D9" w:rsidRDefault="00A51835" w:rsidP="00A51835">
      <w:pPr>
        <w:jc w:val="both"/>
        <w:rPr>
          <w:rFonts w:cs="Arial"/>
        </w:rPr>
      </w:pPr>
      <w:r w:rsidRPr="001960D9">
        <w:rPr>
          <w:rFonts w:cs="Arial"/>
        </w:rPr>
        <w:t>Pro vstup do Menu telefonu musí být tento v pohotovostním režimu, stiskněte tlačítko nahoru.</w:t>
      </w:r>
    </w:p>
    <w:p w14:paraId="58A2402F" w14:textId="77777777" w:rsidR="00A51835" w:rsidRPr="001960D9" w:rsidRDefault="00A51835" w:rsidP="00A51835">
      <w:pPr>
        <w:jc w:val="both"/>
        <w:rPr>
          <w:rFonts w:cs="Arial"/>
        </w:rPr>
      </w:pPr>
      <w:r w:rsidRPr="001960D9">
        <w:rPr>
          <w:rFonts w:cs="Arial"/>
        </w:rPr>
        <w:t>Pro navigaci v Menu použijte tlačítka nahoru / dolů (šipky).</w:t>
      </w:r>
    </w:p>
    <w:p w14:paraId="638526EF" w14:textId="77777777" w:rsidR="00A51835" w:rsidRPr="001960D9" w:rsidRDefault="00A51835" w:rsidP="00A51835">
      <w:pPr>
        <w:jc w:val="both"/>
        <w:rPr>
          <w:rFonts w:cs="Arial"/>
        </w:rPr>
      </w:pPr>
      <w:r w:rsidRPr="001960D9">
        <w:rPr>
          <w:rFonts w:cs="Arial"/>
        </w:rPr>
        <w:t>Pro potvrzení vybrané funkce stiskněte tlačítko OK (zelené tlačítko).</w:t>
      </w:r>
    </w:p>
    <w:p w14:paraId="06339331" w14:textId="77777777" w:rsidR="00A51835" w:rsidRPr="001960D9" w:rsidRDefault="00A51835" w:rsidP="00A51835">
      <w:pPr>
        <w:jc w:val="both"/>
        <w:rPr>
          <w:rFonts w:cs="Arial"/>
        </w:rPr>
      </w:pPr>
    </w:p>
    <w:p w14:paraId="471EB6D8" w14:textId="03A275A7" w:rsidR="00582FE4" w:rsidRPr="001960D9" w:rsidRDefault="00A51835" w:rsidP="00A51835">
      <w:pPr>
        <w:spacing w:after="240"/>
        <w:jc w:val="both"/>
        <w:rPr>
          <w:rFonts w:cs="Arial"/>
        </w:rPr>
      </w:pPr>
      <w:r w:rsidRPr="001960D9">
        <w:rPr>
          <w:rFonts w:cs="Arial"/>
        </w:rPr>
        <w:t>Pro návrat k předchozímu menu (vrátit se) nebo o úroveň výš stiskněte červené tlačítko. Pro návrat k pohotovostnímu režimu podržte červené tlačítko</w:t>
      </w:r>
      <w:r w:rsidR="00AA4547" w:rsidRPr="001960D9">
        <w:rPr>
          <w:rFonts w:cs="Arial"/>
        </w:rPr>
        <w:t>.</w:t>
      </w:r>
      <w:r w:rsidR="00600765" w:rsidRPr="001960D9">
        <w:rPr>
          <w:rFonts w:cs="Arial"/>
        </w:rPr>
        <w:t xml:space="preserve"> </w:t>
      </w:r>
    </w:p>
    <w:p w14:paraId="00594D3F" w14:textId="609675CF" w:rsidR="00D43793" w:rsidRPr="001960D9" w:rsidRDefault="00A51835" w:rsidP="00711415">
      <w:pPr>
        <w:pStyle w:val="Heading1"/>
      </w:pPr>
      <w:bookmarkStart w:id="32" w:name="_Toc64473295"/>
      <w:r w:rsidRPr="001960D9">
        <w:t>Telefonní seznam</w:t>
      </w:r>
      <w:bookmarkEnd w:id="32"/>
    </w:p>
    <w:p w14:paraId="7CF51604" w14:textId="16EC068D" w:rsidR="00D43793" w:rsidRPr="001960D9" w:rsidRDefault="009E792A" w:rsidP="00711415">
      <w:pPr>
        <w:pStyle w:val="Heading2"/>
      </w:pPr>
      <w:bookmarkStart w:id="33" w:name="_Toc64473296"/>
      <w:r w:rsidRPr="001960D9">
        <w:t>Ukládání kontaktů</w:t>
      </w:r>
      <w:bookmarkEnd w:id="33"/>
    </w:p>
    <w:p w14:paraId="2D403212" w14:textId="7C7D51B4" w:rsidR="008F02AF" w:rsidRPr="001960D9" w:rsidRDefault="009E792A" w:rsidP="00B95861">
      <w:pPr>
        <w:jc w:val="both"/>
      </w:pPr>
      <w:r w:rsidRPr="001960D9">
        <w:t>Vytvořit a uložit nový kontakt můžete jedním z uvedených způsobů</w:t>
      </w:r>
      <w:r w:rsidR="00B95861" w:rsidRPr="001960D9">
        <w:t>:</w:t>
      </w:r>
    </w:p>
    <w:p w14:paraId="37E1A21E" w14:textId="77777777" w:rsidR="009E792A" w:rsidRPr="001960D9" w:rsidRDefault="009E792A" w:rsidP="00C74FF6">
      <w:pPr>
        <w:numPr>
          <w:ilvl w:val="0"/>
          <w:numId w:val="31"/>
        </w:numPr>
        <w:jc w:val="both"/>
      </w:pPr>
      <w:r w:rsidRPr="001960D9">
        <w:t>Můžete uložit číslo ze seznamu zmeškaných a přijatých hovorů. V pohotovostním režimu stiskněte zelené tlačítko, šipkami zvolte číslo, které chcete uložit a vyberte Možnosti -&gt; Uložit do kontaktů a vyberte paměť, do které chcete kontakt uložit. Zadejte jméno a následně Možnosti -&gt; Uložit.</w:t>
      </w:r>
    </w:p>
    <w:p w14:paraId="147FA9B8" w14:textId="6A28DA3D" w:rsidR="00B66821" w:rsidRPr="001960D9" w:rsidRDefault="009E792A" w:rsidP="00C74FF6">
      <w:pPr>
        <w:numPr>
          <w:ilvl w:val="0"/>
          <w:numId w:val="31"/>
        </w:numPr>
        <w:jc w:val="both"/>
      </w:pPr>
      <w:r w:rsidRPr="001960D9">
        <w:t>Nový kontakt můžete přidat přímo do telefonního seznamu. V pohotovostním režimu krátce stiskněte červené tlačítko, pomocí šipky dolů vyberte Nový kontakt. Vyberte místo, kam chcete uložit kontakt. Zadejte jméno a číslo a následně Možnosti -&gt; Uložit.</w:t>
      </w:r>
    </w:p>
    <w:p w14:paraId="3C493D69" w14:textId="1EF7474E" w:rsidR="009E792A" w:rsidRPr="001960D9" w:rsidRDefault="009E792A" w:rsidP="009E792A">
      <w:pPr>
        <w:jc w:val="both"/>
      </w:pPr>
      <w:r w:rsidRPr="001960D9">
        <w:br w:type="page"/>
      </w:r>
    </w:p>
    <w:p w14:paraId="622AB9F1" w14:textId="456A271C" w:rsidR="00D43793" w:rsidRPr="001960D9" w:rsidRDefault="009E792A" w:rsidP="00711415">
      <w:pPr>
        <w:pStyle w:val="Heading2"/>
      </w:pPr>
      <w:bookmarkStart w:id="34" w:name="_Toc64473297"/>
      <w:r w:rsidRPr="001960D9">
        <w:lastRenderedPageBreak/>
        <w:t>Zobrazení kontaktů</w:t>
      </w:r>
      <w:bookmarkEnd w:id="34"/>
    </w:p>
    <w:p w14:paraId="52D77294" w14:textId="6FE822BC" w:rsidR="003972F1" w:rsidRPr="001960D9" w:rsidRDefault="009E792A" w:rsidP="009E792A">
      <w:pPr>
        <w:jc w:val="both"/>
        <w:rPr>
          <w:b/>
          <w:bCs/>
        </w:rPr>
      </w:pPr>
      <w:r w:rsidRPr="001960D9">
        <w:rPr>
          <w:b/>
          <w:bCs/>
        </w:rPr>
        <w:t>Způsob</w:t>
      </w:r>
      <w:r w:rsidR="003972F1" w:rsidRPr="001960D9">
        <w:rPr>
          <w:b/>
          <w:bCs/>
        </w:rPr>
        <w:t xml:space="preserve"> 1</w:t>
      </w:r>
    </w:p>
    <w:p w14:paraId="6F421812" w14:textId="77777777" w:rsidR="009E792A" w:rsidRPr="001960D9" w:rsidRDefault="009E792A" w:rsidP="00C74FF6">
      <w:pPr>
        <w:numPr>
          <w:ilvl w:val="0"/>
          <w:numId w:val="32"/>
        </w:numPr>
        <w:jc w:val="both"/>
        <w:rPr>
          <w:rFonts w:cs="Arial"/>
        </w:rPr>
      </w:pPr>
      <w:r w:rsidRPr="001960D9">
        <w:rPr>
          <w:rFonts w:cs="Arial"/>
        </w:rPr>
        <w:t>Přejděte do Menu a vyberte kontakty,</w:t>
      </w:r>
    </w:p>
    <w:p w14:paraId="55A261F9" w14:textId="77777777" w:rsidR="009E792A" w:rsidRPr="001960D9" w:rsidRDefault="009E792A" w:rsidP="00C74FF6">
      <w:pPr>
        <w:numPr>
          <w:ilvl w:val="0"/>
          <w:numId w:val="32"/>
        </w:numPr>
        <w:jc w:val="both"/>
        <w:rPr>
          <w:rFonts w:cs="Arial"/>
        </w:rPr>
      </w:pPr>
      <w:r w:rsidRPr="001960D9">
        <w:rPr>
          <w:rFonts w:cs="Arial"/>
        </w:rPr>
        <w:t>Zadejte první písmeno jména, které hledáte,</w:t>
      </w:r>
    </w:p>
    <w:p w14:paraId="52B89BEC" w14:textId="51957BFA" w:rsidR="003972F1" w:rsidRPr="001960D9" w:rsidRDefault="009E792A" w:rsidP="00C74FF6">
      <w:pPr>
        <w:numPr>
          <w:ilvl w:val="0"/>
          <w:numId w:val="32"/>
        </w:numPr>
        <w:jc w:val="both"/>
      </w:pPr>
      <w:r w:rsidRPr="001960D9">
        <w:rPr>
          <w:rFonts w:cs="Arial"/>
        </w:rPr>
        <w:t>Telefon vyhledá první kontakt začínající uvedeným písmenem. Můžete</w:t>
      </w:r>
      <w:r w:rsidRPr="001960D9">
        <w:t xml:space="preserve"> se posouvat šipkami nahoru a dolů</w:t>
      </w:r>
      <w:r w:rsidR="003972F1" w:rsidRPr="001960D9">
        <w:t>.</w:t>
      </w:r>
    </w:p>
    <w:p w14:paraId="0F4286CD" w14:textId="77777777" w:rsidR="003972F1" w:rsidRPr="001960D9" w:rsidRDefault="003972F1" w:rsidP="009E792A">
      <w:pPr>
        <w:jc w:val="both"/>
      </w:pPr>
    </w:p>
    <w:p w14:paraId="063A26B1" w14:textId="2BF44579" w:rsidR="003972F1" w:rsidRPr="001960D9" w:rsidRDefault="009E792A" w:rsidP="009E792A">
      <w:pPr>
        <w:jc w:val="both"/>
      </w:pPr>
      <w:r w:rsidRPr="001960D9">
        <w:t>Stisknutím klávesy „#“ se mění způsob zadávání textu</w:t>
      </w:r>
      <w:r w:rsidR="003972F1" w:rsidRPr="001960D9">
        <w:t>.</w:t>
      </w:r>
    </w:p>
    <w:p w14:paraId="7FEAFAF6" w14:textId="77777777" w:rsidR="003972F1" w:rsidRPr="001960D9" w:rsidRDefault="003972F1" w:rsidP="009E792A">
      <w:pPr>
        <w:jc w:val="both"/>
      </w:pPr>
    </w:p>
    <w:p w14:paraId="74AAA514" w14:textId="2EDD7225" w:rsidR="003972F1" w:rsidRPr="001960D9" w:rsidRDefault="009E792A" w:rsidP="009E792A">
      <w:pPr>
        <w:jc w:val="both"/>
        <w:rPr>
          <w:b/>
          <w:bCs/>
        </w:rPr>
      </w:pPr>
      <w:r w:rsidRPr="001960D9">
        <w:rPr>
          <w:b/>
          <w:bCs/>
        </w:rPr>
        <w:t>Způsob</w:t>
      </w:r>
      <w:r w:rsidR="003972F1" w:rsidRPr="001960D9">
        <w:rPr>
          <w:b/>
          <w:bCs/>
        </w:rPr>
        <w:t xml:space="preserve"> 2</w:t>
      </w:r>
    </w:p>
    <w:p w14:paraId="5D10E163" w14:textId="77777777" w:rsidR="009E792A" w:rsidRPr="001960D9" w:rsidRDefault="009E792A" w:rsidP="00C74FF6">
      <w:pPr>
        <w:numPr>
          <w:ilvl w:val="0"/>
          <w:numId w:val="40"/>
        </w:numPr>
        <w:jc w:val="both"/>
      </w:pPr>
      <w:r w:rsidRPr="001960D9">
        <w:t>V pohotovostním režimu stiskněte červené tlačítko,</w:t>
      </w:r>
    </w:p>
    <w:p w14:paraId="6BA37D83" w14:textId="77777777" w:rsidR="009E792A" w:rsidRPr="001960D9" w:rsidRDefault="009E792A" w:rsidP="00C74FF6">
      <w:pPr>
        <w:numPr>
          <w:ilvl w:val="0"/>
          <w:numId w:val="40"/>
        </w:numPr>
        <w:jc w:val="both"/>
      </w:pPr>
      <w:r w:rsidRPr="001960D9">
        <w:t>Zadejte první písmeno jména, které hledáte,</w:t>
      </w:r>
    </w:p>
    <w:p w14:paraId="249026D4" w14:textId="7A12EFAA" w:rsidR="003972F1" w:rsidRPr="001960D9" w:rsidRDefault="009E792A" w:rsidP="00C74FF6">
      <w:pPr>
        <w:numPr>
          <w:ilvl w:val="0"/>
          <w:numId w:val="40"/>
        </w:numPr>
        <w:jc w:val="both"/>
      </w:pPr>
      <w:r w:rsidRPr="001960D9">
        <w:t>Telefon vyhledá první kontakt začínající uvedeným písmenem. Můžete se posouvat šipkami nahoru a dolů</w:t>
      </w:r>
      <w:r w:rsidR="003972F1" w:rsidRPr="001960D9">
        <w:t>.</w:t>
      </w:r>
    </w:p>
    <w:p w14:paraId="492E557A" w14:textId="77777777" w:rsidR="003972F1" w:rsidRPr="001960D9" w:rsidRDefault="003972F1" w:rsidP="009E792A">
      <w:pPr>
        <w:jc w:val="both"/>
      </w:pPr>
    </w:p>
    <w:p w14:paraId="4E8E42A4" w14:textId="7CFE333E" w:rsidR="00D43793" w:rsidRPr="001960D9" w:rsidRDefault="009E792A" w:rsidP="009E792A">
      <w:pPr>
        <w:jc w:val="both"/>
        <w:rPr>
          <w:rFonts w:eastAsia="MS Gothic" w:cs="Arial"/>
          <w:color w:val="000000"/>
          <w:szCs w:val="12"/>
        </w:rPr>
      </w:pPr>
      <w:r w:rsidRPr="001960D9">
        <w:t>Stisknutím klávesy „#“ se mění způsob zadávání textu</w:t>
      </w:r>
      <w:r w:rsidR="003972F1" w:rsidRPr="001960D9">
        <w:t>.</w:t>
      </w:r>
    </w:p>
    <w:p w14:paraId="429F695E" w14:textId="308C6CA6" w:rsidR="00D43793" w:rsidRPr="001960D9" w:rsidRDefault="009E792A" w:rsidP="00711415">
      <w:pPr>
        <w:pStyle w:val="Heading2"/>
        <w:rPr>
          <w:lang w:eastAsia="pl-PL"/>
        </w:rPr>
      </w:pPr>
      <w:bookmarkStart w:id="35" w:name="_Toc64473298"/>
      <w:r w:rsidRPr="001960D9">
        <w:rPr>
          <w:lang w:eastAsia="pl-PL"/>
        </w:rPr>
        <w:t>Odstranění kontaktů</w:t>
      </w:r>
      <w:bookmarkEnd w:id="35"/>
    </w:p>
    <w:p w14:paraId="789A022D" w14:textId="40EB81F3" w:rsidR="004D3259" w:rsidRPr="001960D9" w:rsidRDefault="009E792A" w:rsidP="00711415">
      <w:pPr>
        <w:pStyle w:val="Heading3"/>
        <w:rPr>
          <w:lang w:eastAsia="pl-PL"/>
        </w:rPr>
      </w:pPr>
      <w:bookmarkStart w:id="36" w:name="_Toc64473299"/>
      <w:r w:rsidRPr="001960D9">
        <w:rPr>
          <w:lang w:eastAsia="pl-PL"/>
        </w:rPr>
        <w:t>Odstranění jednoho kontaktu</w:t>
      </w:r>
      <w:bookmarkEnd w:id="36"/>
    </w:p>
    <w:p w14:paraId="3DE8B330" w14:textId="128C8536" w:rsidR="000B1F76" w:rsidRPr="001960D9" w:rsidRDefault="009E792A" w:rsidP="009E792A">
      <w:pPr>
        <w:jc w:val="both"/>
        <w:rPr>
          <w:rFonts w:cs="Arial"/>
          <w:lang w:eastAsia="pl-PL"/>
        </w:rPr>
      </w:pPr>
      <w:r w:rsidRPr="001960D9">
        <w:rPr>
          <w:rFonts w:cs="Arial"/>
          <w:lang w:eastAsia="pl-PL"/>
        </w:rPr>
        <w:t>Chcete-li odstranit kontakt z paměti telefonu nebo ze SIM karty, postupujte tak</w:t>
      </w:r>
      <w:r w:rsidR="000B1F76" w:rsidRPr="001960D9">
        <w:rPr>
          <w:rFonts w:cs="Arial"/>
          <w:lang w:eastAsia="pl-PL"/>
        </w:rPr>
        <w:t>:</w:t>
      </w:r>
    </w:p>
    <w:p w14:paraId="5694FA52" w14:textId="77777777" w:rsidR="009E792A" w:rsidRPr="001960D9" w:rsidRDefault="009E792A" w:rsidP="009E792A">
      <w:pPr>
        <w:numPr>
          <w:ilvl w:val="0"/>
          <w:numId w:val="7"/>
        </w:numPr>
        <w:jc w:val="both"/>
        <w:rPr>
          <w:rFonts w:cs="Arial"/>
          <w:lang w:eastAsia="pl-PL"/>
        </w:rPr>
      </w:pPr>
      <w:r w:rsidRPr="001960D9">
        <w:rPr>
          <w:rFonts w:cs="Arial"/>
          <w:lang w:eastAsia="pl-PL"/>
        </w:rPr>
        <w:t>V Menu vyberte Kontakty,</w:t>
      </w:r>
    </w:p>
    <w:p w14:paraId="2C53F362" w14:textId="77777777" w:rsidR="009E792A" w:rsidRPr="001960D9" w:rsidRDefault="009E792A" w:rsidP="009E792A">
      <w:pPr>
        <w:numPr>
          <w:ilvl w:val="0"/>
          <w:numId w:val="7"/>
        </w:numPr>
        <w:jc w:val="both"/>
        <w:rPr>
          <w:rFonts w:cs="Arial"/>
          <w:lang w:eastAsia="pl-PL"/>
        </w:rPr>
      </w:pPr>
      <w:r w:rsidRPr="001960D9">
        <w:rPr>
          <w:rFonts w:cs="Arial"/>
          <w:lang w:eastAsia="pl-PL"/>
        </w:rPr>
        <w:t>Vyberte kontakt, který chcete odstranit, stiskněte Možnosti -&gt; Odstranit,</w:t>
      </w:r>
    </w:p>
    <w:p w14:paraId="59447C85" w14:textId="1BF6DC91" w:rsidR="00861421" w:rsidRPr="001960D9" w:rsidRDefault="009E792A" w:rsidP="009E792A">
      <w:pPr>
        <w:numPr>
          <w:ilvl w:val="0"/>
          <w:numId w:val="7"/>
        </w:numPr>
        <w:jc w:val="both"/>
        <w:rPr>
          <w:rFonts w:cs="Arial"/>
          <w:lang w:eastAsia="pl-PL"/>
        </w:rPr>
      </w:pPr>
      <w:r w:rsidRPr="001960D9">
        <w:rPr>
          <w:rFonts w:cs="Arial"/>
          <w:lang w:eastAsia="pl-PL"/>
        </w:rPr>
        <w:t>Pro potvrzení stiskněte zelené tlačítko</w:t>
      </w:r>
      <w:r w:rsidR="00172211" w:rsidRPr="001960D9">
        <w:rPr>
          <w:rFonts w:cs="Arial"/>
        </w:rPr>
        <w:t>.</w:t>
      </w:r>
    </w:p>
    <w:p w14:paraId="687869A9" w14:textId="3349BEEC" w:rsidR="009E792A" w:rsidRPr="001960D9" w:rsidRDefault="009E792A" w:rsidP="009E792A">
      <w:pPr>
        <w:jc w:val="both"/>
        <w:rPr>
          <w:rFonts w:cs="Arial"/>
        </w:rPr>
      </w:pPr>
      <w:r w:rsidRPr="001960D9">
        <w:rPr>
          <w:rFonts w:cs="Arial"/>
        </w:rPr>
        <w:br w:type="page"/>
      </w:r>
    </w:p>
    <w:p w14:paraId="3369E5FD" w14:textId="5383EE97" w:rsidR="00172211" w:rsidRPr="001960D9" w:rsidRDefault="009E792A" w:rsidP="00711415">
      <w:pPr>
        <w:pStyle w:val="Heading3"/>
      </w:pPr>
      <w:bookmarkStart w:id="37" w:name="_Toc64473300"/>
      <w:r w:rsidRPr="001960D9">
        <w:lastRenderedPageBreak/>
        <w:t>Odstranění několika kontaktů</w:t>
      </w:r>
      <w:bookmarkEnd w:id="37"/>
    </w:p>
    <w:p w14:paraId="0737505A" w14:textId="6B7DB179" w:rsidR="00031D09" w:rsidRPr="001960D9" w:rsidRDefault="009E792A" w:rsidP="009E792A">
      <w:pPr>
        <w:jc w:val="both"/>
      </w:pPr>
      <w:r w:rsidRPr="001960D9">
        <w:t>Pokud chcete vymazat z telefonu nebo SIM karty několik kontaktů najednou, postupujte následovně</w:t>
      </w:r>
      <w:r w:rsidR="00031D09" w:rsidRPr="001960D9">
        <w:t>:</w:t>
      </w:r>
    </w:p>
    <w:p w14:paraId="40462ACB" w14:textId="77777777" w:rsidR="009E792A" w:rsidRPr="001960D9" w:rsidRDefault="009E792A" w:rsidP="00C74FF6">
      <w:pPr>
        <w:numPr>
          <w:ilvl w:val="0"/>
          <w:numId w:val="41"/>
        </w:numPr>
        <w:jc w:val="both"/>
        <w:rPr>
          <w:rFonts w:cs="Arial"/>
          <w:lang w:eastAsia="pl-PL"/>
        </w:rPr>
      </w:pPr>
      <w:r w:rsidRPr="001960D9">
        <w:t xml:space="preserve">V Menu vyberte: Kontakty -&gt; Možnosti -&gt; Označit více -&gt; </w:t>
      </w:r>
      <w:r w:rsidRPr="001960D9">
        <w:rPr>
          <w:rFonts w:cs="Arial"/>
          <w:lang w:eastAsia="pl-PL"/>
        </w:rPr>
        <w:t>Odstranit několik,</w:t>
      </w:r>
    </w:p>
    <w:p w14:paraId="5EE47B72" w14:textId="77777777" w:rsidR="009E792A" w:rsidRPr="001960D9" w:rsidRDefault="009E792A" w:rsidP="00C74FF6">
      <w:pPr>
        <w:numPr>
          <w:ilvl w:val="0"/>
          <w:numId w:val="41"/>
        </w:numPr>
        <w:jc w:val="both"/>
        <w:rPr>
          <w:rFonts w:cs="Arial"/>
          <w:lang w:eastAsia="pl-PL"/>
        </w:rPr>
      </w:pPr>
      <w:r w:rsidRPr="001960D9">
        <w:rPr>
          <w:rFonts w:cs="Arial"/>
          <w:lang w:eastAsia="pl-PL"/>
        </w:rPr>
        <w:t>Vyberte kontakt označte Možnosti -&gt; Označit. Tuto akci opakujte pro všechny požadované kontakty,</w:t>
      </w:r>
    </w:p>
    <w:p w14:paraId="309EE0B7" w14:textId="7E60AC1D" w:rsidR="00172211" w:rsidRPr="001960D9" w:rsidRDefault="009E792A" w:rsidP="00C74FF6">
      <w:pPr>
        <w:numPr>
          <w:ilvl w:val="0"/>
          <w:numId w:val="41"/>
        </w:numPr>
        <w:spacing w:after="240"/>
        <w:jc w:val="both"/>
        <w:rPr>
          <w:rFonts w:cs="Arial"/>
          <w:lang w:eastAsia="pl-PL"/>
        </w:rPr>
      </w:pPr>
      <w:r w:rsidRPr="001960D9">
        <w:rPr>
          <w:rFonts w:cs="Arial"/>
          <w:lang w:eastAsia="pl-PL"/>
        </w:rPr>
        <w:t>Potom vyberte Možnosti -&gt;</w:t>
      </w:r>
      <w:r w:rsidRPr="001960D9">
        <w:t xml:space="preserve"> Odstranit několik -&gt; OK</w:t>
      </w:r>
      <w:r w:rsidR="00172211" w:rsidRPr="001960D9">
        <w:rPr>
          <w:rFonts w:cs="Arial"/>
        </w:rPr>
        <w:t>.</w:t>
      </w:r>
    </w:p>
    <w:p w14:paraId="09F79814" w14:textId="0CF00A55" w:rsidR="004D3259" w:rsidRPr="001960D9" w:rsidRDefault="009E792A" w:rsidP="00711415">
      <w:pPr>
        <w:pStyle w:val="Heading3"/>
        <w:rPr>
          <w:lang w:eastAsia="pl-PL"/>
        </w:rPr>
      </w:pPr>
      <w:bookmarkStart w:id="38" w:name="_Toc64473301"/>
      <w:r w:rsidRPr="001960D9">
        <w:rPr>
          <w:lang w:eastAsia="pl-PL"/>
        </w:rPr>
        <w:t>Mazání všech kontaktů</w:t>
      </w:r>
      <w:bookmarkEnd w:id="38"/>
    </w:p>
    <w:p w14:paraId="4D91C27B" w14:textId="2A541982" w:rsidR="00031D09" w:rsidRPr="001960D9" w:rsidRDefault="009E792A" w:rsidP="00031D09">
      <w:pPr>
        <w:jc w:val="both"/>
        <w:rPr>
          <w:rFonts w:cs="Arial"/>
          <w:lang w:eastAsia="pl-PL"/>
        </w:rPr>
      </w:pPr>
      <w:r w:rsidRPr="001960D9">
        <w:rPr>
          <w:rFonts w:cs="Arial"/>
          <w:lang w:eastAsia="pl-PL"/>
        </w:rPr>
        <w:t>Pokud chcete vymazat všechny kontakty z telefonu nebo SIM karty najednou, postupujte následovně</w:t>
      </w:r>
      <w:r w:rsidR="00031D09" w:rsidRPr="001960D9">
        <w:rPr>
          <w:rFonts w:cs="Arial"/>
          <w:lang w:eastAsia="pl-PL"/>
        </w:rPr>
        <w:t>:</w:t>
      </w:r>
    </w:p>
    <w:p w14:paraId="1B9CCC64" w14:textId="77777777" w:rsidR="009E792A" w:rsidRPr="001960D9" w:rsidRDefault="009E792A" w:rsidP="00C74FF6">
      <w:pPr>
        <w:numPr>
          <w:ilvl w:val="0"/>
          <w:numId w:val="28"/>
        </w:numPr>
        <w:jc w:val="both"/>
        <w:rPr>
          <w:rFonts w:cs="Arial"/>
          <w:lang w:eastAsia="pl-PL"/>
        </w:rPr>
      </w:pPr>
      <w:r w:rsidRPr="001960D9">
        <w:rPr>
          <w:rFonts w:cs="Arial"/>
          <w:lang w:eastAsia="pl-PL"/>
        </w:rPr>
        <w:t>V Menu vyberte: Kontakty -&gt; Možnosti -&gt; Nastavení -&gt; Odstranit všechny,</w:t>
      </w:r>
    </w:p>
    <w:p w14:paraId="26570506" w14:textId="4FFE61CD" w:rsidR="00861421" w:rsidRPr="001960D9" w:rsidRDefault="009E792A" w:rsidP="00C74FF6">
      <w:pPr>
        <w:numPr>
          <w:ilvl w:val="0"/>
          <w:numId w:val="28"/>
        </w:numPr>
        <w:jc w:val="both"/>
        <w:rPr>
          <w:rFonts w:cs="Arial"/>
          <w:lang w:eastAsia="pl-PL"/>
        </w:rPr>
      </w:pPr>
      <w:r w:rsidRPr="001960D9">
        <w:rPr>
          <w:rFonts w:cs="Arial"/>
          <w:lang w:eastAsia="pl-PL"/>
        </w:rPr>
        <w:t>Vyberte, které kontakty chcete smazat, ze SIM nebo z telefonu a potvrďte OK</w:t>
      </w:r>
      <w:r w:rsidR="00861421" w:rsidRPr="001960D9">
        <w:rPr>
          <w:rFonts w:cs="Arial"/>
        </w:rPr>
        <w:t>.</w:t>
      </w:r>
    </w:p>
    <w:p w14:paraId="73687E5C" w14:textId="5C459A7A" w:rsidR="00D43793" w:rsidRPr="001960D9" w:rsidRDefault="009E792A" w:rsidP="009E792A">
      <w:pPr>
        <w:pStyle w:val="Heading2"/>
        <w:spacing w:after="0"/>
        <w:rPr>
          <w:lang w:eastAsia="pl-PL"/>
        </w:rPr>
      </w:pPr>
      <w:bookmarkStart w:id="39" w:name="_Toc64473302"/>
      <w:r w:rsidRPr="001960D9">
        <w:rPr>
          <w:lang w:eastAsia="pl-PL"/>
        </w:rPr>
        <w:t>Kopírování kontaktů</w:t>
      </w:r>
      <w:bookmarkEnd w:id="39"/>
    </w:p>
    <w:p w14:paraId="0AC47EB2" w14:textId="12E85C04" w:rsidR="00D52754" w:rsidRPr="001960D9" w:rsidRDefault="009E792A" w:rsidP="009E792A">
      <w:pPr>
        <w:pStyle w:val="Heading3"/>
        <w:rPr>
          <w:lang w:eastAsia="pl-PL"/>
        </w:rPr>
      </w:pPr>
      <w:bookmarkStart w:id="40" w:name="_Toc64473303"/>
      <w:r w:rsidRPr="001960D9">
        <w:rPr>
          <w:lang w:eastAsia="pl-PL"/>
        </w:rPr>
        <w:t>Kopírování jednoho kontaktu</w:t>
      </w:r>
      <w:bookmarkEnd w:id="40"/>
    </w:p>
    <w:p w14:paraId="5E5FD56B" w14:textId="127D84F8" w:rsidR="00031D09" w:rsidRPr="001960D9" w:rsidRDefault="009E792A" w:rsidP="00031D09">
      <w:pPr>
        <w:jc w:val="both"/>
        <w:rPr>
          <w:rFonts w:cs="Arial"/>
          <w:lang w:eastAsia="pl-PL"/>
        </w:rPr>
      </w:pPr>
      <w:r w:rsidRPr="001960D9">
        <w:rPr>
          <w:rFonts w:cs="Arial"/>
          <w:lang w:eastAsia="pl-PL"/>
        </w:rPr>
        <w:t>Chcete-li kopírovat kontakty ze SIM karty do telefonu nebo z telefonu na SIM kartu postupujte</w:t>
      </w:r>
      <w:r w:rsidR="00031D09" w:rsidRPr="001960D9">
        <w:rPr>
          <w:rFonts w:cs="Arial"/>
          <w:lang w:eastAsia="pl-PL"/>
        </w:rPr>
        <w:t>:</w:t>
      </w:r>
    </w:p>
    <w:p w14:paraId="4543277B" w14:textId="77777777" w:rsidR="009E792A" w:rsidRPr="001960D9" w:rsidRDefault="009E792A" w:rsidP="009E792A">
      <w:pPr>
        <w:numPr>
          <w:ilvl w:val="0"/>
          <w:numId w:val="8"/>
        </w:numPr>
        <w:jc w:val="both"/>
        <w:rPr>
          <w:rFonts w:cs="Arial"/>
          <w:lang w:eastAsia="pl-PL"/>
        </w:rPr>
      </w:pPr>
      <w:r w:rsidRPr="001960D9">
        <w:rPr>
          <w:rFonts w:cs="Arial"/>
          <w:lang w:eastAsia="pl-PL"/>
        </w:rPr>
        <w:t>V Menu vyberte Kontakty,</w:t>
      </w:r>
    </w:p>
    <w:p w14:paraId="3C4E74A6" w14:textId="77777777" w:rsidR="009E792A" w:rsidRPr="001960D9" w:rsidRDefault="009E792A" w:rsidP="009E792A">
      <w:pPr>
        <w:numPr>
          <w:ilvl w:val="0"/>
          <w:numId w:val="8"/>
        </w:numPr>
        <w:jc w:val="both"/>
        <w:rPr>
          <w:rFonts w:cs="Arial"/>
          <w:lang w:eastAsia="pl-PL"/>
        </w:rPr>
      </w:pPr>
      <w:r w:rsidRPr="001960D9">
        <w:rPr>
          <w:rFonts w:cs="Arial"/>
          <w:lang w:eastAsia="pl-PL"/>
        </w:rPr>
        <w:t>Vyberte kontakt, který chcete kopírovat,</w:t>
      </w:r>
    </w:p>
    <w:p w14:paraId="6DE51F21" w14:textId="28DDCB6A" w:rsidR="00D43793" w:rsidRPr="001960D9" w:rsidRDefault="009E792A" w:rsidP="009E792A">
      <w:pPr>
        <w:numPr>
          <w:ilvl w:val="0"/>
          <w:numId w:val="8"/>
        </w:numPr>
        <w:jc w:val="both"/>
        <w:rPr>
          <w:rFonts w:cs="Arial"/>
          <w:lang w:eastAsia="pl-PL"/>
        </w:rPr>
      </w:pPr>
      <w:r w:rsidRPr="001960D9">
        <w:rPr>
          <w:rFonts w:cs="Arial"/>
          <w:lang w:eastAsia="pl-PL"/>
        </w:rPr>
        <w:t>Stiskněte tlačítko Možnosti -&gt; Kopírovat a vyberte kam chcete zkopírovat kontakt (SIM1, telefon), potvrďte zeleným tlačítkem</w:t>
      </w:r>
      <w:r w:rsidR="00815466" w:rsidRPr="001960D9">
        <w:rPr>
          <w:rFonts w:cs="Arial"/>
          <w:lang w:eastAsia="pl-PL"/>
        </w:rPr>
        <w:t>.</w:t>
      </w:r>
    </w:p>
    <w:p w14:paraId="09E832A6" w14:textId="5109357E" w:rsidR="00781AF0" w:rsidRPr="001960D9" w:rsidRDefault="001C7415" w:rsidP="00711415">
      <w:pPr>
        <w:pStyle w:val="Heading3"/>
        <w:rPr>
          <w:lang w:eastAsia="pl-PL"/>
        </w:rPr>
      </w:pPr>
      <w:bookmarkStart w:id="41" w:name="_Toc64473304"/>
      <w:r w:rsidRPr="001960D9">
        <w:rPr>
          <w:lang w:eastAsia="pl-PL"/>
        </w:rPr>
        <w:lastRenderedPageBreak/>
        <w:t>Kopírování všech kontaktů</w:t>
      </w:r>
      <w:bookmarkEnd w:id="41"/>
    </w:p>
    <w:p w14:paraId="36543BF3" w14:textId="1B435EDA" w:rsidR="00031D09" w:rsidRPr="001960D9" w:rsidRDefault="001C7415" w:rsidP="00031D09">
      <w:pPr>
        <w:jc w:val="both"/>
        <w:rPr>
          <w:rFonts w:cs="Arial"/>
          <w:lang w:eastAsia="pl-PL"/>
        </w:rPr>
      </w:pPr>
      <w:r w:rsidRPr="001960D9">
        <w:rPr>
          <w:rFonts w:cs="Arial"/>
          <w:lang w:eastAsia="pl-PL"/>
        </w:rPr>
        <w:t>Pro kopírování všech kontaktů ze SIM karty do telefonu nebo naopak, postupujte následovně</w:t>
      </w:r>
      <w:r w:rsidR="00031D09" w:rsidRPr="001960D9">
        <w:rPr>
          <w:rFonts w:cs="Arial"/>
          <w:lang w:eastAsia="pl-PL"/>
        </w:rPr>
        <w:t>:</w:t>
      </w:r>
    </w:p>
    <w:p w14:paraId="786CBCF3" w14:textId="77777777" w:rsidR="001C7415" w:rsidRPr="001960D9" w:rsidRDefault="001C7415" w:rsidP="00C74FF6">
      <w:pPr>
        <w:numPr>
          <w:ilvl w:val="0"/>
          <w:numId w:val="29"/>
        </w:numPr>
        <w:jc w:val="both"/>
        <w:rPr>
          <w:rFonts w:cs="Arial"/>
          <w:lang w:eastAsia="pl-PL"/>
        </w:rPr>
      </w:pPr>
      <w:r w:rsidRPr="001960D9">
        <w:rPr>
          <w:rFonts w:cs="Arial"/>
          <w:lang w:eastAsia="pl-PL"/>
        </w:rPr>
        <w:t>Menu vyberte: Kontakty -&gt; Možnosti -&gt; Nastavení -&gt; Kopírovat vše,</w:t>
      </w:r>
    </w:p>
    <w:p w14:paraId="7E99B846" w14:textId="77777777" w:rsidR="001C7415" w:rsidRPr="001960D9" w:rsidRDefault="001C7415" w:rsidP="00C74FF6">
      <w:pPr>
        <w:numPr>
          <w:ilvl w:val="0"/>
          <w:numId w:val="29"/>
        </w:numPr>
        <w:jc w:val="both"/>
        <w:rPr>
          <w:rFonts w:cs="Arial"/>
          <w:lang w:eastAsia="pl-PL"/>
        </w:rPr>
      </w:pPr>
      <w:r w:rsidRPr="001960D9">
        <w:rPr>
          <w:rFonts w:cs="Arial"/>
          <w:lang w:eastAsia="pl-PL"/>
        </w:rPr>
        <w:t>Vyberte, kam chcete zkopírovat kontakty.</w:t>
      </w:r>
    </w:p>
    <w:p w14:paraId="7E0092D4" w14:textId="6A3F5B53" w:rsidR="00DB76CA" w:rsidRPr="001960D9" w:rsidRDefault="001C7415" w:rsidP="00C74FF6">
      <w:pPr>
        <w:numPr>
          <w:ilvl w:val="0"/>
          <w:numId w:val="29"/>
        </w:numPr>
        <w:jc w:val="both"/>
        <w:rPr>
          <w:rFonts w:cs="Arial"/>
          <w:lang w:eastAsia="pl-PL"/>
        </w:rPr>
      </w:pPr>
      <w:r w:rsidRPr="001960D9">
        <w:rPr>
          <w:rFonts w:cs="Arial"/>
          <w:lang w:eastAsia="pl-PL"/>
        </w:rPr>
        <w:t>Označte všechny nebo některé kontakty, které chcete kopírovat a potvrďte zeleným tlačítkem</w:t>
      </w:r>
      <w:r w:rsidR="00031D09" w:rsidRPr="001960D9">
        <w:rPr>
          <w:rFonts w:cs="Arial"/>
          <w:lang w:eastAsia="pl-PL"/>
        </w:rPr>
        <w:t>.</w:t>
      </w:r>
    </w:p>
    <w:p w14:paraId="65B4219B" w14:textId="680D9296" w:rsidR="001257F3" w:rsidRPr="001960D9" w:rsidRDefault="001C7415" w:rsidP="00711415">
      <w:pPr>
        <w:pStyle w:val="Heading2"/>
        <w:rPr>
          <w:lang w:eastAsia="pl-PL"/>
        </w:rPr>
      </w:pPr>
      <w:bookmarkStart w:id="42" w:name="_Toc64473305"/>
      <w:r w:rsidRPr="001960D9">
        <w:rPr>
          <w:lang w:eastAsia="pl-PL"/>
        </w:rPr>
        <w:t>Přesun kontaktů</w:t>
      </w:r>
      <w:bookmarkEnd w:id="42"/>
    </w:p>
    <w:p w14:paraId="4A7A2A53" w14:textId="3F14AF3B" w:rsidR="001257F3" w:rsidRPr="001960D9" w:rsidRDefault="001C7415" w:rsidP="00031D09">
      <w:pPr>
        <w:jc w:val="both"/>
      </w:pPr>
      <w:r w:rsidRPr="001960D9">
        <w:t>Kontakty ze SIM karty můžete přesunout do paměti telefonu nebo naopak. Pokud tak chcete udělat, zvolte Menu -&gt; Kontakty -&gt; Možnosti -&gt; Nastavení -&gt; Přemístit vše. Dále postupujte jako při kopírování všech kontaktů, více viz</w:t>
      </w:r>
      <w:r w:rsidR="007E63EF" w:rsidRPr="001960D9">
        <w:t xml:space="preserve"> </w:t>
      </w:r>
      <w:r w:rsidR="007E63EF" w:rsidRPr="001960D9">
        <w:fldChar w:fldCharType="begin"/>
      </w:r>
      <w:r w:rsidR="007E63EF" w:rsidRPr="001960D9">
        <w:instrText xml:space="preserve"> REF _Ref383003705 \n \h </w:instrText>
      </w:r>
      <w:r w:rsidR="000E11DB" w:rsidRPr="001960D9">
        <w:instrText xml:space="preserve"> \* MERGEFORMAT </w:instrText>
      </w:r>
      <w:r w:rsidR="007E63EF" w:rsidRPr="001960D9">
        <w:fldChar w:fldCharType="separate"/>
      </w:r>
      <w:r w:rsidR="007A7560" w:rsidRPr="001960D9">
        <w:t>8.4.2</w:t>
      </w:r>
      <w:r w:rsidR="007E63EF" w:rsidRPr="001960D9">
        <w:fldChar w:fldCharType="end"/>
      </w:r>
      <w:r w:rsidR="00031D09" w:rsidRPr="001960D9">
        <w:t>.</w:t>
      </w:r>
    </w:p>
    <w:p w14:paraId="4BB68506" w14:textId="67D971E2" w:rsidR="001257F3" w:rsidRPr="001960D9" w:rsidRDefault="001C7415" w:rsidP="00711415">
      <w:pPr>
        <w:pStyle w:val="Heading2"/>
        <w:rPr>
          <w:lang w:eastAsia="pl-PL"/>
        </w:rPr>
      </w:pPr>
      <w:bookmarkStart w:id="43" w:name="_Toc64473306"/>
      <w:r w:rsidRPr="001960D9">
        <w:rPr>
          <w:lang w:eastAsia="pl-PL"/>
        </w:rPr>
        <w:t>Možnosti při vybrání několika</w:t>
      </w:r>
      <w:bookmarkEnd w:id="43"/>
    </w:p>
    <w:p w14:paraId="754B7873" w14:textId="0EC03A1C" w:rsidR="00031D09" w:rsidRPr="001960D9" w:rsidRDefault="001C7415" w:rsidP="00031D09">
      <w:pPr>
        <w:jc w:val="both"/>
        <w:rPr>
          <w:rFonts w:cs="Arial"/>
          <w:lang w:eastAsia="pl-PL"/>
        </w:rPr>
      </w:pPr>
      <w:bookmarkStart w:id="44" w:name="_Toc237364034"/>
      <w:bookmarkStart w:id="45" w:name="_Toc238636576"/>
      <w:r w:rsidRPr="001960D9">
        <w:rPr>
          <w:rFonts w:cs="Arial"/>
          <w:lang w:eastAsia="pl-PL"/>
        </w:rPr>
        <w:t>V Menu vyberte: Kontakty -&gt; Možnosti -&gt; Vyberte několik a pak</w:t>
      </w:r>
      <w:r w:rsidR="00031D09" w:rsidRPr="001960D9">
        <w:rPr>
          <w:rFonts w:cs="Arial"/>
          <w:lang w:eastAsia="pl-PL"/>
        </w:rPr>
        <w:t>:</w:t>
      </w:r>
    </w:p>
    <w:p w14:paraId="7B843353" w14:textId="77777777" w:rsidR="001C7415" w:rsidRPr="001960D9" w:rsidRDefault="001C7415" w:rsidP="00C74FF6">
      <w:pPr>
        <w:pStyle w:val="ListParagraph"/>
        <w:numPr>
          <w:ilvl w:val="0"/>
          <w:numId w:val="33"/>
        </w:numPr>
        <w:spacing w:before="0" w:after="0"/>
        <w:rPr>
          <w:lang w:val="cs-CZ" w:eastAsia="pl-PL"/>
        </w:rPr>
      </w:pPr>
      <w:r w:rsidRPr="001960D9">
        <w:rPr>
          <w:lang w:val="cs-CZ" w:eastAsia="pl-PL"/>
        </w:rPr>
        <w:t>Poslat SMS: pro poslání SMS více příjemcům,</w:t>
      </w:r>
    </w:p>
    <w:p w14:paraId="19B1EA2C" w14:textId="77777777" w:rsidR="001C7415" w:rsidRPr="001960D9" w:rsidRDefault="001C7415" w:rsidP="00C74FF6">
      <w:pPr>
        <w:pStyle w:val="ListParagraph"/>
        <w:numPr>
          <w:ilvl w:val="0"/>
          <w:numId w:val="33"/>
        </w:numPr>
        <w:spacing w:before="0" w:after="0"/>
        <w:rPr>
          <w:lang w:val="cs-CZ" w:eastAsia="pl-PL"/>
        </w:rPr>
      </w:pPr>
      <w:r w:rsidRPr="001960D9">
        <w:rPr>
          <w:lang w:val="cs-CZ" w:eastAsia="pl-PL"/>
        </w:rPr>
        <w:t>Odeslat MMS: pro poslání MMS více příjemcům,</w:t>
      </w:r>
    </w:p>
    <w:p w14:paraId="6E80DB51" w14:textId="0F19D696" w:rsidR="004D6A9C" w:rsidRPr="001960D9" w:rsidRDefault="001C7415" w:rsidP="00C74FF6">
      <w:pPr>
        <w:pStyle w:val="ListParagraph"/>
        <w:numPr>
          <w:ilvl w:val="0"/>
          <w:numId w:val="33"/>
        </w:numPr>
        <w:spacing w:after="0"/>
        <w:rPr>
          <w:lang w:val="cs-CZ" w:eastAsia="pl-PL"/>
        </w:rPr>
      </w:pPr>
      <w:r w:rsidRPr="001960D9">
        <w:rPr>
          <w:lang w:val="cs-CZ" w:eastAsia="pl-PL"/>
        </w:rPr>
        <w:t>Vymazat některé: pro vymazání více kontaktů</w:t>
      </w:r>
      <w:r w:rsidR="00E44A5D" w:rsidRPr="001960D9">
        <w:rPr>
          <w:lang w:val="cs-CZ" w:eastAsia="pl-PL"/>
        </w:rPr>
        <w:t>.</w:t>
      </w:r>
    </w:p>
    <w:p w14:paraId="49018DC0" w14:textId="7E7D0CC7" w:rsidR="00D43793" w:rsidRPr="001960D9" w:rsidRDefault="001C7415" w:rsidP="00A26110">
      <w:pPr>
        <w:pStyle w:val="Heading2"/>
        <w:spacing w:after="0"/>
        <w:rPr>
          <w:lang w:eastAsia="pl-PL"/>
        </w:rPr>
      </w:pPr>
      <w:bookmarkStart w:id="46" w:name="_Toc64473307"/>
      <w:bookmarkEnd w:id="44"/>
      <w:bookmarkEnd w:id="45"/>
      <w:r w:rsidRPr="001960D9">
        <w:rPr>
          <w:lang w:eastAsia="pl-PL"/>
        </w:rPr>
        <w:t>Nastavení telefonního seznamu</w:t>
      </w:r>
      <w:bookmarkEnd w:id="46"/>
    </w:p>
    <w:p w14:paraId="5BA7C8DA" w14:textId="1B426439" w:rsidR="006D3CDB" w:rsidRPr="001960D9" w:rsidRDefault="001C7415" w:rsidP="00A26110">
      <w:pPr>
        <w:pStyle w:val="Heading3"/>
        <w:spacing w:before="120"/>
        <w:rPr>
          <w:lang w:eastAsia="pl-PL"/>
        </w:rPr>
      </w:pPr>
      <w:bookmarkStart w:id="47" w:name="_Toc64473308"/>
      <w:r w:rsidRPr="001960D9">
        <w:rPr>
          <w:lang w:eastAsia="pl-PL"/>
        </w:rPr>
        <w:t>Rychlá volba</w:t>
      </w:r>
      <w:bookmarkEnd w:id="47"/>
    </w:p>
    <w:p w14:paraId="18F93D15" w14:textId="77777777" w:rsidR="001C7415" w:rsidRPr="001960D9" w:rsidRDefault="001C7415" w:rsidP="001C7415">
      <w:pPr>
        <w:jc w:val="both"/>
        <w:rPr>
          <w:rFonts w:cs="Arial"/>
          <w:lang w:eastAsia="pl-PL"/>
        </w:rPr>
      </w:pPr>
      <w:r w:rsidRPr="001960D9">
        <w:rPr>
          <w:rFonts w:cs="Arial"/>
          <w:lang w:eastAsia="pl-PL"/>
        </w:rPr>
        <w:t>Pro zapnutí rychlé volby vyberte: Menu -&gt; Kontakty-&gt; Možnosti -&gt; Nastavení -&gt; Rychlá volba -&gt; Stav.</w:t>
      </w:r>
    </w:p>
    <w:p w14:paraId="2CA8FDE9" w14:textId="77777777" w:rsidR="001C7415" w:rsidRPr="001960D9" w:rsidRDefault="001C7415" w:rsidP="001C7415">
      <w:pPr>
        <w:jc w:val="both"/>
        <w:rPr>
          <w:rFonts w:cs="Arial"/>
          <w:lang w:eastAsia="pl-PL"/>
        </w:rPr>
      </w:pPr>
      <w:r w:rsidRPr="001960D9">
        <w:rPr>
          <w:rFonts w:cs="Arial"/>
          <w:lang w:eastAsia="pl-PL"/>
        </w:rPr>
        <w:lastRenderedPageBreak/>
        <w:t>Zde zapnete nebo vypnete rychlou volbu. Pokud je rychlá volba zapnuta a tlačítka 3-9 mají přiřazeny své čísla stačí, je v pohotovostním režimu déle podržet a příslušné telefonní číslo bude vytočeno.</w:t>
      </w:r>
    </w:p>
    <w:p w14:paraId="4D6B3965" w14:textId="6A219EB8" w:rsidR="002C1F09" w:rsidRPr="001960D9" w:rsidRDefault="001C7415" w:rsidP="001C7415">
      <w:pPr>
        <w:jc w:val="both"/>
        <w:rPr>
          <w:rFonts w:cs="Arial"/>
        </w:rPr>
      </w:pPr>
      <w:r w:rsidRPr="001960D9">
        <w:rPr>
          <w:rFonts w:cs="Arial"/>
          <w:lang w:eastAsia="pl-PL"/>
        </w:rPr>
        <w:t>Chcete-li přiřadit číslo ke konkrétnímu tlačítku, v Menu vyberte Kontakty -&gt; Možnosti -&gt; Nastavení -&gt; Rychlá volba -&gt; Nastavit tlačítka. Vyberte tlačítko, ke kterému chcete přiřadit číslo, potvrďte zeleným tlačítkem, vyberte číslo ze seznamu kontaktů a potvrďte zeleným tlačítkem</w:t>
      </w:r>
      <w:r w:rsidR="000E3B94" w:rsidRPr="001960D9">
        <w:rPr>
          <w:rFonts w:cs="Arial"/>
        </w:rPr>
        <w:t>.</w:t>
      </w:r>
    </w:p>
    <w:p w14:paraId="2585A3F8" w14:textId="72D47EC9" w:rsidR="002C1F09" w:rsidRPr="001960D9" w:rsidRDefault="001C7415" w:rsidP="001C7415">
      <w:pPr>
        <w:pStyle w:val="Heading3"/>
        <w:jc w:val="both"/>
      </w:pPr>
      <w:bookmarkStart w:id="48" w:name="_Toc64473309"/>
      <w:r w:rsidRPr="001960D9">
        <w:t>Další čísla</w:t>
      </w:r>
      <w:bookmarkEnd w:id="48"/>
    </w:p>
    <w:p w14:paraId="12F0377D" w14:textId="6AC13676" w:rsidR="000E3B94" w:rsidRPr="001960D9" w:rsidRDefault="001C7415" w:rsidP="001C7415">
      <w:pPr>
        <w:jc w:val="both"/>
      </w:pPr>
      <w:r w:rsidRPr="001960D9">
        <w:rPr>
          <w:rFonts w:cs="Arial"/>
          <w:lang w:eastAsia="pl-PL"/>
        </w:rPr>
        <w:t>V Menu zvolte Kontakty -&gt; Možnosti -&gt; Nastavení -&gt; Další čísla -&gt; Pevné vytáčení, čímž povolíte nebo zakážete funkci pevného vytáčení</w:t>
      </w:r>
      <w:r w:rsidR="002C1F09" w:rsidRPr="001960D9">
        <w:t>.</w:t>
      </w:r>
    </w:p>
    <w:p w14:paraId="248D7A72" w14:textId="3D65F841" w:rsidR="00A77884" w:rsidRPr="001960D9" w:rsidRDefault="001C7415" w:rsidP="001C7415">
      <w:pPr>
        <w:pStyle w:val="Heading3"/>
        <w:jc w:val="both"/>
      </w:pPr>
      <w:bookmarkStart w:id="49" w:name="_Toc64473310"/>
      <w:r w:rsidRPr="001960D9">
        <w:t>Stav paměti</w:t>
      </w:r>
      <w:bookmarkEnd w:id="49"/>
    </w:p>
    <w:p w14:paraId="2B4D0BC8" w14:textId="77777777" w:rsidR="001C7415" w:rsidRPr="001960D9" w:rsidRDefault="001C7415" w:rsidP="001C7415">
      <w:pPr>
        <w:jc w:val="both"/>
        <w:rPr>
          <w:rFonts w:eastAsia="MS Gothic" w:cs="Arial"/>
          <w:color w:val="000000"/>
          <w:szCs w:val="12"/>
        </w:rPr>
      </w:pPr>
      <w:r w:rsidRPr="001960D9">
        <w:rPr>
          <w:rFonts w:eastAsia="MS Gothic" w:cs="Arial"/>
          <w:color w:val="000000"/>
          <w:szCs w:val="12"/>
        </w:rPr>
        <w:t>Stav paměti telefonu a SIM karty týkající se kontaktů můžete zkontrolovat následovně:</w:t>
      </w:r>
    </w:p>
    <w:p w14:paraId="122FB0F2" w14:textId="45C9CD86" w:rsidR="00910B3B" w:rsidRPr="001960D9" w:rsidRDefault="001C7415" w:rsidP="001C7415">
      <w:pPr>
        <w:jc w:val="both"/>
        <w:rPr>
          <w:rFonts w:cs="Arial"/>
        </w:rPr>
      </w:pPr>
      <w:r w:rsidRPr="001960D9">
        <w:rPr>
          <w:rFonts w:eastAsia="MS Gothic" w:cs="Arial"/>
          <w:color w:val="000000"/>
          <w:szCs w:val="12"/>
        </w:rPr>
        <w:t>Menu -&gt; Kontakty -&gt; Možnosti -&gt; Nastavení -&gt; Stav paměti</w:t>
      </w:r>
      <w:r w:rsidR="003C6E1C" w:rsidRPr="001960D9">
        <w:rPr>
          <w:rFonts w:cs="Arial"/>
        </w:rPr>
        <w:t>.</w:t>
      </w:r>
    </w:p>
    <w:p w14:paraId="4AA3E1D8" w14:textId="57BE1C48" w:rsidR="00600765" w:rsidRPr="001960D9" w:rsidRDefault="001C7415" w:rsidP="001C7415">
      <w:pPr>
        <w:pStyle w:val="Heading1"/>
        <w:jc w:val="both"/>
      </w:pPr>
      <w:bookmarkStart w:id="50" w:name="_Toc64473311"/>
      <w:r w:rsidRPr="001960D9">
        <w:t>Telefonické hovory</w:t>
      </w:r>
      <w:bookmarkEnd w:id="50"/>
    </w:p>
    <w:p w14:paraId="0C1C0293" w14:textId="75F89C96" w:rsidR="00900D18" w:rsidRPr="001960D9" w:rsidRDefault="001C7415" w:rsidP="001C7415">
      <w:pPr>
        <w:pStyle w:val="Heading2"/>
        <w:jc w:val="both"/>
      </w:pPr>
      <w:bookmarkStart w:id="51" w:name="_Toc64473312"/>
      <w:r w:rsidRPr="001960D9">
        <w:rPr>
          <w:lang w:eastAsia="pl-PL"/>
        </w:rPr>
        <w:t>Přímé</w:t>
      </w:r>
      <w:r w:rsidRPr="001960D9">
        <w:t xml:space="preserve"> vytáčení</w:t>
      </w:r>
      <w:bookmarkEnd w:id="51"/>
    </w:p>
    <w:p w14:paraId="299B727B" w14:textId="7F557EAA" w:rsidR="00600765" w:rsidRPr="001960D9" w:rsidRDefault="001C7415" w:rsidP="001C7415">
      <w:pPr>
        <w:numPr>
          <w:ilvl w:val="0"/>
          <w:numId w:val="4"/>
        </w:numPr>
        <w:jc w:val="both"/>
        <w:rPr>
          <w:rFonts w:cs="Arial"/>
        </w:rPr>
      </w:pPr>
      <w:r w:rsidRPr="001960D9">
        <w:rPr>
          <w:rFonts w:cs="Arial"/>
        </w:rPr>
        <w:t>V pohotovostním režimu na klávesnici zadejte telefonní číslo, na které chcete volat</w:t>
      </w:r>
      <w:r w:rsidR="00031D09" w:rsidRPr="001960D9">
        <w:rPr>
          <w:rFonts w:cs="Arial"/>
        </w:rPr>
        <w:t>,</w:t>
      </w:r>
    </w:p>
    <w:p w14:paraId="603B12B6" w14:textId="5F5A3365" w:rsidR="00031D09" w:rsidRPr="001960D9" w:rsidRDefault="00031D09" w:rsidP="00031D09">
      <w:pPr>
        <w:ind w:left="360"/>
        <w:rPr>
          <w:rFonts w:cs="Arial"/>
        </w:rPr>
      </w:pPr>
      <w:r w:rsidRPr="001960D9">
        <w:rPr>
          <w:rFonts w:cs="Arial"/>
        </w:rPr>
        <w:br w:type="page"/>
      </w:r>
    </w:p>
    <w:p w14:paraId="4B83B18C" w14:textId="52ACF6B9" w:rsidR="00600765" w:rsidRPr="001960D9" w:rsidRDefault="00600765" w:rsidP="00711415">
      <w:pPr>
        <w:rPr>
          <w:rFonts w:cs="Arial"/>
        </w:rPr>
      </w:pPr>
    </w:p>
    <w:p w14:paraId="163F3209" w14:textId="5081FA69" w:rsidR="00600765" w:rsidRPr="001960D9" w:rsidRDefault="00AE5BB4" w:rsidP="00711415">
      <w:pPr>
        <w:rPr>
          <w:rFonts w:cs="Arial"/>
        </w:rPr>
      </w:pPr>
      <w:r w:rsidRPr="001960D9">
        <w:rPr>
          <w:noProof/>
        </w:rPr>
        <mc:AlternateContent>
          <mc:Choice Requires="wps">
            <w:drawing>
              <wp:anchor distT="0" distB="0" distL="114300" distR="114300" simplePos="0" relativeHeight="251651072" behindDoc="0" locked="0" layoutInCell="1" allowOverlap="1" wp14:anchorId="62C3E31C" wp14:editId="1089678D">
                <wp:simplePos x="0" y="0"/>
                <wp:positionH relativeFrom="margin">
                  <wp:posOffset>161925</wp:posOffset>
                </wp:positionH>
                <wp:positionV relativeFrom="paragraph">
                  <wp:posOffset>11430</wp:posOffset>
                </wp:positionV>
                <wp:extent cx="3038475" cy="636423"/>
                <wp:effectExtent l="0" t="0" r="28575" b="1143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36423"/>
                        </a:xfrm>
                        <a:prstGeom prst="roundRect">
                          <a:avLst>
                            <a:gd name="adj" fmla="val 16667"/>
                          </a:avLst>
                        </a:prstGeom>
                        <a:solidFill>
                          <a:srgbClr val="FFFFFF"/>
                        </a:solidFill>
                        <a:ln w="9525">
                          <a:solidFill>
                            <a:srgbClr val="000000"/>
                          </a:solidFill>
                          <a:round/>
                          <a:headEnd/>
                          <a:tailEnd/>
                        </a:ln>
                      </wps:spPr>
                      <wps:txbx>
                        <w:txbxContent>
                          <w:p w14:paraId="5B8AC9BA" w14:textId="02490676" w:rsidR="001C7415" w:rsidRDefault="001C7415" w:rsidP="001C7415">
                            <w:pPr>
                              <w:jc w:val="both"/>
                            </w:pPr>
                            <w:r w:rsidRPr="001C7415">
                              <w:t>Při mezinárodních hovorech je třeba před číslem zadat „00” nebo „+”. Pro zadání znaku „+” stiskněte dvakrát tlačítko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3E31C" id="AutoShape 9" o:spid="_x0000_s1032" style="position:absolute;margin-left:12.75pt;margin-top:.9pt;width:239.25pt;height:50.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">
                <v:textbox>
                  <w:txbxContent>
                    <w:p w14:paraId="5B8AC9BA" w14:textId="02490676" w:rsidR="001C7415" w:rsidRDefault="001C7415" w:rsidP="001C7415">
                      <w:pPr>
                        <w:jc w:val="both"/>
                      </w:pPr>
                      <w:r w:rsidRPr="001C7415">
                        <w:t>Při mezinárodních hovorech je třeba před číslem zadat „00” nebo „+”. Pro zadání znaku „+” stiskněte dvakrát tlačítko „*”.</w:t>
                      </w:r>
                    </w:p>
                  </w:txbxContent>
                </v:textbox>
                <w10:wrap anchorx="margin"/>
              </v:roundrect>
            </w:pict>
          </mc:Fallback>
        </mc:AlternateContent>
      </w:r>
    </w:p>
    <w:p w14:paraId="116F4582" w14:textId="77777777" w:rsidR="00600765" w:rsidRPr="001960D9" w:rsidRDefault="00600765" w:rsidP="00711415">
      <w:pPr>
        <w:rPr>
          <w:rFonts w:cs="Arial"/>
        </w:rPr>
      </w:pPr>
    </w:p>
    <w:p w14:paraId="74CA5594" w14:textId="77777777" w:rsidR="00600765" w:rsidRPr="001960D9" w:rsidRDefault="00600765" w:rsidP="00711415">
      <w:pPr>
        <w:rPr>
          <w:rFonts w:cs="Arial"/>
        </w:rPr>
      </w:pPr>
    </w:p>
    <w:p w14:paraId="1142084D" w14:textId="77777777" w:rsidR="00600765" w:rsidRPr="001960D9" w:rsidRDefault="00600765" w:rsidP="00711415">
      <w:pPr>
        <w:rPr>
          <w:rFonts w:cs="Arial"/>
        </w:rPr>
      </w:pPr>
    </w:p>
    <w:p w14:paraId="2D453D6D" w14:textId="77777777" w:rsidR="00600765" w:rsidRPr="001960D9" w:rsidRDefault="00600765" w:rsidP="00711415">
      <w:pPr>
        <w:rPr>
          <w:rFonts w:cs="Arial"/>
        </w:rPr>
      </w:pPr>
    </w:p>
    <w:p w14:paraId="1DD36747" w14:textId="77777777" w:rsidR="001C7415" w:rsidRPr="001960D9" w:rsidRDefault="001C7415" w:rsidP="001C7415">
      <w:pPr>
        <w:numPr>
          <w:ilvl w:val="0"/>
          <w:numId w:val="4"/>
        </w:numPr>
        <w:jc w:val="both"/>
        <w:rPr>
          <w:rFonts w:cs="Arial"/>
        </w:rPr>
      </w:pPr>
      <w:r w:rsidRPr="001960D9">
        <w:rPr>
          <w:rFonts w:cs="Arial"/>
        </w:rPr>
        <w:t>Stisknutím zeleného tlačítka toto telefonní číslo vytočíte,</w:t>
      </w:r>
    </w:p>
    <w:p w14:paraId="1EF60FBC" w14:textId="522DD12E" w:rsidR="00600765" w:rsidRPr="001960D9" w:rsidRDefault="001C7415" w:rsidP="001C7415">
      <w:pPr>
        <w:numPr>
          <w:ilvl w:val="0"/>
          <w:numId w:val="4"/>
        </w:numPr>
        <w:jc w:val="both"/>
        <w:rPr>
          <w:rFonts w:cs="Arial"/>
        </w:rPr>
      </w:pPr>
      <w:r w:rsidRPr="001960D9">
        <w:rPr>
          <w:rFonts w:cs="Arial"/>
        </w:rPr>
        <w:t>Pro ukončení hovoru stiskněte červené tlačítko</w:t>
      </w:r>
      <w:r w:rsidR="00814FA8" w:rsidRPr="001960D9">
        <w:rPr>
          <w:rFonts w:ascii="SimSun" w:hAnsi="SimSun" w:cs="SimSun"/>
          <w:sz w:val="24"/>
        </w:rPr>
        <w:t>.</w:t>
      </w:r>
    </w:p>
    <w:p w14:paraId="60C65CA9" w14:textId="5F32888A" w:rsidR="00900D18" w:rsidRPr="001960D9" w:rsidRDefault="001C7415" w:rsidP="00711415">
      <w:pPr>
        <w:pStyle w:val="Heading2"/>
      </w:pPr>
      <w:bookmarkStart w:id="52" w:name="_Toc64473313"/>
      <w:r w:rsidRPr="001960D9">
        <w:t>Volání z telefonního seznamu</w:t>
      </w:r>
      <w:bookmarkEnd w:id="52"/>
    </w:p>
    <w:p w14:paraId="4FB7856B" w14:textId="77777777" w:rsidR="001C7415" w:rsidRPr="001960D9" w:rsidRDefault="001C7415" w:rsidP="001C7415">
      <w:pPr>
        <w:jc w:val="both"/>
      </w:pPr>
      <w:r w:rsidRPr="001960D9">
        <w:t>Pro přístup k telefonnímu seznamu stiskněte v pohotovostním režimu červené tlačítko. Pomocí šipek nahoru / dolů vyberte kontakt. Chcete-li rychle přejít na kontakt začínající např. na písmeno U, stiskněte dvakrát klávesu 8.</w:t>
      </w:r>
    </w:p>
    <w:p w14:paraId="34DDB688" w14:textId="4E8629D2" w:rsidR="00900D18" w:rsidRPr="001960D9" w:rsidRDefault="001C7415" w:rsidP="001C7415">
      <w:pPr>
        <w:jc w:val="both"/>
      </w:pPr>
      <w:r w:rsidRPr="001960D9">
        <w:t>Pro vytočení čísla zvoleného kontaktu stiskněte zelené tlačítko</w:t>
      </w:r>
      <w:r w:rsidR="00ED31E4" w:rsidRPr="001960D9">
        <w:t>.</w:t>
      </w:r>
    </w:p>
    <w:p w14:paraId="38B051E7" w14:textId="736C5460" w:rsidR="00A50FF2" w:rsidRPr="001960D9" w:rsidRDefault="001C7415" w:rsidP="00711415">
      <w:pPr>
        <w:pStyle w:val="Heading2"/>
      </w:pPr>
      <w:bookmarkStart w:id="53" w:name="_Toc64473314"/>
      <w:r w:rsidRPr="001960D9">
        <w:t>Volání ze seznamu posledních hovorů</w:t>
      </w:r>
      <w:bookmarkEnd w:id="53"/>
    </w:p>
    <w:p w14:paraId="5F42E43B" w14:textId="4F2EA732" w:rsidR="00A50FF2" w:rsidRPr="001960D9" w:rsidRDefault="001C7415" w:rsidP="00615199">
      <w:pPr>
        <w:jc w:val="both"/>
        <w:rPr>
          <w:rFonts w:cs="Calibri"/>
          <w:szCs w:val="20"/>
        </w:rPr>
      </w:pPr>
      <w:r w:rsidRPr="001960D9">
        <w:t>V pohotovostním režimu stiskněte zelené tlačítko, tím se dostanete k seznamu posledních hovorů. Pro procházení seznamu použijte šipky nahoru / dolů. Vybrané číslo zavolejte zeleným tlačítkem</w:t>
      </w:r>
      <w:r w:rsidR="00A50FF2" w:rsidRPr="001960D9">
        <w:rPr>
          <w:rFonts w:cs="Calibri"/>
          <w:szCs w:val="20"/>
        </w:rPr>
        <w:t>.</w:t>
      </w:r>
    </w:p>
    <w:p w14:paraId="243A990E" w14:textId="4E56BAE2" w:rsidR="002222F5" w:rsidRPr="001960D9" w:rsidRDefault="001C7415" w:rsidP="00711415">
      <w:pPr>
        <w:pStyle w:val="Heading2"/>
      </w:pPr>
      <w:bookmarkStart w:id="54" w:name="_Toc64473315"/>
      <w:r w:rsidRPr="001960D9">
        <w:t>Rychlá volba</w:t>
      </w:r>
      <w:bookmarkEnd w:id="54"/>
    </w:p>
    <w:p w14:paraId="770E7DF5" w14:textId="05FCC69E" w:rsidR="004827F8" w:rsidRPr="001960D9" w:rsidRDefault="001C7415" w:rsidP="00615199">
      <w:pPr>
        <w:jc w:val="both"/>
      </w:pPr>
      <w:r w:rsidRPr="001960D9">
        <w:t>V pohotovostním režimu na uskutečnění hovoru podržte příslušné tlačítko, pokud jste předtím na klávesy 3-9 přidělili kontakty rychlé volby</w:t>
      </w:r>
      <w:r w:rsidR="00784E2C" w:rsidRPr="001960D9">
        <w:t>.</w:t>
      </w:r>
    </w:p>
    <w:p w14:paraId="020311F9" w14:textId="001C6147" w:rsidR="00852B33" w:rsidRPr="001960D9" w:rsidRDefault="001C7415" w:rsidP="00711415">
      <w:pPr>
        <w:pStyle w:val="Heading2"/>
      </w:pPr>
      <w:bookmarkStart w:id="55" w:name="_Toc64473316"/>
      <w:r w:rsidRPr="001960D9">
        <w:lastRenderedPageBreak/>
        <w:t>Změna hlasitosti hovoru</w:t>
      </w:r>
      <w:bookmarkEnd w:id="55"/>
    </w:p>
    <w:p w14:paraId="4AD53B92" w14:textId="58637147" w:rsidR="004E6846" w:rsidRPr="001960D9" w:rsidRDefault="001C7415" w:rsidP="00615199">
      <w:pPr>
        <w:jc w:val="both"/>
      </w:pPr>
      <w:r w:rsidRPr="001960D9">
        <w:t>Během hovoru stiskněte tlačítko + nebo - na levé straně zařízení pro zvýšení nebo snížení hlasitost hovoru</w:t>
      </w:r>
      <w:r w:rsidR="004E6846" w:rsidRPr="001960D9">
        <w:t>.</w:t>
      </w:r>
    </w:p>
    <w:p w14:paraId="715B4022" w14:textId="3A22B663" w:rsidR="00AB3218" w:rsidRPr="001960D9" w:rsidRDefault="001C7415" w:rsidP="00711415">
      <w:pPr>
        <w:pStyle w:val="Heading2"/>
      </w:pPr>
      <w:bookmarkStart w:id="56" w:name="_Toc64473317"/>
      <w:r w:rsidRPr="001960D9">
        <w:t>Volby během hovoru</w:t>
      </w:r>
      <w:bookmarkEnd w:id="56"/>
    </w:p>
    <w:p w14:paraId="1D4C3C8C" w14:textId="74ADD1F1" w:rsidR="00615199" w:rsidRPr="001960D9" w:rsidRDefault="001C7415" w:rsidP="00615199">
      <w:pPr>
        <w:jc w:val="both"/>
      </w:pPr>
      <w:r w:rsidRPr="001960D9">
        <w:t>Během hovoru pro další funkce stiskněte Volby</w:t>
      </w:r>
      <w:r w:rsidR="00615199" w:rsidRPr="001960D9">
        <w:t>:</w:t>
      </w:r>
    </w:p>
    <w:p w14:paraId="25ADDFBC"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Reproduktor: zapíná a vypíná hlasitý odposlech,</w:t>
      </w:r>
    </w:p>
    <w:p w14:paraId="1A6CF74E"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Přidržet: podržet spojení (přerušit, no neukončovat),</w:t>
      </w:r>
    </w:p>
    <w:p w14:paraId="6158342A"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Ukončit: ukončit spojení,</w:t>
      </w:r>
    </w:p>
    <w:p w14:paraId="0FD61E61"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Nový hovor: navázání nového hovoru,</w:t>
      </w:r>
    </w:p>
    <w:p w14:paraId="24583107"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Kontakty: umožňuje přístup ke kontaktům, např. pokud chcete zjistit číslo,</w:t>
      </w:r>
    </w:p>
    <w:p w14:paraId="665D9F73"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Registr hovorů: umožňuje zkontrolovat hovory,</w:t>
      </w:r>
    </w:p>
    <w:p w14:paraId="30BAEAAD"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Zprávy: můžete zkontrolovat přijaté / uložené zprávy,</w:t>
      </w:r>
    </w:p>
    <w:p w14:paraId="0DC9B7E8"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Diktafon: umožňuje nahrát hovor,</w:t>
      </w:r>
    </w:p>
    <w:p w14:paraId="0EA0F695" w14:textId="77777777" w:rsidR="001C7415" w:rsidRPr="001960D9" w:rsidRDefault="001C7415" w:rsidP="00C74FF6">
      <w:pPr>
        <w:pStyle w:val="ListParagraph"/>
        <w:numPr>
          <w:ilvl w:val="0"/>
          <w:numId w:val="34"/>
        </w:numPr>
        <w:spacing w:before="0" w:after="0"/>
        <w:rPr>
          <w:lang w:val="cs-CZ" w:eastAsia="pl-PL"/>
        </w:rPr>
      </w:pPr>
      <w:r w:rsidRPr="001960D9">
        <w:rPr>
          <w:lang w:val="cs-CZ" w:eastAsia="pl-PL"/>
        </w:rPr>
        <w:t>Ztlumit: zapíná / vypíná mikrofon,</w:t>
      </w:r>
    </w:p>
    <w:p w14:paraId="22071826" w14:textId="5020678D" w:rsidR="005A35FA" w:rsidRPr="001960D9" w:rsidRDefault="001C7415" w:rsidP="00C74FF6">
      <w:pPr>
        <w:pStyle w:val="ListParagraph"/>
        <w:numPr>
          <w:ilvl w:val="0"/>
          <w:numId w:val="34"/>
        </w:numPr>
        <w:spacing w:before="0"/>
        <w:rPr>
          <w:lang w:val="cs-CZ"/>
        </w:rPr>
      </w:pPr>
      <w:r w:rsidRPr="001960D9">
        <w:rPr>
          <w:lang w:val="cs-CZ" w:eastAsia="pl-PL"/>
        </w:rPr>
        <w:t>DTMF: umožňuje zapnout nebo vypnout DTMF</w:t>
      </w:r>
      <w:r w:rsidR="00D96D25" w:rsidRPr="001960D9">
        <w:rPr>
          <w:lang w:val="cs-CZ"/>
        </w:rPr>
        <w:t>.</w:t>
      </w:r>
    </w:p>
    <w:p w14:paraId="5041F7F0" w14:textId="792B4F03" w:rsidR="006E2DE8" w:rsidRPr="001960D9" w:rsidRDefault="001C7415" w:rsidP="006E2DE8">
      <w:pPr>
        <w:pStyle w:val="Heading2"/>
      </w:pPr>
      <w:bookmarkStart w:id="57" w:name="_Toc64473318"/>
      <w:r w:rsidRPr="001960D9">
        <w:t>Tlačítko ICE</w:t>
      </w:r>
      <w:bookmarkEnd w:id="57"/>
    </w:p>
    <w:p w14:paraId="52FA53BF" w14:textId="77777777" w:rsidR="001C7415" w:rsidRPr="001960D9" w:rsidRDefault="001C7415" w:rsidP="001C7415">
      <w:pPr>
        <w:jc w:val="both"/>
      </w:pPr>
      <w:r w:rsidRPr="001960D9">
        <w:t>ICE (ang. In Case of Emergency – V případě nouze) zkratka informující záchranáře koho je v případě nouze potřebné informovat. Stisknutím a podržením tlačítka 2 „ICE“ se zobrazí kontakty a informace o uživateli.</w:t>
      </w:r>
    </w:p>
    <w:p w14:paraId="3BE44F7B" w14:textId="686B9CC7" w:rsidR="006E2DE8" w:rsidRPr="001960D9" w:rsidRDefault="001C7415" w:rsidP="001C7415">
      <w:pPr>
        <w:jc w:val="both"/>
        <w:rPr>
          <w:rFonts w:cs="Arial"/>
        </w:rPr>
      </w:pPr>
      <w:r w:rsidRPr="001960D9">
        <w:t>Doporučujeme tedy vyplnit tísňové kontakty (ICE kontakty) a informace o uživateli, viz níže: Nastavení a úprava nouzových kontaktů a Informace o uživateli</w:t>
      </w:r>
      <w:r w:rsidR="006E2DE8" w:rsidRPr="001960D9">
        <w:t>.</w:t>
      </w:r>
    </w:p>
    <w:p w14:paraId="74B70AD6" w14:textId="54B0D75B" w:rsidR="00600765" w:rsidRPr="001960D9" w:rsidRDefault="001C7415" w:rsidP="00021F5E">
      <w:pPr>
        <w:pStyle w:val="Heading2"/>
      </w:pPr>
      <w:bookmarkStart w:id="58" w:name="_Toc64473319"/>
      <w:r w:rsidRPr="001960D9">
        <w:t>Příjem hovoru</w:t>
      </w:r>
      <w:bookmarkEnd w:id="58"/>
    </w:p>
    <w:p w14:paraId="564C74FF" w14:textId="77777777" w:rsidR="001C7415" w:rsidRPr="001960D9" w:rsidRDefault="001C7415" w:rsidP="001C7415">
      <w:pPr>
        <w:jc w:val="both"/>
        <w:rPr>
          <w:rFonts w:cs="Arial"/>
        </w:rPr>
      </w:pPr>
      <w:r w:rsidRPr="001960D9">
        <w:rPr>
          <w:rFonts w:cs="Arial"/>
        </w:rPr>
        <w:t>Chcete-li přijmout příchozí hovor, stiskněte zelené tlačítko.</w:t>
      </w:r>
    </w:p>
    <w:p w14:paraId="4E313D2B" w14:textId="77777777" w:rsidR="001C7415" w:rsidRPr="001960D9" w:rsidRDefault="001C7415" w:rsidP="001C7415">
      <w:pPr>
        <w:jc w:val="both"/>
        <w:rPr>
          <w:rFonts w:cs="Arial"/>
        </w:rPr>
      </w:pPr>
      <w:r w:rsidRPr="001960D9">
        <w:rPr>
          <w:rFonts w:cs="Arial"/>
        </w:rPr>
        <w:lastRenderedPageBreak/>
        <w:t>Chcete-li odmítnout příchozí hovor, stiskněte červené tlačítko.</w:t>
      </w:r>
    </w:p>
    <w:p w14:paraId="233810A1" w14:textId="52046EFD" w:rsidR="000E5BB2" w:rsidRPr="001960D9" w:rsidRDefault="001C7415" w:rsidP="001C7415">
      <w:pPr>
        <w:jc w:val="both"/>
        <w:rPr>
          <w:rFonts w:cs="Arial"/>
        </w:rPr>
      </w:pPr>
      <w:r w:rsidRPr="001960D9">
        <w:rPr>
          <w:rFonts w:cs="Arial"/>
        </w:rPr>
        <w:t>Chcete-li ztlumit vyzvánění příchozího hovoru bez jeho ukončení, stiskněte tlačítko #.</w:t>
      </w:r>
    </w:p>
    <w:p w14:paraId="38E2B799" w14:textId="51D9A986" w:rsidR="00B71867" w:rsidRPr="001960D9" w:rsidRDefault="001C7415" w:rsidP="00711415">
      <w:pPr>
        <w:pStyle w:val="Heading1"/>
        <w:rPr>
          <w:lang w:eastAsia="pl-PL"/>
        </w:rPr>
      </w:pPr>
      <w:bookmarkStart w:id="59" w:name="_Toc64473320"/>
      <w:r w:rsidRPr="001960D9">
        <w:rPr>
          <w:lang w:eastAsia="pl-PL"/>
        </w:rPr>
        <w:t>Registr volání</w:t>
      </w:r>
      <w:bookmarkEnd w:id="59"/>
    </w:p>
    <w:p w14:paraId="60C211C8" w14:textId="13F5C43E" w:rsidR="00615199" w:rsidRPr="001960D9" w:rsidRDefault="001C7415" w:rsidP="00615199">
      <w:pPr>
        <w:jc w:val="both"/>
        <w:rPr>
          <w:lang w:eastAsia="pl-PL"/>
        </w:rPr>
      </w:pPr>
      <w:r w:rsidRPr="001960D9">
        <w:rPr>
          <w:lang w:eastAsia="pl-PL"/>
        </w:rPr>
        <w:t>Pro zobrazení registru hovorů vstupte do Menu a zvolte Registr volání. Následně můžete vybrat</w:t>
      </w:r>
      <w:r w:rsidR="00615199" w:rsidRPr="001960D9">
        <w:rPr>
          <w:lang w:eastAsia="pl-PL"/>
        </w:rPr>
        <w:t>:</w:t>
      </w:r>
    </w:p>
    <w:p w14:paraId="3E5D8972"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Zmeškané hovory: pro zobrazení zmeškaných hovorů. Signalizace zmeškaného hovoru se objevuje na obrazovce pohotovostního režimu v levém horním rohu,</w:t>
      </w:r>
    </w:p>
    <w:p w14:paraId="256EB9E0"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Volaná čísla: Zobrazí volaná čísla,</w:t>
      </w:r>
    </w:p>
    <w:p w14:paraId="23DD8996"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Přijaté hovory: zobrazí přijaté hovory,</w:t>
      </w:r>
    </w:p>
    <w:p w14:paraId="7ED7D8D2" w14:textId="0C5C2B2B" w:rsidR="00615199" w:rsidRPr="001960D9" w:rsidRDefault="00C51A7A" w:rsidP="00C74FF6">
      <w:pPr>
        <w:pStyle w:val="ListParagraph"/>
        <w:numPr>
          <w:ilvl w:val="0"/>
          <w:numId w:val="34"/>
        </w:numPr>
        <w:spacing w:before="0"/>
        <w:rPr>
          <w:lang w:val="cs-CZ" w:eastAsia="pl-PL"/>
        </w:rPr>
      </w:pPr>
      <w:r w:rsidRPr="001960D9">
        <w:rPr>
          <w:lang w:val="cs-CZ" w:eastAsia="pl-PL"/>
        </w:rPr>
        <w:t>Vymazat registr: smazání registru hovorů</w:t>
      </w:r>
      <w:r w:rsidR="00615199" w:rsidRPr="001960D9">
        <w:rPr>
          <w:lang w:val="cs-CZ" w:eastAsia="pl-PL"/>
        </w:rPr>
        <w:t>.</w:t>
      </w:r>
    </w:p>
    <w:p w14:paraId="39A5E2B5" w14:textId="77777777" w:rsidR="00615199" w:rsidRPr="001960D9" w:rsidRDefault="00615199" w:rsidP="00615199">
      <w:pPr>
        <w:rPr>
          <w:lang w:eastAsia="pl-PL"/>
        </w:rPr>
      </w:pPr>
    </w:p>
    <w:p w14:paraId="380810FE" w14:textId="5BC9770C" w:rsidR="005B4931" w:rsidRPr="001960D9" w:rsidRDefault="00C51A7A" w:rsidP="00E44A5D">
      <w:pPr>
        <w:jc w:val="both"/>
        <w:rPr>
          <w:lang w:eastAsia="pl-PL"/>
        </w:rPr>
      </w:pPr>
      <w:r w:rsidRPr="001960D9">
        <w:rPr>
          <w:lang w:eastAsia="pl-PL"/>
        </w:rPr>
        <w:t>Poznámka: pokud chcete zobrazit registr všech hovorů, jednoduše v pohotovostním režimu stiskněte zelené tlačítko. Barevné symboly označují typ hovoru:</w:t>
      </w:r>
    </w:p>
    <w:p w14:paraId="070A55B8" w14:textId="77777777" w:rsidR="00AE5BB4" w:rsidRPr="001960D9" w:rsidRDefault="00AE5BB4" w:rsidP="00711415">
      <w:pPr>
        <w:rPr>
          <w:lang w:eastAsia="pl-PL"/>
        </w:rPr>
      </w:pPr>
      <w:r w:rsidRPr="001960D9">
        <w:rPr>
          <w:noProof/>
        </w:rPr>
        <w:drawing>
          <wp:anchor distT="0" distB="0" distL="114300" distR="114300" simplePos="0" relativeHeight="251797504" behindDoc="0" locked="0" layoutInCell="1" allowOverlap="1" wp14:anchorId="7F84BA98" wp14:editId="4D9AF3C5">
            <wp:simplePos x="0" y="0"/>
            <wp:positionH relativeFrom="column">
              <wp:posOffset>67945</wp:posOffset>
            </wp:positionH>
            <wp:positionV relativeFrom="paragraph">
              <wp:posOffset>99060</wp:posOffset>
            </wp:positionV>
            <wp:extent cx="283210" cy="305435"/>
            <wp:effectExtent l="0" t="0" r="2540" b="0"/>
            <wp:wrapSquare wrapText="bothSides"/>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3210" cy="305435"/>
                    </a:xfrm>
                    <a:prstGeom prst="rect">
                      <a:avLst/>
                    </a:prstGeom>
                  </pic:spPr>
                </pic:pic>
              </a:graphicData>
            </a:graphic>
            <wp14:sizeRelH relativeFrom="margin">
              <wp14:pctWidth>0</wp14:pctWidth>
            </wp14:sizeRelH>
            <wp14:sizeRelV relativeFrom="margin">
              <wp14:pctHeight>0</wp14:pctHeight>
            </wp14:sizeRelV>
          </wp:anchor>
        </w:drawing>
      </w:r>
    </w:p>
    <w:p w14:paraId="6F0609F8" w14:textId="23354804" w:rsidR="004F6570" w:rsidRPr="001960D9" w:rsidRDefault="00E44A5D" w:rsidP="00711415">
      <w:pPr>
        <w:rPr>
          <w:lang w:eastAsia="pl-PL"/>
        </w:rPr>
      </w:pPr>
      <w:r w:rsidRPr="001960D9">
        <w:rPr>
          <w:lang w:eastAsia="pl-PL"/>
        </w:rPr>
        <w:t>Volané čísla</w:t>
      </w:r>
    </w:p>
    <w:p w14:paraId="4506B2E8" w14:textId="77777777" w:rsidR="006B7A3B" w:rsidRPr="001960D9" w:rsidRDefault="006B7A3B" w:rsidP="00711415">
      <w:pPr>
        <w:rPr>
          <w:lang w:eastAsia="pl-PL"/>
        </w:rPr>
      </w:pPr>
      <w:r w:rsidRPr="001960D9">
        <w:rPr>
          <w:noProof/>
        </w:rPr>
        <w:drawing>
          <wp:anchor distT="0" distB="0" distL="114300" distR="114300" simplePos="0" relativeHeight="251799552" behindDoc="0" locked="0" layoutInCell="1" allowOverlap="1" wp14:anchorId="294DF4A3" wp14:editId="4C86BD55">
            <wp:simplePos x="0" y="0"/>
            <wp:positionH relativeFrom="column">
              <wp:posOffset>74930</wp:posOffset>
            </wp:positionH>
            <wp:positionV relativeFrom="paragraph">
              <wp:posOffset>111760</wp:posOffset>
            </wp:positionV>
            <wp:extent cx="229235" cy="271780"/>
            <wp:effectExtent l="0" t="0" r="0" b="0"/>
            <wp:wrapSquare wrapText="bothSides"/>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9235" cy="271780"/>
                    </a:xfrm>
                    <a:prstGeom prst="rect">
                      <a:avLst/>
                    </a:prstGeom>
                  </pic:spPr>
                </pic:pic>
              </a:graphicData>
            </a:graphic>
            <wp14:sizeRelH relativeFrom="margin">
              <wp14:pctWidth>0</wp14:pctWidth>
            </wp14:sizeRelH>
            <wp14:sizeRelV relativeFrom="margin">
              <wp14:pctHeight>0</wp14:pctHeight>
            </wp14:sizeRelV>
          </wp:anchor>
        </w:drawing>
      </w:r>
    </w:p>
    <w:p w14:paraId="2D0A4A25" w14:textId="35251B67" w:rsidR="00115F45" w:rsidRPr="001960D9" w:rsidRDefault="00C51A7A" w:rsidP="00711415">
      <w:pPr>
        <w:rPr>
          <w:lang w:eastAsia="pl-PL"/>
        </w:rPr>
      </w:pPr>
      <w:r w:rsidRPr="001960D9">
        <w:rPr>
          <w:lang w:eastAsia="pl-PL"/>
        </w:rPr>
        <w:t>Přijaté</w:t>
      </w:r>
      <w:r w:rsidR="00E44A5D" w:rsidRPr="001960D9">
        <w:rPr>
          <w:lang w:eastAsia="pl-PL"/>
        </w:rPr>
        <w:t xml:space="preserve"> hovory</w:t>
      </w:r>
    </w:p>
    <w:p w14:paraId="1D9ABD67" w14:textId="77777777" w:rsidR="00AE5BB4" w:rsidRPr="001960D9" w:rsidRDefault="00D04720" w:rsidP="00711415">
      <w:pPr>
        <w:rPr>
          <w:lang w:eastAsia="pl-PL"/>
        </w:rPr>
      </w:pPr>
      <w:r w:rsidRPr="001960D9">
        <w:rPr>
          <w:noProof/>
        </w:rPr>
        <w:drawing>
          <wp:anchor distT="0" distB="0" distL="114300" distR="114300" simplePos="0" relativeHeight="251801600" behindDoc="0" locked="0" layoutInCell="1" allowOverlap="1" wp14:anchorId="02B6A0BA" wp14:editId="681A4DE1">
            <wp:simplePos x="0" y="0"/>
            <wp:positionH relativeFrom="margin">
              <wp:posOffset>74476</wp:posOffset>
            </wp:positionH>
            <wp:positionV relativeFrom="paragraph">
              <wp:posOffset>135708</wp:posOffset>
            </wp:positionV>
            <wp:extent cx="234950" cy="274320"/>
            <wp:effectExtent l="0" t="0" r="0" b="0"/>
            <wp:wrapSquare wrapText="bothSides"/>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7564" b="-106"/>
                    <a:stretch/>
                  </pic:blipFill>
                  <pic:spPr bwMode="auto">
                    <a:xfrm>
                      <a:off x="0" y="0"/>
                      <a:ext cx="234950"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251AD" w14:textId="41C54E1F" w:rsidR="006B7A3B" w:rsidRPr="001960D9" w:rsidRDefault="00E44A5D" w:rsidP="00711415">
      <w:pPr>
        <w:rPr>
          <w:lang w:eastAsia="pl-PL"/>
        </w:rPr>
      </w:pPr>
      <w:r w:rsidRPr="001960D9">
        <w:rPr>
          <w:lang w:eastAsia="pl-PL"/>
        </w:rPr>
        <w:t>Zmeškané hovory</w:t>
      </w:r>
    </w:p>
    <w:p w14:paraId="37145FF8" w14:textId="77777777" w:rsidR="006B7A3B" w:rsidRPr="001960D9" w:rsidRDefault="006B7A3B" w:rsidP="00711415">
      <w:pPr>
        <w:rPr>
          <w:lang w:eastAsia="pl-PL"/>
        </w:rPr>
      </w:pPr>
    </w:p>
    <w:p w14:paraId="23B28C54" w14:textId="77777777" w:rsidR="006B7A3B" w:rsidRPr="001960D9" w:rsidRDefault="006B7A3B" w:rsidP="00711415">
      <w:pPr>
        <w:rPr>
          <w:lang w:eastAsia="pl-PL"/>
        </w:rPr>
      </w:pPr>
    </w:p>
    <w:p w14:paraId="57B05F83" w14:textId="5881253C" w:rsidR="00E44A5D" w:rsidRPr="001960D9" w:rsidRDefault="00C51A7A" w:rsidP="00E44A5D">
      <w:pPr>
        <w:jc w:val="both"/>
        <w:rPr>
          <w:lang w:eastAsia="pl-PL"/>
        </w:rPr>
      </w:pPr>
      <w:r w:rsidRPr="001960D9">
        <w:rPr>
          <w:lang w:eastAsia="pl-PL"/>
        </w:rPr>
        <w:t>Po zvolení požadovaného čísla, stiskněte zelené tlačítko pro zobrazení dalších možností</w:t>
      </w:r>
      <w:r w:rsidR="00E44A5D" w:rsidRPr="001960D9">
        <w:rPr>
          <w:lang w:eastAsia="pl-PL"/>
        </w:rPr>
        <w:t>:</w:t>
      </w:r>
    </w:p>
    <w:p w14:paraId="4EC2494E"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Spojení: naváže spojení s uvedeným číslem,</w:t>
      </w:r>
    </w:p>
    <w:p w14:paraId="0E83037D"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lastRenderedPageBreak/>
        <w:t>Poslat SMS: můžete odeslat SMS,</w:t>
      </w:r>
    </w:p>
    <w:p w14:paraId="53299732"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Náhled: pro zobrazení podrobností o hovoru,</w:t>
      </w:r>
    </w:p>
    <w:p w14:paraId="7D9A2942"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Odeslat MMS: můžete odeslat MMS,</w:t>
      </w:r>
    </w:p>
    <w:p w14:paraId="1E2DCFDA"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Uložit do kontaktů: můžete přidat číslo do telefonního seznamu,</w:t>
      </w:r>
    </w:p>
    <w:p w14:paraId="5E8B8FDF" w14:textId="77777777" w:rsidR="00C51A7A" w:rsidRPr="001960D9" w:rsidRDefault="00C51A7A" w:rsidP="00C74FF6">
      <w:pPr>
        <w:pStyle w:val="ListParagraph"/>
        <w:numPr>
          <w:ilvl w:val="0"/>
          <w:numId w:val="34"/>
        </w:numPr>
        <w:spacing w:before="0" w:after="0"/>
        <w:rPr>
          <w:lang w:val="cs-CZ" w:eastAsia="pl-PL"/>
        </w:rPr>
      </w:pPr>
      <w:r w:rsidRPr="001960D9">
        <w:rPr>
          <w:lang w:val="cs-CZ" w:eastAsia="pl-PL"/>
        </w:rPr>
        <w:t>Úprava před voláním: upravit číslo a zavolat,</w:t>
      </w:r>
    </w:p>
    <w:p w14:paraId="3762EA2D" w14:textId="044E3F45" w:rsidR="00A65F71" w:rsidRPr="001960D9" w:rsidRDefault="00C51A7A" w:rsidP="00C74FF6">
      <w:pPr>
        <w:pStyle w:val="ListParagraph"/>
        <w:numPr>
          <w:ilvl w:val="0"/>
          <w:numId w:val="34"/>
        </w:numPr>
        <w:spacing w:before="0" w:after="0"/>
        <w:rPr>
          <w:lang w:val="cs-CZ" w:eastAsia="pl-PL"/>
        </w:rPr>
      </w:pPr>
      <w:r w:rsidRPr="001960D9">
        <w:rPr>
          <w:lang w:val="cs-CZ" w:eastAsia="pl-PL"/>
        </w:rPr>
        <w:t>Smazat: vymaže dané číslo.</w:t>
      </w:r>
    </w:p>
    <w:p w14:paraId="744A884E" w14:textId="694BFD47" w:rsidR="00600765" w:rsidRPr="001960D9" w:rsidRDefault="00FA3BB7" w:rsidP="00711415">
      <w:pPr>
        <w:pStyle w:val="Heading1"/>
      </w:pPr>
      <w:bookmarkStart w:id="60" w:name="_Toc64473321"/>
      <w:r w:rsidRPr="001960D9">
        <w:t>Zprávy SMS a MMS</w:t>
      </w:r>
      <w:bookmarkEnd w:id="60"/>
    </w:p>
    <w:p w14:paraId="7477F35E" w14:textId="77777777" w:rsidR="00FA3BB7" w:rsidRPr="001960D9" w:rsidRDefault="00FA3BB7" w:rsidP="00FA3BB7">
      <w:pPr>
        <w:jc w:val="both"/>
        <w:rPr>
          <w:rFonts w:cs="Arial"/>
        </w:rPr>
      </w:pPr>
      <w:r w:rsidRPr="001960D9">
        <w:rPr>
          <w:rFonts w:cs="Arial"/>
        </w:rPr>
        <w:t>S tímto zařízením můžete odesílat a přijímat textové zprávy SMS a multimediální zprávy MMS.</w:t>
      </w:r>
    </w:p>
    <w:p w14:paraId="5F505A95" w14:textId="6F660E92" w:rsidR="00FA3BB7" w:rsidRPr="001960D9" w:rsidRDefault="00FA3BB7" w:rsidP="00FA3BB7">
      <w:pPr>
        <w:jc w:val="both"/>
        <w:rPr>
          <w:rFonts w:cs="Arial"/>
        </w:rPr>
      </w:pPr>
      <w:r w:rsidRPr="001960D9">
        <w:rPr>
          <w:rFonts w:cs="Arial"/>
        </w:rPr>
        <w:t>Tato ikona</w:t>
      </w:r>
      <w:r w:rsidR="00E44A5D" w:rsidRPr="001960D9">
        <w:rPr>
          <w:rFonts w:cs="Arial"/>
        </w:rPr>
        <w:t xml:space="preserve"> </w:t>
      </w:r>
      <w:r w:rsidR="00E44A5D" w:rsidRPr="001960D9">
        <w:rPr>
          <w:rFonts w:cs="Arial"/>
          <w:noProof/>
          <w:color w:val="FF0000"/>
          <w:sz w:val="15"/>
          <w:szCs w:val="15"/>
        </w:rPr>
        <w:drawing>
          <wp:inline distT="0" distB="0" distL="0" distR="0" wp14:anchorId="2112F5A4" wp14:editId="6F665504">
            <wp:extent cx="208280" cy="208280"/>
            <wp:effectExtent l="0" t="0" r="1270" b="1270"/>
            <wp:docPr id="9" name="Obraz 9" descr="SB_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_s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00E44A5D" w:rsidRPr="001960D9">
        <w:rPr>
          <w:rFonts w:cs="Arial"/>
        </w:rPr>
        <w:t xml:space="preserve"> </w:t>
      </w:r>
      <w:r w:rsidRPr="001960D9">
        <w:rPr>
          <w:rFonts w:cs="Arial"/>
        </w:rPr>
        <w:t>zobrazena na obrazovce naznačuje, že v telefonu se nachází alespoň jedna nepřečtená zpráva.</w:t>
      </w:r>
    </w:p>
    <w:p w14:paraId="28B0018A" w14:textId="77777777" w:rsidR="00FA3BB7" w:rsidRPr="001960D9" w:rsidRDefault="00FA3BB7" w:rsidP="00FA3BB7">
      <w:pPr>
        <w:jc w:val="both"/>
        <w:rPr>
          <w:rFonts w:cs="Arial"/>
        </w:rPr>
      </w:pPr>
      <w:r w:rsidRPr="001960D9">
        <w:rPr>
          <w:rFonts w:cs="Arial"/>
        </w:rPr>
        <w:t>Signalizační dioda také oznamuje, že v telefonu se nachází alespoň jedna nepřečtená zpráva.</w:t>
      </w:r>
    </w:p>
    <w:p w14:paraId="0337C4D5" w14:textId="77777777" w:rsidR="00FA3BB7" w:rsidRPr="001960D9" w:rsidRDefault="00FA3BB7" w:rsidP="00FA3BB7">
      <w:pPr>
        <w:jc w:val="both"/>
        <w:rPr>
          <w:rFonts w:cs="Arial"/>
        </w:rPr>
      </w:pPr>
      <w:r w:rsidRPr="001960D9">
        <w:rPr>
          <w:rFonts w:cs="Arial"/>
        </w:rPr>
        <w:t>Pro vstup do SMS zpráv zvolte v pohotovostním režimu Menu a zvolte Zprávy -&gt; Přijaté zprávy.</w:t>
      </w:r>
    </w:p>
    <w:p w14:paraId="666EC29C" w14:textId="62321ECA" w:rsidR="00600765" w:rsidRPr="001960D9" w:rsidRDefault="00FA3BB7" w:rsidP="00FA3BB7">
      <w:pPr>
        <w:jc w:val="both"/>
        <w:rPr>
          <w:rFonts w:cs="Arial"/>
        </w:rPr>
      </w:pPr>
      <w:r w:rsidRPr="001960D9">
        <w:rPr>
          <w:rFonts w:cs="Arial"/>
        </w:rPr>
        <w:t>Když je schránka zpráv plná, ikona</w:t>
      </w:r>
      <w:r w:rsidR="00E44A5D" w:rsidRPr="001960D9">
        <w:rPr>
          <w:rFonts w:cs="Arial"/>
        </w:rPr>
        <w:t xml:space="preserve"> </w:t>
      </w:r>
      <w:r w:rsidR="00E44A5D" w:rsidRPr="001960D9">
        <w:rPr>
          <w:rFonts w:cs="Arial"/>
          <w:noProof/>
          <w:color w:val="FF0000"/>
          <w:sz w:val="15"/>
          <w:szCs w:val="15"/>
        </w:rPr>
        <w:drawing>
          <wp:inline distT="0" distB="0" distL="0" distR="0" wp14:anchorId="43D85C62" wp14:editId="5E5D0506">
            <wp:extent cx="208280" cy="208280"/>
            <wp:effectExtent l="0" t="0" r="1270" b="1270"/>
            <wp:docPr id="10" name="Obraz 10" descr="SB_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_s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rsidR="00E44A5D" w:rsidRPr="001960D9">
        <w:rPr>
          <w:rFonts w:cs="Arial"/>
          <w:color w:val="FF0000"/>
          <w:sz w:val="15"/>
          <w:szCs w:val="15"/>
        </w:rPr>
        <w:t xml:space="preserve"> </w:t>
      </w:r>
      <w:r w:rsidRPr="001960D9">
        <w:rPr>
          <w:rFonts w:cs="Arial"/>
        </w:rPr>
        <w:t>bude blikat. K vyřešení této situace doporučujeme vymazat některé zprávy ze složky doručené pošty</w:t>
      </w:r>
      <w:r w:rsidR="00C2451E" w:rsidRPr="001960D9">
        <w:rPr>
          <w:rFonts w:cs="Arial"/>
        </w:rPr>
        <w:t>.</w:t>
      </w:r>
    </w:p>
    <w:p w14:paraId="422CC96B" w14:textId="59D74384" w:rsidR="00600765" w:rsidRPr="001960D9" w:rsidRDefault="00FA3BB7" w:rsidP="00711415">
      <w:pPr>
        <w:pStyle w:val="Heading2"/>
      </w:pPr>
      <w:bookmarkStart w:id="61" w:name="_Toc64473322"/>
      <w:r w:rsidRPr="001960D9">
        <w:t>Psaní a odesílání SMS</w:t>
      </w:r>
      <w:bookmarkEnd w:id="61"/>
    </w:p>
    <w:p w14:paraId="7F93ED0D" w14:textId="77777777" w:rsidR="00FA3BB7" w:rsidRPr="001960D9" w:rsidRDefault="00FA3BB7" w:rsidP="00FA3BB7">
      <w:pPr>
        <w:numPr>
          <w:ilvl w:val="0"/>
          <w:numId w:val="6"/>
        </w:numPr>
        <w:jc w:val="both"/>
        <w:rPr>
          <w:rFonts w:cs="Arial"/>
        </w:rPr>
      </w:pPr>
      <w:r w:rsidRPr="001960D9">
        <w:rPr>
          <w:rFonts w:cs="Arial"/>
        </w:rPr>
        <w:t>Vstupte do Menu a vyberte: Zprávy  -&gt; Napsat zprávu  -&gt; SMS, tím se otevře editor zpráv,</w:t>
      </w:r>
    </w:p>
    <w:p w14:paraId="042650C0" w14:textId="68FA0E2C" w:rsidR="00E44A5D" w:rsidRPr="001960D9" w:rsidRDefault="00FA3BB7" w:rsidP="00C74FF6">
      <w:pPr>
        <w:numPr>
          <w:ilvl w:val="0"/>
          <w:numId w:val="35"/>
        </w:numPr>
        <w:jc w:val="both"/>
        <w:rPr>
          <w:rFonts w:cs="Arial"/>
        </w:rPr>
      </w:pPr>
      <w:r w:rsidRPr="001960D9">
        <w:rPr>
          <w:rFonts w:cs="Arial"/>
        </w:rPr>
        <w:t>Napište správu</w:t>
      </w:r>
      <w:r w:rsidR="00E44A5D" w:rsidRPr="001960D9">
        <w:rPr>
          <w:rFonts w:cs="Arial"/>
        </w:rPr>
        <w:t>,</w:t>
      </w:r>
    </w:p>
    <w:p w14:paraId="4CF47DC3" w14:textId="3F8F5F3B" w:rsidR="00E44A5D" w:rsidRPr="001960D9" w:rsidRDefault="00FA3BB7" w:rsidP="008A08DC">
      <w:pPr>
        <w:numPr>
          <w:ilvl w:val="0"/>
          <w:numId w:val="6"/>
        </w:numPr>
        <w:tabs>
          <w:tab w:val="num" w:pos="360"/>
        </w:tabs>
        <w:jc w:val="both"/>
        <w:rPr>
          <w:rFonts w:cs="Arial"/>
        </w:rPr>
      </w:pPr>
      <w:r w:rsidRPr="001960D9">
        <w:rPr>
          <w:rFonts w:cs="Arial"/>
          <w:bCs/>
        </w:rPr>
        <w:t xml:space="preserve">Změna způsobu zadávání textu: Pokud chcete změnit způsob zadávání textu (číslice, velká nebo malá </w:t>
      </w:r>
      <w:r w:rsidRPr="001960D9">
        <w:rPr>
          <w:rFonts w:cs="Arial"/>
          <w:bCs/>
        </w:rPr>
        <w:lastRenderedPageBreak/>
        <w:t>písmena), stiskněte tlačítko „#“, pokud chcete zadat symbol, stiskněte tlačítko „*“,</w:t>
      </w:r>
    </w:p>
    <w:p w14:paraId="5BCB3F53" w14:textId="77777777" w:rsidR="00FF0470" w:rsidRPr="001960D9" w:rsidRDefault="00FF0470" w:rsidP="00C74FF6">
      <w:pPr>
        <w:numPr>
          <w:ilvl w:val="0"/>
          <w:numId w:val="35"/>
        </w:numPr>
        <w:jc w:val="both"/>
        <w:rPr>
          <w:rFonts w:cs="Arial"/>
        </w:rPr>
      </w:pPr>
      <w:r w:rsidRPr="001960D9">
        <w:rPr>
          <w:rFonts w:cs="Arial"/>
        </w:rPr>
        <w:t>Odeslání zprávy: Stiskněte Volby -&gt; Odeslat a vložte číslo příjemce ručně nebo jej lze vybrat z kontaktů. Vyberte toto číslo a stiskněte tlačítko OK. Chcete-li SMS poslat na více kontaktů, můžete přidat další čísla. Chcete-li odeslat zprávu, stiskněte Volby -&gt; Odeslat,</w:t>
      </w:r>
    </w:p>
    <w:p w14:paraId="6754D424" w14:textId="1F49360F" w:rsidR="00E44A5D" w:rsidRPr="001960D9" w:rsidRDefault="00FF0470" w:rsidP="00C74FF6">
      <w:pPr>
        <w:numPr>
          <w:ilvl w:val="0"/>
          <w:numId w:val="35"/>
        </w:numPr>
        <w:jc w:val="both"/>
        <w:rPr>
          <w:rFonts w:cs="Arial"/>
        </w:rPr>
      </w:pPr>
      <w:r w:rsidRPr="001960D9">
        <w:rPr>
          <w:rFonts w:cs="Arial"/>
        </w:rPr>
        <w:t>Uložení zprávy: Chcete-li zprávu uložit jako rozepsanou stiskněte Volby -&gt; Uložit. Zpráva se uloží do složky Koncepty. Můžete také nastavit ukládání odeslaných zpráv, které se pak automaticky ukládají. Pro toto nastavení vstupte do Menu a vyberte: Zprávy -&gt; Nastavení -&gt; SMS -&gt; Uložit odeslané zprávy</w:t>
      </w:r>
      <w:r w:rsidR="00E44A5D" w:rsidRPr="001960D9">
        <w:rPr>
          <w:rFonts w:cs="Arial"/>
        </w:rPr>
        <w:t>.</w:t>
      </w:r>
    </w:p>
    <w:p w14:paraId="3C5B4AB6" w14:textId="77777777" w:rsidR="00E44A5D" w:rsidRPr="001960D9" w:rsidRDefault="00E44A5D" w:rsidP="00E44A5D">
      <w:pPr>
        <w:ind w:left="360"/>
        <w:jc w:val="both"/>
        <w:rPr>
          <w:rFonts w:cs="Arial"/>
        </w:rPr>
      </w:pPr>
    </w:p>
    <w:p w14:paraId="44878435" w14:textId="75B8A83A" w:rsidR="00600765" w:rsidRPr="001960D9" w:rsidRDefault="00FF0470" w:rsidP="00A26110">
      <w:pPr>
        <w:jc w:val="both"/>
        <w:rPr>
          <w:rFonts w:eastAsia="MS Gothic" w:cs="Arial"/>
          <w:color w:val="000000"/>
          <w:szCs w:val="12"/>
        </w:rPr>
      </w:pPr>
      <w:r w:rsidRPr="001960D9">
        <w:rPr>
          <w:rFonts w:cs="Arial"/>
        </w:rPr>
        <w:t>Pokud chcete poslat zprávu MMS, zvolte Menu -&gt; Zprávy -&gt; Vytvořit zprávu -&gt; MMS a zadejte text zprávy, stiskněte Možnosti a vyberte obsah (přidejte přílohu, tj. fotografii, zvuk nebo video), pak vyberte Možnosti, přidejte příjemce a Poslat</w:t>
      </w:r>
      <w:r w:rsidR="00E1011A" w:rsidRPr="001960D9">
        <w:rPr>
          <w:rFonts w:eastAsia="MS Gothic" w:cs="Arial"/>
          <w:color w:val="000000"/>
          <w:szCs w:val="12"/>
        </w:rPr>
        <w:t>.</w:t>
      </w:r>
    </w:p>
    <w:p w14:paraId="02B085A7" w14:textId="21E8F165" w:rsidR="00600765" w:rsidRPr="001960D9" w:rsidRDefault="00FF0470" w:rsidP="00711415">
      <w:pPr>
        <w:pStyle w:val="Heading2"/>
      </w:pPr>
      <w:bookmarkStart w:id="62" w:name="_Toc64473323"/>
      <w:r w:rsidRPr="001960D9">
        <w:t>Čtení a odpovídání na zprávy</w:t>
      </w:r>
      <w:bookmarkEnd w:id="62"/>
    </w:p>
    <w:p w14:paraId="75351102" w14:textId="77777777" w:rsidR="00FF0470" w:rsidRPr="001960D9" w:rsidRDefault="00FF0470" w:rsidP="00C74FF6">
      <w:pPr>
        <w:numPr>
          <w:ilvl w:val="0"/>
          <w:numId w:val="36"/>
        </w:numPr>
        <w:jc w:val="both"/>
        <w:rPr>
          <w:rFonts w:cs="Arial"/>
          <w:bCs/>
        </w:rPr>
      </w:pPr>
      <w:r w:rsidRPr="001960D9">
        <w:rPr>
          <w:rFonts w:cs="Arial"/>
          <w:bCs/>
        </w:rPr>
        <w:t>Když se objeví ikona nepřečtených zpráv, nebo si chcete přečíst už přijaté zprávy, zvolte Menu -&gt; Zprávy -&gt; Přijaté zprávy. Na přečtení zprávy stiskněte tlačítko OK. Při čtení můžete použít další možnosti stisknutím zeleného tlačítka,</w:t>
      </w:r>
    </w:p>
    <w:p w14:paraId="3CC489C0" w14:textId="4B7217C3" w:rsidR="00600765" w:rsidRPr="001960D9" w:rsidRDefault="00FF0470" w:rsidP="00C74FF6">
      <w:pPr>
        <w:numPr>
          <w:ilvl w:val="0"/>
          <w:numId w:val="36"/>
        </w:numPr>
        <w:jc w:val="both"/>
        <w:rPr>
          <w:rFonts w:cs="Arial"/>
        </w:rPr>
      </w:pPr>
      <w:r w:rsidRPr="001960D9">
        <w:rPr>
          <w:rFonts w:cs="Arial"/>
          <w:bCs/>
        </w:rPr>
        <w:t>Táto ikona</w:t>
      </w:r>
      <w:r w:rsidR="00A26110" w:rsidRPr="001960D9">
        <w:rPr>
          <w:rFonts w:cs="Arial"/>
          <w:bCs/>
        </w:rPr>
        <w:t xml:space="preserve"> </w:t>
      </w:r>
      <w:r w:rsidR="00715695" w:rsidRPr="001960D9">
        <w:rPr>
          <w:rFonts w:cs="Arial"/>
          <w:noProof/>
          <w:color w:val="000000"/>
          <w:sz w:val="12"/>
          <w:szCs w:val="12"/>
        </w:rPr>
        <w:drawing>
          <wp:inline distT="0" distB="0" distL="0" distR="0" wp14:anchorId="21ED30BE" wp14:editId="25245CBC">
            <wp:extent cx="238125" cy="170815"/>
            <wp:effectExtent l="0" t="0" r="9525"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 cy="170815"/>
                    </a:xfrm>
                    <a:prstGeom prst="rect">
                      <a:avLst/>
                    </a:prstGeom>
                    <a:noFill/>
                    <a:ln>
                      <a:noFill/>
                    </a:ln>
                  </pic:spPr>
                </pic:pic>
              </a:graphicData>
            </a:graphic>
          </wp:inline>
        </w:drawing>
      </w:r>
      <w:r w:rsidR="00A26110" w:rsidRPr="001960D9">
        <w:t xml:space="preserve"> </w:t>
      </w:r>
      <w:r w:rsidRPr="001960D9">
        <w:rPr>
          <w:rFonts w:eastAsia="MS Gothic" w:cs="Arial"/>
          <w:color w:val="000000"/>
          <w:szCs w:val="12"/>
        </w:rPr>
        <w:t>při správě znamená, že se jedná o nepřečtenou zprávu</w:t>
      </w:r>
      <w:r w:rsidR="00600765" w:rsidRPr="001960D9">
        <w:rPr>
          <w:rFonts w:eastAsia="MS Gothic" w:cs="Arial"/>
          <w:color w:val="000000"/>
          <w:szCs w:val="12"/>
        </w:rPr>
        <w:t>.</w:t>
      </w:r>
    </w:p>
    <w:p w14:paraId="0A90A56E" w14:textId="35AAD12D" w:rsidR="00A26110" w:rsidRPr="001960D9" w:rsidRDefault="00FF0470" w:rsidP="00A26110">
      <w:pPr>
        <w:jc w:val="both"/>
        <w:rPr>
          <w:rFonts w:eastAsia="MS Gothic" w:cs="Arial"/>
          <w:color w:val="000000"/>
          <w:szCs w:val="12"/>
        </w:rPr>
      </w:pPr>
      <w:r w:rsidRPr="001960D9">
        <w:rPr>
          <w:rFonts w:eastAsia="MS Gothic" w:cs="Arial"/>
          <w:color w:val="000000"/>
          <w:szCs w:val="12"/>
        </w:rPr>
        <w:lastRenderedPageBreak/>
        <w:t>Stisknutím tlačítka Možnosti při čtení zprávy můžete zobrazit další funkce</w:t>
      </w:r>
      <w:r w:rsidR="00A26110" w:rsidRPr="001960D9">
        <w:rPr>
          <w:rFonts w:eastAsia="MS Gothic" w:cs="Arial"/>
          <w:color w:val="000000"/>
          <w:szCs w:val="12"/>
        </w:rPr>
        <w:t>:</w:t>
      </w:r>
    </w:p>
    <w:p w14:paraId="6EDF8533"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Odpovědět přes SMS: napsat SMS odesílateli,</w:t>
      </w:r>
    </w:p>
    <w:p w14:paraId="1005F5F5"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Odpovědět přes SMS: napsat SMS odesílateli,</w:t>
      </w:r>
    </w:p>
    <w:p w14:paraId="4FB9785E"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Zavolat: zavolat odesílateli,</w:t>
      </w:r>
    </w:p>
    <w:p w14:paraId="194B891D"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Smazat: smazat zprávu,</w:t>
      </w:r>
    </w:p>
    <w:p w14:paraId="01D7E4A5"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Přeposlat: umožňuje poslat zprávu jinému příjemci,</w:t>
      </w:r>
    </w:p>
    <w:p w14:paraId="3B43E568" w14:textId="526B4FE1" w:rsidR="00B35966" w:rsidRPr="001960D9" w:rsidRDefault="00FF0470" w:rsidP="00C74FF6">
      <w:pPr>
        <w:pStyle w:val="ListParagraph"/>
        <w:numPr>
          <w:ilvl w:val="0"/>
          <w:numId w:val="34"/>
        </w:numPr>
        <w:spacing w:before="0"/>
        <w:rPr>
          <w:lang w:val="cs-CZ"/>
        </w:rPr>
      </w:pPr>
      <w:r w:rsidRPr="001960D9">
        <w:rPr>
          <w:lang w:val="cs-CZ" w:eastAsia="pl-PL"/>
        </w:rPr>
        <w:t>Rozšířené: umožňuje použít číslo apod</w:t>
      </w:r>
      <w:r w:rsidR="00A15DEB" w:rsidRPr="001960D9">
        <w:rPr>
          <w:lang w:val="cs-CZ"/>
        </w:rPr>
        <w:t>.</w:t>
      </w:r>
    </w:p>
    <w:p w14:paraId="36C488A5" w14:textId="354F701D" w:rsidR="00600765" w:rsidRPr="001960D9" w:rsidRDefault="00A26110" w:rsidP="00711415">
      <w:pPr>
        <w:pStyle w:val="Heading2"/>
      </w:pPr>
      <w:bookmarkStart w:id="63" w:name="_Toc64473324"/>
      <w:r w:rsidRPr="001960D9">
        <w:t xml:space="preserve">SMS </w:t>
      </w:r>
      <w:r w:rsidR="00FF0470" w:rsidRPr="001960D9">
        <w:t>složky</w:t>
      </w:r>
      <w:bookmarkEnd w:id="63"/>
    </w:p>
    <w:p w14:paraId="2CBAEED2" w14:textId="2B2C4682" w:rsidR="00600765" w:rsidRPr="001960D9" w:rsidRDefault="00FF0470" w:rsidP="00A26110">
      <w:pPr>
        <w:pStyle w:val="Heading3"/>
      </w:pPr>
      <w:bookmarkStart w:id="64" w:name="_Toc64473325"/>
      <w:r w:rsidRPr="001960D9">
        <w:t>Přijaté zprávy</w:t>
      </w:r>
      <w:bookmarkEnd w:id="64"/>
    </w:p>
    <w:p w14:paraId="1EBDBF24" w14:textId="77777777" w:rsidR="00FF0470" w:rsidRPr="001960D9" w:rsidRDefault="00FF0470" w:rsidP="00FF0470">
      <w:pPr>
        <w:jc w:val="both"/>
        <w:rPr>
          <w:rFonts w:cs="Arial"/>
          <w:b/>
        </w:rPr>
      </w:pPr>
      <w:r w:rsidRPr="001960D9">
        <w:rPr>
          <w:rFonts w:cs="Arial"/>
        </w:rPr>
        <w:t>Obsahuje přijaté zprávy, tyto jsou seřazeny podle data přijetí.</w:t>
      </w:r>
    </w:p>
    <w:p w14:paraId="6A0435DB" w14:textId="5F5EAD6A" w:rsidR="00A26110" w:rsidRPr="001960D9" w:rsidRDefault="00FF0470" w:rsidP="00FF0470">
      <w:pPr>
        <w:jc w:val="both"/>
        <w:rPr>
          <w:rFonts w:cs="Arial"/>
        </w:rPr>
      </w:pPr>
      <w:r w:rsidRPr="001960D9">
        <w:rPr>
          <w:rFonts w:cs="Arial"/>
        </w:rPr>
        <w:t>Pro navigaci ve složce Přijaté zprávy použijte šipky nahoru / dolů</w:t>
      </w:r>
      <w:r w:rsidR="00A26110" w:rsidRPr="001960D9">
        <w:rPr>
          <w:rFonts w:cs="Arial"/>
        </w:rPr>
        <w:t>.</w:t>
      </w:r>
    </w:p>
    <w:p w14:paraId="3E92FB9C" w14:textId="77777777" w:rsidR="00A26110" w:rsidRPr="001960D9" w:rsidRDefault="00A26110" w:rsidP="00A26110">
      <w:pPr>
        <w:jc w:val="both"/>
        <w:rPr>
          <w:rFonts w:cs="Arial"/>
        </w:rPr>
      </w:pPr>
    </w:p>
    <w:p w14:paraId="27CB5C7A" w14:textId="7456BF1A" w:rsidR="00A26110" w:rsidRPr="001960D9" w:rsidRDefault="00FF0470" w:rsidP="00FF0470">
      <w:pPr>
        <w:jc w:val="both"/>
        <w:rPr>
          <w:rFonts w:cs="Arial"/>
        </w:rPr>
      </w:pPr>
      <w:r w:rsidRPr="001960D9">
        <w:rPr>
          <w:rFonts w:cs="Arial"/>
        </w:rPr>
        <w:t>Chcete-li zobrazit další funkce při prohlížení přijatých zpráv, stiskněte tlačítko Možnosti</w:t>
      </w:r>
      <w:r w:rsidR="00A26110" w:rsidRPr="001960D9">
        <w:rPr>
          <w:rFonts w:cs="Arial"/>
        </w:rPr>
        <w:t>:</w:t>
      </w:r>
    </w:p>
    <w:p w14:paraId="2F27D068"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Náhled: umožňuje číst zprávy,</w:t>
      </w:r>
    </w:p>
    <w:p w14:paraId="2572F2E2"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Odpovědět přes SMS: napsat SMS odesílateli,</w:t>
      </w:r>
    </w:p>
    <w:p w14:paraId="45DC9E6B"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Odpovědět přes MMS: napsat MMS odesílateli,</w:t>
      </w:r>
    </w:p>
    <w:p w14:paraId="3BB6524D"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Zavolat: zavolat odesílateli,</w:t>
      </w:r>
    </w:p>
    <w:p w14:paraId="5C802F3C"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Přeposlat: umožňuje poslat zprávu jinému příjemci,</w:t>
      </w:r>
    </w:p>
    <w:p w14:paraId="3CA0F3C7"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Smazat: smazat zprávu,</w:t>
      </w:r>
    </w:p>
    <w:p w14:paraId="05B4F11D" w14:textId="77777777" w:rsidR="00FF0470" w:rsidRPr="001960D9" w:rsidRDefault="00FF0470" w:rsidP="00C74FF6">
      <w:pPr>
        <w:pStyle w:val="ListParagraph"/>
        <w:numPr>
          <w:ilvl w:val="0"/>
          <w:numId w:val="34"/>
        </w:numPr>
        <w:spacing w:before="0" w:after="0"/>
        <w:rPr>
          <w:lang w:val="cs-CZ" w:eastAsia="pl-PL"/>
        </w:rPr>
      </w:pPr>
      <w:r w:rsidRPr="001960D9">
        <w:rPr>
          <w:lang w:val="cs-CZ" w:eastAsia="pl-PL"/>
        </w:rPr>
        <w:t>Smazat vše: smazat všechny zprávy ze složky přijatých zpráv,</w:t>
      </w:r>
    </w:p>
    <w:p w14:paraId="405B4061" w14:textId="092AC47F" w:rsidR="004248AC" w:rsidRPr="001960D9" w:rsidRDefault="00FF0470" w:rsidP="00C74FF6">
      <w:pPr>
        <w:pStyle w:val="ListParagraph"/>
        <w:numPr>
          <w:ilvl w:val="0"/>
          <w:numId w:val="34"/>
        </w:numPr>
        <w:spacing w:before="0"/>
        <w:rPr>
          <w:lang w:val="cs-CZ"/>
        </w:rPr>
      </w:pPr>
      <w:r w:rsidRPr="001960D9">
        <w:rPr>
          <w:lang w:val="cs-CZ" w:eastAsia="pl-PL"/>
        </w:rPr>
        <w:t>Uložit kontakt: uložení čísla odesílatele do kontaktů</w:t>
      </w:r>
      <w:r w:rsidR="00A26110" w:rsidRPr="001960D9">
        <w:rPr>
          <w:lang w:val="cs-CZ"/>
        </w:rPr>
        <w:t>.</w:t>
      </w:r>
    </w:p>
    <w:p w14:paraId="48C0F502" w14:textId="4F82A319" w:rsidR="00FF0470" w:rsidRPr="001960D9" w:rsidRDefault="00FF0470" w:rsidP="00FF0470">
      <w:r w:rsidRPr="001960D9">
        <w:br w:type="page"/>
      </w:r>
    </w:p>
    <w:p w14:paraId="7E84ABD0" w14:textId="2F00374D" w:rsidR="009924F0" w:rsidRPr="001960D9" w:rsidRDefault="00FF0470" w:rsidP="00711415">
      <w:pPr>
        <w:pStyle w:val="Heading3"/>
      </w:pPr>
      <w:bookmarkStart w:id="65" w:name="_Toc64473326"/>
      <w:r w:rsidRPr="001960D9">
        <w:lastRenderedPageBreak/>
        <w:t>Odeslané zprávy</w:t>
      </w:r>
      <w:bookmarkEnd w:id="65"/>
    </w:p>
    <w:p w14:paraId="62CDD7E2" w14:textId="7CBF8A59" w:rsidR="0070407C" w:rsidRPr="001960D9" w:rsidRDefault="00FF0470" w:rsidP="00A26110">
      <w:pPr>
        <w:jc w:val="both"/>
        <w:rPr>
          <w:rFonts w:cs="Arial"/>
          <w:b/>
        </w:rPr>
      </w:pPr>
      <w:r w:rsidRPr="001960D9">
        <w:t>Pokud aktivujete možnost uložit odeslané zprávy, budou tyto uloženy v této složce. Pro pohyb ve složce použijte klávesy nahoru / dolů (šipky</w:t>
      </w:r>
      <w:r w:rsidR="00A26110" w:rsidRPr="001960D9">
        <w:t>)</w:t>
      </w:r>
      <w:r w:rsidR="00EF1300" w:rsidRPr="001960D9">
        <w:rPr>
          <w:rFonts w:cs="Arial"/>
        </w:rPr>
        <w:t>.</w:t>
      </w:r>
    </w:p>
    <w:p w14:paraId="0DDFD1AC" w14:textId="32EF7423" w:rsidR="00600765" w:rsidRPr="001960D9" w:rsidRDefault="00A26110" w:rsidP="00711415">
      <w:pPr>
        <w:pStyle w:val="Heading3"/>
      </w:pPr>
      <w:bookmarkStart w:id="66" w:name="_Toc64473327"/>
      <w:r w:rsidRPr="001960D9">
        <w:t>Koncepty</w:t>
      </w:r>
      <w:bookmarkEnd w:id="66"/>
    </w:p>
    <w:p w14:paraId="79FD0F43" w14:textId="77777777" w:rsidR="00FF0470" w:rsidRPr="001960D9" w:rsidRDefault="00FF0470" w:rsidP="00FF0470">
      <w:pPr>
        <w:jc w:val="both"/>
      </w:pPr>
      <w:r w:rsidRPr="001960D9">
        <w:t>Zde se ukládají neodeslané, ale uložené zprávy. Pro uložení rozepsané zprávy zvolte zeleným tlačítkem položku Uložit.</w:t>
      </w:r>
    </w:p>
    <w:p w14:paraId="3D6F10F5" w14:textId="7C3F65DD" w:rsidR="00051F4A" w:rsidRPr="001960D9" w:rsidRDefault="00FF0470" w:rsidP="00FF0470">
      <w:pPr>
        <w:jc w:val="both"/>
      </w:pPr>
      <w:r w:rsidRPr="001960D9">
        <w:t>Po vstupu do položky Koncepty můžete zprávy mazat, upravovat a následně odeslat</w:t>
      </w:r>
      <w:r w:rsidR="00051F4A" w:rsidRPr="001960D9">
        <w:t>.</w:t>
      </w:r>
    </w:p>
    <w:p w14:paraId="68EA4EDC" w14:textId="466A0212" w:rsidR="00051F4A" w:rsidRPr="001960D9" w:rsidRDefault="00FF0470" w:rsidP="00711415">
      <w:pPr>
        <w:pStyle w:val="Heading3"/>
      </w:pPr>
      <w:bookmarkStart w:id="67" w:name="_Toc64473328"/>
      <w:r w:rsidRPr="001960D9">
        <w:t>K odeslání</w:t>
      </w:r>
      <w:bookmarkEnd w:id="67"/>
    </w:p>
    <w:p w14:paraId="7FE02F2D" w14:textId="3EB23ED6" w:rsidR="00051F4A" w:rsidRPr="001960D9" w:rsidRDefault="00FF0470" w:rsidP="00A26110">
      <w:pPr>
        <w:jc w:val="both"/>
      </w:pPr>
      <w:r w:rsidRPr="001960D9">
        <w:t>Pokud se z nějakého důvodu nepodařilo odeslat zprávu, bude tato uložena ve složce K odeslání</w:t>
      </w:r>
      <w:r w:rsidR="007F466D" w:rsidRPr="001960D9">
        <w:t>.</w:t>
      </w:r>
    </w:p>
    <w:p w14:paraId="567EC8B5" w14:textId="0221E8E2" w:rsidR="00600765" w:rsidRPr="001960D9" w:rsidRDefault="00FF0470" w:rsidP="00711415">
      <w:pPr>
        <w:pStyle w:val="Heading2"/>
      </w:pPr>
      <w:bookmarkStart w:id="68" w:name="_Toc274919719"/>
      <w:bookmarkStart w:id="69" w:name="_Toc64473329"/>
      <w:bookmarkEnd w:id="68"/>
      <w:r w:rsidRPr="001960D9">
        <w:t>Mazání zpráv</w:t>
      </w:r>
      <w:bookmarkEnd w:id="69"/>
    </w:p>
    <w:p w14:paraId="58E6AF3B" w14:textId="335526EB" w:rsidR="00600765" w:rsidRPr="001960D9" w:rsidRDefault="00FF0470" w:rsidP="00A26110">
      <w:pPr>
        <w:jc w:val="both"/>
      </w:pPr>
      <w:r w:rsidRPr="001960D9">
        <w:t>Chcete-li odstranit zprávu, zvolte Možnosti a vyberte Odstranit</w:t>
      </w:r>
      <w:r w:rsidR="00A26110" w:rsidRPr="001960D9">
        <w:t>.</w:t>
      </w:r>
    </w:p>
    <w:p w14:paraId="24DD3E5B" w14:textId="64E04989" w:rsidR="004D73A9" w:rsidRPr="001960D9" w:rsidRDefault="00FF0470" w:rsidP="00711415">
      <w:pPr>
        <w:pStyle w:val="Heading2"/>
      </w:pPr>
      <w:bookmarkStart w:id="70" w:name="_Toc64473330"/>
      <w:r w:rsidRPr="001960D9">
        <w:t>Nastavení zpráv</w:t>
      </w:r>
      <w:bookmarkEnd w:id="70"/>
    </w:p>
    <w:p w14:paraId="56ADED51" w14:textId="7F11F23C" w:rsidR="004D73A9" w:rsidRPr="001960D9" w:rsidRDefault="00FF0470" w:rsidP="00711415">
      <w:r w:rsidRPr="001960D9">
        <w:t>Vstupte do Menu a zvolte Zprávy -&gt; Nastavení</w:t>
      </w:r>
      <w:r w:rsidR="004D73A9" w:rsidRPr="001960D9">
        <w:t>:</w:t>
      </w:r>
    </w:p>
    <w:p w14:paraId="69762878" w14:textId="77777777" w:rsidR="004D73A9" w:rsidRPr="001960D9" w:rsidRDefault="004D73A9" w:rsidP="00A26110">
      <w:pPr>
        <w:pStyle w:val="Heading3"/>
      </w:pPr>
      <w:bookmarkStart w:id="71" w:name="_Toc57305361"/>
      <w:bookmarkStart w:id="72" w:name="_Toc57112902"/>
      <w:bookmarkStart w:id="73" w:name="_Toc64473331"/>
      <w:r w:rsidRPr="001960D9">
        <w:t>SMS</w:t>
      </w:r>
      <w:bookmarkEnd w:id="71"/>
      <w:bookmarkEnd w:id="72"/>
      <w:bookmarkEnd w:id="73"/>
    </w:p>
    <w:p w14:paraId="74FB80F2" w14:textId="77777777" w:rsidR="004D73A9" w:rsidRPr="001960D9" w:rsidRDefault="004D73A9" w:rsidP="008A08DC">
      <w:pPr>
        <w:numPr>
          <w:ilvl w:val="0"/>
          <w:numId w:val="25"/>
        </w:numPr>
      </w:pPr>
      <w:r w:rsidRPr="001960D9">
        <w:t>SIM</w:t>
      </w:r>
    </w:p>
    <w:p w14:paraId="7E093E9C" w14:textId="77777777" w:rsidR="00FF0470" w:rsidRPr="001960D9" w:rsidRDefault="00FF0470" w:rsidP="00C74FF6">
      <w:pPr>
        <w:pStyle w:val="ListParagraph"/>
        <w:numPr>
          <w:ilvl w:val="0"/>
          <w:numId w:val="34"/>
        </w:numPr>
        <w:spacing w:before="0" w:after="0"/>
        <w:ind w:left="567" w:hanging="283"/>
        <w:rPr>
          <w:lang w:val="cs-CZ"/>
        </w:rPr>
      </w:pPr>
      <w:r w:rsidRPr="001960D9">
        <w:rPr>
          <w:lang w:val="cs-CZ"/>
        </w:rPr>
        <w:t xml:space="preserve">Profily: umožňuje nakonfigurovat profil SMS, kterým se provádí posílání SMS zpráv a pro úspěšné odeslání SMS z mobilního telefonu musí být zejména </w:t>
      </w:r>
      <w:r w:rsidRPr="001960D9">
        <w:rPr>
          <w:lang w:val="cs-CZ"/>
        </w:rPr>
        <w:lastRenderedPageBreak/>
        <w:t>nastaveno Číslo SMS centra. Toto číslo dostanete od svého poskytovatele služeb,</w:t>
      </w:r>
    </w:p>
    <w:p w14:paraId="43B3EA79" w14:textId="77777777" w:rsidR="00FF0470" w:rsidRPr="001960D9" w:rsidRDefault="00FF0470" w:rsidP="00C74FF6">
      <w:pPr>
        <w:pStyle w:val="ListParagraph"/>
        <w:numPr>
          <w:ilvl w:val="0"/>
          <w:numId w:val="34"/>
        </w:numPr>
        <w:spacing w:before="0" w:after="0"/>
        <w:ind w:left="567" w:hanging="283"/>
        <w:rPr>
          <w:lang w:val="cs-CZ"/>
        </w:rPr>
      </w:pPr>
      <w:r w:rsidRPr="001960D9">
        <w:rPr>
          <w:lang w:val="cs-CZ"/>
        </w:rPr>
        <w:t>Platnost zprávy: umožňuje nastavit dokdy má být zpráva doručována příjemci, pokud je tento nedostupný. Tato služba musí být podporována poskytovatelem služeb,</w:t>
      </w:r>
    </w:p>
    <w:p w14:paraId="6836EAE9" w14:textId="77777777" w:rsidR="00FF0470" w:rsidRPr="001960D9" w:rsidRDefault="00FF0470" w:rsidP="00C74FF6">
      <w:pPr>
        <w:pStyle w:val="ListParagraph"/>
        <w:numPr>
          <w:ilvl w:val="0"/>
          <w:numId w:val="34"/>
        </w:numPr>
        <w:spacing w:before="0" w:after="0"/>
        <w:ind w:left="567" w:hanging="283"/>
        <w:rPr>
          <w:lang w:val="cs-CZ"/>
        </w:rPr>
      </w:pPr>
      <w:r w:rsidRPr="001960D9">
        <w:rPr>
          <w:lang w:val="cs-CZ"/>
        </w:rPr>
        <w:t>Typ zprávy: umožňuje zadat typ zprávy, kterou budete odesílat,</w:t>
      </w:r>
    </w:p>
    <w:p w14:paraId="1DDEED60" w14:textId="77777777" w:rsidR="00FF0470" w:rsidRPr="001960D9" w:rsidRDefault="00FF0470" w:rsidP="00C74FF6">
      <w:pPr>
        <w:pStyle w:val="ListParagraph"/>
        <w:numPr>
          <w:ilvl w:val="0"/>
          <w:numId w:val="34"/>
        </w:numPr>
        <w:spacing w:before="0" w:after="0"/>
        <w:ind w:left="567" w:hanging="283"/>
        <w:rPr>
          <w:lang w:val="cs-CZ"/>
        </w:rPr>
      </w:pPr>
      <w:r w:rsidRPr="001960D9">
        <w:rPr>
          <w:lang w:val="cs-CZ"/>
        </w:rPr>
        <w:t>Výpis o doručení: můžete nastavit, pokud si přejete být informován o úspěšném přijetí vaší SMS příjemcům. Tato služba musí být podporována poskytovatelem služeb),</w:t>
      </w:r>
    </w:p>
    <w:p w14:paraId="0DA3D175" w14:textId="0C45319A" w:rsidR="00A26110" w:rsidRPr="001960D9" w:rsidRDefault="00FF0470" w:rsidP="00C74FF6">
      <w:pPr>
        <w:pStyle w:val="ListParagraph"/>
        <w:numPr>
          <w:ilvl w:val="0"/>
          <w:numId w:val="34"/>
        </w:numPr>
        <w:spacing w:before="0" w:after="0"/>
        <w:ind w:left="567" w:hanging="283"/>
        <w:rPr>
          <w:lang w:val="cs-CZ"/>
        </w:rPr>
      </w:pPr>
      <w:r w:rsidRPr="001960D9">
        <w:rPr>
          <w:lang w:val="cs-CZ"/>
        </w:rPr>
        <w:t>Hlasová schránka: umožňuje nastavit číslo serveru hlasové pošty</w:t>
      </w:r>
      <w:r w:rsidR="00A26110" w:rsidRPr="001960D9">
        <w:rPr>
          <w:lang w:val="cs-CZ"/>
        </w:rPr>
        <w:t>,</w:t>
      </w:r>
    </w:p>
    <w:p w14:paraId="2E7CC537" w14:textId="77777777" w:rsidR="00366B84" w:rsidRPr="001960D9" w:rsidRDefault="00366B84" w:rsidP="00366B84">
      <w:pPr>
        <w:numPr>
          <w:ilvl w:val="0"/>
          <w:numId w:val="25"/>
        </w:numPr>
      </w:pPr>
      <w:r w:rsidRPr="001960D9">
        <w:t>Stav paměti</w:t>
      </w:r>
    </w:p>
    <w:p w14:paraId="03A6A959" w14:textId="578A8719"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lang w:val="cs-CZ"/>
        </w:rPr>
        <w:t>Můžete</w:t>
      </w:r>
      <w:r w:rsidRPr="001960D9">
        <w:rPr>
          <w:rFonts w:eastAsia="Times New Roman" w:cs="Times New Roman"/>
          <w:kern w:val="0"/>
          <w:lang w:val="cs-CZ" w:eastAsia="en-US"/>
        </w:rPr>
        <w:t xml:space="preserve"> zkontrolovat stav paměti na SIM kartě a v telefonu,</w:t>
      </w:r>
    </w:p>
    <w:p w14:paraId="2BBB710F" w14:textId="77777777" w:rsidR="00366B84" w:rsidRPr="001960D9" w:rsidRDefault="00366B84" w:rsidP="00366B84">
      <w:pPr>
        <w:numPr>
          <w:ilvl w:val="0"/>
          <w:numId w:val="25"/>
        </w:numPr>
      </w:pPr>
      <w:r w:rsidRPr="001960D9">
        <w:t>Počítadlo zpráv</w:t>
      </w:r>
    </w:p>
    <w:p w14:paraId="50ED08FE" w14:textId="77777777"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 xml:space="preserve">Můžete </w:t>
      </w:r>
      <w:r w:rsidRPr="001960D9">
        <w:rPr>
          <w:lang w:val="cs-CZ"/>
        </w:rPr>
        <w:t>zjistit</w:t>
      </w:r>
      <w:r w:rsidRPr="001960D9">
        <w:rPr>
          <w:rFonts w:eastAsia="Times New Roman" w:cs="Times New Roman"/>
          <w:kern w:val="0"/>
          <w:lang w:val="cs-CZ" w:eastAsia="en-US"/>
        </w:rPr>
        <w:t xml:space="preserve"> množství odeslaných / přijatých zpráv,</w:t>
      </w:r>
    </w:p>
    <w:p w14:paraId="307EC91F" w14:textId="77777777" w:rsidR="00366B84" w:rsidRPr="001960D9" w:rsidRDefault="00366B84" w:rsidP="00366B84">
      <w:pPr>
        <w:numPr>
          <w:ilvl w:val="0"/>
          <w:numId w:val="25"/>
        </w:numPr>
      </w:pPr>
      <w:r w:rsidRPr="001960D9">
        <w:t>Uložit odeslané zprávy</w:t>
      </w:r>
    </w:p>
    <w:p w14:paraId="0AF683BB" w14:textId="77777777"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Umožní zapnout / vypnout ukládání odeslaných zpráv,</w:t>
      </w:r>
    </w:p>
    <w:p w14:paraId="2E284BC4" w14:textId="77777777" w:rsidR="00366B84" w:rsidRPr="001960D9" w:rsidRDefault="00366B84" w:rsidP="00366B84">
      <w:pPr>
        <w:numPr>
          <w:ilvl w:val="0"/>
          <w:numId w:val="25"/>
        </w:numPr>
      </w:pPr>
      <w:r w:rsidRPr="001960D9">
        <w:t>Preferovaná paměť</w:t>
      </w:r>
    </w:p>
    <w:p w14:paraId="3ECA2443" w14:textId="5AEF65D5" w:rsidR="001E189C" w:rsidRPr="001960D9" w:rsidRDefault="00366B84" w:rsidP="00C74FF6">
      <w:pPr>
        <w:pStyle w:val="ListParagraph"/>
        <w:numPr>
          <w:ilvl w:val="0"/>
          <w:numId w:val="34"/>
        </w:numPr>
        <w:spacing w:before="0" w:after="0"/>
        <w:ind w:left="567" w:hanging="283"/>
        <w:rPr>
          <w:lang w:val="cs-CZ"/>
        </w:rPr>
      </w:pPr>
      <w:r w:rsidRPr="001960D9">
        <w:rPr>
          <w:rFonts w:eastAsia="Times New Roman" w:cs="Times New Roman"/>
          <w:kern w:val="0"/>
          <w:lang w:val="cs-CZ" w:eastAsia="en-US"/>
        </w:rPr>
        <w:t>Můžete vybrat, zda se budou zprávy ukládat do telefonu nebo na SIM kartu</w:t>
      </w:r>
      <w:r w:rsidR="00A26110" w:rsidRPr="001960D9">
        <w:rPr>
          <w:lang w:val="cs-CZ"/>
        </w:rPr>
        <w:t>.</w:t>
      </w:r>
    </w:p>
    <w:p w14:paraId="15B19794" w14:textId="77777777" w:rsidR="00B47955" w:rsidRPr="001960D9" w:rsidRDefault="00B47955" w:rsidP="00711415">
      <w:pPr>
        <w:pStyle w:val="Heading3"/>
      </w:pPr>
      <w:bookmarkStart w:id="74" w:name="_Toc57305362"/>
      <w:bookmarkStart w:id="75" w:name="_Toc57112903"/>
      <w:bookmarkStart w:id="76" w:name="_Toc64473332"/>
      <w:r w:rsidRPr="001960D9">
        <w:t>MMS</w:t>
      </w:r>
      <w:bookmarkEnd w:id="74"/>
      <w:bookmarkEnd w:id="75"/>
      <w:bookmarkEnd w:id="76"/>
    </w:p>
    <w:p w14:paraId="5A4F31BF" w14:textId="213C2626" w:rsidR="00A26110" w:rsidRPr="001960D9" w:rsidRDefault="00366B84" w:rsidP="00366B84">
      <w:pPr>
        <w:numPr>
          <w:ilvl w:val="0"/>
          <w:numId w:val="25"/>
        </w:numPr>
      </w:pPr>
      <w:r w:rsidRPr="001960D9">
        <w:t>Datové</w:t>
      </w:r>
      <w:r w:rsidR="00A26110" w:rsidRPr="001960D9">
        <w:t xml:space="preserve"> konto</w:t>
      </w:r>
    </w:p>
    <w:p w14:paraId="51E7CBE3" w14:textId="77777777" w:rsidR="00366B84" w:rsidRPr="001960D9" w:rsidRDefault="00366B84" w:rsidP="00C74FF6">
      <w:pPr>
        <w:pStyle w:val="ListParagraph"/>
        <w:numPr>
          <w:ilvl w:val="0"/>
          <w:numId w:val="34"/>
        </w:numPr>
        <w:spacing w:before="0" w:after="0"/>
        <w:ind w:left="567" w:hanging="283"/>
        <w:rPr>
          <w:lang w:val="cs-CZ"/>
        </w:rPr>
      </w:pPr>
      <w:r w:rsidRPr="001960D9">
        <w:rPr>
          <w:lang w:val="cs-CZ"/>
        </w:rPr>
        <w:t xml:space="preserve">Zde </w:t>
      </w:r>
      <w:r w:rsidRPr="001960D9">
        <w:rPr>
          <w:rFonts w:eastAsia="Times New Roman" w:cs="Times New Roman"/>
          <w:kern w:val="0"/>
          <w:lang w:val="cs-CZ" w:eastAsia="en-US"/>
        </w:rPr>
        <w:t>můžete</w:t>
      </w:r>
      <w:r w:rsidRPr="001960D9">
        <w:rPr>
          <w:lang w:val="cs-CZ"/>
        </w:rPr>
        <w:t xml:space="preserve"> vybrat konto dat potřebné k odeslání </w:t>
      </w:r>
      <w:r w:rsidRPr="001960D9">
        <w:rPr>
          <w:lang w:val="cs-CZ"/>
        </w:rPr>
        <w:lastRenderedPageBreak/>
        <w:t>MMS zprávy,</w:t>
      </w:r>
    </w:p>
    <w:p w14:paraId="4485B522" w14:textId="77777777" w:rsidR="00366B84" w:rsidRPr="001960D9" w:rsidRDefault="00366B84" w:rsidP="00366B84">
      <w:pPr>
        <w:numPr>
          <w:ilvl w:val="0"/>
          <w:numId w:val="25"/>
        </w:numPr>
      </w:pPr>
      <w:r w:rsidRPr="001960D9">
        <w:t>Obecné nastavení</w:t>
      </w:r>
    </w:p>
    <w:p w14:paraId="5882A1E2" w14:textId="35483D0E"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Komponování: nastavení časování snímků a automatický podpis,</w:t>
      </w:r>
    </w:p>
    <w:p w14:paraId="26892E59" w14:textId="77777777"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Odesílání: umožňuje nastavit potvrzení o doručení, priority, automatické ukládání,</w:t>
      </w:r>
    </w:p>
    <w:p w14:paraId="77C3DE9A" w14:textId="77777777"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Stahování: umožňuje nastavit stahování MMS zprávy v domácí síti v roamingu a nastavení filtrů MMS zpráv,</w:t>
      </w:r>
    </w:p>
    <w:p w14:paraId="303FA4B8" w14:textId="77777777" w:rsidR="00366B84" w:rsidRPr="001960D9" w:rsidRDefault="00366B84" w:rsidP="00C74FF6">
      <w:pPr>
        <w:pStyle w:val="ListParagraph"/>
        <w:numPr>
          <w:ilvl w:val="0"/>
          <w:numId w:val="34"/>
        </w:numPr>
        <w:spacing w:before="0" w:after="0"/>
        <w:ind w:left="567" w:hanging="283"/>
        <w:rPr>
          <w:rFonts w:eastAsia="Times New Roman" w:cs="Times New Roman"/>
          <w:kern w:val="0"/>
          <w:lang w:val="cs-CZ" w:eastAsia="en-US"/>
        </w:rPr>
      </w:pPr>
      <w:r w:rsidRPr="001960D9">
        <w:rPr>
          <w:rFonts w:eastAsia="Times New Roman" w:cs="Times New Roman"/>
          <w:kern w:val="0"/>
          <w:lang w:val="cs-CZ" w:eastAsia="en-US"/>
        </w:rPr>
        <w:t>Preferovaná paměť: umožňuje vybrat místo uložení MMS,</w:t>
      </w:r>
    </w:p>
    <w:p w14:paraId="142DEEA8" w14:textId="149EFA8B" w:rsidR="00F72FE8" w:rsidRPr="001960D9" w:rsidRDefault="00366B84" w:rsidP="00C74FF6">
      <w:pPr>
        <w:pStyle w:val="ListParagraph"/>
        <w:numPr>
          <w:ilvl w:val="0"/>
          <w:numId w:val="34"/>
        </w:numPr>
        <w:spacing w:before="0" w:after="0"/>
        <w:ind w:left="567" w:hanging="283"/>
        <w:rPr>
          <w:lang w:val="cs-CZ"/>
        </w:rPr>
      </w:pPr>
      <w:r w:rsidRPr="001960D9">
        <w:rPr>
          <w:rFonts w:eastAsia="Times New Roman" w:cs="Times New Roman"/>
          <w:kern w:val="0"/>
          <w:lang w:val="cs-CZ" w:eastAsia="en-US"/>
        </w:rPr>
        <w:t>Stav paměti: umož</w:t>
      </w:r>
      <w:r w:rsidRPr="001960D9">
        <w:rPr>
          <w:lang w:val="cs-CZ"/>
        </w:rPr>
        <w:t>ňuje zkontrolovat stav paměti</w:t>
      </w:r>
      <w:r w:rsidR="00A26110" w:rsidRPr="001960D9">
        <w:rPr>
          <w:lang w:val="cs-CZ"/>
        </w:rPr>
        <w:t>.</w:t>
      </w:r>
    </w:p>
    <w:p w14:paraId="1F0EA431" w14:textId="75945ADF" w:rsidR="00833CE5" w:rsidRPr="001960D9" w:rsidRDefault="00366B84" w:rsidP="00711415">
      <w:pPr>
        <w:pStyle w:val="Heading3"/>
      </w:pPr>
      <w:bookmarkStart w:id="77" w:name="_Toc57305363"/>
      <w:bookmarkStart w:id="78" w:name="_Toc57112904"/>
      <w:bookmarkStart w:id="79" w:name="_Toc64473333"/>
      <w:r w:rsidRPr="001960D9">
        <w:t>Servisní zprávy (síťové)</w:t>
      </w:r>
      <w:bookmarkEnd w:id="77"/>
      <w:bookmarkEnd w:id="78"/>
      <w:bookmarkEnd w:id="79"/>
    </w:p>
    <w:p w14:paraId="1DF10B4F" w14:textId="77777777" w:rsidR="00366B84" w:rsidRPr="001960D9" w:rsidRDefault="00366B84" w:rsidP="00366B84">
      <w:pPr>
        <w:numPr>
          <w:ilvl w:val="0"/>
          <w:numId w:val="25"/>
        </w:numPr>
        <w:jc w:val="both"/>
      </w:pPr>
      <w:r w:rsidRPr="001960D9">
        <w:t>Příjem zpráv od mobilního operátora (Zapnout vše / Vypnuto),</w:t>
      </w:r>
    </w:p>
    <w:p w14:paraId="5E298253" w14:textId="19076B88" w:rsidR="00833CE5" w:rsidRPr="001960D9" w:rsidRDefault="00366B84" w:rsidP="00366B84">
      <w:pPr>
        <w:numPr>
          <w:ilvl w:val="0"/>
          <w:numId w:val="25"/>
        </w:numPr>
        <w:jc w:val="both"/>
      </w:pPr>
      <w:r w:rsidRPr="001960D9">
        <w:t>Servisní instalace (Vždy se zeptat / Automaticky / Vypnuto).</w:t>
      </w:r>
    </w:p>
    <w:p w14:paraId="41296831" w14:textId="5CE0EC5F" w:rsidR="00600765" w:rsidRPr="001960D9" w:rsidRDefault="00366B84" w:rsidP="00711415">
      <w:pPr>
        <w:pStyle w:val="Heading2"/>
      </w:pPr>
      <w:bookmarkStart w:id="80" w:name="_Toc64473334"/>
      <w:r w:rsidRPr="001960D9">
        <w:t>Hlasová odkazová schránka</w:t>
      </w:r>
      <w:bookmarkEnd w:id="80"/>
    </w:p>
    <w:p w14:paraId="3EF606BA" w14:textId="77777777" w:rsidR="00366B84" w:rsidRPr="001960D9" w:rsidRDefault="00366B84" w:rsidP="00366B84">
      <w:pPr>
        <w:jc w:val="both"/>
        <w:rPr>
          <w:rFonts w:cs="Arial"/>
        </w:rPr>
      </w:pPr>
      <w:r w:rsidRPr="001960D9">
        <w:rPr>
          <w:rFonts w:cs="Arial"/>
        </w:rPr>
        <w:t>Hlasová schránka je poskytována poskytovatelem vašich služeb. Umožňuje zanechání odkazů volajícími, kterým se nepodaří s vámi spojit. Chcete-li se dozvědět více, obraťte se na svého poskytovatele služeb.</w:t>
      </w:r>
    </w:p>
    <w:p w14:paraId="7F6CDDE4" w14:textId="77777777" w:rsidR="00366B84" w:rsidRPr="001960D9" w:rsidRDefault="00366B84" w:rsidP="00366B84">
      <w:pPr>
        <w:jc w:val="both"/>
        <w:rPr>
          <w:rFonts w:cs="Arial"/>
        </w:rPr>
      </w:pPr>
      <w:r w:rsidRPr="001960D9">
        <w:rPr>
          <w:rFonts w:cs="Arial"/>
        </w:rPr>
        <w:t>Pokud byste chtěli změnit číslo hlasové schránky, zvolte Menu -&gt; Zprávy -&gt; Nastavení -&gt; SMS -&gt; SIM1 nebo SIM2 -&gt; Hlasová schránka a zadejte správné číslo.</w:t>
      </w:r>
    </w:p>
    <w:p w14:paraId="0E89693E" w14:textId="77777777" w:rsidR="00366B84" w:rsidRPr="001960D9" w:rsidRDefault="00366B84" w:rsidP="00366B84">
      <w:pPr>
        <w:jc w:val="both"/>
        <w:rPr>
          <w:rFonts w:cs="Arial"/>
        </w:rPr>
      </w:pPr>
      <w:r w:rsidRPr="001960D9">
        <w:rPr>
          <w:rFonts w:cs="Arial"/>
        </w:rPr>
        <w:t>Číslo Hlasové schránky získáte od poskytovatele služeb.</w:t>
      </w:r>
    </w:p>
    <w:p w14:paraId="420F1124" w14:textId="504A4CC5" w:rsidR="00600765" w:rsidRPr="001960D9" w:rsidRDefault="00366B84" w:rsidP="00366B84">
      <w:pPr>
        <w:jc w:val="both"/>
        <w:rPr>
          <w:rFonts w:cs="Arial"/>
        </w:rPr>
      </w:pPr>
      <w:r w:rsidRPr="001960D9">
        <w:rPr>
          <w:rFonts w:cs="Arial"/>
        </w:rPr>
        <w:lastRenderedPageBreak/>
        <w:t>Pro spojení s hlasovou schránkou jednoduše stiskněte a podržte klávesu</w:t>
      </w:r>
      <w:r w:rsidR="00326931" w:rsidRPr="001960D9">
        <w:rPr>
          <w:rFonts w:cs="Arial"/>
        </w:rPr>
        <w:t xml:space="preserve"> </w:t>
      </w:r>
      <w:r w:rsidR="00326931" w:rsidRPr="001960D9">
        <w:rPr>
          <w:rFonts w:eastAsia="MS Gothic" w:cs="Arial"/>
          <w:b/>
          <w:noProof/>
          <w:color w:val="000000"/>
          <w:szCs w:val="12"/>
        </w:rPr>
        <w:drawing>
          <wp:inline distT="0" distB="0" distL="0" distR="0" wp14:anchorId="273615EE" wp14:editId="7F06579C">
            <wp:extent cx="257175" cy="166857"/>
            <wp:effectExtent l="19050" t="0" r="9525" b="0"/>
            <wp:docPr id="51" name="Obraz 5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cstate="print"/>
                    <a:stretch>
                      <a:fillRect/>
                    </a:stretch>
                  </pic:blipFill>
                  <pic:spPr>
                    <a:xfrm>
                      <a:off x="0" y="0"/>
                      <a:ext cx="257211" cy="166880"/>
                    </a:xfrm>
                    <a:prstGeom prst="rect">
                      <a:avLst/>
                    </a:prstGeom>
                  </pic:spPr>
                </pic:pic>
              </a:graphicData>
            </a:graphic>
          </wp:inline>
        </w:drawing>
      </w:r>
      <w:r w:rsidR="004F0B1F">
        <w:rPr>
          <w:rFonts w:cs="Arial"/>
        </w:rPr>
        <w:t>.</w:t>
      </w:r>
    </w:p>
    <w:p w14:paraId="57116C11" w14:textId="3C892432" w:rsidR="00063811" w:rsidRPr="001960D9" w:rsidRDefault="0085147D" w:rsidP="00711415">
      <w:pPr>
        <w:pStyle w:val="Heading1"/>
      </w:pPr>
      <w:bookmarkStart w:id="81" w:name="_Toc64473335"/>
      <w:r w:rsidRPr="001960D9">
        <w:t>Nástroje</w:t>
      </w:r>
      <w:bookmarkEnd w:id="81"/>
    </w:p>
    <w:p w14:paraId="526BA7C9" w14:textId="000C1CBB" w:rsidR="000C3D37" w:rsidRPr="001960D9" w:rsidRDefault="00DC27E6" w:rsidP="00711415">
      <w:pPr>
        <w:pStyle w:val="Heading2"/>
      </w:pPr>
      <w:bookmarkStart w:id="82" w:name="_Toc64473336"/>
      <w:r w:rsidRPr="001960D9">
        <w:t>Kalendář</w:t>
      </w:r>
      <w:bookmarkEnd w:id="82"/>
    </w:p>
    <w:p w14:paraId="58FF12D3" w14:textId="77777777" w:rsidR="00DC27E6" w:rsidRPr="001960D9" w:rsidRDefault="00DC27E6" w:rsidP="00DC27E6">
      <w:pPr>
        <w:jc w:val="both"/>
      </w:pPr>
      <w:r w:rsidRPr="001960D9">
        <w:t>Pro přístup do Kalendáře zvolte Menu -&gt; Nástroje -&gt; Kalendář.</w:t>
      </w:r>
    </w:p>
    <w:p w14:paraId="4C82044A" w14:textId="77777777" w:rsidR="00DC27E6" w:rsidRPr="001960D9" w:rsidRDefault="00DC27E6" w:rsidP="00DC27E6">
      <w:pPr>
        <w:jc w:val="both"/>
      </w:pPr>
      <w:r w:rsidRPr="001960D9">
        <w:t>Pro pohyb mezi dny, použijte klávesy nahoru / dolů.</w:t>
      </w:r>
    </w:p>
    <w:p w14:paraId="512AFD9F" w14:textId="32EB6A58" w:rsidR="0085147D" w:rsidRPr="001960D9" w:rsidRDefault="00DC27E6" w:rsidP="00DC27E6">
      <w:pPr>
        <w:jc w:val="both"/>
        <w:rPr>
          <w:rFonts w:cs="Arial"/>
        </w:rPr>
      </w:pPr>
      <w:r w:rsidRPr="001960D9">
        <w:t>Stiskněte zelené tlačítko pro přístup k následujícím možnostem</w:t>
      </w:r>
      <w:r w:rsidR="0085147D" w:rsidRPr="001960D9">
        <w:rPr>
          <w:rFonts w:cs="Arial"/>
        </w:rPr>
        <w:t>:</w:t>
      </w:r>
    </w:p>
    <w:p w14:paraId="7CB8CB9F"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Náhled: umožňuje náhled událostí ve zvoleném datu,</w:t>
      </w:r>
    </w:p>
    <w:p w14:paraId="586894E9"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Zobrazit vše: zobrazí všechny události,</w:t>
      </w:r>
    </w:p>
    <w:p w14:paraId="3F259C1D"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Přidat událost: umožňuje vytvořit novou událost,</w:t>
      </w:r>
    </w:p>
    <w:p w14:paraId="20E2ECD6"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Odstranit úlohu: umožňuje odstranění události,</w:t>
      </w:r>
    </w:p>
    <w:p w14:paraId="3CA4A196"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Přejít na datum: zadat požadované datum,</w:t>
      </w:r>
    </w:p>
    <w:p w14:paraId="12D7DB26"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Přejít na dnes: umožňuje jít v kalendáři na aktuální datum,</w:t>
      </w:r>
    </w:p>
    <w:p w14:paraId="7DFF0A9B" w14:textId="77777777" w:rsidR="00DC27E6" w:rsidRPr="001960D9" w:rsidRDefault="00DC27E6" w:rsidP="00C74FF6">
      <w:pPr>
        <w:pStyle w:val="ListParagraph"/>
        <w:numPr>
          <w:ilvl w:val="0"/>
          <w:numId w:val="34"/>
        </w:numPr>
        <w:spacing w:before="0" w:after="0"/>
        <w:rPr>
          <w:rFonts w:eastAsia="Times New Roman"/>
          <w:kern w:val="0"/>
          <w:lang w:val="cs-CZ" w:eastAsia="en-US"/>
        </w:rPr>
      </w:pPr>
      <w:r w:rsidRPr="001960D9">
        <w:rPr>
          <w:rFonts w:eastAsia="Times New Roman"/>
          <w:kern w:val="0"/>
          <w:lang w:val="cs-CZ" w:eastAsia="en-US"/>
        </w:rPr>
        <w:t>Zobrazit týdenní zobrazení: přepne zobrazení kalendáře,</w:t>
      </w:r>
    </w:p>
    <w:p w14:paraId="14F41141" w14:textId="55C2DDC7" w:rsidR="0078537A" w:rsidRPr="001960D9" w:rsidRDefault="00DC27E6" w:rsidP="00C74FF6">
      <w:pPr>
        <w:pStyle w:val="ListParagraph"/>
        <w:numPr>
          <w:ilvl w:val="0"/>
          <w:numId w:val="34"/>
        </w:numPr>
        <w:spacing w:before="0" w:after="0"/>
        <w:rPr>
          <w:lang w:val="cs-CZ"/>
        </w:rPr>
      </w:pPr>
      <w:r w:rsidRPr="001960D9">
        <w:rPr>
          <w:rFonts w:eastAsia="Times New Roman"/>
          <w:kern w:val="0"/>
          <w:lang w:val="cs-CZ" w:eastAsia="en-US"/>
        </w:rPr>
        <w:t>Začátek týdne: umožňuje nastavit první den v týdnu (neděle nebo pondělí</w:t>
      </w:r>
      <w:r w:rsidRPr="001960D9">
        <w:rPr>
          <w:lang w:val="cs-CZ"/>
        </w:rPr>
        <w:t>).</w:t>
      </w:r>
    </w:p>
    <w:p w14:paraId="0D4AE688" w14:textId="6BFD4AD3" w:rsidR="000C3D37" w:rsidRPr="001960D9" w:rsidRDefault="0085147D" w:rsidP="00711415">
      <w:pPr>
        <w:pStyle w:val="Heading2"/>
      </w:pPr>
      <w:bookmarkStart w:id="83" w:name="_Toc64473337"/>
      <w:r w:rsidRPr="001960D9">
        <w:t>Kalkulačka</w:t>
      </w:r>
      <w:bookmarkEnd w:id="83"/>
    </w:p>
    <w:p w14:paraId="562C224D" w14:textId="77777777" w:rsidR="00DC27E6" w:rsidRPr="001960D9" w:rsidRDefault="00DC27E6" w:rsidP="00DC27E6">
      <w:pPr>
        <w:jc w:val="both"/>
      </w:pPr>
      <w:r w:rsidRPr="001960D9">
        <w:t>Pro zapnutí kalkulačky vyberte Menu -&gt; Nástroje -&gt; Kalkulačka.</w:t>
      </w:r>
    </w:p>
    <w:p w14:paraId="762CD2A4" w14:textId="77777777" w:rsidR="00DC27E6" w:rsidRPr="001960D9" w:rsidRDefault="00DC27E6" w:rsidP="00DC27E6">
      <w:pPr>
        <w:jc w:val="both"/>
      </w:pPr>
      <w:r w:rsidRPr="001960D9">
        <w:t>Umožňuje provádět následující matematické operace: sčítání, odčítání, násobení a dělení.</w:t>
      </w:r>
    </w:p>
    <w:p w14:paraId="37C42760" w14:textId="3099C248" w:rsidR="000C3D37" w:rsidRPr="001960D9" w:rsidRDefault="00DC27E6" w:rsidP="00DC27E6">
      <w:pPr>
        <w:jc w:val="both"/>
      </w:pPr>
      <w:r w:rsidRPr="001960D9">
        <w:lastRenderedPageBreak/>
        <w:t>Zadejte první číslo pomocí tlačítek 0-9, pak pomocí nahoru / dolů vyberte požadovanou operaci a zadejte další číslo. Nakonec stiskněte klávesu OK</w:t>
      </w:r>
      <w:r w:rsidR="00FB3618" w:rsidRPr="001960D9">
        <w:t>.</w:t>
      </w:r>
    </w:p>
    <w:p w14:paraId="32D8DC5D" w14:textId="77777777" w:rsidR="0085147D" w:rsidRPr="001960D9" w:rsidRDefault="0085147D" w:rsidP="0085147D">
      <w:pPr>
        <w:pStyle w:val="Heading2"/>
        <w:tabs>
          <w:tab w:val="clear" w:pos="576"/>
          <w:tab w:val="num" w:pos="1002"/>
        </w:tabs>
      </w:pPr>
      <w:bookmarkStart w:id="84" w:name="_Toc53390905"/>
      <w:bookmarkStart w:id="85" w:name="_Toc64473338"/>
      <w:r w:rsidRPr="001960D9">
        <w:t>Budík</w:t>
      </w:r>
      <w:bookmarkEnd w:id="84"/>
      <w:bookmarkEnd w:id="85"/>
    </w:p>
    <w:p w14:paraId="22873009" w14:textId="77777777" w:rsidR="00DC27E6" w:rsidRPr="001960D9" w:rsidRDefault="00DC27E6" w:rsidP="00DC27E6">
      <w:pPr>
        <w:jc w:val="both"/>
      </w:pPr>
      <w:r w:rsidRPr="001960D9">
        <w:t>V telefonu můžete nastavit pět nezávislých budíků. Pokud chcete přejít na Budík vyberte Nástroje -&gt; Budík.</w:t>
      </w:r>
    </w:p>
    <w:p w14:paraId="2E644FF4" w14:textId="374A8F67" w:rsidR="000C3D37" w:rsidRPr="001960D9" w:rsidRDefault="00DC27E6" w:rsidP="00DC27E6">
      <w:pPr>
        <w:jc w:val="both"/>
      </w:pPr>
      <w:r w:rsidRPr="001960D9">
        <w:t>Vyberte požadovaný budík a stiskněte tlačítko Upravit. Budík můžete zapnout / vypnout, nastavit čas budíku, typ a jeho opakování. Pokud je telefon vypnutý, bude funkce budíku i nadále funkční, pokud to povoluje baterie. Když budík zvoní, pro vypnutí stiskněte zelené tlačítko. Červené tlačítko zapne funkci odloženého buzení, budík se znovu spustí o 5 minut</w:t>
      </w:r>
      <w:r w:rsidR="000C3D37" w:rsidRPr="001960D9">
        <w:t>.</w:t>
      </w:r>
    </w:p>
    <w:p w14:paraId="60193028" w14:textId="01AF2AB6" w:rsidR="00515D6E" w:rsidRPr="001960D9" w:rsidRDefault="0085147D" w:rsidP="00711415">
      <w:pPr>
        <w:pStyle w:val="Heading2"/>
        <w:rPr>
          <w:lang w:eastAsia="ja-JP"/>
        </w:rPr>
      </w:pPr>
      <w:bookmarkStart w:id="86" w:name="_Toc64473339"/>
      <w:r w:rsidRPr="001960D9">
        <w:rPr>
          <w:lang w:eastAsia="ja-JP"/>
        </w:rPr>
        <w:t>STK (Služby SIM)</w:t>
      </w:r>
      <w:bookmarkEnd w:id="86"/>
    </w:p>
    <w:p w14:paraId="584A8C13" w14:textId="77777777" w:rsidR="00DC27E6" w:rsidRPr="001960D9" w:rsidRDefault="00DC27E6" w:rsidP="00DC27E6">
      <w:pPr>
        <w:autoSpaceDE w:val="0"/>
        <w:autoSpaceDN w:val="0"/>
        <w:adjustRightInd w:val="0"/>
        <w:jc w:val="both"/>
      </w:pPr>
      <w:r w:rsidRPr="001960D9">
        <w:t>Kromě funkcí dostupných v telefonu, může dodatečné služby poskytovat SIM karta. Název a obsah menu těchto služeb závisí na poskytovatele SIM karty.</w:t>
      </w:r>
    </w:p>
    <w:p w14:paraId="19A1B188" w14:textId="3EECA3F2" w:rsidR="00515D6E" w:rsidRPr="001960D9" w:rsidRDefault="00DC27E6" w:rsidP="00DC27E6">
      <w:pPr>
        <w:jc w:val="both"/>
      </w:pPr>
      <w:r w:rsidRPr="001960D9">
        <w:t>Služby, které vyžadují internetové připojení nemusí být k dispozici</w:t>
      </w:r>
      <w:r w:rsidR="00515D6E" w:rsidRPr="001960D9">
        <w:t>.</w:t>
      </w:r>
    </w:p>
    <w:p w14:paraId="0A317C3C" w14:textId="235FA4EE" w:rsidR="005513D0" w:rsidRPr="001960D9" w:rsidRDefault="00DC27E6" w:rsidP="00711415">
      <w:pPr>
        <w:pStyle w:val="Heading2"/>
      </w:pPr>
      <w:bookmarkStart w:id="87" w:name="_Toc64473340"/>
      <w:r w:rsidRPr="001960D9">
        <w:t>Světový</w:t>
      </w:r>
      <w:r w:rsidR="0085147D" w:rsidRPr="001960D9">
        <w:t xml:space="preserve"> čas</w:t>
      </w:r>
      <w:bookmarkEnd w:id="87"/>
    </w:p>
    <w:p w14:paraId="398A4D63" w14:textId="66F69E60" w:rsidR="005513D0" w:rsidRPr="001960D9" w:rsidRDefault="00DC27E6" w:rsidP="0085147D">
      <w:pPr>
        <w:jc w:val="both"/>
        <w:rPr>
          <w:rFonts w:cs="Arial"/>
        </w:rPr>
      </w:pPr>
      <w:r w:rsidRPr="001960D9">
        <w:rPr>
          <w:rFonts w:cs="Arial"/>
        </w:rPr>
        <w:t>Tato funkce umožňuje zkontrolovat čas v jiných regionech světa</w:t>
      </w:r>
      <w:r w:rsidR="005513D0" w:rsidRPr="001960D9">
        <w:rPr>
          <w:rFonts w:cs="Arial"/>
        </w:rPr>
        <w:t>.</w:t>
      </w:r>
    </w:p>
    <w:p w14:paraId="6B246686" w14:textId="3F24EF41" w:rsidR="00E213A8" w:rsidRPr="001960D9" w:rsidRDefault="00DC27E6" w:rsidP="00711415">
      <w:pPr>
        <w:pStyle w:val="Heading2"/>
      </w:pPr>
      <w:bookmarkStart w:id="88" w:name="_Toc64473341"/>
      <w:r w:rsidRPr="001960D9">
        <w:t>Správce</w:t>
      </w:r>
      <w:r w:rsidR="00D407B0" w:rsidRPr="001960D9">
        <w:t xml:space="preserve"> </w:t>
      </w:r>
      <w:r w:rsidRPr="001960D9">
        <w:t>souborů</w:t>
      </w:r>
      <w:bookmarkEnd w:id="88"/>
    </w:p>
    <w:p w14:paraId="269172C2" w14:textId="2F7C708A" w:rsidR="00D407B0" w:rsidRPr="001960D9" w:rsidRDefault="00DC27E6" w:rsidP="00D407B0">
      <w:pPr>
        <w:jc w:val="both"/>
      </w:pPr>
      <w:r w:rsidRPr="001960D9">
        <w:t>Vyberte menu: Nástroje -&gt; Správce souborů, pro další nabídku stiskněte zelené tlačítko</w:t>
      </w:r>
      <w:r w:rsidR="00D407B0" w:rsidRPr="001960D9">
        <w:t xml:space="preserve">: </w:t>
      </w:r>
    </w:p>
    <w:p w14:paraId="68D06829" w14:textId="77777777" w:rsidR="00DC27E6" w:rsidRPr="001960D9" w:rsidRDefault="00DC27E6" w:rsidP="00DC27E6">
      <w:pPr>
        <w:widowControl w:val="0"/>
        <w:numPr>
          <w:ilvl w:val="0"/>
          <w:numId w:val="25"/>
        </w:numPr>
        <w:jc w:val="both"/>
        <w:rPr>
          <w:rFonts w:cs="Arial"/>
          <w:szCs w:val="20"/>
        </w:rPr>
      </w:pPr>
      <w:r w:rsidRPr="001960D9">
        <w:rPr>
          <w:rFonts w:cs="Arial"/>
          <w:szCs w:val="20"/>
        </w:rPr>
        <w:lastRenderedPageBreak/>
        <w:t>Otevřít: zvolit, zda otevřít vybranou složku,</w:t>
      </w:r>
    </w:p>
    <w:p w14:paraId="1E38DA11" w14:textId="77777777" w:rsidR="00DC27E6" w:rsidRPr="001960D9" w:rsidRDefault="00DC27E6" w:rsidP="00DC27E6">
      <w:pPr>
        <w:widowControl w:val="0"/>
        <w:numPr>
          <w:ilvl w:val="0"/>
          <w:numId w:val="25"/>
        </w:numPr>
        <w:jc w:val="both"/>
        <w:rPr>
          <w:rFonts w:cs="Arial"/>
          <w:szCs w:val="20"/>
        </w:rPr>
      </w:pPr>
      <w:r w:rsidRPr="001960D9">
        <w:rPr>
          <w:rFonts w:cs="Arial"/>
          <w:szCs w:val="20"/>
        </w:rPr>
        <w:t>Formát: formátovat vybraný disk,</w:t>
      </w:r>
    </w:p>
    <w:p w14:paraId="7CD41644" w14:textId="06128A9B" w:rsidR="00D407B0" w:rsidRPr="001960D9" w:rsidRDefault="00DC27E6" w:rsidP="00DC27E6">
      <w:pPr>
        <w:numPr>
          <w:ilvl w:val="0"/>
          <w:numId w:val="25"/>
        </w:numPr>
        <w:jc w:val="both"/>
        <w:rPr>
          <w:rFonts w:cs="Arial"/>
        </w:rPr>
      </w:pPr>
      <w:r w:rsidRPr="001960D9">
        <w:rPr>
          <w:rFonts w:cs="Arial"/>
          <w:szCs w:val="20"/>
        </w:rPr>
        <w:t>Podrobnosti: zobrazení podrobností o souboru</w:t>
      </w:r>
      <w:r w:rsidR="00D407B0" w:rsidRPr="001960D9">
        <w:rPr>
          <w:rFonts w:cs="Arial"/>
          <w:szCs w:val="20"/>
        </w:rPr>
        <w:t>.</w:t>
      </w:r>
    </w:p>
    <w:p w14:paraId="6F671C65" w14:textId="77777777" w:rsidR="00D407B0" w:rsidRPr="001960D9" w:rsidRDefault="00D407B0" w:rsidP="00D407B0">
      <w:pPr>
        <w:widowControl w:val="0"/>
        <w:spacing w:before="60"/>
        <w:ind w:left="113"/>
        <w:jc w:val="both"/>
        <w:rPr>
          <w:rFonts w:cs="Arial"/>
        </w:rPr>
      </w:pPr>
    </w:p>
    <w:p w14:paraId="61B94BE5" w14:textId="613A1DB2" w:rsidR="00D407B0" w:rsidRPr="001960D9" w:rsidRDefault="00DC27E6" w:rsidP="00D407B0">
      <w:pPr>
        <w:spacing w:before="60"/>
        <w:jc w:val="both"/>
        <w:rPr>
          <w:rFonts w:cs="Arial"/>
        </w:rPr>
      </w:pPr>
      <w:r w:rsidRPr="001960D9">
        <w:rPr>
          <w:rFonts w:cs="Arial"/>
        </w:rPr>
        <w:t>Po otevření složky jsou k dispozici po zvolení Možnosti následující funkce</w:t>
      </w:r>
      <w:r w:rsidR="00D407B0" w:rsidRPr="001960D9">
        <w:rPr>
          <w:rFonts w:cs="Arial"/>
        </w:rPr>
        <w:t>:</w:t>
      </w:r>
    </w:p>
    <w:p w14:paraId="2B2D3D8F" w14:textId="77777777" w:rsidR="00DC27E6" w:rsidRPr="001960D9" w:rsidRDefault="00DC27E6" w:rsidP="00DC27E6">
      <w:pPr>
        <w:widowControl w:val="0"/>
        <w:numPr>
          <w:ilvl w:val="0"/>
          <w:numId w:val="25"/>
        </w:numPr>
        <w:jc w:val="both"/>
        <w:rPr>
          <w:rFonts w:cs="Arial"/>
          <w:szCs w:val="20"/>
        </w:rPr>
      </w:pPr>
      <w:r w:rsidRPr="001960D9">
        <w:rPr>
          <w:rFonts w:cs="Arial"/>
          <w:szCs w:val="20"/>
        </w:rPr>
        <w:t>Otevřít: otevřít příslušnou položku,</w:t>
      </w:r>
    </w:p>
    <w:p w14:paraId="019F6C72" w14:textId="77777777" w:rsidR="00DC27E6" w:rsidRPr="001960D9" w:rsidRDefault="00DC27E6" w:rsidP="00DC27E6">
      <w:pPr>
        <w:widowControl w:val="0"/>
        <w:numPr>
          <w:ilvl w:val="0"/>
          <w:numId w:val="25"/>
        </w:numPr>
        <w:jc w:val="both"/>
        <w:rPr>
          <w:rFonts w:cs="Arial"/>
          <w:szCs w:val="20"/>
        </w:rPr>
      </w:pPr>
      <w:r w:rsidRPr="001960D9">
        <w:rPr>
          <w:rFonts w:cs="Arial"/>
          <w:szCs w:val="20"/>
        </w:rPr>
        <w:t>Vytvořit adresář: vytvoření nové složky ve vybrané lokalitě,</w:t>
      </w:r>
    </w:p>
    <w:p w14:paraId="5C100E8E" w14:textId="77777777" w:rsidR="00DC27E6" w:rsidRPr="001960D9" w:rsidRDefault="00DC27E6" w:rsidP="00DC27E6">
      <w:pPr>
        <w:widowControl w:val="0"/>
        <w:numPr>
          <w:ilvl w:val="0"/>
          <w:numId w:val="25"/>
        </w:numPr>
        <w:jc w:val="both"/>
        <w:rPr>
          <w:rFonts w:cs="Arial"/>
          <w:szCs w:val="20"/>
        </w:rPr>
      </w:pPr>
      <w:r w:rsidRPr="001960D9">
        <w:rPr>
          <w:rFonts w:cs="Arial"/>
          <w:szCs w:val="20"/>
        </w:rPr>
        <w:t>Přejmenovat složku: přejmenování složce,</w:t>
      </w:r>
    </w:p>
    <w:p w14:paraId="6F0B3FD1" w14:textId="77777777" w:rsidR="00DC27E6" w:rsidRPr="001960D9" w:rsidRDefault="00DC27E6" w:rsidP="00DC27E6">
      <w:pPr>
        <w:widowControl w:val="0"/>
        <w:numPr>
          <w:ilvl w:val="0"/>
          <w:numId w:val="25"/>
        </w:numPr>
        <w:jc w:val="both"/>
        <w:rPr>
          <w:rFonts w:cs="Arial"/>
          <w:szCs w:val="20"/>
        </w:rPr>
      </w:pPr>
      <w:r w:rsidRPr="001960D9">
        <w:rPr>
          <w:rFonts w:cs="Arial"/>
          <w:szCs w:val="20"/>
        </w:rPr>
        <w:t>Odstranit: odstraní aktuální složku,</w:t>
      </w:r>
    </w:p>
    <w:p w14:paraId="5EBED448" w14:textId="7529FBED" w:rsidR="00462748" w:rsidRPr="001960D9" w:rsidRDefault="00DC27E6" w:rsidP="00DC27E6">
      <w:pPr>
        <w:numPr>
          <w:ilvl w:val="0"/>
          <w:numId w:val="25"/>
        </w:numPr>
        <w:jc w:val="both"/>
        <w:rPr>
          <w:rFonts w:cs="Arial"/>
          <w:szCs w:val="20"/>
        </w:rPr>
      </w:pPr>
      <w:r w:rsidRPr="001960D9">
        <w:rPr>
          <w:rFonts w:cs="Arial"/>
          <w:szCs w:val="20"/>
        </w:rPr>
        <w:t>Třídit: atribut</w:t>
      </w:r>
      <w:r w:rsidRPr="001960D9">
        <w:rPr>
          <w:rFonts w:cs="Arial"/>
        </w:rPr>
        <w:t>, podle kterého mají být tříděny složky.</w:t>
      </w:r>
    </w:p>
    <w:p w14:paraId="60312390" w14:textId="77777777" w:rsidR="004627E9" w:rsidRPr="001960D9" w:rsidRDefault="004627E9" w:rsidP="00711415"/>
    <w:p w14:paraId="582E2B25" w14:textId="211EC55C" w:rsidR="004627E9" w:rsidRPr="001960D9" w:rsidRDefault="00DC27E6" w:rsidP="00D407B0">
      <w:pPr>
        <w:jc w:val="both"/>
      </w:pPr>
      <w:r w:rsidRPr="001960D9">
        <w:t>Pro otevření konkrétního souboru, stiskněte zelené tlačítko (Možnosti) a vyberte ukázku nebo přehrát. Můžete zvolit i další funkce</w:t>
      </w:r>
      <w:r w:rsidR="004627E9" w:rsidRPr="001960D9">
        <w:t>.</w:t>
      </w:r>
    </w:p>
    <w:p w14:paraId="096726B8" w14:textId="77777777" w:rsidR="00D407B0" w:rsidRPr="001960D9" w:rsidRDefault="00D407B0" w:rsidP="00D407B0">
      <w:pPr>
        <w:pStyle w:val="Heading1"/>
      </w:pPr>
      <w:bookmarkStart w:id="89" w:name="_Ref383086705"/>
      <w:bookmarkStart w:id="90" w:name="_Toc53390909"/>
      <w:bookmarkStart w:id="91" w:name="_Toc64473342"/>
      <w:r w:rsidRPr="001960D9">
        <w:t>Fotoaparát</w:t>
      </w:r>
      <w:bookmarkEnd w:id="89"/>
      <w:bookmarkEnd w:id="90"/>
      <w:bookmarkEnd w:id="91"/>
    </w:p>
    <w:p w14:paraId="7241A2FE" w14:textId="77777777" w:rsidR="00DC27E6" w:rsidRPr="001960D9" w:rsidRDefault="00DC27E6" w:rsidP="00DC27E6">
      <w:pPr>
        <w:jc w:val="both"/>
      </w:pPr>
      <w:r w:rsidRPr="001960D9">
        <w:t>Tento telefon umožňuje pořizovat fotografie a nahrávat video. Chcete-li fotoaparát zapnout, vstupte do Menu -&gt; Fotoaparát.</w:t>
      </w:r>
    </w:p>
    <w:p w14:paraId="5B16E24F" w14:textId="77777777" w:rsidR="00DC27E6" w:rsidRPr="001960D9" w:rsidRDefault="00DC27E6" w:rsidP="00DC27E6">
      <w:pPr>
        <w:jc w:val="both"/>
      </w:pPr>
      <w:r w:rsidRPr="001960D9">
        <w:t>Po zapnutí uvidíte na displeji obraz. Fotoaparát má digitální zoom (přiblížení). Pro přiblížení předmětu stiskněte tlačítko nahoru, na oddálení stiskněte dolů.</w:t>
      </w:r>
    </w:p>
    <w:p w14:paraId="17F4CA3E" w14:textId="77777777" w:rsidR="00DC27E6" w:rsidRPr="001960D9" w:rsidRDefault="00DC27E6" w:rsidP="00DC27E6">
      <w:pPr>
        <w:jc w:val="both"/>
      </w:pPr>
      <w:r w:rsidRPr="001960D9">
        <w:t>Pokud chcete změnit rozlišení obrazu (176x220, 640x480, 800x600, 1280x960, 1600x1200), stiskněte tlačítko Možnosti -&gt; Nastavení obrazu -&gt; Velikost obrazu.</w:t>
      </w:r>
    </w:p>
    <w:p w14:paraId="24FF6253" w14:textId="77777777" w:rsidR="00DC27E6" w:rsidRPr="001960D9" w:rsidRDefault="00DC27E6" w:rsidP="00DC27E6">
      <w:pPr>
        <w:jc w:val="both"/>
      </w:pPr>
      <w:r w:rsidRPr="001960D9">
        <w:lastRenderedPageBreak/>
        <w:t>Pokud chcete udělat snímek, stiskněte tlačítko 5. Fotografie se automaticky uloží. Během tohoto procesu s telefonem nehýbejte.</w:t>
      </w:r>
    </w:p>
    <w:p w14:paraId="746BCDA9" w14:textId="77777777" w:rsidR="00DC27E6" w:rsidRPr="001960D9" w:rsidRDefault="00DC27E6" w:rsidP="00DC27E6"/>
    <w:p w14:paraId="218FB59E" w14:textId="66BDBF7B" w:rsidR="00B75FB5" w:rsidRPr="001960D9" w:rsidRDefault="00DC27E6" w:rsidP="00DC27E6">
      <w:pPr>
        <w:jc w:val="both"/>
      </w:pPr>
      <w:r w:rsidRPr="001960D9">
        <w:t>Pro více možností stiskněte zelené tlačítko</w:t>
      </w:r>
      <w:r w:rsidR="002807A0" w:rsidRPr="001960D9">
        <w:t>.</w:t>
      </w:r>
    </w:p>
    <w:tbl>
      <w:tblPr>
        <w:tblW w:w="4887" w:type="pct"/>
        <w:tblCellMar>
          <w:left w:w="0" w:type="dxa"/>
          <w:right w:w="0" w:type="dxa"/>
        </w:tblCellMar>
        <w:tblLook w:val="0000" w:firstRow="0" w:lastRow="0" w:firstColumn="0" w:lastColumn="0" w:noHBand="0" w:noVBand="0"/>
      </w:tblPr>
      <w:tblGrid>
        <w:gridCol w:w="1629"/>
        <w:gridCol w:w="3459"/>
      </w:tblGrid>
      <w:tr w:rsidR="00DC27E6" w:rsidRPr="001960D9" w14:paraId="776746E7"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213723D3" w14:textId="794394BB" w:rsidR="00DC27E6" w:rsidRPr="001960D9" w:rsidRDefault="00DC27E6" w:rsidP="00DC27E6">
            <w:pPr>
              <w:jc w:val="center"/>
              <w:rPr>
                <w:rFonts w:cs="Calibri"/>
                <w:bCs/>
                <w:szCs w:val="20"/>
              </w:rPr>
            </w:pPr>
            <w:r w:rsidRPr="001960D9">
              <w:t>Přepnout na kameru</w:t>
            </w:r>
          </w:p>
        </w:tc>
        <w:tc>
          <w:tcPr>
            <w:tcW w:w="3399" w:type="pct"/>
            <w:tcBorders>
              <w:top w:val="single" w:sz="4" w:space="0" w:color="000000"/>
              <w:left w:val="single" w:sz="4" w:space="0" w:color="000000"/>
              <w:bottom w:val="single" w:sz="4" w:space="0" w:color="000000"/>
              <w:right w:val="single" w:sz="4" w:space="0" w:color="000000"/>
            </w:tcBorders>
            <w:vAlign w:val="center"/>
          </w:tcPr>
          <w:p w14:paraId="5B661CAF" w14:textId="170528E5" w:rsidR="00DC27E6" w:rsidRPr="001960D9" w:rsidRDefault="00DC27E6" w:rsidP="00DC27E6">
            <w:pPr>
              <w:jc w:val="center"/>
              <w:rPr>
                <w:rFonts w:cs="Calibri"/>
                <w:szCs w:val="20"/>
              </w:rPr>
            </w:pPr>
            <w:r w:rsidRPr="001960D9">
              <w:t>Zapnutí kamery</w:t>
            </w:r>
          </w:p>
        </w:tc>
      </w:tr>
      <w:tr w:rsidR="00DC27E6" w:rsidRPr="001960D9" w14:paraId="5AEF5CB0"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50180A3F" w14:textId="30AC1F2E" w:rsidR="00DC27E6" w:rsidRPr="001960D9" w:rsidRDefault="00DC27E6" w:rsidP="00DC27E6">
            <w:pPr>
              <w:jc w:val="center"/>
              <w:rPr>
                <w:rFonts w:cs="Calibri"/>
                <w:bCs/>
                <w:szCs w:val="20"/>
              </w:rPr>
            </w:pPr>
            <w:r w:rsidRPr="001960D9">
              <w:t>Galerie</w:t>
            </w:r>
          </w:p>
        </w:tc>
        <w:tc>
          <w:tcPr>
            <w:tcW w:w="3399" w:type="pct"/>
            <w:tcBorders>
              <w:top w:val="single" w:sz="4" w:space="0" w:color="000000"/>
              <w:left w:val="single" w:sz="4" w:space="0" w:color="000000"/>
              <w:bottom w:val="single" w:sz="4" w:space="0" w:color="000000"/>
              <w:right w:val="single" w:sz="4" w:space="0" w:color="000000"/>
            </w:tcBorders>
            <w:vAlign w:val="center"/>
          </w:tcPr>
          <w:p w14:paraId="454DF651" w14:textId="49ABF9DA" w:rsidR="00DC27E6" w:rsidRPr="001960D9" w:rsidRDefault="00DC27E6" w:rsidP="00DC27E6">
            <w:pPr>
              <w:jc w:val="center"/>
              <w:rPr>
                <w:rFonts w:cs="Calibri"/>
                <w:szCs w:val="20"/>
              </w:rPr>
            </w:pPr>
            <w:r w:rsidRPr="001960D9">
              <w:t>Spustí prohlížeč fotografií</w:t>
            </w:r>
          </w:p>
        </w:tc>
      </w:tr>
      <w:tr w:rsidR="00DC27E6" w:rsidRPr="001960D9" w14:paraId="43DD17C8"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2BC3AEEB" w14:textId="53AF4BBD" w:rsidR="00DC27E6" w:rsidRPr="001960D9" w:rsidRDefault="00DC27E6" w:rsidP="00DC27E6">
            <w:pPr>
              <w:jc w:val="center"/>
              <w:rPr>
                <w:rFonts w:cs="Calibri"/>
                <w:bCs/>
                <w:szCs w:val="20"/>
              </w:rPr>
            </w:pPr>
            <w:r w:rsidRPr="001960D9">
              <w:t>Nastavení fotoaparátu</w:t>
            </w:r>
          </w:p>
        </w:tc>
        <w:tc>
          <w:tcPr>
            <w:tcW w:w="3399" w:type="pct"/>
            <w:tcBorders>
              <w:top w:val="single" w:sz="4" w:space="0" w:color="000000"/>
              <w:left w:val="single" w:sz="4" w:space="0" w:color="000000"/>
              <w:bottom w:val="single" w:sz="4" w:space="0" w:color="000000"/>
              <w:right w:val="single" w:sz="4" w:space="0" w:color="000000"/>
            </w:tcBorders>
            <w:vAlign w:val="center"/>
          </w:tcPr>
          <w:p w14:paraId="0D1A4531" w14:textId="2DA5D0BF" w:rsidR="00DC27E6" w:rsidRPr="001960D9" w:rsidRDefault="00DC27E6" w:rsidP="00DC27E6">
            <w:pPr>
              <w:jc w:val="center"/>
              <w:rPr>
                <w:rFonts w:cs="Calibri"/>
                <w:szCs w:val="20"/>
              </w:rPr>
            </w:pPr>
            <w:r w:rsidRPr="001960D9">
              <w:t>Umožňuje změnit nastavení fotoaparátu: proti blikání, samospoušť, blesk, kontrast, EV, zvuk závěrky</w:t>
            </w:r>
          </w:p>
        </w:tc>
      </w:tr>
      <w:tr w:rsidR="00DC27E6" w:rsidRPr="001960D9" w14:paraId="443874D2"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13E6293A" w14:textId="0F8CCDE6" w:rsidR="00DC27E6" w:rsidRPr="001960D9" w:rsidRDefault="00DC27E6" w:rsidP="00DC27E6">
            <w:pPr>
              <w:jc w:val="center"/>
              <w:rPr>
                <w:rFonts w:cs="Calibri"/>
                <w:bCs/>
                <w:szCs w:val="20"/>
              </w:rPr>
            </w:pPr>
            <w:r w:rsidRPr="001960D9">
              <w:t>Nastavení fotografie</w:t>
            </w:r>
          </w:p>
        </w:tc>
        <w:tc>
          <w:tcPr>
            <w:tcW w:w="3399" w:type="pct"/>
            <w:tcBorders>
              <w:top w:val="single" w:sz="4" w:space="0" w:color="000000"/>
              <w:left w:val="single" w:sz="4" w:space="0" w:color="000000"/>
              <w:bottom w:val="single" w:sz="4" w:space="0" w:color="000000"/>
              <w:right w:val="single" w:sz="4" w:space="0" w:color="000000"/>
            </w:tcBorders>
            <w:vAlign w:val="center"/>
          </w:tcPr>
          <w:p w14:paraId="7FC85A2D" w14:textId="159E4DEB" w:rsidR="00DC27E6" w:rsidRPr="001960D9" w:rsidRDefault="00DC27E6" w:rsidP="00DC27E6">
            <w:pPr>
              <w:jc w:val="center"/>
              <w:rPr>
                <w:rFonts w:cs="Calibri"/>
                <w:szCs w:val="20"/>
              </w:rPr>
            </w:pPr>
            <w:r w:rsidRPr="001960D9">
              <w:t>Můžete změnit velikost a kvalitu obrazu</w:t>
            </w:r>
          </w:p>
        </w:tc>
      </w:tr>
      <w:tr w:rsidR="00DC27E6" w:rsidRPr="001960D9" w14:paraId="5F6A71E9"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44E67B86" w14:textId="678DFE4C" w:rsidR="00DC27E6" w:rsidRPr="001960D9" w:rsidRDefault="00DC27E6" w:rsidP="00DC27E6">
            <w:pPr>
              <w:jc w:val="center"/>
              <w:rPr>
                <w:rFonts w:cs="Calibri"/>
                <w:bCs/>
                <w:szCs w:val="20"/>
              </w:rPr>
            </w:pPr>
            <w:r w:rsidRPr="001960D9">
              <w:t>Vyvážení bílé</w:t>
            </w:r>
          </w:p>
        </w:tc>
        <w:tc>
          <w:tcPr>
            <w:tcW w:w="3399" w:type="pct"/>
            <w:tcBorders>
              <w:top w:val="single" w:sz="4" w:space="0" w:color="000000"/>
              <w:left w:val="single" w:sz="4" w:space="0" w:color="000000"/>
              <w:bottom w:val="single" w:sz="4" w:space="0" w:color="000000"/>
              <w:right w:val="single" w:sz="4" w:space="0" w:color="000000"/>
            </w:tcBorders>
            <w:vAlign w:val="center"/>
          </w:tcPr>
          <w:p w14:paraId="591D9859" w14:textId="357A70B8" w:rsidR="00DC27E6" w:rsidRPr="001960D9" w:rsidRDefault="00DC27E6" w:rsidP="00DC27E6">
            <w:pPr>
              <w:jc w:val="center"/>
              <w:rPr>
                <w:rFonts w:cs="Calibri"/>
                <w:szCs w:val="20"/>
              </w:rPr>
            </w:pPr>
            <w:r w:rsidRPr="001960D9">
              <w:t>Změna vyvážení bílé</w:t>
            </w:r>
          </w:p>
        </w:tc>
      </w:tr>
      <w:tr w:rsidR="00DC27E6" w:rsidRPr="001960D9" w14:paraId="6DA85ED1"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11A0E0D9" w14:textId="6ACCF5F3" w:rsidR="00DC27E6" w:rsidRPr="001960D9" w:rsidRDefault="00DC27E6" w:rsidP="00DC27E6">
            <w:pPr>
              <w:jc w:val="center"/>
              <w:rPr>
                <w:rFonts w:cs="Calibri"/>
                <w:szCs w:val="20"/>
              </w:rPr>
            </w:pPr>
            <w:r w:rsidRPr="001960D9">
              <w:t>Scénický režim</w:t>
            </w:r>
          </w:p>
        </w:tc>
        <w:tc>
          <w:tcPr>
            <w:tcW w:w="3399" w:type="pct"/>
            <w:tcBorders>
              <w:top w:val="single" w:sz="4" w:space="0" w:color="000000"/>
              <w:left w:val="single" w:sz="4" w:space="0" w:color="000000"/>
              <w:bottom w:val="single" w:sz="4" w:space="0" w:color="000000"/>
              <w:right w:val="single" w:sz="4" w:space="0" w:color="000000"/>
            </w:tcBorders>
            <w:vAlign w:val="center"/>
          </w:tcPr>
          <w:p w14:paraId="63DE9934" w14:textId="481DA51F" w:rsidR="00DC27E6" w:rsidRPr="001960D9" w:rsidRDefault="00DC27E6" w:rsidP="00DC27E6">
            <w:pPr>
              <w:jc w:val="center"/>
              <w:rPr>
                <w:rFonts w:cs="Calibri"/>
                <w:szCs w:val="20"/>
              </w:rPr>
            </w:pPr>
            <w:r w:rsidRPr="001960D9">
              <w:t>Automatický nebo noční</w:t>
            </w:r>
          </w:p>
        </w:tc>
      </w:tr>
      <w:tr w:rsidR="00DC27E6" w:rsidRPr="001960D9" w14:paraId="21436892"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6F4A6C96" w14:textId="25C50DF9" w:rsidR="00DC27E6" w:rsidRPr="001960D9" w:rsidRDefault="00DC27E6" w:rsidP="00DC27E6">
            <w:pPr>
              <w:jc w:val="center"/>
              <w:rPr>
                <w:rFonts w:cs="Calibri"/>
                <w:szCs w:val="20"/>
              </w:rPr>
            </w:pPr>
            <w:r w:rsidRPr="001960D9">
              <w:t>Paměť</w:t>
            </w:r>
          </w:p>
        </w:tc>
        <w:tc>
          <w:tcPr>
            <w:tcW w:w="3399" w:type="pct"/>
            <w:tcBorders>
              <w:top w:val="single" w:sz="4" w:space="0" w:color="000000"/>
              <w:left w:val="single" w:sz="4" w:space="0" w:color="000000"/>
              <w:bottom w:val="single" w:sz="4" w:space="0" w:color="000000"/>
              <w:right w:val="single" w:sz="4" w:space="0" w:color="000000"/>
            </w:tcBorders>
            <w:vAlign w:val="center"/>
          </w:tcPr>
          <w:p w14:paraId="1534AFA7" w14:textId="4209215D" w:rsidR="00DC27E6" w:rsidRPr="001960D9" w:rsidRDefault="00DC27E6" w:rsidP="00DC27E6">
            <w:pPr>
              <w:jc w:val="center"/>
              <w:rPr>
                <w:rFonts w:cs="Calibri"/>
                <w:szCs w:val="20"/>
              </w:rPr>
            </w:pPr>
            <w:r w:rsidRPr="001960D9">
              <w:t>Umožňuje zvolit, zda jsou snímky uložené na paměťové kartě nebo v interní paměti telefonu</w:t>
            </w:r>
          </w:p>
        </w:tc>
      </w:tr>
      <w:tr w:rsidR="00DC27E6" w:rsidRPr="001960D9" w14:paraId="195C4F8A" w14:textId="77777777" w:rsidTr="00DC27E6">
        <w:trPr>
          <w:trHeight w:val="414"/>
        </w:trPr>
        <w:tc>
          <w:tcPr>
            <w:tcW w:w="1601" w:type="pct"/>
            <w:tcBorders>
              <w:top w:val="single" w:sz="4" w:space="0" w:color="000000"/>
              <w:left w:val="single" w:sz="4" w:space="0" w:color="000000"/>
              <w:bottom w:val="single" w:sz="4" w:space="0" w:color="000000"/>
              <w:right w:val="single" w:sz="4" w:space="0" w:color="000000"/>
            </w:tcBorders>
            <w:vAlign w:val="center"/>
          </w:tcPr>
          <w:p w14:paraId="320F66C8" w14:textId="205AFB09" w:rsidR="00DC27E6" w:rsidRPr="001960D9" w:rsidRDefault="00DC27E6" w:rsidP="00DC27E6">
            <w:pPr>
              <w:jc w:val="center"/>
              <w:rPr>
                <w:rFonts w:cs="Calibri"/>
                <w:szCs w:val="20"/>
              </w:rPr>
            </w:pPr>
            <w:r w:rsidRPr="001960D9">
              <w:t>Obnovit základní</w:t>
            </w:r>
          </w:p>
        </w:tc>
        <w:tc>
          <w:tcPr>
            <w:tcW w:w="3399" w:type="pct"/>
            <w:tcBorders>
              <w:top w:val="single" w:sz="4" w:space="0" w:color="000000"/>
              <w:left w:val="single" w:sz="4" w:space="0" w:color="000000"/>
              <w:bottom w:val="single" w:sz="4" w:space="0" w:color="000000"/>
              <w:right w:val="single" w:sz="4" w:space="0" w:color="000000"/>
            </w:tcBorders>
            <w:vAlign w:val="center"/>
          </w:tcPr>
          <w:p w14:paraId="13E6D3E9" w14:textId="6039787C" w:rsidR="00DC27E6" w:rsidRPr="001960D9" w:rsidRDefault="00DC27E6" w:rsidP="00DC27E6">
            <w:pPr>
              <w:jc w:val="center"/>
              <w:rPr>
                <w:rFonts w:cs="Calibri"/>
                <w:szCs w:val="20"/>
              </w:rPr>
            </w:pPr>
            <w:r w:rsidRPr="001960D9">
              <w:t>Obnoví výchozí nastavení fotoaparátu</w:t>
            </w:r>
          </w:p>
        </w:tc>
      </w:tr>
    </w:tbl>
    <w:p w14:paraId="4479C17D" w14:textId="77777777" w:rsidR="00D407B0" w:rsidRPr="001960D9" w:rsidRDefault="00D407B0" w:rsidP="00711415"/>
    <w:p w14:paraId="3DEE147D" w14:textId="60A941A8" w:rsidR="00D407B0" w:rsidRPr="001960D9" w:rsidRDefault="00DC27E6" w:rsidP="00D407B0">
      <w:pPr>
        <w:jc w:val="both"/>
      </w:pPr>
      <w:r w:rsidRPr="001960D9">
        <w:t>Vnitřní paměť telefonu umožňuje uchovat pouze několik snímků (v závislosti na rozlišení). Pokud chcete uložit více fotografií, nainstalujte paměťovou kartu microSD</w:t>
      </w:r>
      <w:r w:rsidR="00D407B0" w:rsidRPr="001960D9">
        <w:t>.</w:t>
      </w:r>
    </w:p>
    <w:p w14:paraId="7194E6CF" w14:textId="77777777" w:rsidR="00D407B0" w:rsidRPr="001960D9" w:rsidRDefault="00D407B0" w:rsidP="00D407B0">
      <w:pPr>
        <w:jc w:val="both"/>
      </w:pPr>
    </w:p>
    <w:p w14:paraId="78678683" w14:textId="45C9F04A" w:rsidR="00D407B0" w:rsidRPr="001960D9" w:rsidRDefault="00DC27E6" w:rsidP="00D407B0">
      <w:pPr>
        <w:jc w:val="both"/>
      </w:pPr>
      <w:r w:rsidRPr="001960D9">
        <w:t>Při používání funkce fotografií, vyberte obrázek pomocí tlačítka nahoru / dolů a stiskněte zelené tlačítko Možnosti</w:t>
      </w:r>
      <w:r w:rsidR="00D407B0" w:rsidRPr="001960D9">
        <w:t>:</w:t>
      </w:r>
    </w:p>
    <w:p w14:paraId="0966499C" w14:textId="77777777" w:rsidR="00DC27E6" w:rsidRPr="001960D9" w:rsidRDefault="00DC27E6" w:rsidP="00DC27E6">
      <w:pPr>
        <w:pStyle w:val="ListParagraph"/>
        <w:numPr>
          <w:ilvl w:val="0"/>
          <w:numId w:val="25"/>
        </w:numPr>
        <w:spacing w:before="0" w:after="0"/>
        <w:rPr>
          <w:lang w:val="cs-CZ"/>
        </w:rPr>
      </w:pPr>
      <w:r w:rsidRPr="001960D9">
        <w:rPr>
          <w:lang w:val="cs-CZ"/>
        </w:rPr>
        <w:lastRenderedPageBreak/>
        <w:t>Náhled: zvětší vybranou snímek. Chcete-li zobrazit další snímek, použijte nahoru / dolů,</w:t>
      </w:r>
    </w:p>
    <w:p w14:paraId="34229ADF" w14:textId="77777777" w:rsidR="00DC27E6" w:rsidRPr="001960D9" w:rsidRDefault="00DC27E6" w:rsidP="00DC27E6">
      <w:pPr>
        <w:pStyle w:val="ListParagraph"/>
        <w:numPr>
          <w:ilvl w:val="0"/>
          <w:numId w:val="25"/>
        </w:numPr>
        <w:spacing w:before="0" w:after="0"/>
        <w:rPr>
          <w:lang w:val="cs-CZ"/>
        </w:rPr>
      </w:pPr>
      <w:r w:rsidRPr="001960D9">
        <w:rPr>
          <w:lang w:val="cs-CZ"/>
        </w:rPr>
        <w:t>Odeslat: pro odeslání fotografie přes MMS nebo Bluetooth,</w:t>
      </w:r>
    </w:p>
    <w:p w14:paraId="2E9C3581" w14:textId="77777777" w:rsidR="00DC27E6" w:rsidRPr="001960D9" w:rsidRDefault="00DC27E6" w:rsidP="00DC27E6">
      <w:pPr>
        <w:pStyle w:val="ListParagraph"/>
        <w:numPr>
          <w:ilvl w:val="0"/>
          <w:numId w:val="25"/>
        </w:numPr>
        <w:spacing w:before="0" w:after="0"/>
        <w:rPr>
          <w:lang w:val="cs-CZ"/>
        </w:rPr>
      </w:pPr>
      <w:r w:rsidRPr="001960D9">
        <w:rPr>
          <w:lang w:val="cs-CZ"/>
        </w:rPr>
        <w:t>Přejmenovat: umožňuje přejmenovat fotky,</w:t>
      </w:r>
    </w:p>
    <w:p w14:paraId="39BD5D32" w14:textId="77777777" w:rsidR="00DC27E6" w:rsidRPr="001960D9" w:rsidRDefault="00DC27E6" w:rsidP="00DC27E6">
      <w:pPr>
        <w:pStyle w:val="ListParagraph"/>
        <w:numPr>
          <w:ilvl w:val="0"/>
          <w:numId w:val="25"/>
        </w:numPr>
        <w:spacing w:before="0" w:after="0"/>
        <w:rPr>
          <w:lang w:val="cs-CZ"/>
        </w:rPr>
      </w:pPr>
      <w:r w:rsidRPr="001960D9">
        <w:rPr>
          <w:lang w:val="cs-CZ"/>
        </w:rPr>
        <w:t>Odstranit: odstranění fotografie,</w:t>
      </w:r>
    </w:p>
    <w:p w14:paraId="30AD1E02" w14:textId="77777777" w:rsidR="00DC27E6" w:rsidRPr="001960D9" w:rsidRDefault="00DC27E6" w:rsidP="00DC27E6">
      <w:pPr>
        <w:pStyle w:val="ListParagraph"/>
        <w:numPr>
          <w:ilvl w:val="0"/>
          <w:numId w:val="25"/>
        </w:numPr>
        <w:spacing w:before="0" w:after="0"/>
        <w:rPr>
          <w:lang w:val="cs-CZ"/>
        </w:rPr>
      </w:pPr>
      <w:r w:rsidRPr="001960D9">
        <w:rPr>
          <w:lang w:val="cs-CZ"/>
        </w:rPr>
        <w:t>Uspořádat: třídí snímky podle vybraného parametru,</w:t>
      </w:r>
    </w:p>
    <w:p w14:paraId="7C64FA34" w14:textId="77777777" w:rsidR="00DC27E6" w:rsidRPr="001960D9" w:rsidRDefault="00DC27E6" w:rsidP="00DC27E6">
      <w:pPr>
        <w:pStyle w:val="ListParagraph"/>
        <w:numPr>
          <w:ilvl w:val="0"/>
          <w:numId w:val="25"/>
        </w:numPr>
        <w:spacing w:before="0" w:after="0"/>
        <w:rPr>
          <w:lang w:val="cs-CZ"/>
        </w:rPr>
      </w:pPr>
      <w:r w:rsidRPr="001960D9">
        <w:rPr>
          <w:lang w:val="cs-CZ"/>
        </w:rPr>
        <w:t>Odstranit všechny: odstraní všechny snímky,</w:t>
      </w:r>
    </w:p>
    <w:p w14:paraId="48DFA808" w14:textId="77777777" w:rsidR="00DC27E6" w:rsidRPr="001960D9" w:rsidRDefault="00DC27E6" w:rsidP="00DC27E6">
      <w:pPr>
        <w:pStyle w:val="ListParagraph"/>
        <w:numPr>
          <w:ilvl w:val="0"/>
          <w:numId w:val="25"/>
        </w:numPr>
        <w:spacing w:before="0" w:after="0"/>
        <w:rPr>
          <w:lang w:val="cs-CZ"/>
        </w:rPr>
      </w:pPr>
      <w:r w:rsidRPr="001960D9">
        <w:rPr>
          <w:lang w:val="cs-CZ"/>
        </w:rPr>
        <w:t>Paměť: umožňuje zvolit typ paměti, paměťovou kartu nebo paměť telefonu,</w:t>
      </w:r>
    </w:p>
    <w:p w14:paraId="2B16680E" w14:textId="473E2095" w:rsidR="00D407B0" w:rsidRPr="001960D9" w:rsidRDefault="00DC27E6" w:rsidP="00DC27E6">
      <w:pPr>
        <w:numPr>
          <w:ilvl w:val="0"/>
          <w:numId w:val="25"/>
        </w:numPr>
        <w:jc w:val="both"/>
      </w:pPr>
      <w:r w:rsidRPr="001960D9">
        <w:rPr>
          <w:rFonts w:cs="Arial"/>
        </w:rPr>
        <w:t>Informace o fotografii: zobrazí detaily obrazu</w:t>
      </w:r>
      <w:r w:rsidR="00D407B0" w:rsidRPr="001960D9">
        <w:t>.</w:t>
      </w:r>
    </w:p>
    <w:p w14:paraId="15A2A6EC" w14:textId="77777777" w:rsidR="00D407B0" w:rsidRPr="001960D9" w:rsidRDefault="00D407B0" w:rsidP="00D407B0">
      <w:pPr>
        <w:jc w:val="both"/>
      </w:pPr>
    </w:p>
    <w:p w14:paraId="1BEA6A4D" w14:textId="3DA270B8" w:rsidR="00D407B0" w:rsidRPr="001960D9" w:rsidRDefault="00DC27E6" w:rsidP="00D407B0">
      <w:pPr>
        <w:jc w:val="both"/>
      </w:pPr>
      <w:r w:rsidRPr="001960D9">
        <w:t>Po vyjmutí konkrétního záběru, stiskněte Volby pro zobrazení dalších funkcí</w:t>
      </w:r>
      <w:r w:rsidR="00D407B0" w:rsidRPr="001960D9">
        <w:t>:</w:t>
      </w:r>
    </w:p>
    <w:p w14:paraId="581F193F" w14:textId="77777777" w:rsidR="00DC27E6" w:rsidRPr="001960D9" w:rsidRDefault="00DC27E6" w:rsidP="00DC27E6">
      <w:pPr>
        <w:pStyle w:val="ListParagraph"/>
        <w:numPr>
          <w:ilvl w:val="0"/>
          <w:numId w:val="25"/>
        </w:numPr>
        <w:spacing w:before="0" w:after="0"/>
        <w:rPr>
          <w:lang w:val="cs-CZ"/>
        </w:rPr>
      </w:pPr>
      <w:r w:rsidRPr="001960D9">
        <w:rPr>
          <w:lang w:val="cs-CZ"/>
        </w:rPr>
        <w:t>Otevřít: spustí prezentaci,</w:t>
      </w:r>
    </w:p>
    <w:p w14:paraId="3C1867E5" w14:textId="77777777" w:rsidR="00DC27E6" w:rsidRPr="001960D9" w:rsidRDefault="00DC27E6" w:rsidP="00DC27E6">
      <w:pPr>
        <w:pStyle w:val="ListParagraph"/>
        <w:numPr>
          <w:ilvl w:val="0"/>
          <w:numId w:val="25"/>
        </w:numPr>
        <w:spacing w:before="0" w:after="0"/>
        <w:rPr>
          <w:lang w:val="cs-CZ"/>
        </w:rPr>
      </w:pPr>
      <w:r w:rsidRPr="001960D9">
        <w:rPr>
          <w:lang w:val="cs-CZ"/>
        </w:rPr>
        <w:t>Otočit náhled: otočí snímek,</w:t>
      </w:r>
    </w:p>
    <w:p w14:paraId="0F568626" w14:textId="77777777" w:rsidR="00DC27E6" w:rsidRPr="001960D9" w:rsidRDefault="00DC27E6" w:rsidP="00DC27E6">
      <w:pPr>
        <w:pStyle w:val="ListParagraph"/>
        <w:numPr>
          <w:ilvl w:val="0"/>
          <w:numId w:val="25"/>
        </w:numPr>
        <w:spacing w:before="0" w:after="0"/>
        <w:rPr>
          <w:lang w:val="cs-CZ"/>
        </w:rPr>
      </w:pPr>
      <w:r w:rsidRPr="001960D9">
        <w:rPr>
          <w:lang w:val="cs-CZ"/>
        </w:rPr>
        <w:t>Použít jako: můžete nastavit fotografii jako tapetu a pod,</w:t>
      </w:r>
    </w:p>
    <w:p w14:paraId="05651E00" w14:textId="77777777" w:rsidR="00DC27E6" w:rsidRPr="001960D9" w:rsidRDefault="00DC27E6" w:rsidP="00DC27E6">
      <w:pPr>
        <w:pStyle w:val="ListParagraph"/>
        <w:numPr>
          <w:ilvl w:val="0"/>
          <w:numId w:val="25"/>
        </w:numPr>
        <w:spacing w:before="0" w:after="0"/>
        <w:rPr>
          <w:lang w:val="cs-CZ"/>
        </w:rPr>
      </w:pPr>
      <w:r w:rsidRPr="001960D9">
        <w:rPr>
          <w:lang w:val="cs-CZ"/>
        </w:rPr>
        <w:t>Odeslat: pro odeslání fotografie přes MMS nebo Bluetooth,</w:t>
      </w:r>
    </w:p>
    <w:p w14:paraId="31D59015" w14:textId="133C9056" w:rsidR="002B27F2" w:rsidRPr="001960D9" w:rsidRDefault="00DC27E6" w:rsidP="00DC27E6">
      <w:pPr>
        <w:numPr>
          <w:ilvl w:val="0"/>
          <w:numId w:val="25"/>
        </w:numPr>
        <w:jc w:val="both"/>
      </w:pPr>
      <w:r w:rsidRPr="001960D9">
        <w:rPr>
          <w:rFonts w:cs="Arial"/>
        </w:rPr>
        <w:t>Informace o fotografii: zobrazí detaily obrazu</w:t>
      </w:r>
      <w:r w:rsidR="001F5C22" w:rsidRPr="001960D9">
        <w:t>.</w:t>
      </w:r>
    </w:p>
    <w:p w14:paraId="61EBD4B9" w14:textId="77777777" w:rsidR="00D407B0" w:rsidRPr="001960D9" w:rsidRDefault="00D407B0" w:rsidP="00D407B0">
      <w:pPr>
        <w:pStyle w:val="Heading1"/>
      </w:pPr>
      <w:bookmarkStart w:id="92" w:name="_Toc53390910"/>
      <w:bookmarkStart w:id="93" w:name="_Toc64473343"/>
      <w:r w:rsidRPr="001960D9">
        <w:t>FM rádio</w:t>
      </w:r>
      <w:bookmarkEnd w:id="92"/>
      <w:bookmarkEnd w:id="93"/>
    </w:p>
    <w:p w14:paraId="090EDF91" w14:textId="4B37784E" w:rsidR="0085299A" w:rsidRPr="001960D9" w:rsidRDefault="00DC27E6" w:rsidP="00DC27E6">
      <w:pPr>
        <w:jc w:val="both"/>
      </w:pPr>
      <w:r w:rsidRPr="001960D9">
        <w:t>Tento telefon má vestavěný FM rozhlasový přijímač. Můžete jej použít po připojení sluchátek, které fungují jako anténa tohoto rádia</w:t>
      </w:r>
      <w:r w:rsidR="00063811" w:rsidRPr="001960D9">
        <w:t>.</w:t>
      </w:r>
    </w:p>
    <w:p w14:paraId="2797E05F" w14:textId="042D8834" w:rsidR="00D407B0" w:rsidRPr="001960D9" w:rsidRDefault="00D407B0" w:rsidP="00711415">
      <w:r w:rsidRPr="001960D9">
        <w:br w:type="page"/>
      </w:r>
    </w:p>
    <w:p w14:paraId="61CEF6B3" w14:textId="602EC961" w:rsidR="00063811" w:rsidRPr="001960D9" w:rsidRDefault="00D407B0" w:rsidP="00711415">
      <w:r w:rsidRPr="001960D9">
        <w:rPr>
          <w:noProof/>
        </w:rPr>
        <w:lastRenderedPageBreak/>
        <mc:AlternateContent>
          <mc:Choice Requires="wps">
            <w:drawing>
              <wp:anchor distT="0" distB="0" distL="114300" distR="114300" simplePos="0" relativeHeight="251656192" behindDoc="0" locked="0" layoutInCell="1" allowOverlap="1" wp14:anchorId="0E792CFB" wp14:editId="07730062">
                <wp:simplePos x="0" y="0"/>
                <wp:positionH relativeFrom="column">
                  <wp:posOffset>60960</wp:posOffset>
                </wp:positionH>
                <wp:positionV relativeFrom="paragraph">
                  <wp:posOffset>82550</wp:posOffset>
                </wp:positionV>
                <wp:extent cx="3122930" cy="840740"/>
                <wp:effectExtent l="0" t="0" r="20320" b="1651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840740"/>
                        </a:xfrm>
                        <a:prstGeom prst="roundRect">
                          <a:avLst>
                            <a:gd name="adj" fmla="val 22894"/>
                          </a:avLst>
                        </a:prstGeom>
                        <a:solidFill>
                          <a:srgbClr val="FFFFFF"/>
                        </a:solidFill>
                        <a:ln w="9525">
                          <a:solidFill>
                            <a:srgbClr val="000000"/>
                          </a:solidFill>
                          <a:round/>
                          <a:headEnd/>
                          <a:tailEnd/>
                        </a:ln>
                      </wps:spPr>
                      <wps:txbx>
                        <w:txbxContent>
                          <w:p w14:paraId="683E3427" w14:textId="16A2EBA1" w:rsidR="001C7415" w:rsidRPr="00DC27E6" w:rsidRDefault="00DC27E6" w:rsidP="00D407B0">
                            <w:pPr>
                              <w:jc w:val="both"/>
                              <w:rPr>
                                <w:bCs/>
                              </w:rPr>
                            </w:pPr>
                            <w:r w:rsidRPr="00DC27E6">
                              <w:rPr>
                                <w:b/>
                              </w:rPr>
                              <w:t xml:space="preserve">Upozornění: </w:t>
                            </w:r>
                            <w:r w:rsidRPr="00DC27E6">
                              <w:rPr>
                                <w:bCs/>
                              </w:rPr>
                              <w:t>kvalita příjmu závisí na lokality, ve které se nacházíte. Vliv na příjem rozhlasového vysílání má mnoho vnějších faktorů, které mohou způsobit špatnou kvalitu příjmu, toto ale není podkladem pro reklamování zboží.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92CFB" id="AutoShape 69" o:spid="_x0000_s1033" style="position:absolute;margin-left:4.8pt;margin-top:6.5pt;width:245.9pt;height:6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">
                <v:textbox inset="0,0,0,0">
                  <w:txbxContent>
                    <w:p w14:paraId="683E3427" w14:textId="16A2EBA1" w:rsidR="001C7415" w:rsidRPr="00DC27E6" w:rsidRDefault="00DC27E6" w:rsidP="00D407B0">
                      <w:pPr>
                        <w:jc w:val="both"/>
                        <w:rPr>
                          <w:bCs/>
                        </w:rPr>
                      </w:pPr>
                      <w:r w:rsidRPr="00DC27E6">
                        <w:rPr>
                          <w:b/>
                        </w:rPr>
                        <w:t xml:space="preserve">Upozornění: </w:t>
                      </w:r>
                      <w:r w:rsidRPr="00DC27E6">
                        <w:rPr>
                          <w:bCs/>
                        </w:rPr>
                        <w:t>kvalita příjmu závisí na lokality, ve které se nacházíte. Vliv na příjem rozhlasového vysílání má mnoho vnějších faktorů, které mohou způsobit špatnou kvalitu příjmu, toto ale není podkladem pro reklamování zboží.</w:t>
                      </w:r>
                    </w:p>
                  </w:txbxContent>
                </v:textbox>
              </v:roundrect>
            </w:pict>
          </mc:Fallback>
        </mc:AlternateContent>
      </w:r>
    </w:p>
    <w:p w14:paraId="088767BE" w14:textId="693D0ECC" w:rsidR="00063811" w:rsidRPr="001960D9" w:rsidRDefault="00063811" w:rsidP="00711415"/>
    <w:p w14:paraId="4DA3A596" w14:textId="0B0BE6D8" w:rsidR="00063811" w:rsidRPr="001960D9" w:rsidRDefault="00063811" w:rsidP="00711415"/>
    <w:p w14:paraId="60973CF1" w14:textId="54EECD82" w:rsidR="00D407B0" w:rsidRPr="001960D9" w:rsidRDefault="00D407B0" w:rsidP="00711415"/>
    <w:p w14:paraId="033A9DC3" w14:textId="48DC843E" w:rsidR="00D407B0" w:rsidRPr="001960D9" w:rsidRDefault="00D407B0" w:rsidP="00711415"/>
    <w:p w14:paraId="2421B7EA" w14:textId="6C8A039E" w:rsidR="00D407B0" w:rsidRPr="001960D9" w:rsidRDefault="00D407B0" w:rsidP="00711415"/>
    <w:p w14:paraId="5EAF4382" w14:textId="77777777" w:rsidR="00D407B0" w:rsidRPr="001960D9" w:rsidRDefault="00D407B0" w:rsidP="00711415"/>
    <w:p w14:paraId="052A58FF" w14:textId="2C1B8C1C" w:rsidR="00063811" w:rsidRPr="001960D9" w:rsidRDefault="00DC27E6" w:rsidP="00D407B0">
      <w:pPr>
        <w:jc w:val="both"/>
      </w:pPr>
      <w:r w:rsidRPr="001960D9">
        <w:t>Chcete-li vybrat FM rádio, zvolte Menu -&gt; FM rádio a pro zapnutí / vypnutí rádia, stiskněte tlačítko #. Pokud je zapnutá volba Přehrávat na pozadí, je třeba před vypnutím rádia zastavit přehrávání stisknutím tlačítka #, a stisknutím červeného tlačítka ukončit. V opačn</w:t>
      </w:r>
      <w:bookmarkStart w:id="94" w:name="_GoBack"/>
      <w:bookmarkEnd w:id="94"/>
      <w:r w:rsidRPr="001960D9">
        <w:t>ém případě bude rádio stále hrát na pozadí, a tím se může snižovat výdrž baterie</w:t>
      </w:r>
      <w:r w:rsidR="00A82475" w:rsidRPr="001960D9">
        <w:t>.</w:t>
      </w:r>
    </w:p>
    <w:p w14:paraId="5EABB4DE" w14:textId="77777777" w:rsidR="00D407B0" w:rsidRPr="001960D9" w:rsidRDefault="00D407B0" w:rsidP="00D407B0">
      <w:pPr>
        <w:jc w:val="both"/>
      </w:pPr>
    </w:p>
    <w:p w14:paraId="31DD6822" w14:textId="244D2F7F" w:rsidR="00D407B0" w:rsidRPr="001960D9" w:rsidRDefault="00DC27E6" w:rsidP="00D407B0">
      <w:r w:rsidRPr="001960D9">
        <w:t>Funkce tlačítek během přehrávání rádia</w:t>
      </w:r>
      <w:r w:rsidR="00D407B0" w:rsidRPr="001960D9">
        <w:t>:</w:t>
      </w:r>
    </w:p>
    <w:p w14:paraId="53EE64F1" w14:textId="77777777" w:rsidR="00DC27E6" w:rsidRPr="001960D9" w:rsidRDefault="00DC27E6" w:rsidP="00DC27E6">
      <w:pPr>
        <w:numPr>
          <w:ilvl w:val="0"/>
          <w:numId w:val="25"/>
        </w:numPr>
        <w:jc w:val="both"/>
      </w:pPr>
      <w:r w:rsidRPr="001960D9">
        <w:t>+/- (na levém boku): hlasitěji / tišeji,</w:t>
      </w:r>
    </w:p>
    <w:p w14:paraId="7BA35FD8" w14:textId="77777777" w:rsidR="00DC27E6" w:rsidRPr="001960D9" w:rsidRDefault="00DC27E6" w:rsidP="00DC27E6">
      <w:pPr>
        <w:numPr>
          <w:ilvl w:val="0"/>
          <w:numId w:val="25"/>
        </w:numPr>
        <w:jc w:val="both"/>
      </w:pPr>
      <w:r w:rsidRPr="001960D9">
        <w:t>Nahoru: zvýšit frekvenci 0,1 MHz,</w:t>
      </w:r>
    </w:p>
    <w:p w14:paraId="45A0C9B2" w14:textId="77777777" w:rsidR="00DC27E6" w:rsidRPr="001960D9" w:rsidRDefault="00DC27E6" w:rsidP="00DC27E6">
      <w:pPr>
        <w:numPr>
          <w:ilvl w:val="0"/>
          <w:numId w:val="25"/>
        </w:numPr>
        <w:jc w:val="both"/>
      </w:pPr>
      <w:r w:rsidRPr="001960D9">
        <w:t>Dolů: snížit frekvenci 0,1 MHz,</w:t>
      </w:r>
    </w:p>
    <w:p w14:paraId="44667E9E" w14:textId="77777777" w:rsidR="00DC27E6" w:rsidRPr="001960D9" w:rsidRDefault="00DC27E6" w:rsidP="00DC27E6">
      <w:pPr>
        <w:numPr>
          <w:ilvl w:val="0"/>
          <w:numId w:val="25"/>
        </w:numPr>
        <w:jc w:val="both"/>
      </w:pPr>
      <w:r w:rsidRPr="001960D9">
        <w:t>#: pozastavení / obnovení přehrávání,</w:t>
      </w:r>
    </w:p>
    <w:p w14:paraId="2B143BC8" w14:textId="77777777" w:rsidR="00DC27E6" w:rsidRPr="001960D9" w:rsidRDefault="00DC27E6" w:rsidP="00DC27E6">
      <w:pPr>
        <w:numPr>
          <w:ilvl w:val="0"/>
          <w:numId w:val="25"/>
        </w:numPr>
        <w:jc w:val="both"/>
      </w:pPr>
      <w:r w:rsidRPr="001960D9">
        <w:t>* (hvězdička): automatické vyhledávání stanic,</w:t>
      </w:r>
    </w:p>
    <w:p w14:paraId="42462CF7" w14:textId="4D700B71" w:rsidR="00DC27E6" w:rsidRPr="001960D9" w:rsidRDefault="00DC27E6" w:rsidP="00DC27E6">
      <w:pPr>
        <w:numPr>
          <w:ilvl w:val="0"/>
          <w:numId w:val="25"/>
        </w:numPr>
        <w:jc w:val="both"/>
      </w:pPr>
      <w:r w:rsidRPr="001960D9">
        <w:t>Červené tlačítko: návrat do pohotovostního stavu</w:t>
      </w:r>
      <w:r w:rsidR="004F0B1F">
        <w:t>,</w:t>
      </w:r>
    </w:p>
    <w:p w14:paraId="1937DA3F" w14:textId="77777777" w:rsidR="00DC27E6" w:rsidRPr="001960D9" w:rsidRDefault="00DC27E6" w:rsidP="00DC27E6">
      <w:pPr>
        <w:numPr>
          <w:ilvl w:val="0"/>
          <w:numId w:val="25"/>
        </w:numPr>
        <w:jc w:val="both"/>
      </w:pPr>
      <w:r w:rsidRPr="001960D9">
        <w:t>Zelené tlačítko: možnosti,</w:t>
      </w:r>
    </w:p>
    <w:p w14:paraId="1DEF900D" w14:textId="165E3F4B" w:rsidR="00407B1A" w:rsidRPr="001960D9" w:rsidRDefault="00DC27E6" w:rsidP="00DC27E6">
      <w:pPr>
        <w:numPr>
          <w:ilvl w:val="0"/>
          <w:numId w:val="25"/>
        </w:numPr>
        <w:jc w:val="both"/>
      </w:pPr>
      <w:r w:rsidRPr="001960D9">
        <w:t>Klávesy 1-9: uložené rozhlasové stanice, ty musí být nejprve nalezeny a uloženy</w:t>
      </w:r>
      <w:r w:rsidR="00D407B0" w:rsidRPr="001960D9">
        <w:t>.</w:t>
      </w:r>
    </w:p>
    <w:p w14:paraId="3C03E425" w14:textId="3FE732E4" w:rsidR="00D407B0" w:rsidRPr="001960D9" w:rsidRDefault="00D407B0" w:rsidP="00D407B0">
      <w:pPr>
        <w:ind w:left="360"/>
        <w:jc w:val="both"/>
      </w:pPr>
      <w:r w:rsidRPr="001960D9">
        <w:br w:type="page"/>
      </w:r>
    </w:p>
    <w:p w14:paraId="0A761659" w14:textId="344A61B5" w:rsidR="00FE5D00" w:rsidRPr="001960D9" w:rsidRDefault="00DC27E6" w:rsidP="00711415">
      <w:pPr>
        <w:pStyle w:val="Heading1"/>
      </w:pPr>
      <w:bookmarkStart w:id="95" w:name="_Toc64473344"/>
      <w:r w:rsidRPr="001960D9">
        <w:lastRenderedPageBreak/>
        <w:t>Multimédia</w:t>
      </w:r>
      <w:bookmarkEnd w:id="95"/>
    </w:p>
    <w:p w14:paraId="6F43FCB7" w14:textId="203E409E" w:rsidR="00FE5D00" w:rsidRPr="001960D9" w:rsidRDefault="00DC27E6" w:rsidP="00711415">
      <w:pPr>
        <w:pStyle w:val="Heading2"/>
      </w:pPr>
      <w:bookmarkStart w:id="96" w:name="_Toc64473345"/>
      <w:r w:rsidRPr="001960D9">
        <w:t>Prohlížeč obrázků</w:t>
      </w:r>
      <w:bookmarkEnd w:id="96"/>
    </w:p>
    <w:p w14:paraId="1E42F504" w14:textId="26AAF4C3" w:rsidR="00D219F8" w:rsidRPr="001960D9" w:rsidRDefault="00DC27E6" w:rsidP="00EE75E6">
      <w:pPr>
        <w:jc w:val="both"/>
      </w:pPr>
      <w:r w:rsidRPr="001960D9">
        <w:t xml:space="preserve">V Menu vyberte Multimedia -&gt; Prohlížeč obrázků. Zde můžete prohlížet pořízené snímky. Volby v prohlížeči obrázků jsou stejné jako ve funkci Fotoaparát a jsou popsány v kapitole </w:t>
      </w:r>
      <w:r w:rsidR="00EE75E6" w:rsidRPr="001960D9">
        <w:t>č</w:t>
      </w:r>
      <w:r w:rsidR="000238E5" w:rsidRPr="001960D9">
        <w:t>.</w:t>
      </w:r>
      <w:r w:rsidR="00EE75E6" w:rsidRPr="001960D9">
        <w:t>13.</w:t>
      </w:r>
    </w:p>
    <w:p w14:paraId="4F44C343" w14:textId="6DCD1DD8" w:rsidR="00EE75E6" w:rsidRPr="001960D9" w:rsidRDefault="00DC27E6" w:rsidP="008A08DC">
      <w:pPr>
        <w:pStyle w:val="Heading2"/>
        <w:tabs>
          <w:tab w:val="clear" w:pos="576"/>
          <w:tab w:val="num" w:pos="1002"/>
        </w:tabs>
      </w:pPr>
      <w:bookmarkStart w:id="97" w:name="_Toc64473346"/>
      <w:r w:rsidRPr="001960D9">
        <w:t>Nahrávání videa</w:t>
      </w:r>
      <w:bookmarkEnd w:id="97"/>
    </w:p>
    <w:p w14:paraId="2812D81A" w14:textId="77777777" w:rsidR="00DC27E6" w:rsidRPr="001960D9" w:rsidRDefault="00DC27E6" w:rsidP="00DC27E6">
      <w:pPr>
        <w:jc w:val="both"/>
      </w:pPr>
      <w:r w:rsidRPr="001960D9">
        <w:t>Pro aktivaci video kamery zvolte Menu -&gt; Multimédia -&gt; Fotoaparát. Pro nastavení možnosti nahrávání stiskněte zelené tlačítko.</w:t>
      </w:r>
    </w:p>
    <w:p w14:paraId="75F9346F" w14:textId="77777777" w:rsidR="00DC27E6" w:rsidRPr="001960D9" w:rsidRDefault="00DC27E6" w:rsidP="00DC27E6">
      <w:pPr>
        <w:jc w:val="both"/>
      </w:pPr>
      <w:r w:rsidRPr="001960D9">
        <w:t>Nahrávání se spustí po stisknutí tlačítka 5. Pro pozastavení nahrávání také použijte klávesu 5. Chcete-li zastavit nahrávání, stiskněte červené tlačítko.</w:t>
      </w:r>
    </w:p>
    <w:p w14:paraId="745D821A" w14:textId="77777777" w:rsidR="00DC27E6" w:rsidRPr="001960D9" w:rsidRDefault="00DC27E6" w:rsidP="00DC27E6">
      <w:pPr>
        <w:jc w:val="both"/>
      </w:pPr>
    </w:p>
    <w:p w14:paraId="42552258" w14:textId="148C2D0E" w:rsidR="00DC27E6" w:rsidRPr="001960D9" w:rsidRDefault="00DC27E6" w:rsidP="00DC27E6">
      <w:pPr>
        <w:jc w:val="both"/>
      </w:pPr>
      <w:r w:rsidRPr="001960D9">
        <w:t>Pokud chcete používat video kameru je doporučeno nainstalovat paměťová kartu microSD (není součástí dodávky) a nastavit úložiště v Možnosti -&gt; Paměť, kde vyberete položku pro paměťovou kartu.</w:t>
      </w:r>
    </w:p>
    <w:p w14:paraId="57137065" w14:textId="77777777" w:rsidR="00DC27E6" w:rsidRPr="001960D9" w:rsidRDefault="00DC27E6" w:rsidP="00DC27E6">
      <w:pPr>
        <w:jc w:val="both"/>
      </w:pPr>
    </w:p>
    <w:p w14:paraId="0A2B303D" w14:textId="1FCBB826" w:rsidR="00D219F8" w:rsidRPr="001960D9" w:rsidRDefault="00DC27E6" w:rsidP="00DC27E6">
      <w:pPr>
        <w:jc w:val="both"/>
      </w:pPr>
      <w:r w:rsidRPr="001960D9">
        <w:t>Fotografie a videa pořízené telefonem, můžete přenášet do počítače. Podrobnější informace naleznete v části Připojení telefonu k počítači</w:t>
      </w:r>
      <w:r w:rsidR="00032A19" w:rsidRPr="001960D9">
        <w:t>.</w:t>
      </w:r>
    </w:p>
    <w:p w14:paraId="6192153E" w14:textId="0F1CE413" w:rsidR="00EE75E6" w:rsidRPr="001960D9" w:rsidRDefault="00DC27E6" w:rsidP="008A08DC">
      <w:pPr>
        <w:pStyle w:val="Heading2"/>
        <w:tabs>
          <w:tab w:val="clear" w:pos="576"/>
          <w:tab w:val="num" w:pos="1002"/>
        </w:tabs>
      </w:pPr>
      <w:bookmarkStart w:id="98" w:name="_Toc64473347"/>
      <w:r w:rsidRPr="001960D9">
        <w:t>Videopřehrávač</w:t>
      </w:r>
      <w:bookmarkEnd w:id="98"/>
    </w:p>
    <w:p w14:paraId="7F53A602" w14:textId="77777777" w:rsidR="00DC27E6" w:rsidRPr="001960D9" w:rsidRDefault="00DC27E6" w:rsidP="00DC27E6">
      <w:pPr>
        <w:jc w:val="both"/>
      </w:pPr>
      <w:r w:rsidRPr="001960D9">
        <w:t xml:space="preserve">Vyberte Menu -&gt; Multimédia -&gt; Videopřehrávač. Použitím videopřehrávače můžete přehrát starší videa uložená v složte „Videos“. Vyberte správnou nahrávku pomocí </w:t>
      </w:r>
      <w:r w:rsidRPr="001960D9">
        <w:lastRenderedPageBreak/>
        <w:t>tlačítek nahoru / dolů. Pro spuštění a pozastavení přehrávání stiskněte tlačítko #. Pro spuštění a pozastavení přehrávání stiskněte tlačítko *. Přehrávání na celou obrazovku spustíte stisknutím tlačítka 1.</w:t>
      </w:r>
    </w:p>
    <w:p w14:paraId="4714911D" w14:textId="77777777" w:rsidR="00DC27E6" w:rsidRPr="001960D9" w:rsidRDefault="00DC27E6" w:rsidP="00DC27E6">
      <w:pPr>
        <w:jc w:val="both"/>
      </w:pPr>
      <w:r w:rsidRPr="001960D9">
        <w:t>Telefon může přehrávat soubory ve formátu AVI, MP4 a 3GP.</w:t>
      </w:r>
    </w:p>
    <w:p w14:paraId="7B0FDF12" w14:textId="77777777" w:rsidR="00DC27E6" w:rsidRPr="001960D9" w:rsidRDefault="00DC27E6" w:rsidP="00DC27E6">
      <w:pPr>
        <w:jc w:val="both"/>
      </w:pPr>
    </w:p>
    <w:p w14:paraId="6C4BFCA1" w14:textId="2AEDB811" w:rsidR="00EE75E6" w:rsidRPr="001960D9" w:rsidRDefault="00DC27E6" w:rsidP="00DC27E6">
      <w:pPr>
        <w:jc w:val="both"/>
      </w:pPr>
      <w:r w:rsidRPr="001960D9">
        <w:rPr>
          <w:rFonts w:cs="Arial"/>
          <w:szCs w:val="20"/>
        </w:rPr>
        <w:t>Pro další možnosti stiskněte při prohlížení seznamu nahrávek tlačítko Volby</w:t>
      </w:r>
      <w:r w:rsidR="00EE75E6" w:rsidRPr="001960D9">
        <w:t>:</w:t>
      </w:r>
    </w:p>
    <w:p w14:paraId="3243F118" w14:textId="77777777" w:rsidR="00DC27E6" w:rsidRPr="001960D9" w:rsidRDefault="00DC27E6" w:rsidP="00DC27E6">
      <w:pPr>
        <w:pStyle w:val="ListParagraph"/>
        <w:numPr>
          <w:ilvl w:val="0"/>
          <w:numId w:val="25"/>
        </w:numPr>
        <w:spacing w:before="0" w:after="0"/>
        <w:rPr>
          <w:rFonts w:eastAsia="Times New Roman"/>
          <w:kern w:val="0"/>
          <w:szCs w:val="20"/>
          <w:lang w:val="cs-CZ" w:eastAsia="en-US"/>
        </w:rPr>
      </w:pPr>
      <w:r w:rsidRPr="001960D9">
        <w:rPr>
          <w:rFonts w:eastAsia="Times New Roman"/>
          <w:kern w:val="0"/>
          <w:szCs w:val="20"/>
          <w:lang w:val="cs-CZ" w:eastAsia="en-US"/>
        </w:rPr>
        <w:t>Přehrát,</w:t>
      </w:r>
    </w:p>
    <w:p w14:paraId="7384E9C0" w14:textId="77777777" w:rsidR="00DC27E6" w:rsidRPr="001960D9" w:rsidRDefault="00DC27E6" w:rsidP="00DC27E6">
      <w:pPr>
        <w:pStyle w:val="ListParagraph"/>
        <w:numPr>
          <w:ilvl w:val="0"/>
          <w:numId w:val="25"/>
        </w:numPr>
        <w:spacing w:before="0" w:after="0"/>
        <w:rPr>
          <w:rFonts w:eastAsia="Times New Roman"/>
          <w:kern w:val="0"/>
          <w:szCs w:val="20"/>
          <w:lang w:val="cs-CZ" w:eastAsia="en-US"/>
        </w:rPr>
      </w:pPr>
      <w:r w:rsidRPr="001960D9">
        <w:rPr>
          <w:rFonts w:eastAsia="Times New Roman"/>
          <w:kern w:val="0"/>
          <w:szCs w:val="20"/>
          <w:lang w:val="cs-CZ" w:eastAsia="en-US"/>
        </w:rPr>
        <w:t>Odeslat,</w:t>
      </w:r>
    </w:p>
    <w:p w14:paraId="4D086841" w14:textId="77777777" w:rsidR="00DC27E6" w:rsidRPr="001960D9" w:rsidRDefault="00DC27E6" w:rsidP="00DC27E6">
      <w:pPr>
        <w:pStyle w:val="ListParagraph"/>
        <w:numPr>
          <w:ilvl w:val="0"/>
          <w:numId w:val="25"/>
        </w:numPr>
        <w:spacing w:before="0" w:after="0"/>
        <w:rPr>
          <w:rFonts w:eastAsia="Times New Roman"/>
          <w:kern w:val="0"/>
          <w:szCs w:val="20"/>
          <w:lang w:val="cs-CZ" w:eastAsia="en-US"/>
        </w:rPr>
      </w:pPr>
      <w:r w:rsidRPr="001960D9">
        <w:rPr>
          <w:rFonts w:eastAsia="Times New Roman"/>
          <w:kern w:val="0"/>
          <w:szCs w:val="20"/>
          <w:lang w:val="cs-CZ" w:eastAsia="en-US"/>
        </w:rPr>
        <w:t>Přejmenovat,</w:t>
      </w:r>
    </w:p>
    <w:p w14:paraId="793B9CD2" w14:textId="5694690B" w:rsidR="00F8522A" w:rsidRPr="001960D9" w:rsidRDefault="00DC27E6" w:rsidP="00DC27E6">
      <w:pPr>
        <w:numPr>
          <w:ilvl w:val="0"/>
          <w:numId w:val="25"/>
        </w:numPr>
        <w:jc w:val="both"/>
      </w:pPr>
      <w:r w:rsidRPr="001960D9">
        <w:rPr>
          <w:rFonts w:cs="Arial"/>
          <w:szCs w:val="20"/>
        </w:rPr>
        <w:t>Odstranit</w:t>
      </w:r>
      <w:r w:rsidR="00EE75E6" w:rsidRPr="001960D9">
        <w:t>.</w:t>
      </w:r>
    </w:p>
    <w:p w14:paraId="0125E174" w14:textId="614EC717" w:rsidR="00EE75E6" w:rsidRPr="001960D9" w:rsidRDefault="00EE75E6" w:rsidP="00EE75E6">
      <w:pPr>
        <w:pStyle w:val="Heading2"/>
        <w:tabs>
          <w:tab w:val="clear" w:pos="576"/>
          <w:tab w:val="num" w:pos="1002"/>
        </w:tabs>
      </w:pPr>
      <w:bookmarkStart w:id="99" w:name="_Toc53390915"/>
      <w:bookmarkStart w:id="100" w:name="_Toc64473348"/>
      <w:r w:rsidRPr="001960D9">
        <w:t xml:space="preserve">Audio </w:t>
      </w:r>
      <w:bookmarkEnd w:id="99"/>
      <w:r w:rsidR="008A235A" w:rsidRPr="001960D9">
        <w:t>přehrávač</w:t>
      </w:r>
      <w:bookmarkEnd w:id="100"/>
    </w:p>
    <w:p w14:paraId="70C5D25B" w14:textId="77777777" w:rsidR="008A235A" w:rsidRPr="001960D9" w:rsidRDefault="008A235A" w:rsidP="008A235A">
      <w:pPr>
        <w:jc w:val="both"/>
      </w:pPr>
      <w:r w:rsidRPr="001960D9">
        <w:t>Pomocí Přehrávače audia můžete přehrávat nahrané zvukové soubory. Tento musí být umístěn ve složce „My music“. Jestliže byly nahrány nové soubory, můžete obnovit seznam přehrávače přes Možnosti -&gt; Obnovit seznam.</w:t>
      </w:r>
    </w:p>
    <w:p w14:paraId="7023E2EB" w14:textId="77777777" w:rsidR="008A235A" w:rsidRPr="001960D9" w:rsidRDefault="008A235A" w:rsidP="008A235A">
      <w:pPr>
        <w:jc w:val="both"/>
      </w:pPr>
      <w:r w:rsidRPr="001960D9">
        <w:t>Chcete-li spustit nebo pozastavit přehrávání, stiskněte tlačítko #. Pokud nechcete, aby audio soubory byly přehrávány na pozadí, před odchodem z přehrávače zastavte přehrávání stisknutím tlačítka #.</w:t>
      </w:r>
    </w:p>
    <w:p w14:paraId="2BC546EF" w14:textId="77777777" w:rsidR="008A235A" w:rsidRPr="001960D9" w:rsidRDefault="008A235A" w:rsidP="008A235A">
      <w:pPr>
        <w:jc w:val="both"/>
      </w:pPr>
      <w:r w:rsidRPr="001960D9">
        <w:t>Mezi předchozí a další nahrávkou se můžete pohybovat pomocí tlačítek nahoru / dolů Pokud chcete změnit možnosti přehrávání, zvolte Volby -&gt; Nastavení.</w:t>
      </w:r>
    </w:p>
    <w:p w14:paraId="4A3F1883" w14:textId="77777777" w:rsidR="008A235A" w:rsidRPr="001960D9" w:rsidRDefault="008A235A" w:rsidP="008A235A">
      <w:pPr>
        <w:jc w:val="both"/>
      </w:pPr>
      <w:r w:rsidRPr="001960D9">
        <w:t>Stisknutím tlačítka * změníte možnosti opakování.</w:t>
      </w:r>
    </w:p>
    <w:p w14:paraId="719C43B0" w14:textId="77777777" w:rsidR="008A235A" w:rsidRPr="001960D9" w:rsidRDefault="008A235A" w:rsidP="008A235A">
      <w:pPr>
        <w:jc w:val="both"/>
      </w:pPr>
      <w:r w:rsidRPr="001960D9">
        <w:t>Hlasitost můžete upravit pomocí kláves + / - na levé straně telefonu.</w:t>
      </w:r>
    </w:p>
    <w:p w14:paraId="572F00E8" w14:textId="12DD9892" w:rsidR="00AC3324" w:rsidRPr="001960D9" w:rsidRDefault="008A235A" w:rsidP="008A235A">
      <w:pPr>
        <w:jc w:val="both"/>
      </w:pPr>
      <w:r w:rsidRPr="001960D9">
        <w:lastRenderedPageBreak/>
        <w:t>Telefon podporuje následující formáty: WAV, AAC, AMR</w:t>
      </w:r>
      <w:r w:rsidR="00AC3324" w:rsidRPr="001960D9">
        <w:t>.</w:t>
      </w:r>
    </w:p>
    <w:p w14:paraId="3C17E7DD" w14:textId="0A9267C7" w:rsidR="00EE75E6" w:rsidRPr="001960D9" w:rsidRDefault="008A235A" w:rsidP="008A08DC">
      <w:pPr>
        <w:pStyle w:val="Heading2"/>
        <w:tabs>
          <w:tab w:val="clear" w:pos="576"/>
          <w:tab w:val="num" w:pos="1002"/>
        </w:tabs>
      </w:pPr>
      <w:bookmarkStart w:id="101" w:name="_Toc53390916"/>
      <w:bookmarkStart w:id="102" w:name="_Toc64473349"/>
      <w:r w:rsidRPr="001960D9">
        <w:t>Záznam zvuku, diktafon</w:t>
      </w:r>
      <w:bookmarkEnd w:id="101"/>
      <w:bookmarkEnd w:id="102"/>
    </w:p>
    <w:p w14:paraId="5BBA9FCB" w14:textId="7E476F43" w:rsidR="00EE75E6" w:rsidRPr="001960D9" w:rsidRDefault="008A235A" w:rsidP="00EE75E6">
      <w:pPr>
        <w:autoSpaceDE w:val="0"/>
        <w:autoSpaceDN w:val="0"/>
        <w:adjustRightInd w:val="0"/>
        <w:jc w:val="both"/>
        <w:rPr>
          <w:rFonts w:cs="Calibri"/>
          <w:szCs w:val="20"/>
          <w:lang w:eastAsia="pl-PL"/>
        </w:rPr>
      </w:pPr>
      <w:r w:rsidRPr="001960D9">
        <w:rPr>
          <w:rFonts w:cs="Calibri"/>
          <w:szCs w:val="20"/>
          <w:lang w:eastAsia="pl-PL"/>
        </w:rPr>
        <w:t>Můžete nahrávat hudbu nebo okolní zvuky. V Menu vyberte Multimedia -&gt; Diktafon</w:t>
      </w:r>
      <w:r w:rsidR="00EE75E6" w:rsidRPr="001960D9">
        <w:rPr>
          <w:rFonts w:cs="Calibri"/>
          <w:szCs w:val="20"/>
          <w:lang w:eastAsia="pl-PL"/>
        </w:rPr>
        <w:t>:</w:t>
      </w:r>
    </w:p>
    <w:p w14:paraId="1BA69464" w14:textId="77777777" w:rsidR="008A235A" w:rsidRPr="001960D9" w:rsidRDefault="008A235A" w:rsidP="008A235A">
      <w:pPr>
        <w:numPr>
          <w:ilvl w:val="0"/>
          <w:numId w:val="25"/>
        </w:numPr>
        <w:jc w:val="both"/>
        <w:rPr>
          <w:lang w:eastAsia="pl-PL"/>
        </w:rPr>
      </w:pPr>
      <w:r w:rsidRPr="001960D9">
        <w:rPr>
          <w:lang w:eastAsia="pl-PL"/>
        </w:rPr>
        <w:t>Pro spuštění nebo pozastavení nahrávání stiskněte tlačítko *,</w:t>
      </w:r>
    </w:p>
    <w:p w14:paraId="577E4C12" w14:textId="609791C6" w:rsidR="00EE75E6" w:rsidRPr="001960D9" w:rsidRDefault="008A235A" w:rsidP="008A235A">
      <w:pPr>
        <w:numPr>
          <w:ilvl w:val="0"/>
          <w:numId w:val="25"/>
        </w:numPr>
        <w:jc w:val="both"/>
        <w:rPr>
          <w:rFonts w:cs="Calibri"/>
          <w:szCs w:val="20"/>
          <w:lang w:eastAsia="pl-PL"/>
        </w:rPr>
      </w:pPr>
      <w:r w:rsidRPr="001960D9">
        <w:rPr>
          <w:lang w:eastAsia="pl-PL"/>
        </w:rPr>
        <w:t>Pro zastavení nahrávání stiskněte červené tlačítko</w:t>
      </w:r>
      <w:r w:rsidR="00EE75E6" w:rsidRPr="001960D9">
        <w:rPr>
          <w:rFonts w:cs="Calibri"/>
          <w:szCs w:val="20"/>
          <w:lang w:eastAsia="pl-PL"/>
        </w:rPr>
        <w:t>.</w:t>
      </w:r>
    </w:p>
    <w:p w14:paraId="233942C1" w14:textId="77777777" w:rsidR="00EE75E6" w:rsidRPr="001960D9" w:rsidRDefault="00EE75E6" w:rsidP="00EE75E6">
      <w:pPr>
        <w:autoSpaceDE w:val="0"/>
        <w:autoSpaceDN w:val="0"/>
        <w:adjustRightInd w:val="0"/>
        <w:jc w:val="both"/>
        <w:rPr>
          <w:rFonts w:cs="Calibri"/>
          <w:szCs w:val="20"/>
          <w:lang w:eastAsia="pl-PL"/>
        </w:rPr>
      </w:pPr>
    </w:p>
    <w:p w14:paraId="621EA2EB" w14:textId="77777777" w:rsidR="008A235A" w:rsidRPr="001960D9" w:rsidRDefault="008A235A" w:rsidP="008A235A">
      <w:pPr>
        <w:autoSpaceDE w:val="0"/>
        <w:autoSpaceDN w:val="0"/>
        <w:adjustRightInd w:val="0"/>
        <w:jc w:val="both"/>
        <w:rPr>
          <w:rFonts w:cs="Calibri"/>
          <w:szCs w:val="20"/>
          <w:lang w:eastAsia="pl-PL"/>
        </w:rPr>
      </w:pPr>
      <w:r w:rsidRPr="001960D9">
        <w:rPr>
          <w:rFonts w:cs="Calibri"/>
          <w:szCs w:val="20"/>
          <w:lang w:eastAsia="pl-PL"/>
        </w:rPr>
        <w:t>Nahrávky jsou uloženy ve složce „Audio”.</w:t>
      </w:r>
    </w:p>
    <w:p w14:paraId="4C5CEEBC" w14:textId="77777777" w:rsidR="008A235A" w:rsidRPr="001960D9" w:rsidRDefault="008A235A" w:rsidP="008A235A">
      <w:pPr>
        <w:autoSpaceDE w:val="0"/>
        <w:autoSpaceDN w:val="0"/>
        <w:adjustRightInd w:val="0"/>
        <w:jc w:val="both"/>
        <w:rPr>
          <w:rFonts w:cs="Calibri"/>
          <w:szCs w:val="20"/>
          <w:lang w:eastAsia="pl-PL"/>
        </w:rPr>
      </w:pPr>
    </w:p>
    <w:p w14:paraId="7876D9AA" w14:textId="2AB5B99F" w:rsidR="006D6BEA" w:rsidRPr="001960D9" w:rsidRDefault="008A235A" w:rsidP="008A235A">
      <w:pPr>
        <w:autoSpaceDE w:val="0"/>
        <w:autoSpaceDN w:val="0"/>
        <w:adjustRightInd w:val="0"/>
        <w:jc w:val="both"/>
        <w:rPr>
          <w:rFonts w:cs="Calibri"/>
          <w:bCs/>
          <w:szCs w:val="20"/>
          <w:lang w:eastAsia="pl-PL"/>
        </w:rPr>
      </w:pPr>
      <w:r w:rsidRPr="001960D9">
        <w:rPr>
          <w:rFonts w:cs="Calibri"/>
          <w:szCs w:val="20"/>
          <w:lang w:eastAsia="pl-PL"/>
        </w:rPr>
        <w:t>Na zobrazení / zadání dalších nastavení zvolte Možnosti a zobrazte např. seznam nahrávek, kam se má uložit soubor, kvalitu záznamu apod</w:t>
      </w:r>
      <w:r w:rsidR="00AE628B" w:rsidRPr="001960D9">
        <w:rPr>
          <w:rFonts w:cs="Calibri"/>
          <w:bCs/>
          <w:szCs w:val="20"/>
          <w:lang w:eastAsia="pl-PL"/>
        </w:rPr>
        <w:t>.</w:t>
      </w:r>
    </w:p>
    <w:p w14:paraId="02895183" w14:textId="1E79ECE2" w:rsidR="00600765" w:rsidRPr="001960D9" w:rsidRDefault="008A235A" w:rsidP="00711415">
      <w:pPr>
        <w:pStyle w:val="Heading1"/>
      </w:pPr>
      <w:bookmarkStart w:id="103" w:name="_Toc64473350"/>
      <w:r w:rsidRPr="001960D9">
        <w:t>Nastavení</w:t>
      </w:r>
      <w:bookmarkEnd w:id="103"/>
    </w:p>
    <w:p w14:paraId="6908C0B7" w14:textId="6CE851A3" w:rsidR="00357C7A" w:rsidRPr="001960D9" w:rsidRDefault="00EE75E6" w:rsidP="00711415">
      <w:r w:rsidRPr="001960D9">
        <w:t xml:space="preserve">Vyberte Menu -&gt; </w:t>
      </w:r>
      <w:r w:rsidR="008A235A" w:rsidRPr="001960D9">
        <w:t>Nastavení</w:t>
      </w:r>
      <w:r w:rsidR="004C329A" w:rsidRPr="001960D9">
        <w:t>:</w:t>
      </w:r>
    </w:p>
    <w:p w14:paraId="0FD61A2E" w14:textId="3DD97650" w:rsidR="00357C7A" w:rsidRPr="001960D9" w:rsidRDefault="00357C7A" w:rsidP="00711415">
      <w:pPr>
        <w:pStyle w:val="Heading2"/>
      </w:pPr>
      <w:bookmarkStart w:id="104" w:name="_Toc57305381"/>
      <w:bookmarkStart w:id="105" w:name="_Toc57112922"/>
      <w:bookmarkStart w:id="106" w:name="_Toc64473351"/>
      <w:r w:rsidRPr="001960D9">
        <w:t>Profil</w:t>
      </w:r>
      <w:r w:rsidR="00EE75E6" w:rsidRPr="001960D9">
        <w:t>y</w:t>
      </w:r>
      <w:bookmarkEnd w:id="104"/>
      <w:bookmarkEnd w:id="105"/>
      <w:bookmarkEnd w:id="106"/>
    </w:p>
    <w:p w14:paraId="1AFD5A3E" w14:textId="77777777" w:rsidR="008A235A" w:rsidRPr="001960D9" w:rsidRDefault="008A235A" w:rsidP="008A235A">
      <w:pPr>
        <w:jc w:val="both"/>
      </w:pPr>
      <w:r w:rsidRPr="001960D9">
        <w:t>Telefon má několik profilů, se kterými můžete rychle přizpůsobit svůj telefon různým situacím. Každý z těchto profilů můžete aktivovat a přizpůsobit podle svých potřeb. K dispozici jsou profily Normální, Tichý, Jednání, Venku, Můj styl.</w:t>
      </w:r>
    </w:p>
    <w:p w14:paraId="12EED2AB" w14:textId="047BB2DA" w:rsidR="00EE75E6" w:rsidRPr="001960D9" w:rsidRDefault="008A235A" w:rsidP="008A235A">
      <w:pPr>
        <w:jc w:val="both"/>
      </w:pPr>
      <w:r w:rsidRPr="001960D9">
        <w:t>V každém z profilů pomocí možnosti Upravit můžete změnit</w:t>
      </w:r>
      <w:r w:rsidR="00EE75E6" w:rsidRPr="001960D9">
        <w:t>:</w:t>
      </w:r>
    </w:p>
    <w:p w14:paraId="4715D7BD" w14:textId="271EFEC5" w:rsidR="008A235A" w:rsidRPr="001960D9" w:rsidRDefault="008A235A" w:rsidP="008A235A">
      <w:pPr>
        <w:numPr>
          <w:ilvl w:val="0"/>
          <w:numId w:val="25"/>
        </w:numPr>
        <w:jc w:val="both"/>
        <w:rPr>
          <w:rFonts w:cs="Calibri"/>
          <w:szCs w:val="20"/>
          <w:lang w:eastAsia="pl-PL"/>
        </w:rPr>
      </w:pPr>
      <w:r w:rsidRPr="001960D9">
        <w:rPr>
          <w:rFonts w:cs="Calibri"/>
          <w:szCs w:val="20"/>
          <w:lang w:eastAsia="pl-PL"/>
        </w:rPr>
        <w:t xml:space="preserve">Typ výstrahy (pouze vyzvánění, vibrace </w:t>
      </w:r>
      <w:r w:rsidR="001960D9" w:rsidRPr="001960D9">
        <w:rPr>
          <w:rFonts w:cs="Calibri"/>
          <w:szCs w:val="20"/>
          <w:lang w:eastAsia="pl-PL"/>
        </w:rPr>
        <w:t>pouze</w:t>
      </w:r>
      <w:r w:rsidRPr="001960D9">
        <w:rPr>
          <w:rFonts w:cs="Calibri"/>
          <w:szCs w:val="20"/>
          <w:lang w:eastAsia="pl-PL"/>
        </w:rPr>
        <w:t xml:space="preserve"> atd.),</w:t>
      </w:r>
    </w:p>
    <w:p w14:paraId="2C024481"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Typ vyzvánění (jednorázově i opakovaně),</w:t>
      </w:r>
    </w:p>
    <w:p w14:paraId="6E0AD058"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Vyzváněcí tón,</w:t>
      </w:r>
    </w:p>
    <w:p w14:paraId="2FE7A4C0"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Hlasitost vyzvánění,</w:t>
      </w:r>
    </w:p>
    <w:p w14:paraId="64A81910" w14:textId="5E73BAC7" w:rsidR="008A235A" w:rsidRPr="001960D9" w:rsidRDefault="008A235A" w:rsidP="008A235A">
      <w:pPr>
        <w:numPr>
          <w:ilvl w:val="0"/>
          <w:numId w:val="25"/>
        </w:numPr>
        <w:jc w:val="both"/>
        <w:rPr>
          <w:rFonts w:cs="Calibri"/>
          <w:szCs w:val="20"/>
          <w:lang w:eastAsia="pl-PL"/>
        </w:rPr>
      </w:pPr>
      <w:r w:rsidRPr="001960D9">
        <w:rPr>
          <w:rFonts w:cs="Calibri"/>
          <w:szCs w:val="20"/>
          <w:lang w:eastAsia="pl-PL"/>
        </w:rPr>
        <w:lastRenderedPageBreak/>
        <w:t>Signál zprávy</w:t>
      </w:r>
      <w:r w:rsidR="004F0B1F">
        <w:rPr>
          <w:rFonts w:cs="Calibri"/>
          <w:szCs w:val="20"/>
          <w:lang w:eastAsia="pl-PL"/>
        </w:rPr>
        <w:t>,</w:t>
      </w:r>
    </w:p>
    <w:p w14:paraId="1FD66750"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Hlasitost signálu zprávy,</w:t>
      </w:r>
    </w:p>
    <w:p w14:paraId="7F461C22"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Zvuk klávesnice,</w:t>
      </w:r>
    </w:p>
    <w:p w14:paraId="3FB24DC5"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Hlasitost klávesnice,</w:t>
      </w:r>
    </w:p>
    <w:p w14:paraId="365E5D80" w14:textId="77777777" w:rsidR="008A235A" w:rsidRPr="001960D9" w:rsidRDefault="008A235A" w:rsidP="008A235A">
      <w:pPr>
        <w:numPr>
          <w:ilvl w:val="0"/>
          <w:numId w:val="25"/>
        </w:numPr>
        <w:jc w:val="both"/>
        <w:rPr>
          <w:rFonts w:cs="Calibri"/>
          <w:szCs w:val="20"/>
          <w:lang w:eastAsia="pl-PL"/>
        </w:rPr>
      </w:pPr>
      <w:r w:rsidRPr="001960D9">
        <w:rPr>
          <w:rFonts w:cs="Calibri"/>
          <w:szCs w:val="20"/>
          <w:lang w:eastAsia="pl-PL"/>
        </w:rPr>
        <w:t>Zvuk zapnutí / vypnutí,</w:t>
      </w:r>
    </w:p>
    <w:p w14:paraId="4A15DEC0" w14:textId="5D35D6A8" w:rsidR="00EE75E6" w:rsidRPr="001960D9" w:rsidRDefault="008A235A" w:rsidP="008A235A">
      <w:pPr>
        <w:numPr>
          <w:ilvl w:val="0"/>
          <w:numId w:val="25"/>
        </w:numPr>
        <w:jc w:val="both"/>
      </w:pPr>
      <w:r w:rsidRPr="001960D9">
        <w:rPr>
          <w:rFonts w:cs="Calibri"/>
          <w:szCs w:val="20"/>
          <w:lang w:eastAsia="pl-PL"/>
        </w:rPr>
        <w:t>Varovné zvuky (např. při slabé baterii</w:t>
      </w:r>
      <w:r w:rsidR="00EE75E6" w:rsidRPr="001960D9">
        <w:t>).</w:t>
      </w:r>
    </w:p>
    <w:p w14:paraId="440F4776" w14:textId="77777777" w:rsidR="00EE75E6" w:rsidRPr="001960D9" w:rsidRDefault="00EE75E6" w:rsidP="00EE75E6">
      <w:pPr>
        <w:jc w:val="both"/>
      </w:pPr>
    </w:p>
    <w:p w14:paraId="19300A61" w14:textId="0043B1C8" w:rsidR="00357C7A" w:rsidRPr="001960D9" w:rsidRDefault="008A235A" w:rsidP="00EE75E6">
      <w:pPr>
        <w:jc w:val="both"/>
      </w:pPr>
      <w:r w:rsidRPr="001960D9">
        <w:t>V pohotovostním režimu stiskněte a držte tlačítko # pro aktivaci Tichého profilu, pro návrat k předchozímu profilu opět podržte toto tlačítko</w:t>
      </w:r>
      <w:r w:rsidR="0001147F" w:rsidRPr="001960D9">
        <w:t>.</w:t>
      </w:r>
    </w:p>
    <w:p w14:paraId="08CC2C77" w14:textId="33B3DFCF" w:rsidR="00706C5F" w:rsidRPr="001960D9" w:rsidRDefault="008A235A" w:rsidP="00711415">
      <w:pPr>
        <w:pStyle w:val="Heading2"/>
        <w:ind w:left="1003"/>
      </w:pPr>
      <w:bookmarkStart w:id="107" w:name="_Toc64473352"/>
      <w:r w:rsidRPr="001960D9">
        <w:t>Nastavení</w:t>
      </w:r>
      <w:r w:rsidR="00EE75E6" w:rsidRPr="001960D9">
        <w:t xml:space="preserve"> </w:t>
      </w:r>
      <w:r w:rsidRPr="001960D9">
        <w:t>telefonu</w:t>
      </w:r>
      <w:bookmarkEnd w:id="107"/>
    </w:p>
    <w:p w14:paraId="34C0F0A0" w14:textId="0508DD23" w:rsidR="004C329A" w:rsidRPr="001960D9" w:rsidRDefault="008A235A" w:rsidP="00711415">
      <w:pPr>
        <w:pStyle w:val="Heading3"/>
      </w:pPr>
      <w:bookmarkStart w:id="108" w:name="_Toc64473353"/>
      <w:r w:rsidRPr="001960D9">
        <w:t>Nastavení</w:t>
      </w:r>
      <w:r w:rsidR="00EE75E6" w:rsidRPr="001960D9">
        <w:t xml:space="preserve"> d</w:t>
      </w:r>
      <w:r w:rsidRPr="001960D9">
        <w:t xml:space="preserve">ata </w:t>
      </w:r>
      <w:r w:rsidR="00EE75E6" w:rsidRPr="001960D9">
        <w:t>a času</w:t>
      </w:r>
      <w:bookmarkEnd w:id="108"/>
    </w:p>
    <w:p w14:paraId="28D9E65A" w14:textId="77777777" w:rsidR="008A235A" w:rsidRPr="001960D9" w:rsidRDefault="008A235A" w:rsidP="008A235A">
      <w:pPr>
        <w:jc w:val="both"/>
        <w:rPr>
          <w:rFonts w:cs="Arial"/>
        </w:rPr>
      </w:pPr>
      <w:r w:rsidRPr="001960D9">
        <w:rPr>
          <w:rFonts w:cs="Arial"/>
        </w:rPr>
        <w:t>Chcete-li nastavit čas a datum, zvolte Menu -&gt; Nastavení -&gt; Nastavení telefonu -&gt; Čas a datum.</w:t>
      </w:r>
    </w:p>
    <w:p w14:paraId="4A66C3B8" w14:textId="77777777" w:rsidR="008A235A" w:rsidRPr="001960D9" w:rsidRDefault="008A235A" w:rsidP="008A235A">
      <w:pPr>
        <w:jc w:val="both"/>
        <w:rPr>
          <w:rFonts w:cs="Arial"/>
        </w:rPr>
      </w:pPr>
      <w:r w:rsidRPr="001960D9">
        <w:rPr>
          <w:rFonts w:cs="Arial"/>
        </w:rPr>
        <w:t>Vyberte Časová zóna pro nastavení správného místa, a pak Nastavit čas / datum, kde zadejte čas a datum. Pro pohyb mezi časem a datem použijte šipky nahoru / dolů, datum a čas zadejte pomocí tlačítek 0-9.</w:t>
      </w:r>
    </w:p>
    <w:p w14:paraId="636F3478" w14:textId="77777777" w:rsidR="008A235A" w:rsidRPr="001960D9" w:rsidRDefault="008A235A" w:rsidP="008A235A">
      <w:pPr>
        <w:jc w:val="both"/>
        <w:rPr>
          <w:rFonts w:cs="Arial"/>
        </w:rPr>
      </w:pPr>
      <w:r w:rsidRPr="001960D9">
        <w:rPr>
          <w:rFonts w:cs="Arial"/>
        </w:rPr>
        <w:t>Můžete také nastavit formát času (12 h nebo 24 h), formát data (DD / MM / RRRR, MM / DD / RRRR nebo RRRR / MM / DD).</w:t>
      </w:r>
    </w:p>
    <w:p w14:paraId="1F0ECBD2" w14:textId="3C3CDC80" w:rsidR="00EE75E6" w:rsidRPr="001960D9" w:rsidRDefault="008A235A" w:rsidP="008A235A">
      <w:pPr>
        <w:jc w:val="both"/>
        <w:rPr>
          <w:rFonts w:cs="Arial"/>
        </w:rPr>
      </w:pPr>
      <w:r w:rsidRPr="001960D9">
        <w:rPr>
          <w:rFonts w:cs="Arial"/>
        </w:rPr>
        <w:t>Pokud je z telefonu odebrán akumulátor (baterie), je třeba po opětovném spuštění zařízení opakovaně nastavit datum a čas</w:t>
      </w:r>
      <w:r w:rsidR="000B4C8F" w:rsidRPr="001960D9">
        <w:rPr>
          <w:rFonts w:cs="Arial"/>
        </w:rPr>
        <w:t>.</w:t>
      </w:r>
      <w:r w:rsidR="00EE75E6" w:rsidRPr="001960D9">
        <w:rPr>
          <w:rFonts w:cs="Arial"/>
        </w:rPr>
        <w:br w:type="page"/>
      </w:r>
    </w:p>
    <w:p w14:paraId="15ADFF4C" w14:textId="45D51F76" w:rsidR="004C329A" w:rsidRPr="001960D9" w:rsidRDefault="004C329A" w:rsidP="00711415">
      <w:pPr>
        <w:pStyle w:val="Heading3"/>
      </w:pPr>
      <w:bookmarkStart w:id="109" w:name="_Toc57305384"/>
      <w:bookmarkStart w:id="110" w:name="_Toc57112925"/>
      <w:bookmarkStart w:id="111" w:name="_Toc64473354"/>
      <w:r w:rsidRPr="001960D9">
        <w:lastRenderedPageBreak/>
        <w:t>J</w:t>
      </w:r>
      <w:r w:rsidR="00EE75E6" w:rsidRPr="001960D9">
        <w:t>a</w:t>
      </w:r>
      <w:r w:rsidRPr="001960D9">
        <w:t>zyk</w:t>
      </w:r>
      <w:bookmarkEnd w:id="109"/>
      <w:bookmarkEnd w:id="110"/>
      <w:bookmarkEnd w:id="111"/>
      <w:r w:rsidRPr="001960D9">
        <w:t xml:space="preserve"> </w:t>
      </w:r>
    </w:p>
    <w:p w14:paraId="24647A68" w14:textId="52566D63" w:rsidR="009E1927" w:rsidRPr="001960D9" w:rsidRDefault="008A235A" w:rsidP="00EE75E6">
      <w:pPr>
        <w:jc w:val="both"/>
        <w:rPr>
          <w:rFonts w:cs="Arial"/>
        </w:rPr>
      </w:pPr>
      <w:bookmarkStart w:id="112" w:name="_Hlk55564013"/>
      <w:r w:rsidRPr="001960D9">
        <w:rPr>
          <w:rFonts w:cs="Arial"/>
        </w:rPr>
        <w:t>Umožňuje změnit jazyk Menu telefonu. Pokud náhodou nastavíte cizí jazyk, změnit zpět ho můžete stisknutím Nastavení v  pohotovostním režimu -&gt;  Nastavení telefonu -&gt; Jazyk (výběr potvrďte zeleným tlačítkem</w:t>
      </w:r>
      <w:r w:rsidR="00D610CD" w:rsidRPr="001960D9">
        <w:rPr>
          <w:rFonts w:cs="Arial"/>
        </w:rPr>
        <w:t>)</w:t>
      </w:r>
      <w:r w:rsidR="00280BFD" w:rsidRPr="001960D9">
        <w:rPr>
          <w:rFonts w:cs="Arial"/>
        </w:rPr>
        <w:t>.</w:t>
      </w:r>
    </w:p>
    <w:p w14:paraId="59C710F1" w14:textId="4A345B6A" w:rsidR="00D610CD" w:rsidRPr="001960D9" w:rsidRDefault="008A235A" w:rsidP="00711415">
      <w:pPr>
        <w:pStyle w:val="Heading3"/>
      </w:pPr>
      <w:bookmarkStart w:id="113" w:name="_Toc64473355"/>
      <w:r w:rsidRPr="001960D9">
        <w:t>Plánované zapnutí / vypnutí</w:t>
      </w:r>
      <w:bookmarkEnd w:id="113"/>
    </w:p>
    <w:p w14:paraId="44E1CA16" w14:textId="500DE41E" w:rsidR="00D610CD" w:rsidRPr="001960D9" w:rsidRDefault="008A235A" w:rsidP="007F5138">
      <w:pPr>
        <w:jc w:val="both"/>
        <w:rPr>
          <w:rFonts w:eastAsia="Arial" w:cs="Arial"/>
          <w:szCs w:val="20"/>
        </w:rPr>
      </w:pPr>
      <w:r w:rsidRPr="001960D9">
        <w:rPr>
          <w:rFonts w:eastAsia="Arial" w:cs="Arial"/>
          <w:szCs w:val="20"/>
        </w:rPr>
        <w:t>Umožňuje nastavit kdy se má telefon automaticky zapnout nebo vypnout.</w:t>
      </w:r>
    </w:p>
    <w:p w14:paraId="4F569363" w14:textId="6B6B9231" w:rsidR="00706C5F" w:rsidRPr="001960D9" w:rsidRDefault="008A235A" w:rsidP="00711415">
      <w:pPr>
        <w:pStyle w:val="Heading3"/>
      </w:pPr>
      <w:bookmarkStart w:id="114" w:name="_Toc64473356"/>
      <w:bookmarkStart w:id="115" w:name="_Hlk55564238"/>
      <w:bookmarkEnd w:id="112"/>
      <w:r w:rsidRPr="001960D9">
        <w:t>Preferovaná metoda psaní</w:t>
      </w:r>
      <w:bookmarkEnd w:id="114"/>
    </w:p>
    <w:bookmarkEnd w:id="115"/>
    <w:p w14:paraId="1C76EF03" w14:textId="4DC449EB" w:rsidR="00504BAA" w:rsidRPr="001960D9" w:rsidRDefault="008A235A" w:rsidP="007F5138">
      <w:pPr>
        <w:jc w:val="both"/>
      </w:pPr>
      <w:r w:rsidRPr="001960D9">
        <w:t>Vyberte preferovaný způsob zadávání textu používaný v poli pro editaci textu (Abc, ABC, abc, 123).</w:t>
      </w:r>
    </w:p>
    <w:p w14:paraId="3DB89F01" w14:textId="40BDAA3C" w:rsidR="00F0302F" w:rsidRPr="001960D9" w:rsidRDefault="007F5138" w:rsidP="00711415">
      <w:pPr>
        <w:pStyle w:val="Heading3"/>
      </w:pPr>
      <w:bookmarkStart w:id="116" w:name="_Toc64473357"/>
      <w:r w:rsidRPr="001960D9">
        <w:t>Displej</w:t>
      </w:r>
      <w:bookmarkEnd w:id="116"/>
    </w:p>
    <w:p w14:paraId="32B49BF7" w14:textId="0299C9F0" w:rsidR="008A235A" w:rsidRPr="001960D9" w:rsidRDefault="008A235A" w:rsidP="008A235A">
      <w:pPr>
        <w:jc w:val="both"/>
        <w:rPr>
          <w:rFonts w:cs="Arial"/>
        </w:rPr>
      </w:pPr>
      <w:r w:rsidRPr="001960D9">
        <w:rPr>
          <w:rFonts w:cs="Arial"/>
        </w:rPr>
        <w:t>Zde můžete nastavit tapetu, kontrast displeje a čas podsvícení. Můžete také nastavit vlastní tapetu (např. fotografii), povolit funkci zobrazení hodin během nabíjení a povolit / zakázat zobrazování data a času v pohotovostním režimu.</w:t>
      </w:r>
    </w:p>
    <w:p w14:paraId="78617E19" w14:textId="55D01916" w:rsidR="007568C9" w:rsidRPr="001960D9" w:rsidRDefault="008A235A" w:rsidP="008A235A">
      <w:pPr>
        <w:jc w:val="both"/>
      </w:pPr>
      <w:r w:rsidRPr="001960D9">
        <w:rPr>
          <w:rFonts w:cs="Arial"/>
        </w:rPr>
        <w:t>Automatické blokování klávesnice umožňuje nastavit čas, po kterém se klávesnice automaticky uzamkne</w:t>
      </w:r>
      <w:r w:rsidR="007568C9" w:rsidRPr="001960D9">
        <w:t>.</w:t>
      </w:r>
    </w:p>
    <w:p w14:paraId="23493E01" w14:textId="15CBC074" w:rsidR="00D610CD" w:rsidRPr="001960D9" w:rsidRDefault="008A235A" w:rsidP="00711415">
      <w:pPr>
        <w:pStyle w:val="Heading3"/>
      </w:pPr>
      <w:bookmarkStart w:id="117" w:name="_Toc64473358"/>
      <w:r w:rsidRPr="001960D9">
        <w:rPr>
          <w:rFonts w:cs="Arial"/>
        </w:rPr>
        <w:t>Automatické blokování klávesnice</w:t>
      </w:r>
      <w:bookmarkEnd w:id="117"/>
    </w:p>
    <w:p w14:paraId="4BDC6A41" w14:textId="1CE42959" w:rsidR="00D610CD" w:rsidRPr="001960D9" w:rsidRDefault="008A235A" w:rsidP="007F5138">
      <w:pPr>
        <w:jc w:val="both"/>
        <w:rPr>
          <w:szCs w:val="20"/>
        </w:rPr>
      </w:pPr>
      <w:r w:rsidRPr="001960D9">
        <w:rPr>
          <w:rFonts w:eastAsia="Arial" w:cs="Arial"/>
          <w:szCs w:val="20"/>
        </w:rPr>
        <w:t>Tato funkce umožňuje zapnout a nastavit čas, po kterém se klávesnice automaticky uzamkne</w:t>
      </w:r>
      <w:r w:rsidR="00D610CD" w:rsidRPr="001960D9">
        <w:rPr>
          <w:rFonts w:eastAsia="Arial" w:cs="Arial"/>
          <w:szCs w:val="20"/>
        </w:rPr>
        <w:t>.</w:t>
      </w:r>
    </w:p>
    <w:p w14:paraId="4405F6CD" w14:textId="39D6298B" w:rsidR="00586224" w:rsidRPr="001960D9" w:rsidRDefault="002E5121" w:rsidP="00711415">
      <w:pPr>
        <w:pStyle w:val="Heading3"/>
      </w:pPr>
      <w:bookmarkStart w:id="118" w:name="_Toc64473359"/>
      <w:r w:rsidRPr="001960D9">
        <w:lastRenderedPageBreak/>
        <w:t>Podsvícení</w:t>
      </w:r>
      <w:bookmarkEnd w:id="118"/>
    </w:p>
    <w:p w14:paraId="7E11B21D" w14:textId="403902BB" w:rsidR="00CA4D86" w:rsidRPr="001960D9" w:rsidRDefault="002E5121" w:rsidP="00711415">
      <w:r w:rsidRPr="001960D9">
        <w:t>Nastavení podsvícení displeje</w:t>
      </w:r>
      <w:r w:rsidR="00586224" w:rsidRPr="001960D9">
        <w:t>.</w:t>
      </w:r>
    </w:p>
    <w:p w14:paraId="0A3E2791" w14:textId="3E837E05" w:rsidR="00D610CD" w:rsidRPr="001960D9" w:rsidRDefault="002E5121" w:rsidP="00711415">
      <w:pPr>
        <w:pStyle w:val="Heading3"/>
      </w:pPr>
      <w:bookmarkStart w:id="119" w:name="_Toc64473360"/>
      <w:r w:rsidRPr="001960D9">
        <w:t>Dioda upozornění</w:t>
      </w:r>
      <w:bookmarkEnd w:id="119"/>
    </w:p>
    <w:p w14:paraId="12DE7CDF" w14:textId="518144C1" w:rsidR="00D610CD" w:rsidRPr="001960D9" w:rsidRDefault="002E5121" w:rsidP="002E5121">
      <w:pPr>
        <w:jc w:val="both"/>
      </w:pPr>
      <w:r w:rsidRPr="001960D9">
        <w:t>Umožňuje zapnout / vypnout diodu (kontrolku) upozornění.</w:t>
      </w:r>
    </w:p>
    <w:p w14:paraId="5F532D21" w14:textId="5B2EAA03" w:rsidR="00CA4D86" w:rsidRPr="001960D9" w:rsidRDefault="001E2905" w:rsidP="00711415">
      <w:pPr>
        <w:pStyle w:val="Heading3"/>
      </w:pPr>
      <w:bookmarkStart w:id="120" w:name="_Toc64473361"/>
      <w:r w:rsidRPr="001960D9">
        <w:t>Témata</w:t>
      </w:r>
      <w:bookmarkEnd w:id="120"/>
    </w:p>
    <w:p w14:paraId="5A00EF03" w14:textId="79C64D6F" w:rsidR="00CA4D86" w:rsidRPr="001960D9" w:rsidRDefault="001E2905" w:rsidP="00B43A03">
      <w:pPr>
        <w:jc w:val="both"/>
      </w:pPr>
      <w:r w:rsidRPr="001960D9">
        <w:t>Nastavení normální témata nebo témata s vysokým kontrastem.</w:t>
      </w:r>
    </w:p>
    <w:p w14:paraId="7A6EB234" w14:textId="0150C732" w:rsidR="007D70DA" w:rsidRPr="001960D9" w:rsidRDefault="001E2905" w:rsidP="00711415">
      <w:pPr>
        <w:pStyle w:val="Heading3"/>
      </w:pPr>
      <w:bookmarkStart w:id="121" w:name="_Toc64473362"/>
      <w:r w:rsidRPr="001960D9">
        <w:t>Velikost písma</w:t>
      </w:r>
      <w:bookmarkEnd w:id="121"/>
    </w:p>
    <w:p w14:paraId="28F1C4BB" w14:textId="46D6308E" w:rsidR="00666404" w:rsidRPr="001960D9" w:rsidRDefault="001E2905" w:rsidP="00711415">
      <w:r w:rsidRPr="001960D9">
        <w:t>Umožňuje změnit velikost písma v telefonu</w:t>
      </w:r>
      <w:r w:rsidR="00666404" w:rsidRPr="001960D9">
        <w:t>.</w:t>
      </w:r>
    </w:p>
    <w:p w14:paraId="6CD7A161" w14:textId="335D8C7B" w:rsidR="00D610CD" w:rsidRPr="001960D9" w:rsidRDefault="001E2905" w:rsidP="00711415">
      <w:pPr>
        <w:pStyle w:val="Heading3"/>
      </w:pPr>
      <w:bookmarkStart w:id="122" w:name="_Toc64473363"/>
      <w:r w:rsidRPr="001960D9">
        <w:t>Režim Letadlo</w:t>
      </w:r>
      <w:bookmarkEnd w:id="122"/>
    </w:p>
    <w:p w14:paraId="6480B4E0" w14:textId="77777777" w:rsidR="001E2905" w:rsidRPr="001960D9" w:rsidRDefault="001E2905" w:rsidP="001E2905">
      <w:pPr>
        <w:jc w:val="both"/>
        <w:rPr>
          <w:rFonts w:cs="Arial"/>
        </w:rPr>
      </w:pPr>
      <w:r w:rsidRPr="001960D9">
        <w:rPr>
          <w:rFonts w:cs="Arial"/>
        </w:rPr>
        <w:t>Zde můžete zapnout režim Letadlo. Když je tento režim aktivován, není telefon připojen k síti GSM, není možné telefonovat, posílat / přijímat zprávy atd.</w:t>
      </w:r>
    </w:p>
    <w:p w14:paraId="2756E6F9" w14:textId="38A7D150" w:rsidR="00D610CD" w:rsidRPr="001960D9" w:rsidRDefault="001E2905" w:rsidP="001E2905">
      <w:pPr>
        <w:jc w:val="both"/>
        <w:rPr>
          <w:rFonts w:cs="Arial"/>
        </w:rPr>
      </w:pPr>
      <w:r w:rsidRPr="001960D9">
        <w:rPr>
          <w:rFonts w:cs="Arial"/>
        </w:rPr>
        <w:t>V tomto režimu je možné nouzové volání 112 pokud je telefon v dosahu jakékoliv sítě GSM</w:t>
      </w:r>
      <w:r w:rsidR="00D610CD" w:rsidRPr="001960D9">
        <w:rPr>
          <w:rFonts w:cs="Arial"/>
        </w:rPr>
        <w:t>.</w:t>
      </w:r>
    </w:p>
    <w:p w14:paraId="4F2F8DE7" w14:textId="7E6AF8F0" w:rsidR="00AF3432" w:rsidRPr="001960D9" w:rsidRDefault="001E2905" w:rsidP="00711415">
      <w:pPr>
        <w:pStyle w:val="Heading2"/>
      </w:pPr>
      <w:bookmarkStart w:id="123" w:name="_Toc64473364"/>
      <w:r w:rsidRPr="001960D9">
        <w:t>Nastavení</w:t>
      </w:r>
      <w:r w:rsidR="00B43A03" w:rsidRPr="001960D9">
        <w:t xml:space="preserve"> hovoru</w:t>
      </w:r>
      <w:bookmarkEnd w:id="123"/>
    </w:p>
    <w:p w14:paraId="6E63A477" w14:textId="76BE87D7" w:rsidR="00AF3432" w:rsidRPr="001960D9" w:rsidRDefault="001E2905" w:rsidP="00711415">
      <w:pPr>
        <w:pStyle w:val="Heading3"/>
      </w:pPr>
      <w:bookmarkStart w:id="124" w:name="_Toc64473365"/>
      <w:r w:rsidRPr="001960D9">
        <w:t>Skrýt</w:t>
      </w:r>
      <w:r w:rsidR="00B43A03" w:rsidRPr="001960D9">
        <w:t xml:space="preserve"> mou identitu</w:t>
      </w:r>
      <w:bookmarkEnd w:id="124"/>
    </w:p>
    <w:p w14:paraId="5C6CFD6D" w14:textId="77777777" w:rsidR="001E2905" w:rsidRPr="001960D9" w:rsidRDefault="001E2905" w:rsidP="001E2905">
      <w:pPr>
        <w:jc w:val="both"/>
        <w:rPr>
          <w:rFonts w:cs="Arial"/>
          <w:color w:val="222222"/>
          <w:szCs w:val="20"/>
        </w:rPr>
      </w:pPr>
      <w:r w:rsidRPr="001960D9">
        <w:rPr>
          <w:rFonts w:cs="Arial"/>
          <w:color w:val="222222"/>
          <w:szCs w:val="20"/>
        </w:rPr>
        <w:t>Toto je služba sítě, kterou musí podporovat vás poskytovatel služeb. Tato funkce umožňuje skrýt číslo volajícího a neukázat ho volanému.</w:t>
      </w:r>
    </w:p>
    <w:p w14:paraId="213BB947" w14:textId="5C4326AC" w:rsidR="004C329A" w:rsidRPr="001960D9" w:rsidRDefault="001E2905" w:rsidP="001E2905">
      <w:pPr>
        <w:jc w:val="both"/>
      </w:pPr>
      <w:r w:rsidRPr="001960D9">
        <w:rPr>
          <w:rFonts w:cs="Arial"/>
          <w:color w:val="222222"/>
          <w:szCs w:val="20"/>
        </w:rPr>
        <w:t>Vyberte Nastaveno sítí, Skrýt mou identitu nebo Odeslat moji identitu a potvrďte zeleným tlačítkem</w:t>
      </w:r>
      <w:r w:rsidR="00580460" w:rsidRPr="001960D9">
        <w:t>.</w:t>
      </w:r>
    </w:p>
    <w:p w14:paraId="0B3F9DF5" w14:textId="53EE6567" w:rsidR="002A3599" w:rsidRPr="001960D9" w:rsidRDefault="001E2905" w:rsidP="00711415">
      <w:pPr>
        <w:pStyle w:val="Heading3"/>
      </w:pPr>
      <w:bookmarkStart w:id="125" w:name="_Toc64473366"/>
      <w:r w:rsidRPr="001960D9">
        <w:lastRenderedPageBreak/>
        <w:t>Čekající hovor</w:t>
      </w:r>
      <w:bookmarkEnd w:id="125"/>
    </w:p>
    <w:p w14:paraId="6D878595" w14:textId="6C0DA809" w:rsidR="001E2905" w:rsidRPr="001960D9" w:rsidRDefault="001E2905" w:rsidP="001E2905">
      <w:pPr>
        <w:jc w:val="both"/>
        <w:rPr>
          <w:rFonts w:cs="Arial"/>
          <w:color w:val="222222"/>
          <w:szCs w:val="20"/>
        </w:rPr>
      </w:pPr>
      <w:r w:rsidRPr="001960D9">
        <w:rPr>
          <w:rFonts w:cs="Arial"/>
          <w:color w:val="222222"/>
          <w:szCs w:val="20"/>
        </w:rPr>
        <w:t>Je služba sítě, kterou musí podporovat vás poskytovatel služeb. Po vstupu do Menu -&gt; Nastavení -&gt; Nastavení volání -&gt; Čekání hovoru můžete ověřit dostupnost a zvolit, zda chcete tuto funkci aktivovat.</w:t>
      </w:r>
    </w:p>
    <w:p w14:paraId="1739D0CE" w14:textId="031C851E" w:rsidR="008B7B33" w:rsidRPr="001960D9" w:rsidRDefault="001E2905" w:rsidP="001E2905">
      <w:pPr>
        <w:jc w:val="both"/>
        <w:rPr>
          <w:lang w:eastAsia="pl-PL"/>
        </w:rPr>
      </w:pPr>
      <w:r w:rsidRPr="001960D9">
        <w:rPr>
          <w:rFonts w:cs="Arial"/>
          <w:color w:val="222222"/>
          <w:szCs w:val="20"/>
        </w:rPr>
        <w:t>Pokud je aktivován čekající hovor a uživatel již telefonuje, bude každé další příchozí volání signalizováno pípnutím, během již existujícího hovoru. Tento je potom možné přijmout a první hovor tím pozdržet</w:t>
      </w:r>
      <w:r w:rsidR="008B7B33" w:rsidRPr="001960D9">
        <w:rPr>
          <w:lang w:eastAsia="pl-PL"/>
        </w:rPr>
        <w:t>.</w:t>
      </w:r>
    </w:p>
    <w:p w14:paraId="200C211D" w14:textId="05474623" w:rsidR="008B7B33" w:rsidRPr="001960D9" w:rsidRDefault="001E2905" w:rsidP="00711415">
      <w:pPr>
        <w:pStyle w:val="Heading3"/>
        <w:rPr>
          <w:lang w:eastAsia="pl-PL"/>
        </w:rPr>
      </w:pPr>
      <w:bookmarkStart w:id="126" w:name="_Toc64473367"/>
      <w:r w:rsidRPr="001960D9">
        <w:rPr>
          <w:lang w:eastAsia="pl-PL"/>
        </w:rPr>
        <w:t>Přesměrování hovoru</w:t>
      </w:r>
      <w:bookmarkEnd w:id="126"/>
    </w:p>
    <w:p w14:paraId="0C5F2ACF" w14:textId="79D22332" w:rsidR="008B7B33" w:rsidRPr="001960D9" w:rsidRDefault="001E2905" w:rsidP="00B43A03">
      <w:pPr>
        <w:jc w:val="both"/>
        <w:rPr>
          <w:lang w:eastAsia="pl-PL"/>
        </w:rPr>
      </w:pPr>
      <w:r w:rsidRPr="001960D9">
        <w:rPr>
          <w:lang w:eastAsia="pl-PL"/>
        </w:rPr>
        <w:t>Je služba sítě, kterou musí podporovat vás poskytovatel služeb. Uživatel může nastavit přesměrování příchozích hovorů přímo do hlasové schránky nebo na jiné vybrané číslo</w:t>
      </w:r>
      <w:r w:rsidR="008B7B33" w:rsidRPr="001960D9">
        <w:rPr>
          <w:lang w:eastAsia="pl-PL"/>
        </w:rPr>
        <w:t>.</w:t>
      </w:r>
    </w:p>
    <w:p w14:paraId="540D24D9" w14:textId="77777777" w:rsidR="001E2905" w:rsidRPr="001960D9" w:rsidRDefault="001E2905" w:rsidP="00C74FF6">
      <w:pPr>
        <w:numPr>
          <w:ilvl w:val="0"/>
          <w:numId w:val="37"/>
        </w:numPr>
        <w:jc w:val="both"/>
        <w:rPr>
          <w:rFonts w:eastAsia="SimSun" w:cs="Arial"/>
          <w:kern w:val="2"/>
          <w:lang w:eastAsia="pl-PL"/>
        </w:rPr>
      </w:pPr>
      <w:r w:rsidRPr="001960D9">
        <w:rPr>
          <w:rFonts w:eastAsia="SimSun" w:cs="Arial"/>
          <w:kern w:val="2"/>
          <w:lang w:eastAsia="pl-PL"/>
        </w:rPr>
        <w:t>Po vstupu do Menu -&gt; Nastavení -&gt; Nastavení hovoru -&gt; Přesměrování:</w:t>
      </w:r>
    </w:p>
    <w:p w14:paraId="4B07C117" w14:textId="174B78F8" w:rsidR="00B43A03" w:rsidRPr="001960D9" w:rsidRDefault="001E2905" w:rsidP="00C74FF6">
      <w:pPr>
        <w:pStyle w:val="ListParagraph"/>
        <w:numPr>
          <w:ilvl w:val="0"/>
          <w:numId w:val="37"/>
        </w:numPr>
        <w:spacing w:before="0" w:after="0"/>
        <w:rPr>
          <w:lang w:val="cs-CZ" w:eastAsia="pl-PL"/>
        </w:rPr>
      </w:pPr>
      <w:r w:rsidRPr="001960D9">
        <w:rPr>
          <w:lang w:val="cs-CZ" w:eastAsia="pl-PL"/>
        </w:rPr>
        <w:t>Pak vyberte, jaký typ přesměrování chcete aktivovat</w:t>
      </w:r>
      <w:r w:rsidR="00B43A03" w:rsidRPr="001960D9">
        <w:rPr>
          <w:lang w:val="cs-CZ" w:eastAsia="pl-PL"/>
        </w:rPr>
        <w:t xml:space="preserve">: </w:t>
      </w:r>
    </w:p>
    <w:p w14:paraId="17375C60" w14:textId="77777777" w:rsidR="001E2905" w:rsidRPr="001960D9" w:rsidRDefault="001E2905" w:rsidP="00C74FF6">
      <w:pPr>
        <w:pStyle w:val="ListParagraph"/>
        <w:numPr>
          <w:ilvl w:val="1"/>
          <w:numId w:val="37"/>
        </w:numPr>
        <w:spacing w:before="0" w:after="0"/>
        <w:rPr>
          <w:lang w:val="cs-CZ" w:eastAsia="pl-PL"/>
        </w:rPr>
      </w:pPr>
      <w:r w:rsidRPr="001960D9">
        <w:rPr>
          <w:lang w:val="cs-CZ" w:eastAsia="pl-PL"/>
        </w:rPr>
        <w:t>Všechny hovory (všechna příchozí volání),</w:t>
      </w:r>
    </w:p>
    <w:p w14:paraId="41DF7B62" w14:textId="77777777" w:rsidR="001E2905" w:rsidRPr="001960D9" w:rsidRDefault="001E2905" w:rsidP="00C74FF6">
      <w:pPr>
        <w:pStyle w:val="ListParagraph"/>
        <w:numPr>
          <w:ilvl w:val="1"/>
          <w:numId w:val="37"/>
        </w:numPr>
        <w:spacing w:before="0" w:after="0"/>
        <w:rPr>
          <w:lang w:val="cs-CZ" w:eastAsia="pl-PL"/>
        </w:rPr>
      </w:pPr>
      <w:r w:rsidRPr="001960D9">
        <w:rPr>
          <w:lang w:val="cs-CZ" w:eastAsia="pl-PL"/>
        </w:rPr>
        <w:t>Pokud není k dispozici (přesměruje, pokud je telefon vypnutý telefon nebo mimo dosah),</w:t>
      </w:r>
    </w:p>
    <w:p w14:paraId="358D3465" w14:textId="77777777" w:rsidR="001E2905" w:rsidRPr="001960D9" w:rsidRDefault="001E2905" w:rsidP="00C74FF6">
      <w:pPr>
        <w:pStyle w:val="ListParagraph"/>
        <w:numPr>
          <w:ilvl w:val="1"/>
          <w:numId w:val="37"/>
        </w:numPr>
        <w:spacing w:before="0" w:after="0"/>
        <w:rPr>
          <w:lang w:val="cs-CZ" w:eastAsia="pl-PL"/>
        </w:rPr>
      </w:pPr>
      <w:r w:rsidRPr="001960D9">
        <w:rPr>
          <w:lang w:val="cs-CZ" w:eastAsia="pl-PL"/>
        </w:rPr>
        <w:t>Neodpovídá (přesměruje příchozí hovory, pokud hovor nezvednete),</w:t>
      </w:r>
    </w:p>
    <w:p w14:paraId="051FDFB6" w14:textId="77777777" w:rsidR="001E2905" w:rsidRPr="001960D9" w:rsidRDefault="001E2905" w:rsidP="00C74FF6">
      <w:pPr>
        <w:pStyle w:val="ListParagraph"/>
        <w:numPr>
          <w:ilvl w:val="1"/>
          <w:numId w:val="37"/>
        </w:numPr>
        <w:spacing w:before="0" w:after="0"/>
        <w:rPr>
          <w:lang w:val="cs-CZ" w:eastAsia="pl-PL"/>
        </w:rPr>
      </w:pPr>
      <w:r w:rsidRPr="001960D9">
        <w:rPr>
          <w:lang w:val="cs-CZ" w:eastAsia="pl-PL"/>
        </w:rPr>
        <w:t>Pokud je obsazeno (přesměrování příchozích hovorů v případě aktuální konverzace, pokud je zároveň vypnuta služba Čekající hovor),</w:t>
      </w:r>
    </w:p>
    <w:p w14:paraId="32D5F480" w14:textId="77777777" w:rsidR="001E2905" w:rsidRPr="001960D9" w:rsidRDefault="001E2905" w:rsidP="00C74FF6">
      <w:pPr>
        <w:pStyle w:val="ListParagraph"/>
        <w:numPr>
          <w:ilvl w:val="1"/>
          <w:numId w:val="37"/>
        </w:numPr>
        <w:spacing w:before="0" w:after="0"/>
        <w:rPr>
          <w:lang w:val="cs-CZ" w:eastAsia="pl-PL"/>
        </w:rPr>
      </w:pPr>
      <w:r w:rsidRPr="001960D9">
        <w:rPr>
          <w:lang w:val="cs-CZ" w:eastAsia="pl-PL"/>
        </w:rPr>
        <w:t>Přesměrovat všechny datové hovory,</w:t>
      </w:r>
    </w:p>
    <w:p w14:paraId="16D1CA72" w14:textId="761A4411" w:rsidR="00B43A03" w:rsidRPr="001960D9" w:rsidRDefault="001E2905" w:rsidP="00C74FF6">
      <w:pPr>
        <w:pStyle w:val="ListParagraph"/>
        <w:numPr>
          <w:ilvl w:val="1"/>
          <w:numId w:val="37"/>
        </w:numPr>
        <w:tabs>
          <w:tab w:val="left" w:pos="284"/>
        </w:tabs>
        <w:rPr>
          <w:lang w:val="cs-CZ" w:eastAsia="pl-PL"/>
        </w:rPr>
      </w:pPr>
      <w:r w:rsidRPr="001960D9">
        <w:rPr>
          <w:lang w:val="cs-CZ" w:eastAsia="pl-PL"/>
        </w:rPr>
        <w:t>Zrušit všechna přesměrování,</w:t>
      </w:r>
    </w:p>
    <w:p w14:paraId="4B077153" w14:textId="2E497006" w:rsidR="001E2905" w:rsidRPr="001960D9" w:rsidRDefault="001E2905" w:rsidP="00C74FF6">
      <w:pPr>
        <w:numPr>
          <w:ilvl w:val="0"/>
          <w:numId w:val="37"/>
        </w:numPr>
        <w:jc w:val="both"/>
        <w:rPr>
          <w:rFonts w:eastAsia="MS Gothic" w:cs="Arial"/>
        </w:rPr>
      </w:pPr>
      <w:r w:rsidRPr="001960D9">
        <w:rPr>
          <w:rFonts w:eastAsia="SimSun" w:cs="Arial"/>
          <w:kern w:val="2"/>
          <w:lang w:eastAsia="pl-PL"/>
        </w:rPr>
        <w:lastRenderedPageBreak/>
        <w:t>Stiskněte</w:t>
      </w:r>
      <w:r w:rsidRPr="001960D9">
        <w:rPr>
          <w:rFonts w:eastAsia="MS Gothic" w:cs="Arial"/>
        </w:rPr>
        <w:t xml:space="preserve"> Aktivovat, zadejte číslo, na které chcete </w:t>
      </w:r>
      <w:r w:rsidRPr="001960D9">
        <w:rPr>
          <w:rFonts w:eastAsia="SimSun" w:cs="Arial"/>
          <w:kern w:val="2"/>
          <w:lang w:eastAsia="pl-PL"/>
        </w:rPr>
        <w:t>přesměrovat</w:t>
      </w:r>
      <w:r w:rsidRPr="001960D9">
        <w:rPr>
          <w:rFonts w:eastAsia="MS Gothic" w:cs="Arial"/>
        </w:rPr>
        <w:t xml:space="preserve"> hovory službu aktivovat, nebo Zrušit pro zakázání služby</w:t>
      </w:r>
      <w:r w:rsidR="004F0B1F">
        <w:rPr>
          <w:rFonts w:eastAsia="MS Gothic" w:cs="Arial"/>
        </w:rPr>
        <w:t>,</w:t>
      </w:r>
    </w:p>
    <w:p w14:paraId="0DC64A91" w14:textId="77935869" w:rsidR="008B7B33" w:rsidRPr="001960D9" w:rsidRDefault="001E2905" w:rsidP="00C74FF6">
      <w:pPr>
        <w:numPr>
          <w:ilvl w:val="0"/>
          <w:numId w:val="37"/>
        </w:numPr>
        <w:jc w:val="both"/>
        <w:rPr>
          <w:rFonts w:ascii="MS Gothic" w:eastAsia="MS Gothic" w:hAnsi="MS Gothic" w:cs="MS Gothic"/>
          <w:b/>
        </w:rPr>
      </w:pPr>
      <w:r w:rsidRPr="001960D9">
        <w:rPr>
          <w:rFonts w:eastAsia="MS Gothic" w:cs="Arial"/>
        </w:rPr>
        <w:t xml:space="preserve">Chcete-li </w:t>
      </w:r>
      <w:r w:rsidRPr="001960D9">
        <w:rPr>
          <w:rFonts w:eastAsia="SimSun" w:cs="Arial"/>
          <w:kern w:val="2"/>
          <w:lang w:eastAsia="pl-PL"/>
        </w:rPr>
        <w:t>zobrazit</w:t>
      </w:r>
      <w:r w:rsidRPr="001960D9">
        <w:rPr>
          <w:rFonts w:eastAsia="MS Gothic" w:cs="Arial"/>
        </w:rPr>
        <w:t xml:space="preserve"> aktuálně zvolený stav služby, vyberte příkaz Dotaz na stav</w:t>
      </w:r>
      <w:r w:rsidR="00B43A03" w:rsidRPr="001960D9">
        <w:rPr>
          <w:lang w:eastAsia="pl-PL"/>
        </w:rPr>
        <w:t>.</w:t>
      </w:r>
    </w:p>
    <w:p w14:paraId="0B275F97" w14:textId="626E555F" w:rsidR="008B7B33" w:rsidRPr="001960D9" w:rsidRDefault="00380A89" w:rsidP="00711415">
      <w:pPr>
        <w:pStyle w:val="Heading3"/>
        <w:rPr>
          <w:lang w:eastAsia="pl-PL"/>
        </w:rPr>
      </w:pPr>
      <w:bookmarkStart w:id="127" w:name="_Toc64473368"/>
      <w:r w:rsidRPr="001960D9">
        <w:rPr>
          <w:lang w:eastAsia="pl-PL"/>
        </w:rPr>
        <w:t>Blokování hovorů</w:t>
      </w:r>
      <w:bookmarkEnd w:id="127"/>
    </w:p>
    <w:p w14:paraId="4C298A01" w14:textId="6D7A2F4B" w:rsidR="000F24A5" w:rsidRPr="001960D9" w:rsidRDefault="00380A89" w:rsidP="000F24A5">
      <w:pPr>
        <w:jc w:val="both"/>
        <w:rPr>
          <w:lang w:eastAsia="pl-PL"/>
        </w:rPr>
      </w:pPr>
      <w:r w:rsidRPr="001960D9">
        <w:rPr>
          <w:lang w:eastAsia="pl-PL"/>
        </w:rPr>
        <w:t>Je služba sítě, kterou musí podporovat vás poskytovatel služeb. Tato funkce umožňuje blokovat různé typy hovorů</w:t>
      </w:r>
      <w:r w:rsidR="000F24A5" w:rsidRPr="001960D9">
        <w:rPr>
          <w:lang w:eastAsia="pl-PL"/>
        </w:rPr>
        <w:t>.</w:t>
      </w:r>
    </w:p>
    <w:p w14:paraId="05DB230E" w14:textId="77777777" w:rsidR="00380A89" w:rsidRPr="001960D9" w:rsidRDefault="00380A89" w:rsidP="00C74FF6">
      <w:pPr>
        <w:numPr>
          <w:ilvl w:val="0"/>
          <w:numId w:val="38"/>
        </w:numPr>
        <w:jc w:val="both"/>
        <w:rPr>
          <w:rFonts w:cs="Arial"/>
          <w:lang w:eastAsia="pl-PL"/>
        </w:rPr>
      </w:pPr>
      <w:r w:rsidRPr="001960D9">
        <w:rPr>
          <w:rFonts w:cs="Arial"/>
          <w:lang w:eastAsia="pl-PL"/>
        </w:rPr>
        <w:t>Po vstupu do Menu -&gt; Nastavení  -&gt;  Nastavení volání -&gt; Blokování hovorů:</w:t>
      </w:r>
    </w:p>
    <w:p w14:paraId="2279C904" w14:textId="42DC722E" w:rsidR="006A4963" w:rsidRPr="001960D9" w:rsidRDefault="00380A89" w:rsidP="00C74FF6">
      <w:pPr>
        <w:numPr>
          <w:ilvl w:val="0"/>
          <w:numId w:val="38"/>
        </w:numPr>
        <w:jc w:val="both"/>
        <w:rPr>
          <w:lang w:eastAsia="pl-PL"/>
        </w:rPr>
      </w:pPr>
      <w:r w:rsidRPr="001960D9">
        <w:rPr>
          <w:rFonts w:cs="Arial"/>
          <w:lang w:eastAsia="pl-PL"/>
        </w:rPr>
        <w:t xml:space="preserve">Ze </w:t>
      </w:r>
      <w:r w:rsidRPr="001960D9">
        <w:rPr>
          <w:rFonts w:eastAsia="MS Gothic" w:cs="Arial"/>
        </w:rPr>
        <w:t>seznamu</w:t>
      </w:r>
      <w:r w:rsidRPr="001960D9">
        <w:rPr>
          <w:rFonts w:cs="Arial"/>
          <w:lang w:eastAsia="pl-PL"/>
        </w:rPr>
        <w:t xml:space="preserve"> vyberte typ blokování hovorů, které chcete použít. Můžete blokovat všechny odchozí hovory, všechny mezinárodní odchozí hovory, mezinárodní hovory (kromě hovorů do domácí sítě), všechny příchozí hovory a příchozí hovory v roamingu. Můžete také změnit zámek pro blokování hovorů</w:t>
      </w:r>
      <w:r w:rsidR="006A4963" w:rsidRPr="001960D9">
        <w:t>.</w:t>
      </w:r>
    </w:p>
    <w:p w14:paraId="3521700D" w14:textId="20E220E0" w:rsidR="006A4963" w:rsidRPr="001960D9" w:rsidRDefault="00380A89" w:rsidP="00711415">
      <w:pPr>
        <w:pStyle w:val="Heading3"/>
      </w:pPr>
      <w:bookmarkStart w:id="128" w:name="_Toc64473369"/>
      <w:r w:rsidRPr="001960D9">
        <w:t>Rozšířené nastavení</w:t>
      </w:r>
      <w:bookmarkEnd w:id="128"/>
    </w:p>
    <w:p w14:paraId="65D5F130" w14:textId="13E5D903" w:rsidR="00B44213" w:rsidRPr="001960D9" w:rsidRDefault="00380A89" w:rsidP="00E56DD4">
      <w:pPr>
        <w:numPr>
          <w:ilvl w:val="0"/>
          <w:numId w:val="25"/>
        </w:numPr>
        <w:jc w:val="both"/>
        <w:rPr>
          <w:b/>
          <w:bCs/>
        </w:rPr>
      </w:pPr>
      <w:r w:rsidRPr="001960D9">
        <w:rPr>
          <w:b/>
          <w:bCs/>
        </w:rPr>
        <w:t>Černý seznam:</w:t>
      </w:r>
    </w:p>
    <w:p w14:paraId="41259D75" w14:textId="761E0907" w:rsidR="00380A89" w:rsidRPr="001960D9" w:rsidRDefault="00380A89" w:rsidP="00380A89">
      <w:pPr>
        <w:jc w:val="both"/>
        <w:rPr>
          <w:lang w:eastAsia="pl-PL"/>
        </w:rPr>
      </w:pPr>
      <w:r w:rsidRPr="001960D9">
        <w:rPr>
          <w:lang w:eastAsia="pl-PL"/>
        </w:rPr>
        <w:t>Pokud přidáte libovolné číslo na černý seznam, nebude z tohoto čísla přijatý hovor. Volající, který se bude pokoušet dovolat, uslyší signál odmítnutého hovoru.</w:t>
      </w:r>
    </w:p>
    <w:p w14:paraId="5B166306" w14:textId="77777777" w:rsidR="00380A89" w:rsidRPr="001960D9" w:rsidRDefault="00380A89" w:rsidP="00380A89">
      <w:pPr>
        <w:jc w:val="both"/>
        <w:rPr>
          <w:lang w:eastAsia="pl-PL"/>
        </w:rPr>
      </w:pPr>
    </w:p>
    <w:p w14:paraId="04E1CF00" w14:textId="77777777" w:rsidR="00380A89" w:rsidRPr="001960D9" w:rsidRDefault="00380A89" w:rsidP="00380A89">
      <w:pPr>
        <w:jc w:val="both"/>
        <w:rPr>
          <w:lang w:eastAsia="pl-PL"/>
        </w:rPr>
      </w:pPr>
      <w:r w:rsidRPr="001960D9">
        <w:rPr>
          <w:lang w:eastAsia="pl-PL"/>
        </w:rPr>
        <w:t>Menu -&gt; Nastavení -&gt; Nastavení volání -&gt; Rozšířené -&gt; Černý seznam -&gt; Povolit.</w:t>
      </w:r>
    </w:p>
    <w:p w14:paraId="65CEE31A" w14:textId="77777777" w:rsidR="00380A89" w:rsidRPr="001960D9" w:rsidRDefault="00380A89" w:rsidP="00380A89">
      <w:pPr>
        <w:jc w:val="both"/>
        <w:rPr>
          <w:lang w:eastAsia="pl-PL"/>
        </w:rPr>
      </w:pPr>
    </w:p>
    <w:p w14:paraId="4CEB4DD0" w14:textId="77777777" w:rsidR="00380A89" w:rsidRPr="001960D9" w:rsidRDefault="00380A89" w:rsidP="00380A89">
      <w:pPr>
        <w:jc w:val="both"/>
        <w:rPr>
          <w:lang w:eastAsia="pl-PL"/>
        </w:rPr>
      </w:pPr>
      <w:r w:rsidRPr="001960D9">
        <w:rPr>
          <w:lang w:eastAsia="pl-PL"/>
        </w:rPr>
        <w:t xml:space="preserve">Na černý seznam je možné přidat i číslo ze seznamu příchozích hovorů. Vstupte do tohoto seznamu stisknutím </w:t>
      </w:r>
      <w:r w:rsidRPr="001960D9">
        <w:rPr>
          <w:lang w:eastAsia="pl-PL"/>
        </w:rPr>
        <w:lastRenderedPageBreak/>
        <w:t>zeleného tlačítka a, pomocí šipek nahoru / dolů přejděte na zvolte číslo, zvolte Možnosti -&gt; Přidat na Černý seznam -&gt; OK.</w:t>
      </w:r>
    </w:p>
    <w:p w14:paraId="7A14F794" w14:textId="77777777" w:rsidR="00380A89" w:rsidRPr="001960D9" w:rsidRDefault="00380A89" w:rsidP="00380A89">
      <w:pPr>
        <w:jc w:val="both"/>
        <w:rPr>
          <w:lang w:eastAsia="pl-PL"/>
        </w:rPr>
      </w:pPr>
    </w:p>
    <w:p w14:paraId="4C9D22BE" w14:textId="116AF2DD" w:rsidR="00151B74" w:rsidRPr="001960D9" w:rsidRDefault="00380A89" w:rsidP="00380A89">
      <w:pPr>
        <w:jc w:val="both"/>
      </w:pPr>
      <w:r w:rsidRPr="001960D9">
        <w:rPr>
          <w:lang w:eastAsia="pl-PL"/>
        </w:rPr>
        <w:t>Pro odstranění čísla z černého seznamu postupujte: Menu -&gt; Nastavení -&gt; Nastavení volání -&gt; Rozšířené -&gt; Černý seznam -&gt; Čísla černého seznamu -&gt; Upravit a vymažte požadované telefonní kontakty. Pro potvrzení vyberte Možnosti -&gt; Hotovo</w:t>
      </w:r>
      <w:r w:rsidR="00C41FFA" w:rsidRPr="001960D9">
        <w:t>.</w:t>
      </w:r>
    </w:p>
    <w:p w14:paraId="121268D1" w14:textId="77777777" w:rsidR="00EC2BA3" w:rsidRPr="001960D9" w:rsidRDefault="00EC2BA3" w:rsidP="00EC2BA3">
      <w:pPr>
        <w:jc w:val="both"/>
        <w:rPr>
          <w:lang w:eastAsia="pl-PL"/>
        </w:rPr>
      </w:pPr>
    </w:p>
    <w:p w14:paraId="68E535A8" w14:textId="71E35EE0" w:rsidR="00B44213" w:rsidRPr="001960D9" w:rsidRDefault="00380A89" w:rsidP="00EC2BA3">
      <w:pPr>
        <w:numPr>
          <w:ilvl w:val="0"/>
          <w:numId w:val="25"/>
        </w:numPr>
        <w:jc w:val="both"/>
        <w:rPr>
          <w:b/>
          <w:bCs/>
        </w:rPr>
      </w:pPr>
      <w:r w:rsidRPr="001960D9">
        <w:rPr>
          <w:b/>
          <w:bCs/>
        </w:rPr>
        <w:t>Automatické opakování:</w:t>
      </w:r>
    </w:p>
    <w:p w14:paraId="5ED47524" w14:textId="7A45D2DB" w:rsidR="006A4963" w:rsidRPr="001960D9" w:rsidRDefault="00380A89" w:rsidP="00EC2BA3">
      <w:pPr>
        <w:jc w:val="both"/>
      </w:pPr>
      <w:r w:rsidRPr="001960D9">
        <w:t>Když je tato funkce aktivována a volaný účastník nepřijme hovor, telefon automaticky znovu vytočí toto číslo.</w:t>
      </w:r>
    </w:p>
    <w:p w14:paraId="2E92BF7C" w14:textId="77777777" w:rsidR="00EC2BA3" w:rsidRPr="001960D9" w:rsidRDefault="00EC2BA3" w:rsidP="00EC2BA3">
      <w:pPr>
        <w:jc w:val="both"/>
      </w:pPr>
    </w:p>
    <w:p w14:paraId="3E418D6E" w14:textId="4509C042" w:rsidR="00B44213" w:rsidRPr="001960D9" w:rsidRDefault="00380A89" w:rsidP="00EC2BA3">
      <w:pPr>
        <w:numPr>
          <w:ilvl w:val="0"/>
          <w:numId w:val="25"/>
        </w:numPr>
        <w:jc w:val="both"/>
        <w:rPr>
          <w:b/>
          <w:bCs/>
        </w:rPr>
      </w:pPr>
      <w:r w:rsidRPr="001960D9">
        <w:rPr>
          <w:b/>
          <w:bCs/>
        </w:rPr>
        <w:t>Upomínka času:</w:t>
      </w:r>
    </w:p>
    <w:p w14:paraId="179EDECA" w14:textId="4C17A22B" w:rsidR="00A77B31" w:rsidRPr="001960D9" w:rsidRDefault="00380A89" w:rsidP="00EC2BA3">
      <w:pPr>
        <w:jc w:val="both"/>
        <w:rPr>
          <w:lang w:eastAsia="pl-PL"/>
        </w:rPr>
      </w:pPr>
      <w:r w:rsidRPr="001960D9">
        <w:rPr>
          <w:lang w:eastAsia="pl-PL"/>
        </w:rPr>
        <w:t>Můžete nastavit signalizaci délky hovoru. V určitém okamžiku (31-60 sek) nebo po určité době (2-3000 sek) uslyší během hovoru signál oznamující, že určený čas vypršel.</w:t>
      </w:r>
    </w:p>
    <w:p w14:paraId="0212D04A" w14:textId="77777777" w:rsidR="00EC2BA3" w:rsidRPr="001960D9" w:rsidRDefault="00EC2BA3" w:rsidP="00EC2BA3">
      <w:pPr>
        <w:jc w:val="both"/>
        <w:rPr>
          <w:lang w:eastAsia="pl-PL"/>
        </w:rPr>
      </w:pPr>
    </w:p>
    <w:p w14:paraId="6FF5052B" w14:textId="570AF814" w:rsidR="00B44213" w:rsidRPr="001960D9" w:rsidRDefault="00380A89" w:rsidP="00EC2BA3">
      <w:pPr>
        <w:numPr>
          <w:ilvl w:val="0"/>
          <w:numId w:val="25"/>
        </w:numPr>
        <w:jc w:val="both"/>
        <w:rPr>
          <w:b/>
          <w:bCs/>
        </w:rPr>
      </w:pPr>
      <w:r w:rsidRPr="001960D9">
        <w:rPr>
          <w:b/>
          <w:bCs/>
        </w:rPr>
        <w:t>Přijetí hovoru:</w:t>
      </w:r>
    </w:p>
    <w:p w14:paraId="44D5B6C3" w14:textId="6BC5C1F0" w:rsidR="00A77B31" w:rsidRPr="001960D9" w:rsidRDefault="00380A89" w:rsidP="00EC2BA3">
      <w:pPr>
        <w:jc w:val="both"/>
      </w:pPr>
      <w:r w:rsidRPr="001960D9">
        <w:t>Můžete nastavit funkci, při které se bude dát příchozí hovor přijmout stisknutím libovolného tlačítka nebo automaticky, pokud jsou připojena sluchátka.</w:t>
      </w:r>
    </w:p>
    <w:p w14:paraId="60956087" w14:textId="1DD1A293" w:rsidR="00C41FFA" w:rsidRPr="001960D9" w:rsidRDefault="00C41FFA" w:rsidP="00C41FFA">
      <w:pPr>
        <w:ind w:left="142"/>
        <w:jc w:val="both"/>
      </w:pPr>
      <w:r w:rsidRPr="001960D9">
        <w:br w:type="page"/>
      </w:r>
    </w:p>
    <w:p w14:paraId="430A1DCE" w14:textId="42C0D061" w:rsidR="00B95A08" w:rsidRPr="001960D9" w:rsidRDefault="00380A89" w:rsidP="00711415">
      <w:pPr>
        <w:pStyle w:val="Heading2"/>
      </w:pPr>
      <w:bookmarkStart w:id="129" w:name="_Toc64473370"/>
      <w:r w:rsidRPr="001960D9">
        <w:lastRenderedPageBreak/>
        <w:t>Nastavení SOS</w:t>
      </w:r>
      <w:bookmarkEnd w:id="129"/>
    </w:p>
    <w:p w14:paraId="42458C7E" w14:textId="47E16A86" w:rsidR="00E17643" w:rsidRPr="001960D9" w:rsidRDefault="00380A89" w:rsidP="00711415">
      <w:pPr>
        <w:pStyle w:val="Heading3"/>
      </w:pPr>
      <w:bookmarkStart w:id="130" w:name="_Toc64473371"/>
      <w:r w:rsidRPr="001960D9">
        <w:t>Informace o uživateli</w:t>
      </w:r>
      <w:bookmarkEnd w:id="130"/>
    </w:p>
    <w:p w14:paraId="4928F352" w14:textId="13FC6A89" w:rsidR="00380A89" w:rsidRPr="001960D9" w:rsidRDefault="00380A89" w:rsidP="00380A89">
      <w:pPr>
        <w:jc w:val="both"/>
        <w:rPr>
          <w:rFonts w:cs="Arial"/>
          <w:lang w:eastAsia="pl-PL"/>
        </w:rPr>
      </w:pPr>
      <w:r w:rsidRPr="001960D9">
        <w:rPr>
          <w:rFonts w:cs="Arial"/>
          <w:lang w:eastAsia="pl-PL"/>
        </w:rPr>
        <w:t>Zvolte Menu -&gt; SOS nastavení -&gt; Informace o uživateli a nastavte jeho jméno, nemoci, alergie, krevní skupinu apod.</w:t>
      </w:r>
    </w:p>
    <w:p w14:paraId="02ABC7D8" w14:textId="265A276E" w:rsidR="00E17643" w:rsidRPr="001960D9" w:rsidRDefault="00380A89" w:rsidP="00380A89">
      <w:pPr>
        <w:jc w:val="both"/>
        <w:rPr>
          <w:rFonts w:cs="Arial"/>
        </w:rPr>
      </w:pPr>
      <w:r w:rsidRPr="001960D9">
        <w:rPr>
          <w:rFonts w:cs="Arial"/>
          <w:lang w:eastAsia="pl-PL"/>
        </w:rPr>
        <w:t>Tyto informace se zobrazí po stisknutí a podržení tlačítka 2 (ICE)</w:t>
      </w:r>
      <w:r w:rsidR="00C41FFA" w:rsidRPr="001960D9">
        <w:rPr>
          <w:rFonts w:cs="Arial"/>
        </w:rPr>
        <w:t>.</w:t>
      </w:r>
    </w:p>
    <w:p w14:paraId="131E5F1F" w14:textId="6D78B068" w:rsidR="00E17643" w:rsidRPr="001960D9" w:rsidRDefault="00380A89" w:rsidP="00711415">
      <w:pPr>
        <w:pStyle w:val="Heading3"/>
      </w:pPr>
      <w:bookmarkStart w:id="131" w:name="_Toc64473372"/>
      <w:r w:rsidRPr="001960D9">
        <w:t>Nastavení a úprava nouzových kontaktů (ICE)</w:t>
      </w:r>
      <w:bookmarkEnd w:id="131"/>
    </w:p>
    <w:p w14:paraId="48DA90C3" w14:textId="77777777" w:rsidR="00380A89" w:rsidRPr="001960D9" w:rsidRDefault="00380A89" w:rsidP="00380A89">
      <w:pPr>
        <w:jc w:val="both"/>
        <w:rPr>
          <w:rFonts w:cs="Arial"/>
        </w:rPr>
      </w:pPr>
      <w:bookmarkStart w:id="132" w:name="_Ref345364084"/>
      <w:r w:rsidRPr="001960D9">
        <w:rPr>
          <w:rFonts w:cs="Arial"/>
        </w:rPr>
        <w:t>Je možné nastavit 4 nouzové kontakty.</w:t>
      </w:r>
    </w:p>
    <w:p w14:paraId="010856B1" w14:textId="03F06C46" w:rsidR="00C41FFA" w:rsidRPr="001960D9" w:rsidRDefault="00380A89" w:rsidP="00380A89">
      <w:pPr>
        <w:jc w:val="both"/>
        <w:rPr>
          <w:rFonts w:cs="Arial"/>
        </w:rPr>
      </w:pPr>
      <w:r w:rsidRPr="001960D9">
        <w:rPr>
          <w:rFonts w:cs="Arial"/>
        </w:rPr>
        <w:t>Pro nastavení přejděte na Menu -&gt; SOS nastavení -&gt; SOS kontakty a vyberte kterou položku, kterou hledáte</w:t>
      </w:r>
      <w:r w:rsidR="00C41FFA" w:rsidRPr="001960D9">
        <w:rPr>
          <w:rFonts w:cs="Arial"/>
        </w:rPr>
        <w:t>:</w:t>
      </w:r>
    </w:p>
    <w:p w14:paraId="6F8B7F77" w14:textId="77777777" w:rsidR="00380A89" w:rsidRPr="001960D9" w:rsidRDefault="00380A89" w:rsidP="00380A89">
      <w:pPr>
        <w:numPr>
          <w:ilvl w:val="0"/>
          <w:numId w:val="25"/>
        </w:numPr>
        <w:jc w:val="both"/>
      </w:pPr>
      <w:r w:rsidRPr="001960D9">
        <w:t>Upravit: pokud chcete změnit již uložený nouzový kontakt, nebo manuálně zadat nový kontakt,</w:t>
      </w:r>
    </w:p>
    <w:p w14:paraId="55A5FB5B" w14:textId="5DF580FA" w:rsidR="00380A89" w:rsidRPr="001960D9" w:rsidRDefault="00380A89" w:rsidP="00380A89">
      <w:pPr>
        <w:numPr>
          <w:ilvl w:val="0"/>
          <w:numId w:val="25"/>
        </w:numPr>
        <w:jc w:val="both"/>
      </w:pPr>
      <w:r w:rsidRPr="001960D9">
        <w:t>Kontakty: pokud chcete přidat nový nouzový kontakt z telefonního seznamu, případně můžete manuálně zadat nový kontakt,</w:t>
      </w:r>
    </w:p>
    <w:p w14:paraId="5BA8A71A" w14:textId="6C8DD70B" w:rsidR="00380A89" w:rsidRPr="001960D9" w:rsidRDefault="00380A89" w:rsidP="00380A89">
      <w:pPr>
        <w:numPr>
          <w:ilvl w:val="0"/>
          <w:numId w:val="25"/>
        </w:numPr>
        <w:jc w:val="both"/>
      </w:pPr>
      <w:r w:rsidRPr="001960D9">
        <w:t>Smazat: vymazání nouzového kontaktu,</w:t>
      </w:r>
    </w:p>
    <w:p w14:paraId="701F7080" w14:textId="73D0E523" w:rsidR="00380A89" w:rsidRPr="001960D9" w:rsidRDefault="00380A89" w:rsidP="00380A89">
      <w:pPr>
        <w:numPr>
          <w:ilvl w:val="0"/>
          <w:numId w:val="25"/>
        </w:numPr>
        <w:jc w:val="both"/>
      </w:pPr>
      <w:r w:rsidRPr="001960D9">
        <w:t>Smazat vše: vymazání všech nouzových kontaktů.</w:t>
      </w:r>
    </w:p>
    <w:p w14:paraId="3E8EC53B" w14:textId="41BF1584" w:rsidR="00E17643" w:rsidRPr="001960D9" w:rsidRDefault="00E17643" w:rsidP="00711415">
      <w:pPr>
        <w:pStyle w:val="Heading3"/>
      </w:pPr>
      <w:bookmarkStart w:id="133" w:name="_Toc57305407"/>
      <w:bookmarkStart w:id="134" w:name="_Toc57112944"/>
      <w:bookmarkStart w:id="135" w:name="_Toc64473373"/>
      <w:r w:rsidRPr="001960D9">
        <w:t>Sta</w:t>
      </w:r>
      <w:r w:rsidR="00CD1FC1" w:rsidRPr="001960D9">
        <w:t>v</w:t>
      </w:r>
      <w:bookmarkEnd w:id="133"/>
      <w:bookmarkEnd w:id="134"/>
      <w:bookmarkEnd w:id="135"/>
    </w:p>
    <w:p w14:paraId="31E6B205" w14:textId="77777777" w:rsidR="00380A89" w:rsidRPr="001960D9" w:rsidRDefault="00380A89" w:rsidP="00380A89">
      <w:pPr>
        <w:spacing w:line="240" w:lineRule="exact"/>
        <w:jc w:val="both"/>
      </w:pPr>
      <w:r w:rsidRPr="001960D9">
        <w:t>Umožňuje povolit / zakázat funkce tísňového volání SOS.</w:t>
      </w:r>
    </w:p>
    <w:p w14:paraId="4EDE13B7" w14:textId="3F13AFD4" w:rsidR="001A1352" w:rsidRPr="001960D9" w:rsidRDefault="00380A89" w:rsidP="00380A89">
      <w:pPr>
        <w:spacing w:line="240" w:lineRule="exact"/>
        <w:jc w:val="both"/>
      </w:pPr>
      <w:r w:rsidRPr="001960D9">
        <w:t>Menu -&gt; SOS nastavení -&gt; Stav -&gt; Zapnuto / Vypnuto.</w:t>
      </w:r>
    </w:p>
    <w:p w14:paraId="6D19C07F" w14:textId="1F6C4B64" w:rsidR="00CD1FC1" w:rsidRPr="001960D9" w:rsidRDefault="00CD1FC1" w:rsidP="00CD1FC1">
      <w:pPr>
        <w:spacing w:line="240" w:lineRule="exact"/>
        <w:jc w:val="both"/>
      </w:pPr>
      <w:r w:rsidRPr="001960D9">
        <w:br w:type="page"/>
      </w:r>
    </w:p>
    <w:p w14:paraId="27EE29F4" w14:textId="2776EC2E" w:rsidR="00E17643" w:rsidRPr="001960D9" w:rsidRDefault="00380A89" w:rsidP="00711415">
      <w:pPr>
        <w:pStyle w:val="Heading3"/>
      </w:pPr>
      <w:bookmarkStart w:id="136" w:name="_Toc64473374"/>
      <w:r w:rsidRPr="001960D9">
        <w:lastRenderedPageBreak/>
        <w:t>Nouzová</w:t>
      </w:r>
      <w:r w:rsidR="00CD1FC1" w:rsidRPr="001960D9">
        <w:t xml:space="preserve"> SMS</w:t>
      </w:r>
      <w:bookmarkEnd w:id="136"/>
    </w:p>
    <w:p w14:paraId="35350E1B" w14:textId="2347262B" w:rsidR="00380A89" w:rsidRPr="001960D9" w:rsidRDefault="00380A89" w:rsidP="00380A89">
      <w:pPr>
        <w:jc w:val="both"/>
      </w:pPr>
      <w:r w:rsidRPr="001960D9">
        <w:t>Text nouzové SMS, která se odesílá v rámci SOS režimu, můžete změnit. Výchozí text je: „Nouzová SMS! Zavolejte mi!“.</w:t>
      </w:r>
    </w:p>
    <w:p w14:paraId="685FE445" w14:textId="604C6297" w:rsidR="00E17643" w:rsidRPr="001960D9" w:rsidRDefault="00380A89" w:rsidP="00380A89">
      <w:pPr>
        <w:jc w:val="both"/>
        <w:rPr>
          <w:rFonts w:cs="Arial"/>
        </w:rPr>
      </w:pPr>
      <w:r w:rsidRPr="001960D9">
        <w:t>Pro změnu obsahu této zprávy zvolte Menu -&gt; SOS nastavení -&gt; SOS zpráva. Zadejte požadovaný text a uložte. V nastaveních nouzového režimu pak můžete povolit nebo zakázat odesílání takové zprávy (Menu -&gt; SOS nastavení -&gt; SOS zpráva -&gt; Stav).</w:t>
      </w:r>
    </w:p>
    <w:p w14:paraId="41C51551" w14:textId="2021081F" w:rsidR="00E17643" w:rsidRPr="001960D9" w:rsidRDefault="00380A89" w:rsidP="00711415">
      <w:pPr>
        <w:pStyle w:val="Heading3"/>
      </w:pPr>
      <w:bookmarkStart w:id="137" w:name="_Toc64473375"/>
      <w:r w:rsidRPr="001960D9">
        <w:t>Vypnutí SOS zvukové výstrahy</w:t>
      </w:r>
      <w:bookmarkEnd w:id="137"/>
    </w:p>
    <w:p w14:paraId="40CF8DA2" w14:textId="20C4D722" w:rsidR="00E17643" w:rsidRPr="001960D9" w:rsidRDefault="00380A89" w:rsidP="00CD1FC1">
      <w:pPr>
        <w:jc w:val="both"/>
        <w:rPr>
          <w:rFonts w:cs="Arial"/>
        </w:rPr>
      </w:pPr>
      <w:r w:rsidRPr="001960D9">
        <w:rPr>
          <w:rFonts w:cs="Arial"/>
        </w:rPr>
        <w:t>Při navazování SOS spojení je možné zapnout / vypnout zvuk výstražného signálu, a to v Menu -&gt; Nastavení -&gt; SOS nastavení -&gt; SOS signál.</w:t>
      </w:r>
    </w:p>
    <w:p w14:paraId="485C3089" w14:textId="3E542327" w:rsidR="00E17643" w:rsidRPr="001960D9" w:rsidRDefault="00380A89" w:rsidP="00711415">
      <w:pPr>
        <w:pStyle w:val="Heading3"/>
      </w:pPr>
      <w:bookmarkStart w:id="138" w:name="_Toc64473376"/>
      <w:r w:rsidRPr="001960D9">
        <w:t>SOS komunikace</w:t>
      </w:r>
      <w:bookmarkEnd w:id="138"/>
    </w:p>
    <w:p w14:paraId="7C8917E1" w14:textId="77777777" w:rsidR="00380A89" w:rsidRPr="001960D9" w:rsidRDefault="00380A89" w:rsidP="00380A89">
      <w:pPr>
        <w:jc w:val="both"/>
      </w:pPr>
      <w:r w:rsidRPr="001960D9">
        <w:t>Příjemce nouzového SOS hovoru bude ve svém telefonu slyšet zprávu: „Nouzové volání, na přijetí stiskněte tlačítko 5“. Pokud příjemce nestiskne tlačítko 5 v následujících 10 sekundách, hovor se ukončí a telefon v nouzovém stavu bude kontaktovat následující nouzový kontakt.</w:t>
      </w:r>
    </w:p>
    <w:p w14:paraId="3265FD36" w14:textId="77777777" w:rsidR="00380A89" w:rsidRPr="001960D9" w:rsidRDefault="00380A89" w:rsidP="00380A89">
      <w:pPr>
        <w:jc w:val="both"/>
      </w:pPr>
      <w:r w:rsidRPr="001960D9">
        <w:t>Potvrzení přijetí hovoru stiskem tlačítka 5 zajišťuje, že hovor je přijat osobou, ne například automatickou hlasovou schránkou.</w:t>
      </w:r>
    </w:p>
    <w:p w14:paraId="519BCE9E" w14:textId="0DAFDECE" w:rsidR="00E17643" w:rsidRPr="001960D9" w:rsidRDefault="00380A89" w:rsidP="00380A89">
      <w:pPr>
        <w:jc w:val="both"/>
      </w:pPr>
      <w:r w:rsidRPr="001960D9">
        <w:t>Tuto funkci lze vypnout, ale doporučujeme udělat tak až tehdy, když vaše nouzové kontakty zruší všechny své přesměrování do hlasových odkazový schránek</w:t>
      </w:r>
      <w:r w:rsidR="00CD1FC1" w:rsidRPr="001960D9">
        <w:t>.</w:t>
      </w:r>
    </w:p>
    <w:p w14:paraId="2F77A56E" w14:textId="11203B6A" w:rsidR="00CD1FC1" w:rsidRPr="001960D9" w:rsidRDefault="00CD1FC1" w:rsidP="00CD1FC1">
      <w:pPr>
        <w:jc w:val="both"/>
      </w:pPr>
      <w:r w:rsidRPr="001960D9">
        <w:br w:type="page"/>
      </w:r>
    </w:p>
    <w:p w14:paraId="61526ACC" w14:textId="3A81D838" w:rsidR="00E17643" w:rsidRPr="001960D9" w:rsidRDefault="00380A89" w:rsidP="00711415">
      <w:pPr>
        <w:pStyle w:val="Heading3"/>
        <w:rPr>
          <w:rFonts w:cs="Arial"/>
        </w:rPr>
      </w:pPr>
      <w:bookmarkStart w:id="139" w:name="_Toc64473377"/>
      <w:bookmarkEnd w:id="132"/>
      <w:r w:rsidRPr="001960D9">
        <w:rPr>
          <w:rFonts w:cs="Arial"/>
        </w:rPr>
        <w:lastRenderedPageBreak/>
        <w:t>Připojení SOS náramku</w:t>
      </w:r>
      <w:bookmarkEnd w:id="139"/>
    </w:p>
    <w:p w14:paraId="00830E9C" w14:textId="1B2111DD" w:rsidR="000B002A" w:rsidRPr="001960D9" w:rsidRDefault="00380A89" w:rsidP="00CD1FC1">
      <w:pPr>
        <w:jc w:val="both"/>
      </w:pPr>
      <w:r w:rsidRPr="001960D9">
        <w:t>Tato funkce umožňuje odpojit / připojit SOS náramek Maxem FW 735 s telefonem Maxcom MM735</w:t>
      </w:r>
      <w:r w:rsidR="00CD1FC1" w:rsidRPr="001960D9">
        <w:t>.</w:t>
      </w:r>
    </w:p>
    <w:p w14:paraId="65EE3E49" w14:textId="471076A4" w:rsidR="00E17643" w:rsidRPr="001960D9" w:rsidRDefault="00CD1FC1" w:rsidP="001A1352">
      <w:pPr>
        <w:pStyle w:val="Heading2"/>
      </w:pPr>
      <w:bookmarkStart w:id="140" w:name="_Toc64473378"/>
      <w:r w:rsidRPr="001960D9">
        <w:t xml:space="preserve">SOS </w:t>
      </w:r>
      <w:r w:rsidR="00380A89" w:rsidRPr="001960D9">
        <w:t>tlačítko</w:t>
      </w:r>
      <w:bookmarkEnd w:id="140"/>
    </w:p>
    <w:p w14:paraId="3E70392F" w14:textId="77777777" w:rsidR="00380A89" w:rsidRPr="001960D9" w:rsidRDefault="00380A89" w:rsidP="00380A89">
      <w:pPr>
        <w:jc w:val="both"/>
      </w:pPr>
      <w:r w:rsidRPr="001960D9">
        <w:t>Po stisknutí a podržení SOS tlačítka, které je umístěno na zadní straně telefonu, spustí se funkce SOS. Telefon aktivuje výstražný signál a automaticky zavolá na předem nastavené nouzové kontakty, a to v nastaveném pořadí.</w:t>
      </w:r>
    </w:p>
    <w:p w14:paraId="724E94AA" w14:textId="77777777" w:rsidR="00380A89" w:rsidRPr="001960D9" w:rsidRDefault="00380A89" w:rsidP="00380A89">
      <w:pPr>
        <w:jc w:val="both"/>
      </w:pPr>
      <w:r w:rsidRPr="001960D9">
        <w:t>Celkově se uskuteční tři pokusy o volání na každý nastavený kontakt. Telefon zavolá na následující kontakt, pokud nedojde ke spojení s předchozím kontaktem do přibližně 25 sekund.</w:t>
      </w:r>
    </w:p>
    <w:p w14:paraId="4BAA40BB" w14:textId="77777777" w:rsidR="00380A89" w:rsidRPr="001960D9" w:rsidRDefault="00380A89" w:rsidP="00380A89">
      <w:pPr>
        <w:jc w:val="both"/>
      </w:pPr>
      <w:r w:rsidRPr="001960D9">
        <w:t>Pokud na volání odpoví alespoň jeden z nouzových kontaktů, telefon zapne hlasitý odposlech, čímž se funkce SOS ukončí.</w:t>
      </w:r>
    </w:p>
    <w:p w14:paraId="5D823341" w14:textId="77777777" w:rsidR="00380A89" w:rsidRPr="001960D9" w:rsidRDefault="00380A89" w:rsidP="00380A89">
      <w:pPr>
        <w:jc w:val="both"/>
      </w:pPr>
      <w:r w:rsidRPr="001960D9">
        <w:t>Pokud ICE kontakty nepřijmou žádný hovor SOS, na obrazovce telefonu se zobrazí ikona SOS a zařízení začne automaticky odesílat SMS s aktuální pozicí každé 3 minuty všem ICE kontaktem. Zařízení navíc zobrazí předdefinované nemoci nebo omezení majitele zařízení.</w:t>
      </w:r>
    </w:p>
    <w:p w14:paraId="66F51EFA" w14:textId="77777777" w:rsidR="00380A89" w:rsidRPr="001960D9" w:rsidRDefault="00380A89" w:rsidP="00380A89">
      <w:pPr>
        <w:jc w:val="both"/>
      </w:pPr>
      <w:r w:rsidRPr="001960D9">
        <w:t>Zařízení následně zůstane ve stavu nouze jednu hodinu, tj. každý příchozí hovor bude automaticky přijat v režimu hlasitého odposlechu.</w:t>
      </w:r>
    </w:p>
    <w:p w14:paraId="3C89B1EF" w14:textId="243DFF30" w:rsidR="00700C74" w:rsidRPr="001960D9" w:rsidRDefault="00380A89" w:rsidP="00380A89">
      <w:pPr>
        <w:jc w:val="both"/>
      </w:pPr>
      <w:r w:rsidRPr="001960D9">
        <w:t>Po uplynutí hodiny bude nouzový stav ukončen, zařízení nebude dále posílat SMS o poloze.</w:t>
      </w:r>
    </w:p>
    <w:p w14:paraId="1D885C7E" w14:textId="77777777" w:rsidR="00700C74" w:rsidRPr="001960D9" w:rsidRDefault="00700C74" w:rsidP="00397E7B">
      <w:pPr>
        <w:jc w:val="both"/>
      </w:pPr>
    </w:p>
    <w:p w14:paraId="24891064" w14:textId="580D9E8D" w:rsidR="00700C74" w:rsidRPr="001960D9" w:rsidRDefault="00700C74" w:rsidP="00397E7B">
      <w:pPr>
        <w:jc w:val="both"/>
      </w:pPr>
      <w:r w:rsidRPr="001960D9">
        <w:br w:type="page"/>
      </w:r>
    </w:p>
    <w:p w14:paraId="52E96D7F" w14:textId="77777777" w:rsidR="00380A89" w:rsidRPr="001960D9" w:rsidRDefault="00380A89" w:rsidP="00380A89">
      <w:pPr>
        <w:jc w:val="both"/>
      </w:pPr>
      <w:r w:rsidRPr="001960D9">
        <w:lastRenderedPageBreak/>
        <w:t>Aby funkce nouzového volání fungovala správně, musí být zapnuta: Menu -&gt; Nastavení -&gt; SOS nastavení -&gt; Stav -&gt; Zapnuto.</w:t>
      </w:r>
    </w:p>
    <w:p w14:paraId="601A8CBB" w14:textId="77777777" w:rsidR="00380A89" w:rsidRPr="001960D9" w:rsidRDefault="00380A89" w:rsidP="00380A89">
      <w:pPr>
        <w:jc w:val="both"/>
      </w:pPr>
    </w:p>
    <w:p w14:paraId="7595DBD7" w14:textId="2C9A6CFF" w:rsidR="00380A89" w:rsidRPr="001960D9" w:rsidRDefault="00380A89" w:rsidP="00380A89">
      <w:pPr>
        <w:jc w:val="both"/>
      </w:pPr>
      <w:r w:rsidRPr="001960D9">
        <w:t>Odesílání polohy lze vypnout / zapnout v Menu -&gt; Nastavení -&gt; SOS nastavení -&gt; SOS zpráva -&gt; Lokalizační SMS -&gt; Zapnuto / Vypnuto.</w:t>
      </w:r>
    </w:p>
    <w:p w14:paraId="111FB541" w14:textId="77777777" w:rsidR="00380A89" w:rsidRPr="001960D9" w:rsidRDefault="00380A89" w:rsidP="00380A89">
      <w:pPr>
        <w:jc w:val="both"/>
      </w:pPr>
    </w:p>
    <w:p w14:paraId="2B0AFE60" w14:textId="65797E5D" w:rsidR="00E17643" w:rsidRPr="001960D9" w:rsidRDefault="00380A89" w:rsidP="00380A89">
      <w:pPr>
        <w:jc w:val="both"/>
      </w:pPr>
      <w:r w:rsidRPr="001960D9">
        <w:t>Poznámka: automatické odesílání SMS zpráv s informací o</w:t>
      </w:r>
      <w:r w:rsidR="00784789" w:rsidRPr="001960D9">
        <w:t> </w:t>
      </w:r>
      <w:r w:rsidRPr="001960D9">
        <w:t>lokalizaci může být přerušeno příchozím hovorem nebo dlouhým stiskem SOS tlačítka, dokud nezmizí z displeje telefonu ikona SOS.</w:t>
      </w:r>
    </w:p>
    <w:p w14:paraId="138B8566" w14:textId="57CBD0D7" w:rsidR="00E57A82" w:rsidRPr="001960D9" w:rsidRDefault="00784789" w:rsidP="00711415">
      <w:pPr>
        <w:pStyle w:val="Heading2"/>
      </w:pPr>
      <w:bookmarkStart w:id="141" w:name="_Toc64473379"/>
      <w:r w:rsidRPr="001960D9">
        <w:t>Vzdálená lokalizace GPS</w:t>
      </w:r>
      <w:bookmarkEnd w:id="141"/>
    </w:p>
    <w:p w14:paraId="79323AAB" w14:textId="77777777" w:rsidR="00784789" w:rsidRPr="001960D9" w:rsidRDefault="00784789" w:rsidP="00784789">
      <w:pPr>
        <w:spacing w:line="240" w:lineRule="exact"/>
        <w:jc w:val="both"/>
        <w:rPr>
          <w:rFonts w:eastAsia="SimSun" w:cs="Arial"/>
          <w:kern w:val="2"/>
          <w:lang w:eastAsia="zh-CN"/>
        </w:rPr>
      </w:pPr>
      <w:r w:rsidRPr="001960D9">
        <w:rPr>
          <w:rFonts w:eastAsia="SimSun" w:cs="Arial"/>
          <w:kern w:val="2"/>
          <w:lang w:eastAsia="zh-CN"/>
        </w:rPr>
        <w:t>Telefon MM735 umožňuje odeslat jeho polohu, a to zasláním žádosti o lokalizaci z jiného telefonu.</w:t>
      </w:r>
    </w:p>
    <w:p w14:paraId="1701B71F" w14:textId="77777777" w:rsidR="00784789" w:rsidRPr="001960D9" w:rsidRDefault="00784789" w:rsidP="00784789">
      <w:pPr>
        <w:spacing w:line="240" w:lineRule="exact"/>
        <w:jc w:val="both"/>
        <w:rPr>
          <w:rFonts w:eastAsia="SimSun" w:cs="Arial"/>
          <w:kern w:val="2"/>
          <w:lang w:eastAsia="zh-CN"/>
        </w:rPr>
      </w:pPr>
    </w:p>
    <w:p w14:paraId="37DAE3A0" w14:textId="77777777" w:rsidR="00784789" w:rsidRPr="001960D9" w:rsidRDefault="00784789" w:rsidP="00784789">
      <w:pPr>
        <w:spacing w:line="240" w:lineRule="exact"/>
        <w:jc w:val="both"/>
        <w:rPr>
          <w:rFonts w:eastAsia="SimSun" w:cs="Arial"/>
          <w:kern w:val="2"/>
          <w:lang w:eastAsia="zh-CN"/>
        </w:rPr>
      </w:pPr>
      <w:r w:rsidRPr="001960D9">
        <w:rPr>
          <w:rFonts w:eastAsia="SimSun" w:cs="Arial"/>
          <w:kern w:val="2"/>
          <w:lang w:eastAsia="zh-CN"/>
        </w:rPr>
        <w:t>Telefonní číslo, které žádá o lokalizaci MM735 musí být uloženy jako kontakt ICE.</w:t>
      </w:r>
    </w:p>
    <w:p w14:paraId="635B2FEA" w14:textId="77777777" w:rsidR="00784789" w:rsidRPr="001960D9" w:rsidRDefault="00784789" w:rsidP="00784789">
      <w:pPr>
        <w:spacing w:line="240" w:lineRule="exact"/>
        <w:jc w:val="both"/>
        <w:rPr>
          <w:rFonts w:eastAsia="SimSun" w:cs="Arial"/>
          <w:kern w:val="2"/>
          <w:lang w:eastAsia="zh-CN"/>
        </w:rPr>
      </w:pPr>
    </w:p>
    <w:p w14:paraId="3C4A0617" w14:textId="77777777" w:rsidR="00784789" w:rsidRPr="001960D9" w:rsidRDefault="00784789" w:rsidP="00784789">
      <w:pPr>
        <w:spacing w:line="240" w:lineRule="exact"/>
        <w:jc w:val="both"/>
        <w:rPr>
          <w:rFonts w:eastAsia="SimSun" w:cs="Arial"/>
          <w:kern w:val="2"/>
          <w:lang w:eastAsia="zh-CN"/>
        </w:rPr>
      </w:pPr>
      <w:r w:rsidRPr="001960D9">
        <w:rPr>
          <w:rFonts w:eastAsia="SimSun" w:cs="Arial"/>
          <w:kern w:val="2"/>
          <w:lang w:eastAsia="zh-CN"/>
        </w:rPr>
        <w:t>Zároveň musí být lokalizace v zařízení MM735 povolená Menu -&gt; Nastavení -&gt; Poloha GPS -&gt; Heslo -&gt; Čas obnovy GPS -&gt; Zapnuté.</w:t>
      </w:r>
    </w:p>
    <w:p w14:paraId="7ED87146" w14:textId="77777777" w:rsidR="00784789" w:rsidRPr="001960D9" w:rsidRDefault="00784789" w:rsidP="00784789">
      <w:pPr>
        <w:spacing w:line="240" w:lineRule="exact"/>
        <w:jc w:val="both"/>
        <w:rPr>
          <w:rFonts w:eastAsia="SimSun" w:cs="Arial"/>
          <w:kern w:val="2"/>
          <w:lang w:eastAsia="zh-CN"/>
        </w:rPr>
      </w:pPr>
    </w:p>
    <w:p w14:paraId="507E913A" w14:textId="0EBAC912" w:rsidR="00784789" w:rsidRPr="001960D9" w:rsidRDefault="00784789" w:rsidP="00784789">
      <w:pPr>
        <w:spacing w:line="240" w:lineRule="exact"/>
        <w:jc w:val="both"/>
        <w:rPr>
          <w:rFonts w:eastAsia="SimSun" w:cs="Arial"/>
          <w:kern w:val="2"/>
          <w:lang w:eastAsia="zh-CN"/>
        </w:rPr>
      </w:pPr>
      <w:r w:rsidRPr="001960D9">
        <w:rPr>
          <w:rFonts w:eastAsia="SimSun" w:cs="Arial"/>
          <w:kern w:val="2"/>
          <w:lang w:eastAsia="zh-CN"/>
        </w:rPr>
        <w:t xml:space="preserve">Pro vyžádání lokalizace zařízení MM735 pak odešlete textovou zprávu s následujícím obsahem: cxwz (4 malá písmena). Do přibližně 2 minut odešle MM735 SMS zprávu s linkami na: </w:t>
      </w:r>
      <w:proofErr w:type="spellStart"/>
      <w:r w:rsidRPr="001960D9">
        <w:rPr>
          <w:rFonts w:eastAsia="SimSun" w:cs="Arial"/>
          <w:kern w:val="2"/>
          <w:lang w:eastAsia="zh-CN"/>
        </w:rPr>
        <w:t>OpenStreetMap</w:t>
      </w:r>
      <w:proofErr w:type="spellEnd"/>
      <w:r w:rsidRPr="001960D9">
        <w:rPr>
          <w:rFonts w:eastAsia="SimSun" w:cs="Arial"/>
          <w:kern w:val="2"/>
          <w:lang w:eastAsia="zh-CN"/>
        </w:rPr>
        <w:t>*</w:t>
      </w:r>
      <w:r w:rsidR="004F0B1F">
        <w:rPr>
          <w:rFonts w:eastAsia="SimSun" w:cs="Arial"/>
          <w:kern w:val="2"/>
          <w:lang w:eastAsia="zh-CN"/>
        </w:rPr>
        <w:t xml:space="preserve">, </w:t>
      </w:r>
      <w:proofErr w:type="spellStart"/>
      <w:r w:rsidR="004F0B1F" w:rsidRPr="001960D9">
        <w:rPr>
          <w:rFonts w:eastAsia="SimSun" w:cs="Arial"/>
          <w:kern w:val="2"/>
          <w:lang w:eastAsia="zh-CN"/>
        </w:rPr>
        <w:t>GoogleMaps</w:t>
      </w:r>
      <w:proofErr w:type="spellEnd"/>
      <w:r w:rsidR="004F0B1F" w:rsidRPr="001960D9">
        <w:rPr>
          <w:rFonts w:eastAsia="SimSun" w:cs="Arial"/>
          <w:kern w:val="2"/>
          <w:lang w:eastAsia="zh-CN"/>
        </w:rPr>
        <w:t>**</w:t>
      </w:r>
      <w:proofErr w:type="gramStart"/>
      <w:r w:rsidR="004F0B1F" w:rsidRPr="001960D9">
        <w:rPr>
          <w:rFonts w:eastAsia="SimSun" w:cs="Arial"/>
          <w:kern w:val="2"/>
          <w:lang w:eastAsia="zh-CN"/>
        </w:rPr>
        <w:t xml:space="preserve">, </w:t>
      </w:r>
      <w:r w:rsidRPr="001960D9">
        <w:rPr>
          <w:rFonts w:eastAsia="SimSun" w:cs="Arial"/>
          <w:kern w:val="2"/>
          <w:lang w:eastAsia="zh-CN"/>
        </w:rPr>
        <w:t xml:space="preserve"> a</w:t>
      </w:r>
      <w:proofErr w:type="gramEnd"/>
      <w:r w:rsidRPr="001960D9">
        <w:rPr>
          <w:rFonts w:eastAsia="SimSun" w:cs="Arial"/>
          <w:kern w:val="2"/>
          <w:lang w:eastAsia="zh-CN"/>
        </w:rPr>
        <w:t> geografické souřadnice umístění MM735.</w:t>
      </w:r>
    </w:p>
    <w:p w14:paraId="22962F38" w14:textId="77777777" w:rsidR="00784789" w:rsidRPr="001960D9" w:rsidRDefault="00784789" w:rsidP="00784789">
      <w:pPr>
        <w:spacing w:line="240" w:lineRule="exact"/>
        <w:jc w:val="both"/>
        <w:rPr>
          <w:rFonts w:eastAsia="SimSun" w:cs="Arial"/>
          <w:kern w:val="2"/>
          <w:lang w:eastAsia="zh-CN"/>
        </w:rPr>
      </w:pPr>
    </w:p>
    <w:p w14:paraId="0DFC6773" w14:textId="769E4651" w:rsidR="00700C74" w:rsidRPr="001960D9" w:rsidRDefault="00784789" w:rsidP="00784789">
      <w:pPr>
        <w:spacing w:line="240" w:lineRule="exact"/>
        <w:jc w:val="both"/>
        <w:rPr>
          <w:rFonts w:eastAsia="SimSun" w:cs="Arial"/>
          <w:kern w:val="2"/>
          <w:lang w:eastAsia="zh-CN"/>
        </w:rPr>
      </w:pPr>
      <w:r w:rsidRPr="001960D9">
        <w:rPr>
          <w:rFonts w:eastAsia="SimSun" w:cs="Arial"/>
          <w:kern w:val="2"/>
          <w:lang w:eastAsia="zh-CN"/>
        </w:rPr>
        <w:t>Pro nastavení parametrů ve složce GPS lokalizace, zadejte heslo telefonu (výchozí je to "0000"), a pak přejděte na nastavení lokalizace</w:t>
      </w:r>
      <w:r w:rsidR="00700C74" w:rsidRPr="001960D9">
        <w:rPr>
          <w:rFonts w:eastAsia="SimSun" w:cs="Arial"/>
          <w:kern w:val="2"/>
          <w:lang w:eastAsia="zh-CN"/>
        </w:rPr>
        <w:t>.</w:t>
      </w:r>
    </w:p>
    <w:p w14:paraId="27194F2A" w14:textId="77777777" w:rsidR="00700C74" w:rsidRPr="001960D9" w:rsidRDefault="00700C74" w:rsidP="00CE501A">
      <w:pPr>
        <w:spacing w:line="240" w:lineRule="exact"/>
        <w:jc w:val="both"/>
        <w:rPr>
          <w:rFonts w:eastAsia="SimSun" w:cs="Arial"/>
          <w:kern w:val="2"/>
          <w:lang w:eastAsia="zh-CN"/>
        </w:rPr>
      </w:pPr>
    </w:p>
    <w:p w14:paraId="429588DC" w14:textId="049638D6" w:rsidR="00784789" w:rsidRPr="001960D9" w:rsidRDefault="00784789" w:rsidP="00784789">
      <w:pPr>
        <w:spacing w:line="240" w:lineRule="exact"/>
        <w:ind w:left="142" w:hanging="142"/>
        <w:jc w:val="both"/>
        <w:rPr>
          <w:rFonts w:eastAsia="SimSun" w:cs="Arial"/>
          <w:i/>
          <w:iCs/>
          <w:kern w:val="2"/>
          <w:lang w:eastAsia="zh-CN"/>
        </w:rPr>
      </w:pPr>
      <w:r w:rsidRPr="001960D9">
        <w:rPr>
          <w:rFonts w:eastAsia="SimSun" w:cs="Arial"/>
          <w:i/>
          <w:iCs/>
          <w:kern w:val="2"/>
          <w:lang w:eastAsia="zh-CN"/>
        </w:rPr>
        <w:t>*odkazy lze upravovat v: Menu -&gt; Nastavení -&gt; Poloha GPS -&gt; Heslo -&gt; Odkazy na mapě.</w:t>
      </w:r>
    </w:p>
    <w:p w14:paraId="12322251" w14:textId="6B61C22C" w:rsidR="00450821" w:rsidRPr="001960D9" w:rsidRDefault="00784789" w:rsidP="00784789">
      <w:pPr>
        <w:spacing w:line="240" w:lineRule="exact"/>
        <w:ind w:left="142" w:hanging="142"/>
        <w:jc w:val="both"/>
        <w:rPr>
          <w:i/>
          <w:iCs/>
        </w:rPr>
      </w:pPr>
      <w:r w:rsidRPr="001960D9">
        <w:rPr>
          <w:rFonts w:eastAsia="SimSun" w:cs="Arial"/>
          <w:i/>
          <w:iCs/>
          <w:kern w:val="2"/>
          <w:lang w:eastAsia="zh-CN"/>
        </w:rPr>
        <w:t>**z důvodů, které výrobce nemůže ovlivnit, se linky na mapy a související služby mohou změnit.</w:t>
      </w:r>
    </w:p>
    <w:p w14:paraId="4D499ECF" w14:textId="4BD9A96C" w:rsidR="00427C0C" w:rsidRPr="001960D9" w:rsidRDefault="00784789" w:rsidP="00427C0C">
      <w:pPr>
        <w:pStyle w:val="Heading3"/>
      </w:pPr>
      <w:bookmarkStart w:id="142" w:name="_Toc64473380"/>
      <w:r w:rsidRPr="001960D9">
        <w:t>Nastavení lokalizace GPS</w:t>
      </w:r>
      <w:bookmarkEnd w:id="142"/>
    </w:p>
    <w:p w14:paraId="2424FFB9" w14:textId="1240F481" w:rsidR="008947C1" w:rsidRPr="001960D9" w:rsidRDefault="00784789" w:rsidP="007F286A">
      <w:pPr>
        <w:spacing w:line="240" w:lineRule="exact"/>
        <w:jc w:val="both"/>
        <w:rPr>
          <w:rFonts w:eastAsia="SimSun" w:cs="Arial"/>
          <w:kern w:val="2"/>
          <w:lang w:eastAsia="zh-CN"/>
        </w:rPr>
      </w:pPr>
      <w:r w:rsidRPr="001960D9">
        <w:rPr>
          <w:rFonts w:eastAsia="SimSun" w:cs="Arial"/>
          <w:kern w:val="2"/>
          <w:lang w:eastAsia="zh-CN"/>
        </w:rPr>
        <w:t>GPS přijímač má výrazný vliv na celkovou spotřebu akumulátoru (baterie). Proto se doporučuje upravit parametry podle vlastní potřeby, případně GPS vypnout.</w:t>
      </w:r>
    </w:p>
    <w:p w14:paraId="3766C874" w14:textId="77777777" w:rsidR="00EC2BA3" w:rsidRPr="001960D9" w:rsidRDefault="00EC2BA3" w:rsidP="007F286A">
      <w:pPr>
        <w:spacing w:line="240" w:lineRule="exact"/>
        <w:jc w:val="both"/>
      </w:pPr>
    </w:p>
    <w:p w14:paraId="6011493C" w14:textId="10B00E9F" w:rsidR="00DD7525" w:rsidRPr="001960D9" w:rsidRDefault="00784789" w:rsidP="00EC2BA3">
      <w:pPr>
        <w:numPr>
          <w:ilvl w:val="0"/>
          <w:numId w:val="25"/>
        </w:numPr>
        <w:jc w:val="both"/>
        <w:rPr>
          <w:b/>
          <w:bCs/>
        </w:rPr>
      </w:pPr>
      <w:r w:rsidRPr="001960D9">
        <w:rPr>
          <w:b/>
          <w:bCs/>
        </w:rPr>
        <w:t>Čas obnovy GPS:</w:t>
      </w:r>
    </w:p>
    <w:p w14:paraId="15E3950D" w14:textId="1A1A0F2F" w:rsidR="00784789" w:rsidRPr="001960D9" w:rsidRDefault="00784789" w:rsidP="00784789">
      <w:pPr>
        <w:jc w:val="both"/>
      </w:pPr>
      <w:r w:rsidRPr="001960D9">
        <w:t>Můžete zvolit, jak často bude telefon spouštět GPS lokalizaci a obnovovat informace o poloze (každé 1 / 2 / 4 / 8 / 12 nebo 24 hodin).</w:t>
      </w:r>
    </w:p>
    <w:p w14:paraId="56D9D193" w14:textId="77777777" w:rsidR="00784789" w:rsidRPr="001960D9" w:rsidRDefault="00784789" w:rsidP="00784789">
      <w:pPr>
        <w:jc w:val="both"/>
      </w:pPr>
    </w:p>
    <w:p w14:paraId="7D49DF49" w14:textId="77777777" w:rsidR="00784789" w:rsidRPr="001960D9" w:rsidRDefault="00784789" w:rsidP="00784789">
      <w:pPr>
        <w:jc w:val="both"/>
      </w:pPr>
      <w:r w:rsidRPr="001960D9">
        <w:t>Pokud je tato funkce vypnuta, vzdálená lokalizace není možná: Menu -&gt; Nastavení -&gt; Poloha GPS -&gt; Heslo -&gt; Čas obnovy GPS -&gt; Vypnuto.</w:t>
      </w:r>
    </w:p>
    <w:p w14:paraId="1607E4D0" w14:textId="77777777" w:rsidR="00784789" w:rsidRPr="001960D9" w:rsidRDefault="00784789" w:rsidP="00784789">
      <w:pPr>
        <w:jc w:val="both"/>
      </w:pPr>
    </w:p>
    <w:p w14:paraId="01C0DAF4" w14:textId="47E1CB9D" w:rsidR="00F63422" w:rsidRPr="001960D9" w:rsidRDefault="00784789" w:rsidP="00784789">
      <w:pPr>
        <w:jc w:val="both"/>
      </w:pPr>
      <w:r w:rsidRPr="001960D9">
        <w:t>Vypnutí této funkce nemá vliv na odeslání polohy po stisknutí tlačítka SOS, kdy proběhne jednorázová GPS lokalizace</w:t>
      </w:r>
      <w:r w:rsidR="00F63422" w:rsidRPr="001960D9">
        <w:t>.</w:t>
      </w:r>
    </w:p>
    <w:p w14:paraId="60E860E7" w14:textId="72805A62" w:rsidR="00EC2BA3" w:rsidRPr="001960D9" w:rsidRDefault="00EC2BA3" w:rsidP="007F286A">
      <w:pPr>
        <w:jc w:val="both"/>
      </w:pPr>
      <w:r w:rsidRPr="001960D9">
        <w:br w:type="page"/>
      </w:r>
    </w:p>
    <w:p w14:paraId="4E540C95" w14:textId="2F0F4226" w:rsidR="00DD7525" w:rsidRPr="001960D9" w:rsidRDefault="00784789" w:rsidP="00EC2BA3">
      <w:pPr>
        <w:numPr>
          <w:ilvl w:val="0"/>
          <w:numId w:val="25"/>
        </w:numPr>
        <w:jc w:val="both"/>
        <w:rPr>
          <w:b/>
          <w:bCs/>
        </w:rPr>
      </w:pPr>
      <w:r w:rsidRPr="001960D9">
        <w:rPr>
          <w:b/>
          <w:bCs/>
        </w:rPr>
        <w:lastRenderedPageBreak/>
        <w:t>Pracovní doba GPS:</w:t>
      </w:r>
    </w:p>
    <w:p w14:paraId="04E1B39C" w14:textId="12D0558D" w:rsidR="00450821" w:rsidRPr="001960D9" w:rsidRDefault="00784789" w:rsidP="00F05738">
      <w:pPr>
        <w:jc w:val="both"/>
      </w:pPr>
      <w:r w:rsidRPr="001960D9">
        <w:t>Tato funkce umožňuje nastavit časové období, ve kterém bude GPS v zařízení MM735 pracovat. Čas lze nastavit tlačítky * a #.</w:t>
      </w:r>
    </w:p>
    <w:p w14:paraId="6F8C1B9D" w14:textId="77777777" w:rsidR="007F286A" w:rsidRPr="001960D9" w:rsidRDefault="007F286A" w:rsidP="00F05738">
      <w:pPr>
        <w:jc w:val="both"/>
      </w:pPr>
    </w:p>
    <w:p w14:paraId="35A910AB" w14:textId="3B4B35F8" w:rsidR="00DD7525" w:rsidRPr="001960D9" w:rsidRDefault="00784789" w:rsidP="00F05738">
      <w:pPr>
        <w:jc w:val="both"/>
      </w:pPr>
      <w:r w:rsidRPr="001960D9">
        <w:t>Výchozí pracovní doba je od 06:00 do 22:00</w:t>
      </w:r>
      <w:r w:rsidR="00F05738" w:rsidRPr="001960D9">
        <w:t>.</w:t>
      </w:r>
    </w:p>
    <w:p w14:paraId="3F66A1BF" w14:textId="77777777" w:rsidR="00EC2BA3" w:rsidRPr="001960D9" w:rsidRDefault="00EC2BA3" w:rsidP="00F05738">
      <w:pPr>
        <w:jc w:val="both"/>
      </w:pPr>
    </w:p>
    <w:p w14:paraId="6BCDC3DC" w14:textId="4D2DA9E6" w:rsidR="00DD7525" w:rsidRPr="001960D9" w:rsidRDefault="001A1352" w:rsidP="00EC2BA3">
      <w:pPr>
        <w:numPr>
          <w:ilvl w:val="0"/>
          <w:numId w:val="25"/>
        </w:numPr>
        <w:jc w:val="both"/>
        <w:rPr>
          <w:b/>
          <w:bCs/>
        </w:rPr>
      </w:pPr>
      <w:bookmarkStart w:id="143" w:name="_Hlk56779302"/>
      <w:r w:rsidRPr="001960D9">
        <w:rPr>
          <w:b/>
          <w:bCs/>
        </w:rPr>
        <w:t>Link</w:t>
      </w:r>
      <w:r w:rsidR="00F05738" w:rsidRPr="001960D9">
        <w:rPr>
          <w:b/>
          <w:bCs/>
        </w:rPr>
        <w:t>y</w:t>
      </w:r>
      <w:r w:rsidRPr="001960D9">
        <w:rPr>
          <w:b/>
          <w:bCs/>
        </w:rPr>
        <w:t xml:space="preserve"> </w:t>
      </w:r>
      <w:r w:rsidR="00F05738" w:rsidRPr="001960D9">
        <w:rPr>
          <w:b/>
          <w:bCs/>
        </w:rPr>
        <w:t>na</w:t>
      </w:r>
      <w:r w:rsidRPr="001960D9">
        <w:rPr>
          <w:b/>
          <w:bCs/>
        </w:rPr>
        <w:t xml:space="preserve"> map</w:t>
      </w:r>
      <w:r w:rsidR="00F05738" w:rsidRPr="001960D9">
        <w:rPr>
          <w:b/>
          <w:bCs/>
        </w:rPr>
        <w:t>y</w:t>
      </w:r>
      <w:r w:rsidR="00784789" w:rsidRPr="001960D9">
        <w:rPr>
          <w:b/>
          <w:bCs/>
        </w:rPr>
        <w:t>:</w:t>
      </w:r>
    </w:p>
    <w:bookmarkEnd w:id="143"/>
    <w:p w14:paraId="44B39DD5" w14:textId="77777777" w:rsidR="0051069D" w:rsidRPr="001960D9" w:rsidRDefault="0051069D" w:rsidP="0051069D">
      <w:pPr>
        <w:jc w:val="both"/>
      </w:pPr>
      <w:r w:rsidRPr="001960D9">
        <w:t>Složka obsahuje formáty odkazů pro maps.google, OpenStreetMap a geografické souřadnice.</w:t>
      </w:r>
    </w:p>
    <w:p w14:paraId="39BABD82" w14:textId="77777777" w:rsidR="0051069D" w:rsidRPr="001960D9" w:rsidRDefault="0051069D" w:rsidP="0051069D">
      <w:pPr>
        <w:jc w:val="both"/>
      </w:pPr>
    </w:p>
    <w:p w14:paraId="51F5127E" w14:textId="4C0508DB" w:rsidR="00AD4BE6" w:rsidRPr="001960D9" w:rsidRDefault="0051069D" w:rsidP="0051069D">
      <w:pPr>
        <w:jc w:val="both"/>
      </w:pPr>
      <w:r w:rsidRPr="001960D9">
        <w:t>V případě potřeby je lze upravit</w:t>
      </w:r>
      <w:r w:rsidR="00F05738" w:rsidRPr="001960D9">
        <w:t>.</w:t>
      </w:r>
    </w:p>
    <w:p w14:paraId="55D12656" w14:textId="3746BFB9" w:rsidR="00682404" w:rsidRPr="001960D9" w:rsidRDefault="0051069D" w:rsidP="00711415">
      <w:pPr>
        <w:pStyle w:val="Heading2"/>
      </w:pPr>
      <w:bookmarkStart w:id="144" w:name="_Toc64473381"/>
      <w:r w:rsidRPr="001960D9">
        <w:t>Nastavení sítě</w:t>
      </w:r>
      <w:bookmarkEnd w:id="144"/>
    </w:p>
    <w:p w14:paraId="1819CB38" w14:textId="77777777" w:rsidR="0051069D" w:rsidRPr="001960D9" w:rsidRDefault="0051069D" w:rsidP="0051069D">
      <w:pPr>
        <w:numPr>
          <w:ilvl w:val="0"/>
          <w:numId w:val="25"/>
        </w:numPr>
        <w:jc w:val="both"/>
      </w:pPr>
      <w:r w:rsidRPr="001960D9">
        <w:t>Nastavení sítě: manuálně nebo automaticky vybrat mobilního operátora,</w:t>
      </w:r>
    </w:p>
    <w:p w14:paraId="7191E304" w14:textId="43F2ECB9" w:rsidR="000927A7" w:rsidRPr="001960D9" w:rsidRDefault="0051069D" w:rsidP="0051069D">
      <w:pPr>
        <w:numPr>
          <w:ilvl w:val="0"/>
          <w:numId w:val="25"/>
        </w:numPr>
        <w:jc w:val="both"/>
      </w:pPr>
      <w:r w:rsidRPr="001960D9">
        <w:t>GPRS: umožňuje zvolit, zda se má GPRS spojení navázat, když je to nutné, nebo má být stále připojeny</w:t>
      </w:r>
      <w:r w:rsidR="00F05738" w:rsidRPr="001960D9">
        <w:t>.</w:t>
      </w:r>
    </w:p>
    <w:p w14:paraId="04BEF5FC" w14:textId="45A384E0" w:rsidR="00DC61F0" w:rsidRPr="001960D9" w:rsidRDefault="0051069D" w:rsidP="00711415">
      <w:pPr>
        <w:pStyle w:val="Heading2"/>
      </w:pPr>
      <w:bookmarkStart w:id="145" w:name="_Toc64473382"/>
      <w:r w:rsidRPr="001960D9">
        <w:t>Připojitelnost</w:t>
      </w:r>
      <w:bookmarkEnd w:id="145"/>
    </w:p>
    <w:p w14:paraId="2CEF7CD2" w14:textId="465A2C0F" w:rsidR="00651CD2" w:rsidRPr="001960D9" w:rsidRDefault="00651CD2" w:rsidP="00711415">
      <w:pPr>
        <w:pStyle w:val="Heading3"/>
      </w:pPr>
      <w:bookmarkStart w:id="146" w:name="_Toc57305417"/>
      <w:bookmarkStart w:id="147" w:name="_Toc57112954"/>
      <w:bookmarkStart w:id="148" w:name="_Toc64473383"/>
      <w:r w:rsidRPr="001960D9">
        <w:t>Bluetooth</w:t>
      </w:r>
      <w:bookmarkEnd w:id="146"/>
      <w:bookmarkEnd w:id="147"/>
      <w:bookmarkEnd w:id="148"/>
    </w:p>
    <w:p w14:paraId="5A4CDC29" w14:textId="77777777" w:rsidR="0051069D" w:rsidRPr="001960D9" w:rsidRDefault="0051069D" w:rsidP="0051069D">
      <w:pPr>
        <w:jc w:val="both"/>
      </w:pPr>
      <w:r w:rsidRPr="001960D9">
        <w:t>Bluetooth je technologie, kterou můžete posílat a přijímat soubory, také můžete připojit další zařízení např. bezdrátová sluchátka apod.</w:t>
      </w:r>
    </w:p>
    <w:p w14:paraId="51A709C1" w14:textId="77777777" w:rsidR="0051069D" w:rsidRPr="001960D9" w:rsidRDefault="0051069D" w:rsidP="0051069D">
      <w:pPr>
        <w:jc w:val="both"/>
      </w:pPr>
      <w:r w:rsidRPr="001960D9">
        <w:t>Vyberte Menu-&gt; Nastavení -&gt; Připojitelnost a přejdete na Bluetooth.</w:t>
      </w:r>
    </w:p>
    <w:p w14:paraId="54A550C5" w14:textId="102E0A6E" w:rsidR="00651CD2" w:rsidRPr="001960D9" w:rsidRDefault="0051069D" w:rsidP="0051069D">
      <w:pPr>
        <w:jc w:val="both"/>
        <w:rPr>
          <w:rFonts w:cs="Calibri"/>
          <w:b/>
          <w:szCs w:val="20"/>
        </w:rPr>
      </w:pPr>
      <w:r w:rsidRPr="001960D9">
        <w:t>V nabídce Bluetooth můžete vybrat jednu z následujících možností</w:t>
      </w:r>
      <w:r w:rsidR="00E654D1" w:rsidRPr="001960D9">
        <w:rPr>
          <w:rFonts w:cs="Calibri"/>
          <w:szCs w:val="20"/>
        </w:rPr>
        <w:t>:</w:t>
      </w:r>
    </w:p>
    <w:tbl>
      <w:tblPr>
        <w:tblW w:w="5000" w:type="pct"/>
        <w:tblCellMar>
          <w:left w:w="0" w:type="dxa"/>
          <w:right w:w="0" w:type="dxa"/>
        </w:tblCellMar>
        <w:tblLook w:val="0000" w:firstRow="0" w:lastRow="0" w:firstColumn="0" w:lastColumn="0" w:noHBand="0" w:noVBand="0"/>
      </w:tblPr>
      <w:tblGrid>
        <w:gridCol w:w="2056"/>
        <w:gridCol w:w="3150"/>
      </w:tblGrid>
      <w:tr w:rsidR="0051069D" w:rsidRPr="001960D9" w14:paraId="0C54FAEC" w14:textId="77777777" w:rsidTr="0051069D">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65186D15" w14:textId="3BE2998C" w:rsidR="0051069D" w:rsidRPr="001960D9" w:rsidRDefault="0051069D" w:rsidP="0051069D">
            <w:pPr>
              <w:spacing w:line="240" w:lineRule="exact"/>
              <w:jc w:val="center"/>
              <w:rPr>
                <w:rFonts w:cs="Calibri"/>
                <w:bCs/>
                <w:szCs w:val="20"/>
              </w:rPr>
            </w:pPr>
            <w:r w:rsidRPr="001960D9">
              <w:lastRenderedPageBreak/>
              <w:t>Stav Bluetooth</w:t>
            </w:r>
          </w:p>
        </w:tc>
        <w:tc>
          <w:tcPr>
            <w:tcW w:w="3025" w:type="pct"/>
            <w:tcBorders>
              <w:top w:val="single" w:sz="4" w:space="0" w:color="000000"/>
              <w:left w:val="single" w:sz="4" w:space="0" w:color="000000"/>
              <w:bottom w:val="single" w:sz="4" w:space="0" w:color="000000"/>
              <w:right w:val="single" w:sz="4" w:space="0" w:color="000000"/>
            </w:tcBorders>
            <w:vAlign w:val="center"/>
          </w:tcPr>
          <w:p w14:paraId="751D9E76" w14:textId="734A23E0" w:rsidR="0051069D" w:rsidRPr="001960D9" w:rsidRDefault="0051069D" w:rsidP="0051069D">
            <w:pPr>
              <w:spacing w:line="240" w:lineRule="exact"/>
              <w:jc w:val="center"/>
              <w:rPr>
                <w:rFonts w:cs="Calibri"/>
                <w:szCs w:val="20"/>
              </w:rPr>
            </w:pPr>
            <w:r w:rsidRPr="001960D9">
              <w:t>Zapnout nebo vypnout Bluetooth</w:t>
            </w:r>
          </w:p>
        </w:tc>
      </w:tr>
      <w:tr w:rsidR="0051069D" w:rsidRPr="001960D9" w14:paraId="1FA631F8" w14:textId="77777777" w:rsidTr="0051069D">
        <w:trPr>
          <w:trHeight w:val="339"/>
        </w:trPr>
        <w:tc>
          <w:tcPr>
            <w:tcW w:w="1975" w:type="pct"/>
            <w:tcBorders>
              <w:top w:val="single" w:sz="4" w:space="0" w:color="000000"/>
              <w:left w:val="single" w:sz="4" w:space="0" w:color="000000"/>
              <w:bottom w:val="single" w:sz="4" w:space="0" w:color="000000"/>
              <w:right w:val="single" w:sz="4" w:space="0" w:color="000000"/>
            </w:tcBorders>
            <w:vAlign w:val="center"/>
          </w:tcPr>
          <w:p w14:paraId="332AF27F" w14:textId="43861D2B" w:rsidR="0051069D" w:rsidRPr="001960D9" w:rsidRDefault="0051069D" w:rsidP="0051069D">
            <w:pPr>
              <w:spacing w:line="240" w:lineRule="exact"/>
              <w:jc w:val="center"/>
              <w:rPr>
                <w:rFonts w:cs="Calibri"/>
                <w:szCs w:val="20"/>
              </w:rPr>
            </w:pPr>
            <w:r w:rsidRPr="001960D9">
              <w:t>Viditelnost</w:t>
            </w:r>
          </w:p>
        </w:tc>
        <w:tc>
          <w:tcPr>
            <w:tcW w:w="3025" w:type="pct"/>
            <w:tcBorders>
              <w:top w:val="single" w:sz="4" w:space="0" w:color="000000"/>
              <w:left w:val="single" w:sz="4" w:space="0" w:color="000000"/>
              <w:bottom w:val="single" w:sz="4" w:space="0" w:color="000000"/>
              <w:right w:val="single" w:sz="4" w:space="0" w:color="000000"/>
            </w:tcBorders>
            <w:vAlign w:val="center"/>
          </w:tcPr>
          <w:p w14:paraId="11A5C5E9" w14:textId="768BA078" w:rsidR="0051069D" w:rsidRPr="001960D9" w:rsidRDefault="0051069D" w:rsidP="0051069D">
            <w:pPr>
              <w:spacing w:line="240" w:lineRule="exact"/>
              <w:jc w:val="center"/>
              <w:rPr>
                <w:rFonts w:cs="Calibri"/>
                <w:szCs w:val="20"/>
              </w:rPr>
            </w:pPr>
            <w:r w:rsidRPr="001960D9">
              <w:t>Ostatní zařízení mohou najít váš telefon</w:t>
            </w:r>
          </w:p>
        </w:tc>
      </w:tr>
      <w:tr w:rsidR="0051069D" w:rsidRPr="001960D9" w14:paraId="111D46EA" w14:textId="77777777" w:rsidTr="0051069D">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45D7C505" w14:textId="1888E62F" w:rsidR="0051069D" w:rsidRPr="001960D9" w:rsidRDefault="0051069D" w:rsidP="0051069D">
            <w:pPr>
              <w:spacing w:line="240" w:lineRule="exact"/>
              <w:jc w:val="center"/>
              <w:rPr>
                <w:rFonts w:cs="Calibri"/>
                <w:bCs/>
                <w:szCs w:val="20"/>
              </w:rPr>
            </w:pPr>
            <w:r w:rsidRPr="001960D9">
              <w:t>Moje zařízení</w:t>
            </w:r>
          </w:p>
        </w:tc>
        <w:tc>
          <w:tcPr>
            <w:tcW w:w="3025" w:type="pct"/>
            <w:tcBorders>
              <w:top w:val="single" w:sz="4" w:space="0" w:color="000000"/>
              <w:left w:val="single" w:sz="4" w:space="0" w:color="000000"/>
              <w:bottom w:val="single" w:sz="4" w:space="0" w:color="000000"/>
              <w:right w:val="single" w:sz="4" w:space="0" w:color="000000"/>
            </w:tcBorders>
            <w:vAlign w:val="center"/>
          </w:tcPr>
          <w:p w14:paraId="01AE2710" w14:textId="527E4458" w:rsidR="0051069D" w:rsidRPr="001960D9" w:rsidRDefault="0051069D" w:rsidP="0051069D">
            <w:pPr>
              <w:spacing w:line="240" w:lineRule="exact"/>
              <w:jc w:val="center"/>
              <w:rPr>
                <w:rFonts w:cs="Calibri"/>
                <w:szCs w:val="20"/>
              </w:rPr>
            </w:pPr>
            <w:r w:rsidRPr="001960D9">
              <w:t>Zařízení, které již byly dříve připojeny s vaším telefonem</w:t>
            </w:r>
          </w:p>
        </w:tc>
      </w:tr>
      <w:tr w:rsidR="0051069D" w:rsidRPr="001960D9" w14:paraId="40F8D071" w14:textId="77777777" w:rsidTr="0051069D">
        <w:trPr>
          <w:trHeight w:val="414"/>
        </w:trPr>
        <w:tc>
          <w:tcPr>
            <w:tcW w:w="1975" w:type="pct"/>
            <w:tcBorders>
              <w:top w:val="single" w:sz="4" w:space="0" w:color="000000"/>
              <w:left w:val="single" w:sz="4" w:space="0" w:color="000000"/>
              <w:bottom w:val="single" w:sz="4" w:space="0" w:color="000000"/>
              <w:right w:val="single" w:sz="4" w:space="0" w:color="000000"/>
            </w:tcBorders>
            <w:vAlign w:val="center"/>
          </w:tcPr>
          <w:p w14:paraId="2B363808" w14:textId="0E05F511" w:rsidR="0051069D" w:rsidRPr="001960D9" w:rsidRDefault="0051069D" w:rsidP="0051069D">
            <w:pPr>
              <w:spacing w:line="240" w:lineRule="exact"/>
              <w:jc w:val="center"/>
              <w:rPr>
                <w:rFonts w:cs="Calibri"/>
                <w:szCs w:val="20"/>
              </w:rPr>
            </w:pPr>
            <w:r w:rsidRPr="001960D9">
              <w:t>Název zařízení</w:t>
            </w:r>
          </w:p>
        </w:tc>
        <w:tc>
          <w:tcPr>
            <w:tcW w:w="3025" w:type="pct"/>
            <w:tcBorders>
              <w:top w:val="single" w:sz="4" w:space="0" w:color="000000"/>
              <w:left w:val="single" w:sz="4" w:space="0" w:color="000000"/>
              <w:bottom w:val="single" w:sz="4" w:space="0" w:color="000000"/>
              <w:right w:val="single" w:sz="4" w:space="0" w:color="000000"/>
            </w:tcBorders>
            <w:vAlign w:val="center"/>
          </w:tcPr>
          <w:p w14:paraId="5A105E26" w14:textId="69135BC2" w:rsidR="0051069D" w:rsidRPr="001960D9" w:rsidRDefault="0051069D" w:rsidP="0051069D">
            <w:pPr>
              <w:spacing w:line="240" w:lineRule="exact"/>
              <w:jc w:val="center"/>
              <w:rPr>
                <w:rFonts w:cs="Calibri"/>
                <w:szCs w:val="20"/>
              </w:rPr>
            </w:pPr>
            <w:r w:rsidRPr="001960D9">
              <w:t>Jméno, které uvidí ostatní zařízení jako jméno telefonu</w:t>
            </w:r>
          </w:p>
        </w:tc>
      </w:tr>
    </w:tbl>
    <w:p w14:paraId="24614376" w14:textId="77777777" w:rsidR="00651CD2" w:rsidRPr="001960D9" w:rsidRDefault="00651CD2" w:rsidP="00711415"/>
    <w:p w14:paraId="4265D97D" w14:textId="15072562" w:rsidR="00736D3E" w:rsidRPr="001960D9" w:rsidRDefault="0051069D" w:rsidP="00E654D1">
      <w:pPr>
        <w:jc w:val="both"/>
      </w:pPr>
      <w:r w:rsidRPr="001960D9">
        <w:t>Soubory přeneseny do tohoto telefonu budou uloženy ve složce „Received</w:t>
      </w:r>
      <w:r w:rsidR="00E654D1" w:rsidRPr="001960D9">
        <w:t>“.</w:t>
      </w:r>
    </w:p>
    <w:p w14:paraId="58555F29" w14:textId="66E2019C" w:rsidR="00D15CDC" w:rsidRPr="001960D9" w:rsidRDefault="002A44C4" w:rsidP="00711415">
      <w:pPr>
        <w:pStyle w:val="Heading3"/>
      </w:pPr>
      <w:bookmarkStart w:id="149" w:name="_Toc64473384"/>
      <w:r w:rsidRPr="001960D9">
        <w:t>Profil APN</w:t>
      </w:r>
      <w:bookmarkEnd w:id="149"/>
    </w:p>
    <w:p w14:paraId="3FA9F986" w14:textId="68C34BA8" w:rsidR="0051069D" w:rsidRPr="001960D9" w:rsidRDefault="0051069D" w:rsidP="0051069D">
      <w:pPr>
        <w:jc w:val="both"/>
        <w:rPr>
          <w:rFonts w:cs="Calibri"/>
          <w:szCs w:val="20"/>
        </w:rPr>
      </w:pPr>
      <w:r w:rsidRPr="001960D9">
        <w:rPr>
          <w:rFonts w:cs="Calibri"/>
          <w:szCs w:val="20"/>
        </w:rPr>
        <w:t>Zvolte Menu -&gt; Nastavení -&gt; Připojení a vstupte do Profilu APN.</w:t>
      </w:r>
    </w:p>
    <w:p w14:paraId="76D66E9B" w14:textId="77777777" w:rsidR="0051069D" w:rsidRPr="001960D9" w:rsidRDefault="0051069D" w:rsidP="0051069D">
      <w:pPr>
        <w:jc w:val="both"/>
        <w:rPr>
          <w:rFonts w:cs="Calibri"/>
          <w:szCs w:val="20"/>
        </w:rPr>
      </w:pPr>
      <w:r w:rsidRPr="001960D9">
        <w:rPr>
          <w:rFonts w:cs="Calibri"/>
          <w:szCs w:val="20"/>
        </w:rPr>
        <w:t>Tento telefon již obsahuje nastavení WAP / internet / MMS a GPRS pro některé operátory. Chcete-li upravit / odebrat / přidat profil, zvolte Menu -&gt; Nastavení -&gt; Připojení -&gt; Profil APN.</w:t>
      </w:r>
    </w:p>
    <w:p w14:paraId="1B5E23DA" w14:textId="77777777" w:rsidR="0051069D" w:rsidRPr="001960D9" w:rsidRDefault="0051069D" w:rsidP="0051069D">
      <w:pPr>
        <w:jc w:val="both"/>
        <w:rPr>
          <w:rFonts w:cs="Calibri"/>
          <w:szCs w:val="20"/>
        </w:rPr>
      </w:pPr>
    </w:p>
    <w:p w14:paraId="2ED34A56" w14:textId="50E032F3" w:rsidR="002A44C4" w:rsidRPr="001960D9" w:rsidRDefault="0051069D" w:rsidP="0051069D">
      <w:pPr>
        <w:jc w:val="both"/>
        <w:rPr>
          <w:rFonts w:cs="Calibri"/>
          <w:szCs w:val="20"/>
        </w:rPr>
      </w:pPr>
      <w:r w:rsidRPr="001960D9">
        <w:rPr>
          <w:rFonts w:cs="Calibri"/>
          <w:szCs w:val="20"/>
        </w:rPr>
        <w:t>Správné nastavení získáte od poskytovatele služeb. Někteří operátoři umožňují vzdálenou konfiguraci telefonu</w:t>
      </w:r>
      <w:r w:rsidR="0045693B" w:rsidRPr="001960D9">
        <w:rPr>
          <w:rFonts w:cs="Calibri"/>
          <w:szCs w:val="20"/>
        </w:rPr>
        <w:t>.</w:t>
      </w:r>
    </w:p>
    <w:p w14:paraId="7AD7A42C" w14:textId="4F0A8E5D" w:rsidR="00F01731" w:rsidRPr="001960D9" w:rsidRDefault="0051069D" w:rsidP="00711415">
      <w:pPr>
        <w:pStyle w:val="Heading2"/>
      </w:pPr>
      <w:bookmarkStart w:id="150" w:name="_Toc64473385"/>
      <w:r w:rsidRPr="001960D9">
        <w:t>Nastavení zabezpečení</w:t>
      </w:r>
      <w:bookmarkEnd w:id="150"/>
    </w:p>
    <w:p w14:paraId="3DC23182" w14:textId="4261559A" w:rsidR="00F01731" w:rsidRPr="001960D9" w:rsidRDefault="00097995" w:rsidP="00711415">
      <w:pPr>
        <w:pStyle w:val="Heading3"/>
      </w:pPr>
      <w:bookmarkStart w:id="151" w:name="_Toc64473386"/>
      <w:r w:rsidRPr="001960D9">
        <w:t>PIN kód</w:t>
      </w:r>
      <w:bookmarkEnd w:id="151"/>
    </w:p>
    <w:p w14:paraId="5DF21613" w14:textId="188110A5" w:rsidR="00CC2FBA" w:rsidRPr="001960D9" w:rsidRDefault="0051069D" w:rsidP="00097995">
      <w:pPr>
        <w:jc w:val="both"/>
      </w:pPr>
      <w:r w:rsidRPr="001960D9">
        <w:t>Můžete zapnout / vypnout požadavek na zadání PIN kódu při spuštění telefonu, nebo změnit PIN kód</w:t>
      </w:r>
      <w:r w:rsidR="00097995" w:rsidRPr="001960D9">
        <w:t>.</w:t>
      </w:r>
    </w:p>
    <w:p w14:paraId="2B45CC8B" w14:textId="2031005F" w:rsidR="00CC2FBA" w:rsidRPr="001960D9" w:rsidRDefault="0051069D" w:rsidP="00711415">
      <w:pPr>
        <w:pStyle w:val="Heading3"/>
      </w:pPr>
      <w:bookmarkStart w:id="152" w:name="_Toc64473387"/>
      <w:r w:rsidRPr="001960D9">
        <w:lastRenderedPageBreak/>
        <w:t>Zabezpečení telefonu</w:t>
      </w:r>
      <w:bookmarkEnd w:id="152"/>
    </w:p>
    <w:p w14:paraId="2FC4AAB7" w14:textId="18FBB6A9" w:rsidR="00CC2FBA" w:rsidRPr="001960D9" w:rsidRDefault="0051069D" w:rsidP="00097995">
      <w:pPr>
        <w:jc w:val="both"/>
      </w:pPr>
      <w:r w:rsidRPr="001960D9">
        <w:t>Můžete zapnout zámek telefonu. Při použití telefonu budete muset vždy zadat kód pro odemknutí zařízení. Přednastavený kód je nastaven následovně: 0000</w:t>
      </w:r>
      <w:r w:rsidR="00097995" w:rsidRPr="001960D9">
        <w:t>.</w:t>
      </w:r>
    </w:p>
    <w:p w14:paraId="26D60D7E" w14:textId="7256CCF8" w:rsidR="00AA3331" w:rsidRPr="001960D9" w:rsidRDefault="0051069D" w:rsidP="00711415">
      <w:pPr>
        <w:pStyle w:val="Heading2"/>
      </w:pPr>
      <w:bookmarkStart w:id="153" w:name="_Toc64473388"/>
      <w:r w:rsidRPr="001960D9">
        <w:t>Obnovení výrobních nastavení</w:t>
      </w:r>
      <w:bookmarkEnd w:id="153"/>
    </w:p>
    <w:p w14:paraId="602E29B6" w14:textId="2F472ED5" w:rsidR="00AA3331" w:rsidRPr="001960D9" w:rsidRDefault="0051069D" w:rsidP="00097995">
      <w:pPr>
        <w:jc w:val="both"/>
      </w:pPr>
      <w:r w:rsidRPr="001960D9">
        <w:t>Tímto můžete obnovit tovární nastavení. Zvolte Menu -&gt; Nastavení -&gt; Obnovit nastavení, a potom zadejte heslo. Potvrďte zeleným tlačítkem</w:t>
      </w:r>
      <w:r w:rsidR="00AA3331" w:rsidRPr="001960D9">
        <w:t>.</w:t>
      </w:r>
    </w:p>
    <w:p w14:paraId="66031357" w14:textId="56542465" w:rsidR="00AA3331" w:rsidRPr="001960D9" w:rsidRDefault="00C71F15" w:rsidP="00711415">
      <w:pPr>
        <w:tabs>
          <w:tab w:val="left" w:pos="1315"/>
        </w:tabs>
      </w:pPr>
      <w:r w:rsidRPr="001960D9">
        <w:rPr>
          <w:noProof/>
        </w:rPr>
        <mc:AlternateContent>
          <mc:Choice Requires="wps">
            <w:drawing>
              <wp:anchor distT="0" distB="0" distL="114300" distR="114300" simplePos="0" relativeHeight="251657216" behindDoc="0" locked="0" layoutInCell="1" allowOverlap="1" wp14:anchorId="1E3FB2AF" wp14:editId="2F45468C">
                <wp:simplePos x="0" y="0"/>
                <wp:positionH relativeFrom="column">
                  <wp:posOffset>1270</wp:posOffset>
                </wp:positionH>
                <wp:positionV relativeFrom="paragraph">
                  <wp:posOffset>81610</wp:posOffset>
                </wp:positionV>
                <wp:extent cx="3311373" cy="294005"/>
                <wp:effectExtent l="0" t="0" r="22860" b="10795"/>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1373" cy="294005"/>
                        </a:xfrm>
                        <a:prstGeom prst="roundRect">
                          <a:avLst>
                            <a:gd name="adj" fmla="val 16667"/>
                          </a:avLst>
                        </a:prstGeom>
                        <a:solidFill>
                          <a:srgbClr val="FFFFFF"/>
                        </a:solidFill>
                        <a:ln w="9525">
                          <a:solidFill>
                            <a:srgbClr val="000000"/>
                          </a:solidFill>
                          <a:round/>
                          <a:headEnd/>
                          <a:tailEnd/>
                        </a:ln>
                      </wps:spPr>
                      <wps:txbx>
                        <w:txbxContent>
                          <w:p w14:paraId="498FB01D" w14:textId="62F42710" w:rsidR="001C7415" w:rsidRPr="0051069D" w:rsidRDefault="0051069D" w:rsidP="00097995">
                            <w:pPr>
                              <w:jc w:val="center"/>
                              <w:rPr>
                                <w:rFonts w:cs="Arial"/>
                                <w:bCs/>
                                <w:szCs w:val="20"/>
                                <w:lang w:eastAsia="pl-PL"/>
                              </w:rPr>
                            </w:pPr>
                            <w:r w:rsidRPr="0051069D">
                              <w:rPr>
                                <w:b/>
                              </w:rPr>
                              <w:t xml:space="preserve">Upozornění: </w:t>
                            </w:r>
                            <w:r w:rsidRPr="0051069D">
                              <w:rPr>
                                <w:bCs/>
                              </w:rPr>
                              <w:t>přednastavené heslo je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FB2AF" id="AutoShape 72" o:spid="_x0000_s1034" style="position:absolute;margin-left:.1pt;margin-top:6.45pt;width:260.75pt;height:2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">
                <v:textbox>
                  <w:txbxContent>
                    <w:p w14:paraId="498FB01D" w14:textId="62F42710" w:rsidR="001C7415" w:rsidRPr="0051069D" w:rsidRDefault="0051069D" w:rsidP="00097995">
                      <w:pPr>
                        <w:jc w:val="center"/>
                        <w:rPr>
                          <w:rFonts w:cs="Arial"/>
                          <w:bCs/>
                          <w:szCs w:val="20"/>
                          <w:lang w:eastAsia="pl-PL"/>
                        </w:rPr>
                      </w:pPr>
                      <w:r w:rsidRPr="0051069D">
                        <w:rPr>
                          <w:b/>
                        </w:rPr>
                        <w:t xml:space="preserve">Upozornění: </w:t>
                      </w:r>
                      <w:r w:rsidRPr="0051069D">
                        <w:rPr>
                          <w:bCs/>
                        </w:rPr>
                        <w:t>přednastavené heslo je 0000</w:t>
                      </w:r>
                    </w:p>
                  </w:txbxContent>
                </v:textbox>
              </v:roundrect>
            </w:pict>
          </mc:Fallback>
        </mc:AlternateContent>
      </w:r>
      <w:r w:rsidR="00AA3331" w:rsidRPr="001960D9">
        <w:tab/>
      </w:r>
    </w:p>
    <w:p w14:paraId="750523A2" w14:textId="77777777" w:rsidR="00097995" w:rsidRPr="001960D9" w:rsidRDefault="00097995" w:rsidP="00711415">
      <w:pPr>
        <w:tabs>
          <w:tab w:val="left" w:pos="1315"/>
        </w:tabs>
      </w:pPr>
    </w:p>
    <w:p w14:paraId="1F09E3D9" w14:textId="22E4CFA8" w:rsidR="00AA3331" w:rsidRPr="001960D9" w:rsidRDefault="00AA3331" w:rsidP="00711415"/>
    <w:p w14:paraId="3B46E351" w14:textId="6AC93F4D" w:rsidR="00AA3331" w:rsidRPr="001960D9" w:rsidRDefault="0051069D" w:rsidP="00711415">
      <w:pPr>
        <w:pStyle w:val="Heading1"/>
      </w:pPr>
      <w:bookmarkStart w:id="154" w:name="_Toc64473389"/>
      <w:r w:rsidRPr="001960D9">
        <w:t>Připojení k počítači</w:t>
      </w:r>
      <w:bookmarkEnd w:id="154"/>
    </w:p>
    <w:p w14:paraId="59773773" w14:textId="77777777" w:rsidR="0051069D" w:rsidRPr="001960D9" w:rsidRDefault="0051069D" w:rsidP="0051069D">
      <w:pPr>
        <w:jc w:val="both"/>
      </w:pPr>
      <w:r w:rsidRPr="001960D9">
        <w:t>Telefon můžete připojit k počítači pomocí kabelu USB. Tehdy můžete kopírovat a přesouvat soubory mezi telefonem a počítačem.</w:t>
      </w:r>
    </w:p>
    <w:p w14:paraId="18FB4AA8" w14:textId="4D971CD4" w:rsidR="00097995" w:rsidRPr="001960D9" w:rsidRDefault="0051069D" w:rsidP="0051069D">
      <w:pPr>
        <w:jc w:val="both"/>
      </w:pPr>
      <w:r w:rsidRPr="001960D9">
        <w:t>Postup</w:t>
      </w:r>
      <w:r w:rsidR="00097995" w:rsidRPr="001960D9">
        <w:t>:</w:t>
      </w:r>
    </w:p>
    <w:p w14:paraId="4496BC15" w14:textId="77777777" w:rsidR="0051069D" w:rsidRPr="001960D9" w:rsidRDefault="0051069D" w:rsidP="0051069D">
      <w:pPr>
        <w:numPr>
          <w:ilvl w:val="0"/>
          <w:numId w:val="25"/>
        </w:numPr>
        <w:jc w:val="both"/>
        <w:rPr>
          <w:rFonts w:eastAsia="SimSun" w:cs="Arial"/>
          <w:kern w:val="2"/>
          <w:szCs w:val="20"/>
          <w:lang w:eastAsia="zh-CN"/>
        </w:rPr>
      </w:pPr>
      <w:r w:rsidRPr="001960D9">
        <w:rPr>
          <w:rFonts w:eastAsia="SimSun" w:cs="Arial"/>
          <w:kern w:val="2"/>
          <w:szCs w:val="20"/>
          <w:lang w:eastAsia="zh-CN"/>
        </w:rPr>
        <w:t>USB kabel zasuňte do telefonu,</w:t>
      </w:r>
    </w:p>
    <w:p w14:paraId="65BA543C" w14:textId="144BA1D8" w:rsidR="0051069D" w:rsidRPr="001960D9" w:rsidRDefault="0051069D" w:rsidP="0051069D">
      <w:pPr>
        <w:numPr>
          <w:ilvl w:val="0"/>
          <w:numId w:val="25"/>
        </w:numPr>
        <w:jc w:val="both"/>
        <w:rPr>
          <w:rFonts w:eastAsia="SimSun" w:cs="Arial"/>
          <w:kern w:val="2"/>
          <w:szCs w:val="20"/>
          <w:lang w:eastAsia="zh-CN"/>
        </w:rPr>
      </w:pPr>
      <w:r w:rsidRPr="001960D9">
        <w:rPr>
          <w:rFonts w:eastAsia="SimSun" w:cs="Arial"/>
          <w:kern w:val="2"/>
          <w:szCs w:val="20"/>
          <w:lang w:eastAsia="zh-CN"/>
        </w:rPr>
        <w:t>Druhý konec připojte do USB zásuvky na počítači,</w:t>
      </w:r>
    </w:p>
    <w:p w14:paraId="383E5D23" w14:textId="19DE8489" w:rsidR="0051069D" w:rsidRPr="001960D9" w:rsidRDefault="0051069D" w:rsidP="0051069D">
      <w:pPr>
        <w:numPr>
          <w:ilvl w:val="0"/>
          <w:numId w:val="25"/>
        </w:numPr>
        <w:jc w:val="both"/>
        <w:rPr>
          <w:rFonts w:eastAsia="SimSun" w:cs="Arial"/>
          <w:kern w:val="2"/>
          <w:szCs w:val="20"/>
          <w:lang w:eastAsia="zh-CN"/>
        </w:rPr>
      </w:pPr>
      <w:r w:rsidRPr="001960D9">
        <w:rPr>
          <w:rFonts w:eastAsia="SimSun" w:cs="Arial"/>
          <w:kern w:val="2"/>
          <w:szCs w:val="20"/>
          <w:lang w:eastAsia="zh-CN"/>
        </w:rPr>
        <w:t>Na displeji telefonu objeví výzva na výběr: „Velkokapacitní úložiště“ nebo „COM port“,</w:t>
      </w:r>
    </w:p>
    <w:p w14:paraId="4BF8F3B0" w14:textId="7F0E813C" w:rsidR="00F9024D" w:rsidRPr="001960D9" w:rsidRDefault="0051069D" w:rsidP="0051069D">
      <w:pPr>
        <w:numPr>
          <w:ilvl w:val="0"/>
          <w:numId w:val="25"/>
        </w:numPr>
        <w:jc w:val="both"/>
      </w:pPr>
      <w:r w:rsidRPr="001960D9">
        <w:rPr>
          <w:rFonts w:eastAsia="SimSun" w:cs="Arial"/>
          <w:kern w:val="2"/>
          <w:szCs w:val="20"/>
          <w:lang w:eastAsia="zh-CN"/>
        </w:rPr>
        <w:t>Vyberte Velkokapacitní úložiště</w:t>
      </w:r>
      <w:r w:rsidR="00BE56E5" w:rsidRPr="001960D9">
        <w:t>.</w:t>
      </w:r>
    </w:p>
    <w:p w14:paraId="7B8E91CE" w14:textId="2B539CB8" w:rsidR="0051069D" w:rsidRPr="001960D9" w:rsidRDefault="0051069D" w:rsidP="0051069D">
      <w:pPr>
        <w:ind w:left="360"/>
        <w:jc w:val="both"/>
      </w:pPr>
      <w:r w:rsidRPr="001960D9">
        <w:br w:type="page"/>
      </w:r>
    </w:p>
    <w:p w14:paraId="5149EF5F" w14:textId="1CA6C9EC" w:rsidR="00BE56E5" w:rsidRPr="001960D9" w:rsidRDefault="00097995" w:rsidP="00711415">
      <w:pPr>
        <w:pStyle w:val="Heading1"/>
      </w:pPr>
      <w:bookmarkStart w:id="155" w:name="_Toc57305424"/>
      <w:bookmarkStart w:id="156" w:name="_Toc57112961"/>
      <w:bookmarkStart w:id="157" w:name="_Toc64473390"/>
      <w:r w:rsidRPr="001960D9">
        <w:lastRenderedPageBreak/>
        <w:t xml:space="preserve">SOS </w:t>
      </w:r>
      <w:r w:rsidR="00281521" w:rsidRPr="001960D9">
        <w:t>náramek</w:t>
      </w:r>
      <w:r w:rsidR="00BE56E5" w:rsidRPr="001960D9">
        <w:t xml:space="preserve"> FW735</w:t>
      </w:r>
      <w:bookmarkEnd w:id="155"/>
      <w:bookmarkEnd w:id="156"/>
      <w:bookmarkEnd w:id="157"/>
    </w:p>
    <w:p w14:paraId="239E4FBC" w14:textId="2B39D6FF" w:rsidR="00F868BA" w:rsidRPr="001960D9" w:rsidRDefault="00F868BA" w:rsidP="00711415">
      <w:pPr>
        <w:rPr>
          <w:b/>
          <w:bCs/>
        </w:rPr>
      </w:pPr>
    </w:p>
    <w:p w14:paraId="64F9AF61" w14:textId="51C62E48" w:rsidR="00E654FB" w:rsidRPr="001960D9" w:rsidRDefault="00E654FB" w:rsidP="00711415">
      <w:pPr>
        <w:rPr>
          <w:b/>
          <w:bCs/>
        </w:rPr>
      </w:pPr>
      <w:r w:rsidRPr="001960D9">
        <w:rPr>
          <w:noProof/>
        </w:rPr>
        <mc:AlternateContent>
          <mc:Choice Requires="wpg">
            <w:drawing>
              <wp:anchor distT="0" distB="0" distL="114300" distR="114300" simplePos="0" relativeHeight="251842560" behindDoc="0" locked="0" layoutInCell="1" allowOverlap="1" wp14:anchorId="7BFB770E" wp14:editId="2FB07590">
                <wp:simplePos x="0" y="0"/>
                <wp:positionH relativeFrom="column">
                  <wp:posOffset>1934210</wp:posOffset>
                </wp:positionH>
                <wp:positionV relativeFrom="paragraph">
                  <wp:posOffset>117475</wp:posOffset>
                </wp:positionV>
                <wp:extent cx="1269365" cy="593725"/>
                <wp:effectExtent l="590550" t="0" r="26035" b="358775"/>
                <wp:wrapNone/>
                <wp:docPr id="457" name="Grupa 457"/>
                <wp:cNvGraphicFramePr/>
                <a:graphic xmlns:a="http://schemas.openxmlformats.org/drawingml/2006/main">
                  <a:graphicData uri="http://schemas.microsoft.com/office/word/2010/wordprocessingGroup">
                    <wpg:wgp>
                      <wpg:cNvGrpSpPr/>
                      <wpg:grpSpPr>
                        <a:xfrm>
                          <a:off x="0" y="0"/>
                          <a:ext cx="1269365" cy="593725"/>
                          <a:chOff x="-19050" y="298450"/>
                          <a:chExt cx="1269365" cy="593725"/>
                        </a:xfrm>
                      </wpg:grpSpPr>
                      <wps:wsp>
                        <wps:cNvPr id="480" name="Objaśnienie liniowe 2 (brak obramowania) 18"/>
                        <wps:cNvSpPr>
                          <a:spLocks/>
                        </wps:cNvSpPr>
                        <wps:spPr bwMode="auto">
                          <a:xfrm>
                            <a:off x="0" y="571500"/>
                            <a:ext cx="1250315" cy="320675"/>
                          </a:xfrm>
                          <a:prstGeom prst="callout2">
                            <a:avLst>
                              <a:gd name="adj1" fmla="val 52791"/>
                              <a:gd name="adj2" fmla="val 5072"/>
                              <a:gd name="adj3" fmla="val 57144"/>
                              <a:gd name="adj4" fmla="val -23769"/>
                              <a:gd name="adj5" fmla="val 205034"/>
                              <a:gd name="adj6" fmla="val -37873"/>
                            </a:avLst>
                          </a:prstGeom>
                          <a:solidFill>
                            <a:srgbClr val="FFFFFF"/>
                          </a:solidFill>
                          <a:ln w="9525">
                            <a:solidFill>
                              <a:srgbClr val="000000"/>
                            </a:solidFill>
                            <a:miter lim="800000"/>
                            <a:headEnd/>
                            <a:tailEnd/>
                          </a:ln>
                        </wps:spPr>
                        <wps:txbx>
                          <w:txbxContent>
                            <w:p w14:paraId="5259DDF5" w14:textId="1CED5478" w:rsidR="001C7415" w:rsidRPr="003F2864" w:rsidRDefault="001C7415" w:rsidP="00CF68F7">
                              <w:pPr>
                                <w:rPr>
                                  <w:i/>
                                  <w:sz w:val="16"/>
                                  <w:szCs w:val="16"/>
                                </w:rPr>
                              </w:pPr>
                              <w:r w:rsidRPr="003F2864">
                                <w:rPr>
                                  <w:i/>
                                  <w:sz w:val="16"/>
                                  <w:szCs w:val="16"/>
                                </w:rPr>
                                <w:t>SOS</w:t>
                              </w:r>
                              <w:r>
                                <w:rPr>
                                  <w:i/>
                                  <w:sz w:val="16"/>
                                  <w:szCs w:val="16"/>
                                </w:rPr>
                                <w:t xml:space="preserve"> tlač</w:t>
                              </w:r>
                              <w:r w:rsidR="00281521">
                                <w:rPr>
                                  <w:i/>
                                  <w:sz w:val="16"/>
                                  <w:szCs w:val="16"/>
                                </w:rPr>
                                <w:t>ítko</w:t>
                              </w:r>
                            </w:p>
                          </w:txbxContent>
                        </wps:txbx>
                        <wps:bodyPr rot="0" vert="horz" wrap="square" lIns="91440" tIns="45720" rIns="91440" bIns="45720" anchor="t" anchorCtr="0" upright="1">
                          <a:noAutofit/>
                        </wps:bodyPr>
                      </wps:wsp>
                      <wps:wsp>
                        <wps:cNvPr id="489" name="Objaśnienie liniowe 2 (brak obramowania) 499"/>
                        <wps:cNvSpPr>
                          <a:spLocks/>
                        </wps:cNvSpPr>
                        <wps:spPr bwMode="auto">
                          <a:xfrm>
                            <a:off x="-19050" y="298450"/>
                            <a:ext cx="1250315" cy="288925"/>
                          </a:xfrm>
                          <a:prstGeom prst="callout2">
                            <a:avLst>
                              <a:gd name="adj1" fmla="val 43957"/>
                              <a:gd name="adj2" fmla="val 6951"/>
                              <a:gd name="adj3" fmla="val 44892"/>
                              <a:gd name="adj4" fmla="val -27251"/>
                              <a:gd name="adj5" fmla="val 328709"/>
                              <a:gd name="adj6" fmla="val -45946"/>
                            </a:avLst>
                          </a:prstGeom>
                          <a:solidFill>
                            <a:srgbClr val="FFFFFF"/>
                          </a:solidFill>
                          <a:ln w="9525">
                            <a:solidFill>
                              <a:srgbClr val="000000"/>
                            </a:solidFill>
                            <a:miter lim="800000"/>
                            <a:headEnd/>
                            <a:tailEnd/>
                          </a:ln>
                        </wps:spPr>
                        <wps:txbx>
                          <w:txbxContent>
                            <w:p w14:paraId="7E85576A" w14:textId="777BAE7F" w:rsidR="001C7415" w:rsidRPr="003F2864" w:rsidRDefault="001C7415" w:rsidP="00F868BA">
                              <w:pPr>
                                <w:rPr>
                                  <w:i/>
                                  <w:sz w:val="16"/>
                                  <w:szCs w:val="16"/>
                                </w:rPr>
                              </w:pPr>
                              <w:r w:rsidRPr="003F2864">
                                <w:rPr>
                                  <w:i/>
                                  <w:sz w:val="16"/>
                                  <w:szCs w:val="16"/>
                                </w:rPr>
                                <w:t>LED</w:t>
                              </w:r>
                              <w:r>
                                <w:rPr>
                                  <w:i/>
                                  <w:sz w:val="16"/>
                                  <w:szCs w:val="16"/>
                                </w:rPr>
                                <w:t xml:space="preserve"> di</w:t>
                              </w:r>
                              <w:r w:rsidR="00281521">
                                <w:rPr>
                                  <w:i/>
                                  <w:sz w:val="16"/>
                                  <w:szCs w:val="16"/>
                                </w:rPr>
                                <w:t>o</w:t>
                              </w:r>
                              <w:r>
                                <w:rPr>
                                  <w:i/>
                                  <w:sz w:val="16"/>
                                  <w:szCs w:val="16"/>
                                </w:rPr>
                                <w:t>da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FB770E" id="Grupa 457" o:spid="_x0000_s1035" style="position:absolute;margin-left:152.3pt;margin-top:9.25pt;width:99.95pt;height:46.75pt;z-index:251842560;mso-width-relative:margin;mso-height-relative:margin" coordorigin="-190,2984" coordsize="12693,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Objaśnienie liniowe 2 (brak obramowania) 18" o:spid="_x0000_s1036" type="#_x0000_t42" style="position:absolute;top:5715;width:1250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" adj="-8181,44287,-5134,12343,1096,11403">
                  <v:textbox>
                    <w:txbxContent>
                      <w:p w14:paraId="5259DDF5" w14:textId="1CED5478" w:rsidR="001C7415" w:rsidRPr="003F2864" w:rsidRDefault="001C7415" w:rsidP="00CF68F7">
                        <w:pPr>
                          <w:rPr>
                            <w:i/>
                            <w:sz w:val="16"/>
                            <w:szCs w:val="16"/>
                          </w:rPr>
                        </w:pPr>
                        <w:r w:rsidRPr="003F2864">
                          <w:rPr>
                            <w:i/>
                            <w:sz w:val="16"/>
                            <w:szCs w:val="16"/>
                          </w:rPr>
                          <w:t>SOS</w:t>
                        </w:r>
                        <w:r>
                          <w:rPr>
                            <w:i/>
                            <w:sz w:val="16"/>
                            <w:szCs w:val="16"/>
                          </w:rPr>
                          <w:t xml:space="preserve"> tlač</w:t>
                        </w:r>
                        <w:r w:rsidR="00281521">
                          <w:rPr>
                            <w:i/>
                            <w:sz w:val="16"/>
                            <w:szCs w:val="16"/>
                          </w:rPr>
                          <w:t>ítko</w:t>
                        </w:r>
                      </w:p>
                    </w:txbxContent>
                  </v:textbox>
                  <o:callout v:ext="edit" minusy="t"/>
                </v:shape>
                <v:shape id="Objaśnienie liniowe 2 (brak obramowania) 499" o:spid="_x0000_s1037" type="#_x0000_t42" style="position:absolute;left:-190;top:2984;width:1250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" adj="-9924,71001,-5886,9697,1501,9495">
                  <v:textbox>
                    <w:txbxContent>
                      <w:p w14:paraId="7E85576A" w14:textId="777BAE7F" w:rsidR="001C7415" w:rsidRPr="003F2864" w:rsidRDefault="001C7415" w:rsidP="00F868BA">
                        <w:pPr>
                          <w:rPr>
                            <w:i/>
                            <w:sz w:val="16"/>
                            <w:szCs w:val="16"/>
                          </w:rPr>
                        </w:pPr>
                        <w:r w:rsidRPr="003F2864">
                          <w:rPr>
                            <w:i/>
                            <w:sz w:val="16"/>
                            <w:szCs w:val="16"/>
                          </w:rPr>
                          <w:t>LED</w:t>
                        </w:r>
                        <w:r>
                          <w:rPr>
                            <w:i/>
                            <w:sz w:val="16"/>
                            <w:szCs w:val="16"/>
                          </w:rPr>
                          <w:t xml:space="preserve"> di</w:t>
                        </w:r>
                        <w:r w:rsidR="00281521">
                          <w:rPr>
                            <w:i/>
                            <w:sz w:val="16"/>
                            <w:szCs w:val="16"/>
                          </w:rPr>
                          <w:t>o</w:t>
                        </w:r>
                        <w:r>
                          <w:rPr>
                            <w:i/>
                            <w:sz w:val="16"/>
                            <w:szCs w:val="16"/>
                          </w:rPr>
                          <w:t>da</w:t>
                        </w:r>
                      </w:p>
                    </w:txbxContent>
                  </v:textbox>
                  <o:callout v:ext="edit" minusy="t"/>
                </v:shape>
              </v:group>
            </w:pict>
          </mc:Fallback>
        </mc:AlternateContent>
      </w:r>
    </w:p>
    <w:p w14:paraId="4FDBD42A" w14:textId="77777777" w:rsidR="00E654FB" w:rsidRPr="001960D9" w:rsidRDefault="00E654FB" w:rsidP="00711415">
      <w:pPr>
        <w:rPr>
          <w:b/>
          <w:bCs/>
        </w:rPr>
      </w:pPr>
    </w:p>
    <w:p w14:paraId="1C70DF3D" w14:textId="07A66341" w:rsidR="00BE56E5" w:rsidRPr="001960D9" w:rsidRDefault="00BE56E5" w:rsidP="00711415">
      <w:pPr>
        <w:rPr>
          <w:b/>
          <w:bCs/>
        </w:rPr>
      </w:pPr>
    </w:p>
    <w:p w14:paraId="018C4162" w14:textId="2A0F6A59" w:rsidR="00CF68F7" w:rsidRPr="001960D9" w:rsidRDefault="00CF68F7" w:rsidP="00711415">
      <w:pPr>
        <w:rPr>
          <w:b/>
          <w:bCs/>
        </w:rPr>
      </w:pPr>
    </w:p>
    <w:p w14:paraId="45D6BC31" w14:textId="79330C1E" w:rsidR="00CF68F7" w:rsidRPr="001960D9" w:rsidRDefault="00CF68F7" w:rsidP="00711415">
      <w:pPr>
        <w:rPr>
          <w:b/>
          <w:bCs/>
        </w:rPr>
      </w:pPr>
    </w:p>
    <w:p w14:paraId="1110264F" w14:textId="211FAC05" w:rsidR="00CF68F7" w:rsidRPr="001960D9" w:rsidRDefault="00CF68F7" w:rsidP="00711415">
      <w:pPr>
        <w:rPr>
          <w:b/>
          <w:bCs/>
        </w:rPr>
      </w:pPr>
    </w:p>
    <w:p w14:paraId="3130E4D4" w14:textId="2FBFDF71" w:rsidR="00BE56E5" w:rsidRPr="001960D9" w:rsidRDefault="00CF68F7" w:rsidP="00711415">
      <w:pPr>
        <w:rPr>
          <w:b/>
          <w:bCs/>
        </w:rPr>
      </w:pPr>
      <w:r w:rsidRPr="001960D9">
        <w:rPr>
          <w:b/>
          <w:bCs/>
          <w:noProof/>
        </w:rPr>
        <w:drawing>
          <wp:inline distT="0" distB="0" distL="0" distR="0" wp14:anchorId="1566D4A8" wp14:editId="4DADFDFD">
            <wp:extent cx="383223" cy="3077897"/>
            <wp:effectExtent l="5080" t="0" r="3175" b="3175"/>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7"/>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87552" cy="3112664"/>
                    </a:xfrm>
                    <a:prstGeom prst="rect">
                      <a:avLst/>
                    </a:prstGeom>
                  </pic:spPr>
                </pic:pic>
              </a:graphicData>
            </a:graphic>
          </wp:inline>
        </w:drawing>
      </w:r>
    </w:p>
    <w:p w14:paraId="3BC75F4D" w14:textId="314DEA77" w:rsidR="00BE56E5" w:rsidRPr="001960D9" w:rsidRDefault="00BE56E5" w:rsidP="00711415">
      <w:pPr>
        <w:rPr>
          <w:b/>
          <w:bCs/>
        </w:rPr>
      </w:pPr>
    </w:p>
    <w:p w14:paraId="1244F988" w14:textId="66180C41" w:rsidR="00BE56E5" w:rsidRPr="001960D9" w:rsidRDefault="00281521" w:rsidP="00711415">
      <w:pPr>
        <w:pStyle w:val="Heading2"/>
      </w:pPr>
      <w:bookmarkStart w:id="158" w:name="_Toc64473391"/>
      <w:r w:rsidRPr="001960D9">
        <w:t>Připojení s telefonem</w:t>
      </w:r>
      <w:bookmarkEnd w:id="158"/>
    </w:p>
    <w:p w14:paraId="0230D774" w14:textId="266BB278" w:rsidR="002D5012" w:rsidRPr="001960D9" w:rsidRDefault="00281521" w:rsidP="00097995">
      <w:pPr>
        <w:pStyle w:val="ListParagraph"/>
        <w:rPr>
          <w:szCs w:val="20"/>
          <w:lang w:val="cs-CZ"/>
        </w:rPr>
      </w:pPr>
      <w:r w:rsidRPr="001960D9">
        <w:rPr>
          <w:szCs w:val="20"/>
          <w:lang w:val="cs-CZ"/>
        </w:rPr>
        <w:t>Pro připojení telefonu Maxcom MM735 a SOS náramku FW735, stiskněte jednou tlačítko na náramku. Červená LED kontrolka bude blikat jednu minutu. V Menu telefonu MM735 zvolte: Menu -&gt; Nastavení -&gt; SOS Nastavení -&gt; Připojit náramek. Po připojení LED kontrolka na SOS náramku FW735 třikrát krátce zabliká. Zároveň se na displeji telefonu MM735 objeví ikona</w:t>
      </w:r>
      <w:r w:rsidR="00BE56E5" w:rsidRPr="001960D9">
        <w:rPr>
          <w:noProof/>
          <w:szCs w:val="20"/>
          <w:lang w:val="cs-CZ"/>
        </w:rPr>
        <w:drawing>
          <wp:inline distT="0" distB="0" distL="114300" distR="114300" wp14:anchorId="631B192D" wp14:editId="159A21E4">
            <wp:extent cx="135203" cy="129794"/>
            <wp:effectExtent l="0" t="0" r="0" b="3810"/>
            <wp:docPr id="3" name="图片 1" descr="c3070add694fe2734e169fed6395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a:picLocks noChangeAspect="1"/>
                    </pic:cNvPicPr>
                  </pic:nvPicPr>
                  <pic:blipFill>
                    <a:blip r:embed="rId33"/>
                    <a:stretch>
                      <a:fillRect/>
                    </a:stretch>
                  </pic:blipFill>
                  <pic:spPr>
                    <a:xfrm flipV="1">
                      <a:off x="0" y="0"/>
                      <a:ext cx="150427" cy="144409"/>
                    </a:xfrm>
                    <a:prstGeom prst="rect">
                      <a:avLst/>
                    </a:prstGeom>
                  </pic:spPr>
                </pic:pic>
              </a:graphicData>
            </a:graphic>
          </wp:inline>
        </w:drawing>
      </w:r>
      <w:r w:rsidR="00BE56E5" w:rsidRPr="001960D9">
        <w:rPr>
          <w:szCs w:val="20"/>
          <w:lang w:val="cs-CZ"/>
        </w:rPr>
        <w:t xml:space="preserve">. </w:t>
      </w:r>
    </w:p>
    <w:p w14:paraId="7B258921" w14:textId="6B1821F2" w:rsidR="00281521" w:rsidRPr="001960D9" w:rsidRDefault="00281521" w:rsidP="00097995">
      <w:pPr>
        <w:pStyle w:val="ListParagraph"/>
        <w:rPr>
          <w:szCs w:val="20"/>
          <w:lang w:val="cs-CZ"/>
        </w:rPr>
      </w:pPr>
      <w:r w:rsidRPr="001960D9">
        <w:rPr>
          <w:szCs w:val="20"/>
          <w:lang w:val="cs-CZ"/>
        </w:rPr>
        <w:t>Pokud se SOS náramek FW735 nepřipojí k telefonu MM735 do jedné minuty, přejde náramek do režimu spánku, pro opětovnou aktivaci opět stiskněte tlačítko na náramku.</w:t>
      </w:r>
      <w:r w:rsidRPr="001960D9">
        <w:rPr>
          <w:szCs w:val="20"/>
          <w:lang w:val="cs-CZ"/>
        </w:rPr>
        <w:br w:type="page"/>
      </w:r>
    </w:p>
    <w:p w14:paraId="6A0AB610" w14:textId="0E08800F" w:rsidR="00BE56E5" w:rsidRPr="001960D9" w:rsidRDefault="00281521" w:rsidP="00711415">
      <w:pPr>
        <w:pStyle w:val="Heading2"/>
      </w:pPr>
      <w:bookmarkStart w:id="159" w:name="_Toc64473392"/>
      <w:r w:rsidRPr="001960D9">
        <w:lastRenderedPageBreak/>
        <w:t>SOS volání</w:t>
      </w:r>
      <w:bookmarkEnd w:id="159"/>
    </w:p>
    <w:p w14:paraId="35366166" w14:textId="0AEB592B" w:rsidR="00281521" w:rsidRPr="001960D9" w:rsidRDefault="00281521" w:rsidP="00281521">
      <w:pPr>
        <w:pStyle w:val="ListParagraph"/>
        <w:rPr>
          <w:rFonts w:eastAsia="Times New Roman"/>
          <w:lang w:val="cs-CZ"/>
        </w:rPr>
      </w:pPr>
      <w:r w:rsidRPr="001960D9">
        <w:rPr>
          <w:rFonts w:eastAsia="Times New Roman"/>
          <w:lang w:val="cs-CZ"/>
        </w:rPr>
        <w:t>Nejdříve se ujistěte, že v telefonu je zapnuta funkce SOS signál (Menu -&gt; Nastavení -&gt; SOS nastavení -&gt; SOS signál), pak na 3 sekundy stiskněte tlačítko SOS na SOS náramku FW735, modrá LED kontrolka začne blikat asi 15 sekund. Následně začne telefon MM735 uskutečňovat SOS proceduru – volat na definováno ICE kontakty (pokud první ICE číslo neodpoví, telefon volá na další atd.).</w:t>
      </w:r>
    </w:p>
    <w:p w14:paraId="024355B5" w14:textId="77777777" w:rsidR="00281521" w:rsidRPr="001960D9" w:rsidRDefault="00281521" w:rsidP="00281521">
      <w:pPr>
        <w:pStyle w:val="ListParagraph"/>
        <w:rPr>
          <w:rFonts w:eastAsia="Times New Roman"/>
          <w:lang w:val="cs-CZ"/>
        </w:rPr>
      </w:pPr>
      <w:r w:rsidRPr="001960D9">
        <w:rPr>
          <w:rFonts w:eastAsia="Times New Roman"/>
          <w:lang w:val="cs-CZ"/>
        </w:rPr>
        <w:t>Pokud nejsou v telefonu zadány ICE kontakty, telefon zavolá na tísňové číslo 112.</w:t>
      </w:r>
    </w:p>
    <w:p w14:paraId="37F7866A" w14:textId="6C3BB773" w:rsidR="00BE56E5" w:rsidRPr="001960D9" w:rsidRDefault="00281521" w:rsidP="00281521">
      <w:pPr>
        <w:pStyle w:val="ListParagraph"/>
        <w:rPr>
          <w:lang w:val="cs-CZ"/>
        </w:rPr>
      </w:pPr>
      <w:r w:rsidRPr="001960D9">
        <w:rPr>
          <w:rFonts w:eastAsia="Times New Roman"/>
          <w:lang w:val="cs-CZ"/>
        </w:rPr>
        <w:t>Blikající červená LED kontrolka na SOS náramku znamená, že spojení selhalo. Zkontrolujte, zda je telefon správně nakonfigurován a spojený s SOS náramkem</w:t>
      </w:r>
      <w:r w:rsidR="002D5012" w:rsidRPr="001960D9">
        <w:rPr>
          <w:rFonts w:eastAsia="Times New Roman"/>
          <w:lang w:val="cs-CZ"/>
        </w:rPr>
        <w:t>.</w:t>
      </w:r>
    </w:p>
    <w:p w14:paraId="2DEC5AFD" w14:textId="3CCB430E" w:rsidR="00BE56E5" w:rsidRPr="001960D9" w:rsidRDefault="00281521" w:rsidP="00711415">
      <w:pPr>
        <w:pStyle w:val="Heading2"/>
      </w:pPr>
      <w:bookmarkStart w:id="160" w:name="_Toc64473393"/>
      <w:r w:rsidRPr="001960D9">
        <w:t>Vyhledání telefonu</w:t>
      </w:r>
      <w:bookmarkEnd w:id="160"/>
    </w:p>
    <w:p w14:paraId="5F6B6484" w14:textId="4BE1117D" w:rsidR="00BE56E5" w:rsidRPr="001960D9" w:rsidRDefault="00281521" w:rsidP="00DD7525">
      <w:pPr>
        <w:pStyle w:val="ListParagraph"/>
        <w:rPr>
          <w:lang w:val="cs-CZ"/>
        </w:rPr>
      </w:pPr>
      <w:r w:rsidRPr="001960D9">
        <w:rPr>
          <w:lang w:val="cs-CZ"/>
        </w:rPr>
        <w:t>Zapomenutý telefon MM735 vyhledáte tak, že třikrát rychle stisknete tlačítko na SOS náramku, modrá LED dioda třikrát zabliká a telefon MM735 začne zvonit.</w:t>
      </w:r>
    </w:p>
    <w:p w14:paraId="35FBF62B" w14:textId="0FAC3D0D" w:rsidR="00BE56E5" w:rsidRPr="001960D9" w:rsidRDefault="00281521" w:rsidP="00711415">
      <w:pPr>
        <w:pStyle w:val="Heading2"/>
      </w:pPr>
      <w:bookmarkStart w:id="161" w:name="_Toc64473394"/>
      <w:r w:rsidRPr="001960D9">
        <w:t>Odpojení</w:t>
      </w:r>
      <w:bookmarkEnd w:id="161"/>
    </w:p>
    <w:p w14:paraId="1E1F9DC6" w14:textId="13B22A1C" w:rsidR="00BE56E5" w:rsidRPr="001960D9" w:rsidRDefault="00281521" w:rsidP="00DD7525">
      <w:pPr>
        <w:pStyle w:val="ListParagraph"/>
        <w:rPr>
          <w:lang w:val="cs-CZ"/>
        </w:rPr>
      </w:pPr>
      <w:r w:rsidRPr="001960D9">
        <w:rPr>
          <w:lang w:val="cs-CZ"/>
        </w:rPr>
        <w:t>Pokud se na telefonu MM735 zobrazí ikona</w:t>
      </w:r>
      <w:r w:rsidR="00BE56E5" w:rsidRPr="001960D9">
        <w:rPr>
          <w:lang w:val="cs-CZ"/>
        </w:rPr>
        <w:t xml:space="preserve"> </w:t>
      </w:r>
      <w:r w:rsidR="00BE56E5" w:rsidRPr="001960D9">
        <w:rPr>
          <w:noProof/>
          <w:lang w:val="cs-CZ"/>
        </w:rPr>
        <w:drawing>
          <wp:inline distT="0" distB="0" distL="114300" distR="114300" wp14:anchorId="53A8CEA9" wp14:editId="3A8C4C70">
            <wp:extent cx="127000" cy="121920"/>
            <wp:effectExtent l="0" t="0" r="6350" b="0"/>
            <wp:docPr id="460" name="图片 2" descr="7150fd2288e87c5a270d0f5673be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a:picLocks noChangeAspect="1"/>
                    </pic:cNvPicPr>
                  </pic:nvPicPr>
                  <pic:blipFill>
                    <a:blip r:embed="rId34"/>
                    <a:stretch>
                      <a:fillRect/>
                    </a:stretch>
                  </pic:blipFill>
                  <pic:spPr>
                    <a:xfrm>
                      <a:off x="0" y="0"/>
                      <a:ext cx="127809" cy="122697"/>
                    </a:xfrm>
                    <a:prstGeom prst="rect">
                      <a:avLst/>
                    </a:prstGeom>
                  </pic:spPr>
                </pic:pic>
              </a:graphicData>
            </a:graphic>
          </wp:inline>
        </w:drawing>
      </w:r>
      <w:r w:rsidR="002861C7" w:rsidRPr="001960D9">
        <w:rPr>
          <w:lang w:val="cs-CZ"/>
        </w:rPr>
        <w:t xml:space="preserve">, </w:t>
      </w:r>
      <w:r w:rsidRPr="001960D9">
        <w:rPr>
          <w:lang w:val="cs-CZ"/>
        </w:rPr>
        <w:t>signalizuje tato, že náramek je příliš daleko od telefonu nebo je signál příliš slabý a další komunikace mezi zařízeními není možná</w:t>
      </w:r>
      <w:r w:rsidR="002861C7" w:rsidRPr="001960D9">
        <w:rPr>
          <w:lang w:val="cs-CZ"/>
        </w:rPr>
        <w:t>.</w:t>
      </w:r>
    </w:p>
    <w:p w14:paraId="6B75437E" w14:textId="1F624465" w:rsidR="002861C7" w:rsidRPr="001960D9" w:rsidRDefault="002861C7" w:rsidP="00DD7525">
      <w:pPr>
        <w:pStyle w:val="ListParagraph"/>
        <w:rPr>
          <w:lang w:val="cs-CZ"/>
        </w:rPr>
      </w:pPr>
      <w:r w:rsidRPr="001960D9">
        <w:rPr>
          <w:lang w:val="cs-CZ"/>
        </w:rPr>
        <w:br w:type="page"/>
      </w:r>
    </w:p>
    <w:p w14:paraId="3DF479B7" w14:textId="7C7E85DF" w:rsidR="00BE56E5" w:rsidRPr="001960D9" w:rsidRDefault="00F17374" w:rsidP="00711415">
      <w:pPr>
        <w:pStyle w:val="Heading2"/>
      </w:pPr>
      <w:bookmarkStart w:id="162" w:name="_Toc64473395"/>
      <w:r w:rsidRPr="001960D9">
        <w:lastRenderedPageBreak/>
        <w:t>Odpojení SOS náramku FW735</w:t>
      </w:r>
      <w:bookmarkEnd w:id="162"/>
    </w:p>
    <w:p w14:paraId="37B6786F" w14:textId="1AF74776" w:rsidR="005A7585" w:rsidRPr="001960D9" w:rsidRDefault="00F17374" w:rsidP="00711415">
      <w:pPr>
        <w:pStyle w:val="Heading3"/>
      </w:pPr>
      <w:bookmarkStart w:id="163" w:name="_Toc64473396"/>
      <w:r w:rsidRPr="001960D9">
        <w:t>Odpojení z telefonu</w:t>
      </w:r>
      <w:bookmarkEnd w:id="163"/>
    </w:p>
    <w:p w14:paraId="1A6972FC" w14:textId="5D500F26" w:rsidR="00F17374" w:rsidRPr="001960D9" w:rsidRDefault="00F17374" w:rsidP="00F17374">
      <w:pPr>
        <w:jc w:val="both"/>
        <w:rPr>
          <w:szCs w:val="20"/>
        </w:rPr>
      </w:pPr>
      <w:r w:rsidRPr="001960D9">
        <w:rPr>
          <w:szCs w:val="20"/>
        </w:rPr>
        <w:t>Pro odpojení telefonu od SOS  náramku přejděte na Menu  -&gt; Nastavení -&gt; SOS Nastavení -&gt; Odpojit náramek. Po odpojení přejde SOS náramek do režimu spánku.</w:t>
      </w:r>
    </w:p>
    <w:p w14:paraId="1C22C933" w14:textId="5A6CF22E" w:rsidR="005A7585" w:rsidRPr="001960D9" w:rsidRDefault="00F17374" w:rsidP="00F17374">
      <w:pPr>
        <w:jc w:val="both"/>
        <w:rPr>
          <w:rFonts w:eastAsia="Arial"/>
        </w:rPr>
      </w:pPr>
      <w:r w:rsidRPr="001960D9">
        <w:rPr>
          <w:b/>
          <w:bCs/>
          <w:szCs w:val="20"/>
        </w:rPr>
        <w:t>Důležité</w:t>
      </w:r>
      <w:r w:rsidRPr="001960D9">
        <w:rPr>
          <w:szCs w:val="20"/>
        </w:rPr>
        <w:t>: v případě, že je spojení mezi telefonem a SOS náramkem příliš slabé, nelze SOS náramek od telefonu odpojit</w:t>
      </w:r>
      <w:r w:rsidR="002E507D" w:rsidRPr="001960D9">
        <w:rPr>
          <w:rFonts w:eastAsia="SimSun" w:cs="Arial"/>
          <w:kern w:val="2"/>
          <w:lang w:eastAsia="zh-CN"/>
        </w:rPr>
        <w:t>.</w:t>
      </w:r>
    </w:p>
    <w:p w14:paraId="696A96A0" w14:textId="4A84CBF6" w:rsidR="005A7585" w:rsidRPr="001960D9" w:rsidRDefault="00F17374" w:rsidP="00711415">
      <w:pPr>
        <w:pStyle w:val="Heading3"/>
      </w:pPr>
      <w:bookmarkStart w:id="164" w:name="_Toc64473397"/>
      <w:r w:rsidRPr="001960D9">
        <w:t>Odpojení z SOS náramku</w:t>
      </w:r>
      <w:bookmarkEnd w:id="164"/>
    </w:p>
    <w:p w14:paraId="66EE3194" w14:textId="387CD347" w:rsidR="00BE56E5" w:rsidRPr="001960D9" w:rsidRDefault="00F17374" w:rsidP="00E45F23">
      <w:pPr>
        <w:jc w:val="both"/>
      </w:pPr>
      <w:r w:rsidRPr="001960D9">
        <w:t>Pokud je spojení mezi telefonem a SOS náramkem příliš slabé nebo je telefon mimo dosah, můžete odpojit SOS náramek od telefonu. Na 10 sekund stiskněte tlačítko na SOS náramku, červená LED dioda 3krát zabliká, a tím dojde k přerušení a odpojení. SOS náramek přejde do režimu spánku.</w:t>
      </w:r>
    </w:p>
    <w:p w14:paraId="68435CAC" w14:textId="6147AAF8" w:rsidR="00BE56E5" w:rsidRPr="001960D9" w:rsidRDefault="00F17374" w:rsidP="00711415">
      <w:pPr>
        <w:pStyle w:val="Heading2"/>
      </w:pPr>
      <w:bookmarkStart w:id="165" w:name="_Toc64473398"/>
      <w:r w:rsidRPr="001960D9">
        <w:t>Výměna baterie v SOS náramku FW735</w:t>
      </w:r>
      <w:bookmarkEnd w:id="165"/>
    </w:p>
    <w:p w14:paraId="7CC23F51" w14:textId="10788AE9" w:rsidR="00E45F23" w:rsidRPr="001960D9" w:rsidRDefault="00F17374" w:rsidP="00E45F23">
      <w:pPr>
        <w:jc w:val="both"/>
      </w:pPr>
      <w:r w:rsidRPr="001960D9">
        <w:t>Pokud je baterie v SOS náramku téměř vybitá, červená LED kontrolka každou minutu rychle třikrát blikne</w:t>
      </w:r>
      <w:r w:rsidR="00E45F23" w:rsidRPr="001960D9">
        <w:t>.</w:t>
      </w:r>
    </w:p>
    <w:p w14:paraId="4C2ED542" w14:textId="77777777" w:rsidR="00E45F23" w:rsidRPr="001960D9" w:rsidRDefault="00E45F23" w:rsidP="00E45F23">
      <w:pPr>
        <w:jc w:val="both"/>
      </w:pPr>
    </w:p>
    <w:p w14:paraId="7259DF2C" w14:textId="1C1D54DC" w:rsidR="00BE56E5" w:rsidRPr="001960D9" w:rsidRDefault="00F17374" w:rsidP="00E45F23">
      <w:pPr>
        <w:jc w:val="both"/>
        <w:rPr>
          <w:rFonts w:eastAsia="Arial" w:cs="Arial"/>
          <w:szCs w:val="20"/>
        </w:rPr>
      </w:pPr>
      <w:r w:rsidRPr="001960D9">
        <w:t>Při výměně baterie v SOS náramku FW735 postupujte následovně</w:t>
      </w:r>
      <w:r w:rsidR="00C96DCD" w:rsidRPr="001960D9">
        <w:rPr>
          <w:rFonts w:eastAsia="Arial" w:cs="Arial"/>
          <w:szCs w:val="20"/>
        </w:rPr>
        <w:t xml:space="preserve">: </w:t>
      </w:r>
    </w:p>
    <w:p w14:paraId="685B6FBF" w14:textId="75FB8DC2" w:rsidR="005855E6" w:rsidRPr="001960D9" w:rsidRDefault="00F17374" w:rsidP="00E45F23">
      <w:pPr>
        <w:numPr>
          <w:ilvl w:val="0"/>
          <w:numId w:val="25"/>
        </w:numPr>
        <w:jc w:val="both"/>
      </w:pPr>
      <w:r w:rsidRPr="001960D9">
        <w:t>Z řemínku SOS náramku opatrně schránku samotného zařízení</w:t>
      </w:r>
      <w:r w:rsidR="005855E6" w:rsidRPr="001960D9">
        <w:t>,</w:t>
      </w:r>
      <w:r w:rsidR="005855E6" w:rsidRPr="001960D9">
        <w:br w:type="page"/>
      </w:r>
    </w:p>
    <w:p w14:paraId="38B6887C" w14:textId="7D03B247" w:rsidR="00BE56E5" w:rsidRPr="001960D9" w:rsidRDefault="005855E6" w:rsidP="005855E6">
      <w:pPr>
        <w:ind w:left="360"/>
        <w:jc w:val="both"/>
      </w:pPr>
      <w:r w:rsidRPr="001960D9">
        <w:rPr>
          <w:rFonts w:eastAsia="Arial" w:cs="Arial"/>
          <w:b/>
          <w:bCs/>
          <w:noProof/>
          <w:szCs w:val="20"/>
        </w:rPr>
        <w:lastRenderedPageBreak/>
        <w:drawing>
          <wp:anchor distT="0" distB="0" distL="114300" distR="114300" simplePos="0" relativeHeight="251844608" behindDoc="1" locked="0" layoutInCell="1" allowOverlap="1" wp14:anchorId="39F3A0E1" wp14:editId="4106642E">
            <wp:simplePos x="0" y="0"/>
            <wp:positionH relativeFrom="column">
              <wp:posOffset>608801</wp:posOffset>
            </wp:positionH>
            <wp:positionV relativeFrom="paragraph">
              <wp:posOffset>36703</wp:posOffset>
            </wp:positionV>
            <wp:extent cx="2095778" cy="1622370"/>
            <wp:effectExtent l="0" t="0" r="0" b="0"/>
            <wp:wrapNone/>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8107"/>
                    <a:stretch/>
                  </pic:blipFill>
                  <pic:spPr bwMode="auto">
                    <a:xfrm>
                      <a:off x="0" y="0"/>
                      <a:ext cx="2095778" cy="1622370"/>
                    </a:xfrm>
                    <a:prstGeom prst="rect">
                      <a:avLst/>
                    </a:prstGeom>
                    <a:ln>
                      <a:noFill/>
                    </a:ln>
                    <a:extLst>
                      <a:ext uri="{53640926-AAD7-44D8-BBD7-CCE9431645EC}">
                        <a14:shadowObscured xmlns:a14="http://schemas.microsoft.com/office/drawing/2010/main"/>
                      </a:ext>
                    </a:extLst>
                  </pic:spPr>
                </pic:pic>
              </a:graphicData>
            </a:graphic>
          </wp:anchor>
        </w:drawing>
      </w:r>
    </w:p>
    <w:p w14:paraId="5E313BF8" w14:textId="21D675C8" w:rsidR="005855E6" w:rsidRPr="001960D9" w:rsidRDefault="005855E6" w:rsidP="005855E6">
      <w:pPr>
        <w:ind w:left="360"/>
        <w:jc w:val="both"/>
      </w:pPr>
    </w:p>
    <w:p w14:paraId="3B714795" w14:textId="03D3F560" w:rsidR="005855E6" w:rsidRPr="001960D9" w:rsidRDefault="005855E6" w:rsidP="005855E6">
      <w:pPr>
        <w:ind w:left="360"/>
        <w:jc w:val="both"/>
      </w:pPr>
    </w:p>
    <w:p w14:paraId="757919F8" w14:textId="41E644D7" w:rsidR="005855E6" w:rsidRPr="001960D9" w:rsidRDefault="005855E6" w:rsidP="005855E6">
      <w:pPr>
        <w:ind w:left="360"/>
        <w:jc w:val="both"/>
      </w:pPr>
    </w:p>
    <w:p w14:paraId="39EBCEC9" w14:textId="11DB3A11" w:rsidR="005855E6" w:rsidRPr="001960D9" w:rsidRDefault="005855E6" w:rsidP="005855E6">
      <w:pPr>
        <w:ind w:left="360"/>
        <w:jc w:val="both"/>
      </w:pPr>
    </w:p>
    <w:p w14:paraId="224F63C9" w14:textId="015BC057" w:rsidR="005855E6" w:rsidRPr="001960D9" w:rsidRDefault="005855E6" w:rsidP="005855E6">
      <w:pPr>
        <w:ind w:left="360"/>
        <w:jc w:val="both"/>
      </w:pPr>
    </w:p>
    <w:p w14:paraId="37EE6FF8" w14:textId="514A56EF" w:rsidR="005855E6" w:rsidRPr="001960D9" w:rsidRDefault="005855E6" w:rsidP="005855E6">
      <w:pPr>
        <w:ind w:left="360"/>
        <w:jc w:val="both"/>
      </w:pPr>
    </w:p>
    <w:p w14:paraId="2BF5EBF6" w14:textId="45BE33AF" w:rsidR="005855E6" w:rsidRPr="001960D9" w:rsidRDefault="005855E6" w:rsidP="005855E6">
      <w:pPr>
        <w:ind w:left="360"/>
        <w:jc w:val="both"/>
      </w:pPr>
    </w:p>
    <w:p w14:paraId="439DEF8A" w14:textId="77777777" w:rsidR="005855E6" w:rsidRPr="001960D9" w:rsidRDefault="005855E6" w:rsidP="005855E6">
      <w:pPr>
        <w:ind w:left="360"/>
        <w:jc w:val="both"/>
      </w:pPr>
    </w:p>
    <w:p w14:paraId="1F1970FB" w14:textId="3BECF5F5" w:rsidR="005855E6" w:rsidRPr="001960D9" w:rsidRDefault="005855E6" w:rsidP="005855E6">
      <w:pPr>
        <w:ind w:left="360"/>
        <w:jc w:val="both"/>
      </w:pPr>
    </w:p>
    <w:p w14:paraId="3BD88CCF" w14:textId="4DD12A7E" w:rsidR="005855E6" w:rsidRPr="001960D9" w:rsidRDefault="005855E6" w:rsidP="005855E6">
      <w:pPr>
        <w:ind w:left="360"/>
        <w:jc w:val="both"/>
      </w:pPr>
    </w:p>
    <w:p w14:paraId="21D70109" w14:textId="27AEEE96" w:rsidR="00A10DA5" w:rsidRPr="001960D9" w:rsidRDefault="00A10DA5" w:rsidP="006E2DE8">
      <w:pPr>
        <w:jc w:val="center"/>
        <w:rPr>
          <w:rFonts w:eastAsia="Arial" w:cs="Arial"/>
          <w:b/>
          <w:bCs/>
          <w:szCs w:val="20"/>
        </w:rPr>
      </w:pPr>
    </w:p>
    <w:p w14:paraId="27E84E78" w14:textId="57C981EE" w:rsidR="00BE56E5" w:rsidRPr="001960D9" w:rsidRDefault="00F17374" w:rsidP="005855E6">
      <w:pPr>
        <w:numPr>
          <w:ilvl w:val="0"/>
          <w:numId w:val="25"/>
        </w:numPr>
        <w:jc w:val="both"/>
      </w:pPr>
      <w:r w:rsidRPr="001960D9">
        <w:t>Odšroubujte kryt zajišťující baterii,</w:t>
      </w:r>
    </w:p>
    <w:p w14:paraId="60E7BA9F" w14:textId="190B5657" w:rsidR="005855E6" w:rsidRPr="001960D9" w:rsidRDefault="005855E6" w:rsidP="005855E6">
      <w:pPr>
        <w:ind w:left="360"/>
        <w:jc w:val="both"/>
      </w:pPr>
      <w:r w:rsidRPr="001960D9">
        <w:rPr>
          <w:rFonts w:eastAsia="Arial" w:cs="Arial"/>
          <w:b/>
          <w:bCs/>
          <w:noProof/>
          <w:szCs w:val="20"/>
        </w:rPr>
        <w:drawing>
          <wp:anchor distT="0" distB="0" distL="114300" distR="114300" simplePos="0" relativeHeight="251843584" behindDoc="1" locked="0" layoutInCell="1" allowOverlap="1" wp14:anchorId="0B63B8B7" wp14:editId="78FB995D">
            <wp:simplePos x="0" y="0"/>
            <wp:positionH relativeFrom="column">
              <wp:posOffset>1025398</wp:posOffset>
            </wp:positionH>
            <wp:positionV relativeFrom="paragraph">
              <wp:posOffset>95733</wp:posOffset>
            </wp:positionV>
            <wp:extent cx="1343025" cy="893081"/>
            <wp:effectExtent l="0" t="0" r="0" b="2540"/>
            <wp:wrapNone/>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1368" t="15511" r="25573" b="24404"/>
                    <a:stretch/>
                  </pic:blipFill>
                  <pic:spPr bwMode="auto">
                    <a:xfrm>
                      <a:off x="0" y="0"/>
                      <a:ext cx="1343025" cy="893081"/>
                    </a:xfrm>
                    <a:prstGeom prst="rect">
                      <a:avLst/>
                    </a:prstGeom>
                    <a:noFill/>
                    <a:ln>
                      <a:noFill/>
                    </a:ln>
                    <a:extLst>
                      <a:ext uri="{53640926-AAD7-44D8-BBD7-CCE9431645EC}">
                        <a14:shadowObscured xmlns:a14="http://schemas.microsoft.com/office/drawing/2010/main"/>
                      </a:ext>
                    </a:extLst>
                  </pic:spPr>
                </pic:pic>
              </a:graphicData>
            </a:graphic>
          </wp:anchor>
        </w:drawing>
      </w:r>
    </w:p>
    <w:p w14:paraId="482470D9" w14:textId="51FC1159" w:rsidR="005855E6" w:rsidRPr="001960D9" w:rsidRDefault="005855E6" w:rsidP="005855E6">
      <w:pPr>
        <w:ind w:left="360"/>
        <w:jc w:val="both"/>
      </w:pPr>
    </w:p>
    <w:p w14:paraId="517752F1" w14:textId="57BFFCF2" w:rsidR="005855E6" w:rsidRPr="001960D9" w:rsidRDefault="005855E6" w:rsidP="005855E6">
      <w:pPr>
        <w:ind w:left="360"/>
        <w:jc w:val="both"/>
      </w:pPr>
    </w:p>
    <w:p w14:paraId="7C924D74" w14:textId="5AF3630D" w:rsidR="005855E6" w:rsidRPr="001960D9" w:rsidRDefault="005855E6" w:rsidP="005855E6">
      <w:pPr>
        <w:ind w:left="360"/>
        <w:jc w:val="both"/>
      </w:pPr>
    </w:p>
    <w:p w14:paraId="3C922EDA" w14:textId="44CFFAD2" w:rsidR="005855E6" w:rsidRPr="001960D9" w:rsidRDefault="005855E6" w:rsidP="005855E6">
      <w:pPr>
        <w:ind w:left="360"/>
        <w:jc w:val="both"/>
      </w:pPr>
    </w:p>
    <w:p w14:paraId="1C9BA8E6" w14:textId="79874081" w:rsidR="005855E6" w:rsidRPr="001960D9" w:rsidRDefault="005855E6" w:rsidP="005855E6">
      <w:pPr>
        <w:ind w:left="360"/>
        <w:jc w:val="both"/>
      </w:pPr>
    </w:p>
    <w:p w14:paraId="16172524" w14:textId="757CBB0D" w:rsidR="00BE56E5" w:rsidRPr="001960D9" w:rsidRDefault="00BE56E5" w:rsidP="00711415">
      <w:pPr>
        <w:rPr>
          <w:rFonts w:eastAsia="Arial" w:cs="Arial"/>
          <w:b/>
          <w:bCs/>
          <w:szCs w:val="20"/>
        </w:rPr>
      </w:pPr>
    </w:p>
    <w:p w14:paraId="4F064304" w14:textId="3BC9A8C9" w:rsidR="0020742E" w:rsidRPr="001960D9" w:rsidRDefault="00F17374" w:rsidP="005855E6">
      <w:pPr>
        <w:numPr>
          <w:ilvl w:val="0"/>
          <w:numId w:val="25"/>
        </w:numPr>
        <w:jc w:val="both"/>
      </w:pPr>
      <w:r w:rsidRPr="001960D9">
        <w:t>Otevřete schránku zařízení</w:t>
      </w:r>
      <w:r w:rsidR="005855E6" w:rsidRPr="001960D9">
        <w:t>,</w:t>
      </w:r>
    </w:p>
    <w:p w14:paraId="0F6C30BA" w14:textId="6F0E5678" w:rsidR="005855E6" w:rsidRPr="001960D9" w:rsidRDefault="005855E6" w:rsidP="005855E6">
      <w:r w:rsidRPr="001960D9">
        <w:rPr>
          <w:rFonts w:eastAsia="Arial" w:cs="Arial"/>
          <w:b/>
          <w:bCs/>
          <w:noProof/>
          <w:szCs w:val="20"/>
        </w:rPr>
        <w:drawing>
          <wp:anchor distT="0" distB="0" distL="114300" distR="114300" simplePos="0" relativeHeight="251845632" behindDoc="1" locked="0" layoutInCell="1" allowOverlap="1" wp14:anchorId="47037259" wp14:editId="5DCC8321">
            <wp:simplePos x="0" y="0"/>
            <wp:positionH relativeFrom="column">
              <wp:posOffset>1091743</wp:posOffset>
            </wp:positionH>
            <wp:positionV relativeFrom="paragraph">
              <wp:posOffset>46710</wp:posOffset>
            </wp:positionV>
            <wp:extent cx="1477430" cy="1121308"/>
            <wp:effectExtent l="0" t="0" r="8890" b="3175"/>
            <wp:wrapNone/>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4036" t="9374" r="11555" b="6444"/>
                    <a:stretch/>
                  </pic:blipFill>
                  <pic:spPr bwMode="auto">
                    <a:xfrm>
                      <a:off x="0" y="0"/>
                      <a:ext cx="1477430" cy="1121308"/>
                    </a:xfrm>
                    <a:prstGeom prst="rect">
                      <a:avLst/>
                    </a:prstGeom>
                    <a:noFill/>
                    <a:ln>
                      <a:noFill/>
                    </a:ln>
                    <a:extLst>
                      <a:ext uri="{53640926-AAD7-44D8-BBD7-CCE9431645EC}">
                        <a14:shadowObscured xmlns:a14="http://schemas.microsoft.com/office/drawing/2010/main"/>
                      </a:ext>
                    </a:extLst>
                  </pic:spPr>
                </pic:pic>
              </a:graphicData>
            </a:graphic>
          </wp:anchor>
        </w:drawing>
      </w:r>
    </w:p>
    <w:p w14:paraId="4E206945" w14:textId="0AAB6850" w:rsidR="005855E6" w:rsidRPr="001960D9" w:rsidRDefault="005855E6" w:rsidP="005855E6"/>
    <w:p w14:paraId="0145E4DA" w14:textId="0D99E22A" w:rsidR="005855E6" w:rsidRPr="001960D9" w:rsidRDefault="005855E6" w:rsidP="005855E6"/>
    <w:p w14:paraId="6B7F0584" w14:textId="03039C4E" w:rsidR="005855E6" w:rsidRPr="001960D9" w:rsidRDefault="005855E6" w:rsidP="005855E6"/>
    <w:p w14:paraId="3C901FD9" w14:textId="00229491" w:rsidR="005855E6" w:rsidRPr="001960D9" w:rsidRDefault="005855E6" w:rsidP="005855E6"/>
    <w:p w14:paraId="49AA22CA" w14:textId="1F058E5B" w:rsidR="005855E6" w:rsidRPr="001960D9" w:rsidRDefault="005855E6" w:rsidP="005855E6"/>
    <w:p w14:paraId="3332FB4C" w14:textId="77777777" w:rsidR="005855E6" w:rsidRPr="001960D9" w:rsidRDefault="005855E6" w:rsidP="005855E6"/>
    <w:p w14:paraId="2CCCDB36" w14:textId="7EF2A9EC" w:rsidR="005855E6" w:rsidRPr="001960D9" w:rsidRDefault="005855E6" w:rsidP="00711415">
      <w:pPr>
        <w:rPr>
          <w:rFonts w:eastAsia="Arial" w:cs="Arial"/>
          <w:b/>
          <w:bCs/>
          <w:szCs w:val="20"/>
        </w:rPr>
      </w:pPr>
      <w:r w:rsidRPr="001960D9">
        <w:rPr>
          <w:rFonts w:eastAsia="Arial" w:cs="Arial"/>
          <w:b/>
          <w:bCs/>
          <w:szCs w:val="20"/>
        </w:rPr>
        <w:br w:type="page"/>
      </w:r>
    </w:p>
    <w:p w14:paraId="493C691C" w14:textId="6C8BEC20" w:rsidR="00BE56E5" w:rsidRPr="001960D9" w:rsidRDefault="00F17374" w:rsidP="005855E6">
      <w:pPr>
        <w:numPr>
          <w:ilvl w:val="0"/>
          <w:numId w:val="25"/>
        </w:numPr>
        <w:jc w:val="both"/>
      </w:pPr>
      <w:bookmarkStart w:id="166" w:name="_Hlk58596702"/>
      <w:r w:rsidRPr="001960D9">
        <w:lastRenderedPageBreak/>
        <w:t>Vyměňte baterii,</w:t>
      </w:r>
    </w:p>
    <w:p w14:paraId="78A8191D" w14:textId="771902FC" w:rsidR="005855E6" w:rsidRPr="001960D9" w:rsidRDefault="005855E6" w:rsidP="005855E6">
      <w:pPr>
        <w:jc w:val="both"/>
      </w:pPr>
      <w:r w:rsidRPr="001960D9">
        <w:rPr>
          <w:rFonts w:eastAsia="Arial" w:cs="Arial"/>
          <w:b/>
          <w:bCs/>
          <w:noProof/>
          <w:szCs w:val="20"/>
        </w:rPr>
        <w:drawing>
          <wp:anchor distT="0" distB="0" distL="114300" distR="114300" simplePos="0" relativeHeight="251846656" behindDoc="1" locked="0" layoutInCell="1" allowOverlap="1" wp14:anchorId="2F3F768F" wp14:editId="4D59729C">
            <wp:simplePos x="0" y="0"/>
            <wp:positionH relativeFrom="column">
              <wp:posOffset>690168</wp:posOffset>
            </wp:positionH>
            <wp:positionV relativeFrom="paragraph">
              <wp:posOffset>6554</wp:posOffset>
            </wp:positionV>
            <wp:extent cx="1993265" cy="1054564"/>
            <wp:effectExtent l="0" t="0" r="6985" b="0"/>
            <wp:wrapNone/>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14126" b="3191"/>
                    <a:stretch/>
                  </pic:blipFill>
                  <pic:spPr bwMode="auto">
                    <a:xfrm>
                      <a:off x="0" y="0"/>
                      <a:ext cx="1993265" cy="1054564"/>
                    </a:xfrm>
                    <a:prstGeom prst="rect">
                      <a:avLst/>
                    </a:prstGeom>
                    <a:noFill/>
                    <a:ln>
                      <a:noFill/>
                    </a:ln>
                    <a:extLst>
                      <a:ext uri="{53640926-AAD7-44D8-BBD7-CCE9431645EC}">
                        <a14:shadowObscured xmlns:a14="http://schemas.microsoft.com/office/drawing/2010/main"/>
                      </a:ext>
                    </a:extLst>
                  </pic:spPr>
                </pic:pic>
              </a:graphicData>
            </a:graphic>
          </wp:anchor>
        </w:drawing>
      </w:r>
    </w:p>
    <w:p w14:paraId="274AB99B" w14:textId="4DB8557C" w:rsidR="005855E6" w:rsidRPr="001960D9" w:rsidRDefault="005855E6" w:rsidP="005855E6">
      <w:pPr>
        <w:jc w:val="both"/>
      </w:pPr>
    </w:p>
    <w:p w14:paraId="7FB2579B" w14:textId="6D9F2274" w:rsidR="005855E6" w:rsidRPr="001960D9" w:rsidRDefault="005855E6" w:rsidP="005855E6">
      <w:pPr>
        <w:jc w:val="both"/>
      </w:pPr>
    </w:p>
    <w:p w14:paraId="0CF99C5A" w14:textId="0E70E2BE" w:rsidR="005855E6" w:rsidRPr="001960D9" w:rsidRDefault="005855E6" w:rsidP="005855E6">
      <w:pPr>
        <w:jc w:val="both"/>
      </w:pPr>
    </w:p>
    <w:p w14:paraId="1BB73FFC" w14:textId="0C665A77" w:rsidR="005855E6" w:rsidRPr="001960D9" w:rsidRDefault="005855E6" w:rsidP="005855E6">
      <w:pPr>
        <w:jc w:val="both"/>
      </w:pPr>
    </w:p>
    <w:p w14:paraId="4DA92C18" w14:textId="7406454C" w:rsidR="005855E6" w:rsidRPr="001960D9" w:rsidRDefault="005855E6" w:rsidP="005855E6">
      <w:pPr>
        <w:jc w:val="both"/>
      </w:pPr>
    </w:p>
    <w:p w14:paraId="3ABDC241" w14:textId="064DA3C6" w:rsidR="005855E6" w:rsidRPr="001960D9" w:rsidRDefault="005855E6" w:rsidP="005855E6">
      <w:pPr>
        <w:jc w:val="both"/>
      </w:pPr>
    </w:p>
    <w:bookmarkEnd w:id="166"/>
    <w:p w14:paraId="480345B4" w14:textId="77777777" w:rsidR="008620FA" w:rsidRPr="001960D9" w:rsidRDefault="008620FA" w:rsidP="008620FA">
      <w:pPr>
        <w:jc w:val="both"/>
        <w:rPr>
          <w:rFonts w:eastAsia="Arial"/>
          <w:szCs w:val="20"/>
        </w:rPr>
      </w:pPr>
    </w:p>
    <w:p w14:paraId="0AD2E2D0" w14:textId="2765EEA2" w:rsidR="00FC262E" w:rsidRPr="001960D9" w:rsidRDefault="00F17374" w:rsidP="005855E6">
      <w:pPr>
        <w:numPr>
          <w:ilvl w:val="0"/>
          <w:numId w:val="25"/>
        </w:numPr>
        <w:jc w:val="both"/>
        <w:rPr>
          <w:rFonts w:eastAsia="Arial"/>
          <w:szCs w:val="20"/>
        </w:rPr>
      </w:pPr>
      <w:r w:rsidRPr="001960D9">
        <w:rPr>
          <w:rFonts w:eastAsia="Arial"/>
          <w:szCs w:val="20"/>
        </w:rPr>
        <w:t>Po výměně baterie opatrně zavřete kryt, utáhněte šrouby a vložte jej zpět do řemínku.</w:t>
      </w:r>
    </w:p>
    <w:p w14:paraId="1012C091" w14:textId="77777777" w:rsidR="005855E6" w:rsidRPr="001960D9" w:rsidRDefault="005855E6" w:rsidP="005855E6">
      <w:pPr>
        <w:ind w:left="360"/>
        <w:jc w:val="both"/>
        <w:rPr>
          <w:rFonts w:eastAsia="Arial"/>
          <w:szCs w:val="20"/>
        </w:rPr>
      </w:pPr>
    </w:p>
    <w:p w14:paraId="1D1E59F1" w14:textId="49A58785" w:rsidR="00BE56E5" w:rsidRPr="001960D9" w:rsidRDefault="00F17374" w:rsidP="00711415">
      <w:pPr>
        <w:rPr>
          <w:rFonts w:eastAsia="Arial" w:cs="Arial"/>
          <w:b/>
          <w:bCs/>
          <w:szCs w:val="20"/>
        </w:rPr>
      </w:pPr>
      <w:r w:rsidRPr="001960D9">
        <w:rPr>
          <w:rFonts w:eastAsia="Arial" w:cs="Arial"/>
          <w:b/>
          <w:bCs/>
          <w:szCs w:val="20"/>
        </w:rPr>
        <w:t>Důležité</w:t>
      </w:r>
      <w:r w:rsidR="005855E6" w:rsidRPr="001960D9">
        <w:rPr>
          <w:rFonts w:eastAsia="Arial" w:cs="Arial"/>
          <w:b/>
          <w:bCs/>
          <w:szCs w:val="20"/>
        </w:rPr>
        <w:t>:</w:t>
      </w:r>
      <w:r w:rsidR="005855E6" w:rsidRPr="001960D9">
        <w:t xml:space="preserve"> </w:t>
      </w:r>
      <w:r w:rsidRPr="001960D9">
        <w:rPr>
          <w:rFonts w:eastAsia="Arial"/>
        </w:rPr>
        <w:t>SOS náramek používá baterie typu CR2032!</w:t>
      </w:r>
    </w:p>
    <w:p w14:paraId="64D0E3DE" w14:textId="77777777" w:rsidR="00BE56E5" w:rsidRPr="001960D9" w:rsidRDefault="00BE56E5" w:rsidP="00711415">
      <w:pPr>
        <w:rPr>
          <w:rFonts w:eastAsia="Arial" w:cs="Arial"/>
          <w:b/>
          <w:bCs/>
          <w:szCs w:val="20"/>
        </w:rPr>
      </w:pPr>
    </w:p>
    <w:p w14:paraId="6AD6787B" w14:textId="3440FF40" w:rsidR="00BE56E5" w:rsidRPr="001960D9" w:rsidRDefault="00F17374" w:rsidP="00711415">
      <w:pPr>
        <w:rPr>
          <w:rFonts w:eastAsia="Arial" w:cs="Arial"/>
          <w:b/>
          <w:bCs/>
          <w:szCs w:val="20"/>
        </w:rPr>
      </w:pPr>
      <w:r w:rsidRPr="001960D9">
        <w:rPr>
          <w:rFonts w:eastAsia="Arial" w:cs="Arial"/>
          <w:b/>
          <w:bCs/>
          <w:szCs w:val="20"/>
        </w:rPr>
        <w:t>Upozornění</w:t>
      </w:r>
      <w:r w:rsidR="00BE56E5" w:rsidRPr="001960D9">
        <w:rPr>
          <w:rFonts w:eastAsia="Arial" w:cs="Arial"/>
          <w:b/>
          <w:bCs/>
          <w:szCs w:val="20"/>
        </w:rPr>
        <w:t>!</w:t>
      </w:r>
    </w:p>
    <w:p w14:paraId="6106C2EB" w14:textId="77777777" w:rsidR="00BE56E5" w:rsidRPr="001960D9" w:rsidRDefault="00BE56E5" w:rsidP="00711415">
      <w:pPr>
        <w:spacing w:line="2" w:lineRule="exact"/>
        <w:rPr>
          <w:szCs w:val="20"/>
        </w:rPr>
      </w:pPr>
    </w:p>
    <w:p w14:paraId="08C78950" w14:textId="77777777" w:rsidR="00F17374" w:rsidRPr="001960D9" w:rsidRDefault="00F17374" w:rsidP="00F17374">
      <w:pPr>
        <w:numPr>
          <w:ilvl w:val="0"/>
          <w:numId w:val="25"/>
        </w:numPr>
        <w:jc w:val="both"/>
        <w:rPr>
          <w:color w:val="000000"/>
          <w:shd w:val="clear" w:color="auto" w:fill="FFFFFF"/>
        </w:rPr>
      </w:pPr>
      <w:r w:rsidRPr="001960D9">
        <w:rPr>
          <w:color w:val="000000"/>
          <w:shd w:val="clear" w:color="auto" w:fill="FFFFFF"/>
        </w:rPr>
        <w:t>Dosah: max 20 m (uvnitř), max 60 m (otevřený prostor),</w:t>
      </w:r>
    </w:p>
    <w:p w14:paraId="69EB7204" w14:textId="693A17D7" w:rsidR="00F17374" w:rsidRPr="001960D9" w:rsidRDefault="00F17374" w:rsidP="00F17374">
      <w:pPr>
        <w:numPr>
          <w:ilvl w:val="0"/>
          <w:numId w:val="25"/>
        </w:numPr>
        <w:jc w:val="both"/>
        <w:rPr>
          <w:color w:val="000000"/>
          <w:shd w:val="clear" w:color="auto" w:fill="FFFFFF"/>
        </w:rPr>
      </w:pPr>
      <w:r w:rsidRPr="001960D9">
        <w:rPr>
          <w:color w:val="000000"/>
          <w:shd w:val="clear" w:color="auto" w:fill="FFFFFF"/>
        </w:rPr>
        <w:t>Dosah SOS náramku závisí na konkrétním prostředí (terén, tloušťka stěny, elektromagnetické rušení atd.), a tím může být výrazně snížen,</w:t>
      </w:r>
    </w:p>
    <w:p w14:paraId="6282B612" w14:textId="317AC55B" w:rsidR="00E6087F" w:rsidRPr="001960D9" w:rsidRDefault="00F17374" w:rsidP="00F17374">
      <w:pPr>
        <w:numPr>
          <w:ilvl w:val="0"/>
          <w:numId w:val="25"/>
        </w:numPr>
        <w:jc w:val="both"/>
        <w:rPr>
          <w:szCs w:val="20"/>
        </w:rPr>
      </w:pPr>
      <w:r w:rsidRPr="001960D9">
        <w:rPr>
          <w:color w:val="000000"/>
          <w:shd w:val="clear" w:color="auto" w:fill="FFFFFF"/>
        </w:rPr>
        <w:t>SOS náramek FW735 využívá technologii Bluetooth 5.0.</w:t>
      </w:r>
    </w:p>
    <w:p w14:paraId="65C1E8DD" w14:textId="77777777" w:rsidR="00BE56E5" w:rsidRPr="001960D9" w:rsidRDefault="00BE56E5" w:rsidP="00711415">
      <w:pPr>
        <w:spacing w:line="184" w:lineRule="exact"/>
        <w:rPr>
          <w:szCs w:val="20"/>
        </w:rPr>
      </w:pPr>
    </w:p>
    <w:p w14:paraId="558BB2DF" w14:textId="77777777" w:rsidR="00F17374" w:rsidRPr="001960D9" w:rsidRDefault="00F17374" w:rsidP="00F17374">
      <w:pPr>
        <w:jc w:val="both"/>
        <w:rPr>
          <w:rFonts w:eastAsia="Arial" w:cs="Arial"/>
          <w:b/>
          <w:bCs/>
          <w:szCs w:val="20"/>
        </w:rPr>
      </w:pPr>
      <w:r w:rsidRPr="001960D9">
        <w:rPr>
          <w:rFonts w:eastAsia="Arial" w:cs="Arial"/>
          <w:b/>
          <w:bCs/>
          <w:szCs w:val="20"/>
        </w:rPr>
        <w:t>Kvůli elektromagnetickému rušení nemusí SOS náramek správně fungovat.</w:t>
      </w:r>
    </w:p>
    <w:p w14:paraId="34215C12" w14:textId="6B5A064D" w:rsidR="00BE56E5" w:rsidRPr="001960D9" w:rsidRDefault="00F17374" w:rsidP="00F17374">
      <w:pPr>
        <w:jc w:val="both"/>
        <w:rPr>
          <w:rFonts w:eastAsia="Arial" w:cs="Arial"/>
          <w:b/>
          <w:bCs/>
          <w:szCs w:val="20"/>
        </w:rPr>
      </w:pPr>
      <w:r w:rsidRPr="001960D9">
        <w:rPr>
          <w:rFonts w:eastAsia="Arial" w:cs="Arial"/>
          <w:b/>
          <w:bCs/>
          <w:szCs w:val="20"/>
        </w:rPr>
        <w:t>SOS signál se nedoporučuje v menu telefonu deaktivovat</w:t>
      </w:r>
      <w:r w:rsidR="00490E35" w:rsidRPr="001960D9">
        <w:rPr>
          <w:rFonts w:eastAsia="Arial" w:cs="Arial"/>
          <w:b/>
          <w:bCs/>
          <w:szCs w:val="20"/>
        </w:rPr>
        <w:t>.</w:t>
      </w:r>
    </w:p>
    <w:p w14:paraId="4B8FA967" w14:textId="2D8C40D3" w:rsidR="008620FA" w:rsidRPr="001960D9" w:rsidRDefault="00F17374" w:rsidP="00D02AE9">
      <w:pPr>
        <w:spacing w:beforeLines="50" w:before="120" w:line="240" w:lineRule="exact"/>
        <w:jc w:val="both"/>
        <w:rPr>
          <w:rFonts w:eastAsia="Arial" w:cs="Arial"/>
          <w:bCs/>
          <w:szCs w:val="20"/>
        </w:rPr>
      </w:pPr>
      <w:r w:rsidRPr="001960D9">
        <w:rPr>
          <w:rFonts w:cs="Arial"/>
          <w:bCs/>
        </w:rPr>
        <w:t>VODĚODOLNOST: SOS náramek má stupeň krytí IP67, tzn. je prachotěsný a neměl by být ohrožen krátkodobým ponořením do vody.</w:t>
      </w:r>
      <w:r w:rsidR="008620FA" w:rsidRPr="001960D9">
        <w:rPr>
          <w:rFonts w:eastAsia="Arial" w:cs="Arial"/>
          <w:bCs/>
          <w:szCs w:val="20"/>
        </w:rPr>
        <w:br w:type="page"/>
      </w:r>
    </w:p>
    <w:p w14:paraId="28A99396" w14:textId="0A32D1FB" w:rsidR="00600765" w:rsidRPr="001960D9" w:rsidRDefault="00600765" w:rsidP="00711415">
      <w:pPr>
        <w:pStyle w:val="Heading1"/>
      </w:pPr>
      <w:bookmarkStart w:id="167" w:name="_Toc237364068"/>
      <w:bookmarkStart w:id="168" w:name="_Toc57305433"/>
      <w:bookmarkStart w:id="169" w:name="_Toc57112970"/>
      <w:bookmarkStart w:id="170" w:name="_Toc64473399"/>
      <w:r w:rsidRPr="001960D9">
        <w:lastRenderedPageBreak/>
        <w:t>FAQ (</w:t>
      </w:r>
      <w:r w:rsidR="00F17374" w:rsidRPr="001960D9">
        <w:t>řešení častých problémů</w:t>
      </w:r>
      <w:r w:rsidRPr="001960D9">
        <w:t>)</w:t>
      </w:r>
      <w:bookmarkEnd w:id="167"/>
      <w:bookmarkEnd w:id="168"/>
      <w:bookmarkEnd w:id="169"/>
      <w:bookmarkEnd w:id="170"/>
    </w:p>
    <w:p w14:paraId="7D8066AC" w14:textId="05BA92BD" w:rsidR="00600765" w:rsidRPr="001960D9" w:rsidRDefault="00F17374" w:rsidP="00490E35">
      <w:pPr>
        <w:jc w:val="both"/>
      </w:pPr>
      <w:r w:rsidRPr="001960D9">
        <w:t>Při poruše zařízení se obraťte na náš autorizovaný servis. Není dovoleno provádět opravy nebo úpravy svépomocí. Takové jednání může vést ke ztrátě záruky</w:t>
      </w:r>
      <w:r w:rsidR="00600765" w:rsidRPr="001960D9">
        <w:t>!</w:t>
      </w:r>
    </w:p>
    <w:p w14:paraId="1224DC20" w14:textId="236A3495" w:rsidR="00E654FB" w:rsidRPr="001960D9" w:rsidRDefault="00E654FB" w:rsidP="00711415"/>
    <w:tbl>
      <w:tblPr>
        <w:tblW w:w="0" w:type="auto"/>
        <w:tblInd w:w="-57" w:type="dxa"/>
        <w:tblLayout w:type="fixed"/>
        <w:tblCellMar>
          <w:left w:w="0" w:type="dxa"/>
          <w:right w:w="0" w:type="dxa"/>
        </w:tblCellMar>
        <w:tblLook w:val="0000" w:firstRow="0" w:lastRow="0" w:firstColumn="0" w:lastColumn="0" w:noHBand="0" w:noVBand="0"/>
      </w:tblPr>
      <w:tblGrid>
        <w:gridCol w:w="1758"/>
        <w:gridCol w:w="3515"/>
      </w:tblGrid>
      <w:tr w:rsidR="00F17374" w:rsidRPr="001960D9" w14:paraId="74041C56" w14:textId="77777777" w:rsidTr="00575086">
        <w:trPr>
          <w:cantSplit/>
          <w:trHeight w:val="521"/>
        </w:trPr>
        <w:tc>
          <w:tcPr>
            <w:tcW w:w="1758" w:type="dxa"/>
            <w:tcBorders>
              <w:top w:val="single" w:sz="4" w:space="0" w:color="auto"/>
              <w:right w:val="single" w:sz="4" w:space="0" w:color="auto"/>
            </w:tcBorders>
            <w:vAlign w:val="center"/>
          </w:tcPr>
          <w:p w14:paraId="41EFDA62" w14:textId="4743C72A" w:rsidR="00F17374" w:rsidRPr="001960D9" w:rsidRDefault="00F17374" w:rsidP="00575086">
            <w:pPr>
              <w:rPr>
                <w:rFonts w:cs="Arial"/>
                <w:sz w:val="18"/>
                <w:szCs w:val="18"/>
                <w:lang w:eastAsia="zh-CN"/>
              </w:rPr>
            </w:pPr>
            <w:r w:rsidRPr="001960D9">
              <w:rPr>
                <w:sz w:val="18"/>
                <w:szCs w:val="18"/>
                <w:lang w:eastAsia="zh-CN"/>
              </w:rPr>
              <w:t>„Zelená LED dioda bliká</w:t>
            </w:r>
            <w:r w:rsidR="006D4DD2">
              <w:rPr>
                <w:sz w:val="18"/>
                <w:szCs w:val="18"/>
                <w:lang w:eastAsia="zh-CN"/>
              </w:rPr>
              <w:t>.</w:t>
            </w:r>
            <w:r w:rsidRPr="001960D9">
              <w:rPr>
                <w:sz w:val="18"/>
                <w:szCs w:val="18"/>
                <w:lang w:eastAsia="zh-CN"/>
              </w:rPr>
              <w:t>“ (indikátor)</w:t>
            </w:r>
          </w:p>
        </w:tc>
        <w:tc>
          <w:tcPr>
            <w:tcW w:w="3515" w:type="dxa"/>
            <w:tcBorders>
              <w:top w:val="single" w:sz="4" w:space="0" w:color="auto"/>
              <w:left w:val="single" w:sz="4" w:space="0" w:color="auto"/>
            </w:tcBorders>
            <w:vAlign w:val="center"/>
          </w:tcPr>
          <w:p w14:paraId="0762CAA0" w14:textId="3D0CA4AF" w:rsidR="00F17374" w:rsidRPr="001960D9" w:rsidRDefault="00F17374" w:rsidP="00575086">
            <w:pPr>
              <w:rPr>
                <w:rFonts w:cs="Arial"/>
                <w:sz w:val="18"/>
                <w:szCs w:val="18"/>
                <w:lang w:eastAsia="zh-CN"/>
              </w:rPr>
            </w:pPr>
            <w:r w:rsidRPr="001960D9">
              <w:rPr>
                <w:sz w:val="18"/>
                <w:szCs w:val="18"/>
                <w:lang w:eastAsia="zh-CN"/>
              </w:rPr>
              <w:t>Máte nepřečtenou zprávu nebo zmeškaný hovor</w:t>
            </w:r>
          </w:p>
        </w:tc>
      </w:tr>
      <w:tr w:rsidR="00F17374" w:rsidRPr="001960D9" w14:paraId="0B0D1C15" w14:textId="77777777" w:rsidTr="00575086">
        <w:trPr>
          <w:cantSplit/>
          <w:trHeight w:val="190"/>
        </w:trPr>
        <w:tc>
          <w:tcPr>
            <w:tcW w:w="1758" w:type="dxa"/>
            <w:vMerge w:val="restart"/>
            <w:tcBorders>
              <w:top w:val="single" w:sz="4" w:space="0" w:color="auto"/>
              <w:right w:val="single" w:sz="4" w:space="0" w:color="auto"/>
            </w:tcBorders>
            <w:vAlign w:val="center"/>
          </w:tcPr>
          <w:p w14:paraId="6391D127" w14:textId="77777777" w:rsidR="00F17374" w:rsidRPr="001960D9" w:rsidRDefault="00F17374" w:rsidP="00575086">
            <w:pPr>
              <w:rPr>
                <w:sz w:val="18"/>
                <w:szCs w:val="20"/>
                <w:lang w:eastAsia="zh-CN"/>
              </w:rPr>
            </w:pPr>
            <w:r w:rsidRPr="001960D9">
              <w:rPr>
                <w:sz w:val="18"/>
                <w:szCs w:val="20"/>
              </w:rPr>
              <w:t>„Nelze se připojit.“</w:t>
            </w:r>
          </w:p>
          <w:p w14:paraId="5CC002A1" w14:textId="29169D00" w:rsidR="00F17374" w:rsidRPr="001960D9" w:rsidRDefault="00F17374" w:rsidP="00575086">
            <w:pPr>
              <w:rPr>
                <w:rFonts w:cs="Arial"/>
                <w:sz w:val="18"/>
                <w:szCs w:val="18"/>
                <w:lang w:eastAsia="zh-CN"/>
              </w:rPr>
            </w:pPr>
          </w:p>
        </w:tc>
        <w:tc>
          <w:tcPr>
            <w:tcW w:w="3515" w:type="dxa"/>
            <w:tcBorders>
              <w:top w:val="single" w:sz="4" w:space="0" w:color="auto"/>
              <w:left w:val="single" w:sz="4" w:space="0" w:color="auto"/>
            </w:tcBorders>
            <w:vAlign w:val="center"/>
          </w:tcPr>
          <w:p w14:paraId="4D31D033" w14:textId="00E2C594" w:rsidR="00F17374" w:rsidRPr="001960D9" w:rsidRDefault="00F17374" w:rsidP="00575086">
            <w:pPr>
              <w:rPr>
                <w:rFonts w:cs="Arial"/>
                <w:sz w:val="18"/>
                <w:szCs w:val="18"/>
                <w:lang w:eastAsia="zh-CN"/>
              </w:rPr>
            </w:pPr>
            <w:r w:rsidRPr="001960D9">
              <w:rPr>
                <w:sz w:val="18"/>
                <w:szCs w:val="20"/>
              </w:rPr>
              <w:t>Zkontrolujte, zda je volané číslo správné. Při mezinárodní volbě je třeba vždy přidat odpovídající předčíslí – prefix (např. Německo 0049 nebo +49)</w:t>
            </w:r>
          </w:p>
        </w:tc>
      </w:tr>
      <w:tr w:rsidR="00F17374" w:rsidRPr="001960D9" w14:paraId="5BAF488A" w14:textId="77777777" w:rsidTr="00575086">
        <w:trPr>
          <w:cantSplit/>
          <w:trHeight w:val="549"/>
        </w:trPr>
        <w:tc>
          <w:tcPr>
            <w:tcW w:w="1758" w:type="dxa"/>
            <w:vMerge/>
            <w:tcBorders>
              <w:bottom w:val="single" w:sz="4" w:space="0" w:color="auto"/>
              <w:right w:val="single" w:sz="4" w:space="0" w:color="auto"/>
            </w:tcBorders>
            <w:vAlign w:val="center"/>
          </w:tcPr>
          <w:p w14:paraId="10FB0628" w14:textId="77777777" w:rsidR="00F17374" w:rsidRPr="001960D9" w:rsidRDefault="00F17374" w:rsidP="00575086">
            <w:pPr>
              <w:rPr>
                <w:rFonts w:cs="Arial"/>
                <w:sz w:val="18"/>
                <w:szCs w:val="18"/>
                <w:lang w:eastAsia="zh-CN"/>
              </w:rPr>
            </w:pPr>
          </w:p>
        </w:tc>
        <w:tc>
          <w:tcPr>
            <w:tcW w:w="3515" w:type="dxa"/>
            <w:tcBorders>
              <w:left w:val="single" w:sz="4" w:space="0" w:color="auto"/>
              <w:bottom w:val="single" w:sz="4" w:space="0" w:color="auto"/>
            </w:tcBorders>
            <w:vAlign w:val="center"/>
          </w:tcPr>
          <w:p w14:paraId="0927ECAC" w14:textId="38B2B797" w:rsidR="00F17374" w:rsidRPr="001960D9" w:rsidRDefault="00F17374" w:rsidP="00575086">
            <w:pPr>
              <w:rPr>
                <w:sz w:val="18"/>
                <w:szCs w:val="20"/>
              </w:rPr>
            </w:pPr>
            <w:r w:rsidRPr="001960D9">
              <w:rPr>
                <w:sz w:val="18"/>
                <w:szCs w:val="20"/>
              </w:rPr>
              <w:t>Pokud máte předplacenou kartu (prepaid), zkontrolujte, zda máte dostatečný kredit.</w:t>
            </w:r>
          </w:p>
        </w:tc>
      </w:tr>
      <w:tr w:rsidR="00F17374" w:rsidRPr="001960D9" w14:paraId="36712BC4"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6E7ECFF7" w14:textId="2966F23D" w:rsidR="00F17374" w:rsidRPr="001960D9" w:rsidRDefault="00F17374" w:rsidP="00575086">
            <w:pPr>
              <w:rPr>
                <w:rFonts w:cs="Arial"/>
                <w:sz w:val="18"/>
                <w:szCs w:val="18"/>
                <w:lang w:eastAsia="zh-CN"/>
              </w:rPr>
            </w:pPr>
            <w:r w:rsidRPr="001960D9">
              <w:rPr>
                <w:sz w:val="18"/>
                <w:szCs w:val="20"/>
              </w:rPr>
              <w:t>„SIM karta je vložena, ale můžete provést pouze nouzové volání (112).“</w:t>
            </w:r>
          </w:p>
        </w:tc>
        <w:tc>
          <w:tcPr>
            <w:tcW w:w="3515" w:type="dxa"/>
            <w:tcBorders>
              <w:top w:val="single" w:sz="4" w:space="0" w:color="auto"/>
              <w:left w:val="single" w:sz="4" w:space="0" w:color="auto"/>
              <w:bottom w:val="single" w:sz="4" w:space="0" w:color="auto"/>
            </w:tcBorders>
            <w:vAlign w:val="center"/>
          </w:tcPr>
          <w:p w14:paraId="11FD1DE9" w14:textId="4433D114" w:rsidR="00F17374" w:rsidRPr="001960D9" w:rsidRDefault="00F17374" w:rsidP="00575086">
            <w:pPr>
              <w:rPr>
                <w:rFonts w:cs="Arial"/>
                <w:sz w:val="18"/>
                <w:szCs w:val="18"/>
                <w:lang w:eastAsia="zh-CN"/>
              </w:rPr>
            </w:pPr>
            <w:r w:rsidRPr="001960D9">
              <w:rPr>
                <w:sz w:val="18"/>
                <w:szCs w:val="20"/>
                <w:lang w:eastAsia="zh-CN"/>
              </w:rPr>
              <w:t>Ujistěte se, že SIM karta je správně nainstalována.</w:t>
            </w:r>
          </w:p>
        </w:tc>
      </w:tr>
      <w:tr w:rsidR="00F17374" w:rsidRPr="001960D9" w14:paraId="4BFBA3C7" w14:textId="77777777" w:rsidTr="00575086">
        <w:trPr>
          <w:cantSplit/>
          <w:trHeight w:val="190"/>
        </w:trPr>
        <w:tc>
          <w:tcPr>
            <w:tcW w:w="1758" w:type="dxa"/>
            <w:vMerge w:val="restart"/>
            <w:tcBorders>
              <w:top w:val="single" w:sz="4" w:space="0" w:color="auto"/>
              <w:right w:val="single" w:sz="4" w:space="0" w:color="auto"/>
            </w:tcBorders>
            <w:vAlign w:val="center"/>
          </w:tcPr>
          <w:p w14:paraId="16258ABA" w14:textId="77777777" w:rsidR="00F17374" w:rsidRPr="001960D9" w:rsidRDefault="00F17374" w:rsidP="00575086">
            <w:pPr>
              <w:rPr>
                <w:sz w:val="18"/>
                <w:szCs w:val="20"/>
                <w:lang w:eastAsia="zh-CN"/>
              </w:rPr>
            </w:pPr>
            <w:r w:rsidRPr="001960D9">
              <w:rPr>
                <w:sz w:val="18"/>
                <w:szCs w:val="20"/>
              </w:rPr>
              <w:t>„Telefon nefunguje, po připojení nabíječky se nenabíjí.“</w:t>
            </w:r>
          </w:p>
          <w:p w14:paraId="2EA8D9EB" w14:textId="29114234" w:rsidR="00F17374" w:rsidRPr="001960D9" w:rsidRDefault="00F17374" w:rsidP="00575086">
            <w:pPr>
              <w:rPr>
                <w:rFonts w:cs="Arial"/>
                <w:sz w:val="18"/>
                <w:szCs w:val="18"/>
                <w:lang w:eastAsia="zh-CN"/>
              </w:rPr>
            </w:pPr>
          </w:p>
        </w:tc>
        <w:tc>
          <w:tcPr>
            <w:tcW w:w="3515" w:type="dxa"/>
            <w:tcBorders>
              <w:top w:val="single" w:sz="4" w:space="0" w:color="auto"/>
              <w:left w:val="single" w:sz="4" w:space="0" w:color="auto"/>
            </w:tcBorders>
            <w:vAlign w:val="center"/>
          </w:tcPr>
          <w:p w14:paraId="1EBCCC70" w14:textId="5DD63B66" w:rsidR="00F17374" w:rsidRPr="001960D9" w:rsidRDefault="00F17374" w:rsidP="00575086">
            <w:pPr>
              <w:rPr>
                <w:rFonts w:cs="Arial"/>
                <w:sz w:val="18"/>
                <w:szCs w:val="18"/>
                <w:lang w:eastAsia="zh-CN"/>
              </w:rPr>
            </w:pPr>
            <w:r w:rsidRPr="001960D9">
              <w:rPr>
                <w:sz w:val="18"/>
                <w:szCs w:val="20"/>
              </w:rPr>
              <w:t>Telefon může být vypnutý, telefon zapnete stisknutím červeného tlačítka po dobu cca. 3 sekundy.</w:t>
            </w:r>
          </w:p>
        </w:tc>
      </w:tr>
      <w:tr w:rsidR="00F17374" w:rsidRPr="001960D9" w14:paraId="42CA93D9" w14:textId="77777777" w:rsidTr="00575086">
        <w:trPr>
          <w:cantSplit/>
          <w:trHeight w:val="1297"/>
        </w:trPr>
        <w:tc>
          <w:tcPr>
            <w:tcW w:w="1758" w:type="dxa"/>
            <w:vMerge/>
            <w:tcBorders>
              <w:bottom w:val="single" w:sz="4" w:space="0" w:color="auto"/>
              <w:right w:val="single" w:sz="4" w:space="0" w:color="auto"/>
            </w:tcBorders>
            <w:vAlign w:val="center"/>
          </w:tcPr>
          <w:p w14:paraId="0FC6E0E3" w14:textId="77777777" w:rsidR="00F17374" w:rsidRPr="001960D9" w:rsidRDefault="00F17374" w:rsidP="00575086">
            <w:pPr>
              <w:rPr>
                <w:rFonts w:cs="Arial"/>
                <w:sz w:val="18"/>
                <w:szCs w:val="18"/>
                <w:lang w:eastAsia="zh-CN"/>
              </w:rPr>
            </w:pPr>
          </w:p>
        </w:tc>
        <w:tc>
          <w:tcPr>
            <w:tcW w:w="3515" w:type="dxa"/>
            <w:tcBorders>
              <w:left w:val="single" w:sz="4" w:space="0" w:color="auto"/>
              <w:bottom w:val="single" w:sz="4" w:space="0" w:color="auto"/>
            </w:tcBorders>
            <w:vAlign w:val="center"/>
          </w:tcPr>
          <w:p w14:paraId="5BAE24E7" w14:textId="3B39FCBD" w:rsidR="00F17374" w:rsidRPr="001960D9" w:rsidRDefault="00F17374" w:rsidP="00575086">
            <w:pPr>
              <w:rPr>
                <w:sz w:val="18"/>
                <w:szCs w:val="20"/>
              </w:rPr>
            </w:pPr>
            <w:r w:rsidRPr="001960D9">
              <w:rPr>
                <w:sz w:val="18"/>
                <w:szCs w:val="20"/>
              </w:rPr>
              <w:t>Po delším čase nepoužívání telefonu může být baterie ve stavu „hlubokého vybití“. Tehdy může chvíli trvat, dokud baterie zareaguje na připojenou nabíječku. Nechte nabíječku připojenou, dokud se baterie plně nenabije.</w:t>
            </w:r>
          </w:p>
        </w:tc>
      </w:tr>
      <w:tr w:rsidR="00F17374" w:rsidRPr="001960D9" w14:paraId="0E695C5E" w14:textId="77777777" w:rsidTr="00575086">
        <w:trPr>
          <w:cantSplit/>
          <w:trHeight w:val="1264"/>
        </w:trPr>
        <w:tc>
          <w:tcPr>
            <w:tcW w:w="1758" w:type="dxa"/>
            <w:tcBorders>
              <w:top w:val="single" w:sz="4" w:space="0" w:color="auto"/>
              <w:bottom w:val="single" w:sz="4" w:space="0" w:color="auto"/>
              <w:right w:val="single" w:sz="4" w:space="0" w:color="auto"/>
            </w:tcBorders>
            <w:vAlign w:val="center"/>
          </w:tcPr>
          <w:p w14:paraId="7096D52E" w14:textId="717B884F" w:rsidR="00F17374" w:rsidRPr="001960D9" w:rsidRDefault="00F17374" w:rsidP="00575086">
            <w:pPr>
              <w:rPr>
                <w:rFonts w:cs="Arial"/>
                <w:sz w:val="18"/>
                <w:szCs w:val="18"/>
                <w:lang w:eastAsia="zh-CN"/>
              </w:rPr>
            </w:pPr>
            <w:r w:rsidRPr="001960D9">
              <w:rPr>
                <w:sz w:val="18"/>
                <w:szCs w:val="20"/>
              </w:rPr>
              <w:lastRenderedPageBreak/>
              <w:t>„Mohu uskutečňovat hovory v zahraničí?“</w:t>
            </w:r>
          </w:p>
        </w:tc>
        <w:tc>
          <w:tcPr>
            <w:tcW w:w="3515" w:type="dxa"/>
            <w:tcBorders>
              <w:top w:val="single" w:sz="4" w:space="0" w:color="auto"/>
              <w:left w:val="single" w:sz="4" w:space="0" w:color="auto"/>
              <w:bottom w:val="single" w:sz="4" w:space="0" w:color="auto"/>
            </w:tcBorders>
            <w:vAlign w:val="center"/>
          </w:tcPr>
          <w:p w14:paraId="657D2E62" w14:textId="3AA1B32E" w:rsidR="00F17374" w:rsidRPr="001960D9" w:rsidRDefault="00F17374" w:rsidP="00575086">
            <w:pPr>
              <w:rPr>
                <w:rFonts w:cs="Arial"/>
                <w:sz w:val="18"/>
                <w:szCs w:val="18"/>
                <w:lang w:eastAsia="zh-CN"/>
              </w:rPr>
            </w:pPr>
            <w:r w:rsidRPr="001960D9">
              <w:rPr>
                <w:sz w:val="18"/>
                <w:szCs w:val="18"/>
                <w:lang w:eastAsia="zh-CN"/>
              </w:rPr>
              <w:t>Pokud se nacházíte v zahraničí a máte aktivovanou službu Roaming, telefon se automaticky přihlásí do zahraniční sítě. O aktivaci této služby se poraďte s vaším poskytovatelem služeb.</w:t>
            </w:r>
          </w:p>
        </w:tc>
      </w:tr>
      <w:tr w:rsidR="00F17374" w:rsidRPr="001960D9" w14:paraId="67A7F865" w14:textId="77777777" w:rsidTr="00575086">
        <w:trPr>
          <w:cantSplit/>
          <w:trHeight w:val="2827"/>
        </w:trPr>
        <w:tc>
          <w:tcPr>
            <w:tcW w:w="1758" w:type="dxa"/>
            <w:tcBorders>
              <w:top w:val="single" w:sz="4" w:space="0" w:color="auto"/>
              <w:bottom w:val="single" w:sz="4" w:space="0" w:color="auto"/>
              <w:right w:val="single" w:sz="4" w:space="0" w:color="auto"/>
            </w:tcBorders>
            <w:vAlign w:val="center"/>
          </w:tcPr>
          <w:p w14:paraId="7B0931CD" w14:textId="02828919" w:rsidR="00F17374" w:rsidRPr="001960D9" w:rsidRDefault="00F17374" w:rsidP="00575086">
            <w:pPr>
              <w:rPr>
                <w:rFonts w:cs="Arial"/>
                <w:sz w:val="18"/>
                <w:szCs w:val="18"/>
                <w:lang w:eastAsia="zh-CN"/>
              </w:rPr>
            </w:pPr>
            <w:r w:rsidRPr="001960D9">
              <w:rPr>
                <w:sz w:val="18"/>
                <w:szCs w:val="18"/>
                <w:lang w:eastAsia="zh-CN"/>
              </w:rPr>
              <w:t>„Je možné uskutečnit tísňová volání v místě, kde není pokrytí, nebo pokud je na Vašem účtu nedostatek prostředků?“</w:t>
            </w:r>
          </w:p>
        </w:tc>
        <w:tc>
          <w:tcPr>
            <w:tcW w:w="3515" w:type="dxa"/>
            <w:tcBorders>
              <w:top w:val="single" w:sz="4" w:space="0" w:color="auto"/>
              <w:left w:val="single" w:sz="4" w:space="0" w:color="auto"/>
              <w:bottom w:val="single" w:sz="4" w:space="0" w:color="auto"/>
            </w:tcBorders>
            <w:vAlign w:val="center"/>
          </w:tcPr>
          <w:p w14:paraId="6086E9E5" w14:textId="77777777" w:rsidR="00F17374" w:rsidRPr="001960D9" w:rsidRDefault="00F17374" w:rsidP="00575086">
            <w:pPr>
              <w:rPr>
                <w:sz w:val="18"/>
                <w:szCs w:val="18"/>
                <w:lang w:eastAsia="zh-CN"/>
              </w:rPr>
            </w:pPr>
            <w:r w:rsidRPr="001960D9">
              <w:rPr>
                <w:sz w:val="18"/>
                <w:szCs w:val="18"/>
                <w:lang w:eastAsia="zh-CN"/>
              </w:rPr>
              <w:t>V případě, že telefon není v dosahu sítě, nemůžete přijímat žádné hovory.</w:t>
            </w:r>
          </w:p>
          <w:p w14:paraId="32C7D3A1" w14:textId="77777777" w:rsidR="00F17374" w:rsidRPr="001960D9" w:rsidRDefault="00F17374" w:rsidP="00575086">
            <w:pPr>
              <w:rPr>
                <w:sz w:val="18"/>
                <w:szCs w:val="18"/>
                <w:lang w:eastAsia="zh-CN"/>
              </w:rPr>
            </w:pPr>
          </w:p>
          <w:p w14:paraId="370E8E5F" w14:textId="77777777" w:rsidR="00F17374" w:rsidRPr="001960D9" w:rsidRDefault="00F17374" w:rsidP="00575086">
            <w:pPr>
              <w:rPr>
                <w:sz w:val="18"/>
                <w:szCs w:val="18"/>
                <w:lang w:eastAsia="zh-CN"/>
              </w:rPr>
            </w:pPr>
            <w:r w:rsidRPr="001960D9">
              <w:rPr>
                <w:sz w:val="18"/>
                <w:szCs w:val="18"/>
                <w:lang w:eastAsia="zh-CN"/>
              </w:rPr>
              <w:t>Tísňová volání, např. číslo 112 je možné volat i pokud nemáte prostředky na účtu.</w:t>
            </w:r>
          </w:p>
          <w:p w14:paraId="4478A5E8" w14:textId="77777777" w:rsidR="00F17374" w:rsidRPr="001960D9" w:rsidRDefault="00F17374" w:rsidP="00575086">
            <w:pPr>
              <w:rPr>
                <w:sz w:val="18"/>
                <w:szCs w:val="18"/>
                <w:lang w:eastAsia="zh-CN"/>
              </w:rPr>
            </w:pPr>
          </w:p>
          <w:p w14:paraId="79EF2D40" w14:textId="6863C15A" w:rsidR="00F17374" w:rsidRPr="001960D9" w:rsidRDefault="00F17374" w:rsidP="00575086">
            <w:pPr>
              <w:rPr>
                <w:rFonts w:cs="Arial"/>
                <w:sz w:val="18"/>
                <w:szCs w:val="18"/>
                <w:lang w:eastAsia="zh-CN"/>
              </w:rPr>
            </w:pPr>
            <w:r w:rsidRPr="001960D9">
              <w:rPr>
                <w:sz w:val="18"/>
                <w:szCs w:val="18"/>
                <w:lang w:eastAsia="zh-CN"/>
              </w:rPr>
              <w:t>Pokud se na displeji zobrazí „mimo síť“, znamená to, že telefon je mimo pokrytí poskytovatele služeb, případně na účtu nejsou finanční prostředky. Avšak i v tomto případě je možné nouzové volání 112, za předpokladu, že se uskuteční v rámci jiné, dostupné sítě.</w:t>
            </w:r>
          </w:p>
        </w:tc>
      </w:tr>
      <w:tr w:rsidR="00F17374" w:rsidRPr="001960D9" w14:paraId="3C93C6B8" w14:textId="77777777" w:rsidTr="00575086">
        <w:trPr>
          <w:cantSplit/>
          <w:trHeight w:val="190"/>
        </w:trPr>
        <w:tc>
          <w:tcPr>
            <w:tcW w:w="1758" w:type="dxa"/>
            <w:vMerge w:val="restart"/>
            <w:tcBorders>
              <w:top w:val="single" w:sz="4" w:space="0" w:color="auto"/>
              <w:right w:val="single" w:sz="4" w:space="0" w:color="auto"/>
            </w:tcBorders>
            <w:vAlign w:val="center"/>
          </w:tcPr>
          <w:p w14:paraId="08ECB43D" w14:textId="69AC24C7" w:rsidR="00F17374" w:rsidRPr="001960D9" w:rsidRDefault="00F17374" w:rsidP="00575086">
            <w:pPr>
              <w:rPr>
                <w:rFonts w:cs="Arial"/>
                <w:sz w:val="18"/>
                <w:szCs w:val="18"/>
                <w:lang w:eastAsia="zh-CN"/>
              </w:rPr>
            </w:pPr>
            <w:r w:rsidRPr="001960D9">
              <w:rPr>
                <w:sz w:val="18"/>
                <w:szCs w:val="18"/>
                <w:lang w:eastAsia="zh-CN"/>
              </w:rPr>
              <w:t>„Jak je možné zvýšit kvalitu signálu?“</w:t>
            </w:r>
          </w:p>
        </w:tc>
        <w:tc>
          <w:tcPr>
            <w:tcW w:w="3515" w:type="dxa"/>
            <w:tcBorders>
              <w:top w:val="single" w:sz="4" w:space="0" w:color="auto"/>
              <w:left w:val="single" w:sz="4" w:space="0" w:color="auto"/>
            </w:tcBorders>
            <w:vAlign w:val="center"/>
          </w:tcPr>
          <w:p w14:paraId="7BCB2D3F" w14:textId="7990F8B6" w:rsidR="00F17374" w:rsidRPr="001960D9" w:rsidRDefault="00F17374" w:rsidP="00575086">
            <w:pPr>
              <w:rPr>
                <w:rFonts w:cs="Arial"/>
                <w:sz w:val="18"/>
                <w:szCs w:val="18"/>
                <w:lang w:eastAsia="zh-CN"/>
              </w:rPr>
            </w:pPr>
          </w:p>
        </w:tc>
      </w:tr>
      <w:tr w:rsidR="00F17374" w:rsidRPr="001960D9" w14:paraId="6809E0B4" w14:textId="77777777" w:rsidTr="00575086">
        <w:trPr>
          <w:cantSplit/>
          <w:trHeight w:val="190"/>
        </w:trPr>
        <w:tc>
          <w:tcPr>
            <w:tcW w:w="1758" w:type="dxa"/>
            <w:vMerge/>
            <w:tcBorders>
              <w:bottom w:val="single" w:sz="4" w:space="0" w:color="auto"/>
              <w:right w:val="single" w:sz="4" w:space="0" w:color="auto"/>
            </w:tcBorders>
            <w:vAlign w:val="center"/>
          </w:tcPr>
          <w:p w14:paraId="0C3B4C00" w14:textId="77777777" w:rsidR="00F17374" w:rsidRPr="001960D9" w:rsidRDefault="00F17374" w:rsidP="00575086">
            <w:pPr>
              <w:rPr>
                <w:rFonts w:cs="Arial"/>
                <w:sz w:val="18"/>
                <w:szCs w:val="18"/>
                <w:lang w:eastAsia="zh-CN"/>
              </w:rPr>
            </w:pPr>
          </w:p>
        </w:tc>
        <w:tc>
          <w:tcPr>
            <w:tcW w:w="3515" w:type="dxa"/>
            <w:tcBorders>
              <w:left w:val="single" w:sz="4" w:space="0" w:color="auto"/>
              <w:bottom w:val="single" w:sz="4" w:space="0" w:color="auto"/>
            </w:tcBorders>
            <w:vAlign w:val="center"/>
          </w:tcPr>
          <w:p w14:paraId="59DF5698" w14:textId="55FD8B23" w:rsidR="00F17374" w:rsidRPr="001960D9" w:rsidRDefault="00F17374" w:rsidP="00575086">
            <w:pPr>
              <w:rPr>
                <w:rFonts w:cs="Arial"/>
                <w:sz w:val="18"/>
                <w:szCs w:val="18"/>
              </w:rPr>
            </w:pPr>
            <w:r w:rsidRPr="001960D9">
              <w:rPr>
                <w:sz w:val="18"/>
                <w:szCs w:val="18"/>
              </w:rPr>
              <w:t>Lokality, jako jsou budovy mohou omezit příjem signálu, doporučujeme přesunout se blíže k oknu, nebo jít mimo budovu.</w:t>
            </w:r>
          </w:p>
        </w:tc>
      </w:tr>
      <w:tr w:rsidR="00F17374" w:rsidRPr="001960D9" w14:paraId="6A8E335A"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5DFE5146" w14:textId="69139403" w:rsidR="00F17374" w:rsidRPr="001960D9" w:rsidRDefault="00F17374" w:rsidP="00575086">
            <w:pPr>
              <w:rPr>
                <w:rFonts w:cs="Arial"/>
                <w:sz w:val="18"/>
                <w:szCs w:val="18"/>
                <w:lang w:eastAsia="zh-CN"/>
              </w:rPr>
            </w:pPr>
            <w:r w:rsidRPr="001960D9">
              <w:rPr>
                <w:sz w:val="18"/>
                <w:szCs w:val="18"/>
                <w:lang w:eastAsia="zh-CN"/>
              </w:rPr>
              <w:t>„Na displeji se objeví Odblokovat klávesnici a klávesy nefungují.“</w:t>
            </w:r>
          </w:p>
        </w:tc>
        <w:tc>
          <w:tcPr>
            <w:tcW w:w="3515" w:type="dxa"/>
            <w:tcBorders>
              <w:top w:val="single" w:sz="4" w:space="0" w:color="auto"/>
              <w:left w:val="single" w:sz="4" w:space="0" w:color="auto"/>
              <w:bottom w:val="single" w:sz="4" w:space="0" w:color="auto"/>
            </w:tcBorders>
            <w:vAlign w:val="center"/>
          </w:tcPr>
          <w:p w14:paraId="0080DC40" w14:textId="7ACF97B3" w:rsidR="00F17374" w:rsidRPr="001960D9" w:rsidRDefault="00F17374" w:rsidP="00575086">
            <w:pPr>
              <w:rPr>
                <w:rFonts w:cs="Arial"/>
                <w:sz w:val="18"/>
                <w:szCs w:val="18"/>
                <w:lang w:eastAsia="zh-CN"/>
              </w:rPr>
            </w:pPr>
            <w:r w:rsidRPr="001960D9">
              <w:rPr>
                <w:sz w:val="18"/>
                <w:szCs w:val="18"/>
                <w:lang w:eastAsia="zh-CN"/>
              </w:rPr>
              <w:t>Klávesnice je uzamčena, odemknout ji můžete stiskem tlačítka na pravé straně telefonu.</w:t>
            </w:r>
          </w:p>
        </w:tc>
      </w:tr>
      <w:tr w:rsidR="00F17374" w:rsidRPr="001960D9" w14:paraId="46515065"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6C54F510" w14:textId="75D88651" w:rsidR="00F17374" w:rsidRPr="001960D9" w:rsidRDefault="00F17374" w:rsidP="00575086">
            <w:pPr>
              <w:rPr>
                <w:rFonts w:cs="Arial"/>
                <w:sz w:val="18"/>
                <w:szCs w:val="18"/>
                <w:lang w:eastAsia="zh-CN"/>
              </w:rPr>
            </w:pPr>
            <w:r w:rsidRPr="001960D9">
              <w:rPr>
                <w:sz w:val="18"/>
                <w:szCs w:val="18"/>
                <w:lang w:eastAsia="zh-CN"/>
              </w:rPr>
              <w:t>„Co je centrum SMS zpráv?“</w:t>
            </w:r>
          </w:p>
        </w:tc>
        <w:tc>
          <w:tcPr>
            <w:tcW w:w="3515" w:type="dxa"/>
            <w:tcBorders>
              <w:top w:val="single" w:sz="4" w:space="0" w:color="auto"/>
              <w:left w:val="single" w:sz="4" w:space="0" w:color="auto"/>
              <w:bottom w:val="single" w:sz="4" w:space="0" w:color="auto"/>
            </w:tcBorders>
            <w:vAlign w:val="center"/>
          </w:tcPr>
          <w:p w14:paraId="124A454D" w14:textId="182E0641" w:rsidR="00F17374" w:rsidRPr="001960D9" w:rsidRDefault="00F17374" w:rsidP="00575086">
            <w:pPr>
              <w:rPr>
                <w:rFonts w:cs="Arial"/>
                <w:sz w:val="18"/>
                <w:szCs w:val="18"/>
                <w:lang w:eastAsia="zh-CN"/>
              </w:rPr>
            </w:pPr>
            <w:r w:rsidRPr="001960D9">
              <w:rPr>
                <w:sz w:val="18"/>
                <w:szCs w:val="18"/>
                <w:lang w:eastAsia="zh-CN"/>
              </w:rPr>
              <w:t>Centrum SMS zpráv je číslo, které je třeba k zasílání SMS zpráv. Toto číslo je obvykle uloženo na kartě SIM, nebo v menu telefonu. Toto číslo získáte u poskytovatele Vašich služeb.</w:t>
            </w:r>
          </w:p>
        </w:tc>
      </w:tr>
      <w:tr w:rsidR="00F17374" w:rsidRPr="001960D9" w14:paraId="1D96C11F" w14:textId="77777777" w:rsidTr="006D4DD2">
        <w:trPr>
          <w:cantSplit/>
          <w:trHeight w:val="641"/>
        </w:trPr>
        <w:tc>
          <w:tcPr>
            <w:tcW w:w="1758" w:type="dxa"/>
            <w:tcBorders>
              <w:top w:val="single" w:sz="4" w:space="0" w:color="auto"/>
              <w:bottom w:val="single" w:sz="4" w:space="0" w:color="auto"/>
              <w:right w:val="single" w:sz="4" w:space="0" w:color="auto"/>
            </w:tcBorders>
            <w:vAlign w:val="center"/>
          </w:tcPr>
          <w:p w14:paraId="38862016" w14:textId="6BBC3E20" w:rsidR="00F17374" w:rsidRPr="001960D9" w:rsidRDefault="00F17374" w:rsidP="00575086">
            <w:pPr>
              <w:rPr>
                <w:rFonts w:cs="Arial"/>
                <w:sz w:val="18"/>
                <w:szCs w:val="18"/>
                <w:lang w:eastAsia="zh-CN"/>
              </w:rPr>
            </w:pPr>
            <w:r w:rsidRPr="001960D9">
              <w:rPr>
                <w:sz w:val="18"/>
                <w:szCs w:val="18"/>
                <w:lang w:eastAsia="zh-CN"/>
              </w:rPr>
              <w:lastRenderedPageBreak/>
              <w:t>„Jaký je poplatek za hovor?“</w:t>
            </w:r>
          </w:p>
        </w:tc>
        <w:tc>
          <w:tcPr>
            <w:tcW w:w="3515" w:type="dxa"/>
            <w:tcBorders>
              <w:top w:val="single" w:sz="4" w:space="0" w:color="auto"/>
              <w:left w:val="single" w:sz="4" w:space="0" w:color="auto"/>
              <w:bottom w:val="single" w:sz="4" w:space="0" w:color="auto"/>
            </w:tcBorders>
            <w:vAlign w:val="center"/>
          </w:tcPr>
          <w:p w14:paraId="0C89CD54" w14:textId="08FBB401" w:rsidR="00F17374" w:rsidRPr="001960D9" w:rsidRDefault="00F17374" w:rsidP="00575086">
            <w:pPr>
              <w:rPr>
                <w:rFonts w:cs="Arial"/>
                <w:sz w:val="18"/>
                <w:szCs w:val="18"/>
                <w:lang w:eastAsia="zh-CN"/>
              </w:rPr>
            </w:pPr>
            <w:r w:rsidRPr="001960D9">
              <w:rPr>
                <w:sz w:val="18"/>
                <w:szCs w:val="18"/>
                <w:lang w:eastAsia="zh-CN"/>
              </w:rPr>
              <w:t>O poplatcích a účtování se informujte u poskytovatele služeb.</w:t>
            </w:r>
          </w:p>
        </w:tc>
      </w:tr>
      <w:tr w:rsidR="00F17374" w:rsidRPr="001960D9" w14:paraId="7F5BA57D" w14:textId="77777777" w:rsidTr="006D4DD2">
        <w:trPr>
          <w:cantSplit/>
          <w:trHeight w:val="1016"/>
        </w:trPr>
        <w:tc>
          <w:tcPr>
            <w:tcW w:w="1758" w:type="dxa"/>
            <w:tcBorders>
              <w:top w:val="single" w:sz="4" w:space="0" w:color="auto"/>
              <w:bottom w:val="single" w:sz="4" w:space="0" w:color="auto"/>
              <w:right w:val="single" w:sz="4" w:space="0" w:color="auto"/>
            </w:tcBorders>
            <w:vAlign w:val="center"/>
          </w:tcPr>
          <w:p w14:paraId="3B7B7F2E" w14:textId="0C8DCE6A" w:rsidR="00F17374" w:rsidRPr="001960D9" w:rsidRDefault="00F17374" w:rsidP="00575086">
            <w:pPr>
              <w:rPr>
                <w:rFonts w:cs="Arial"/>
                <w:sz w:val="18"/>
                <w:szCs w:val="18"/>
                <w:lang w:eastAsia="zh-CN"/>
              </w:rPr>
            </w:pPr>
            <w:r w:rsidRPr="001960D9">
              <w:rPr>
                <w:sz w:val="18"/>
                <w:szCs w:val="18"/>
                <w:lang w:eastAsia="zh-CN"/>
              </w:rPr>
              <w:t>„Jak zkontrolovat, zda poslanou SMS příjemce přijal?“</w:t>
            </w:r>
          </w:p>
        </w:tc>
        <w:tc>
          <w:tcPr>
            <w:tcW w:w="3515" w:type="dxa"/>
            <w:tcBorders>
              <w:top w:val="single" w:sz="4" w:space="0" w:color="auto"/>
              <w:left w:val="single" w:sz="4" w:space="0" w:color="auto"/>
              <w:bottom w:val="single" w:sz="4" w:space="0" w:color="auto"/>
            </w:tcBorders>
            <w:vAlign w:val="center"/>
          </w:tcPr>
          <w:p w14:paraId="0BCAD50A" w14:textId="3572D6E8" w:rsidR="00F17374" w:rsidRPr="001960D9" w:rsidRDefault="00F17374" w:rsidP="00575086">
            <w:pPr>
              <w:rPr>
                <w:rFonts w:cs="Arial"/>
                <w:sz w:val="18"/>
                <w:szCs w:val="18"/>
                <w:lang w:eastAsia="zh-CN"/>
              </w:rPr>
            </w:pPr>
            <w:r w:rsidRPr="001960D9">
              <w:rPr>
                <w:sz w:val="18"/>
                <w:szCs w:val="18"/>
                <w:lang w:eastAsia="zh-CN"/>
              </w:rPr>
              <w:t>Před posláním SMS nastavte Výpis o</w:t>
            </w:r>
            <w:r w:rsidR="006D4DD2">
              <w:rPr>
                <w:sz w:val="18"/>
                <w:szCs w:val="18"/>
                <w:lang w:eastAsia="zh-CN"/>
              </w:rPr>
              <w:t> </w:t>
            </w:r>
            <w:r w:rsidRPr="001960D9">
              <w:rPr>
                <w:sz w:val="18"/>
                <w:szCs w:val="18"/>
                <w:lang w:eastAsia="zh-CN"/>
              </w:rPr>
              <w:t>doručení. Po doručení zprávy se zobrazí na obrazovce stav o přijetí SMS (tuto službu musí podporovat váš poskytovatel služeb).</w:t>
            </w:r>
          </w:p>
        </w:tc>
      </w:tr>
      <w:tr w:rsidR="00490E35" w:rsidRPr="001960D9" w14:paraId="2498B88B" w14:textId="77777777" w:rsidTr="00575086">
        <w:trPr>
          <w:cantSplit/>
          <w:trHeight w:val="522"/>
        </w:trPr>
        <w:tc>
          <w:tcPr>
            <w:tcW w:w="1758" w:type="dxa"/>
            <w:tcBorders>
              <w:top w:val="single" w:sz="4" w:space="0" w:color="auto"/>
              <w:bottom w:val="single" w:sz="4" w:space="0" w:color="auto"/>
              <w:right w:val="single" w:sz="4" w:space="0" w:color="auto"/>
            </w:tcBorders>
            <w:vAlign w:val="center"/>
          </w:tcPr>
          <w:p w14:paraId="00D8931A" w14:textId="2587848C" w:rsidR="00490E35" w:rsidRPr="001960D9" w:rsidRDefault="00575086" w:rsidP="00575086">
            <w:pPr>
              <w:rPr>
                <w:rFonts w:cs="Arial"/>
                <w:sz w:val="18"/>
                <w:szCs w:val="18"/>
                <w:lang w:eastAsia="zh-CN"/>
              </w:rPr>
            </w:pPr>
            <w:r w:rsidRPr="001960D9">
              <w:rPr>
                <w:rFonts w:cs="Arial"/>
                <w:sz w:val="18"/>
                <w:szCs w:val="18"/>
                <w:lang w:eastAsia="zh-CN"/>
              </w:rPr>
              <w:t>„Fotku nelze uložit.“</w:t>
            </w:r>
          </w:p>
        </w:tc>
        <w:tc>
          <w:tcPr>
            <w:tcW w:w="3515" w:type="dxa"/>
            <w:tcBorders>
              <w:top w:val="single" w:sz="4" w:space="0" w:color="auto"/>
              <w:left w:val="single" w:sz="4" w:space="0" w:color="auto"/>
              <w:bottom w:val="single" w:sz="4" w:space="0" w:color="auto"/>
            </w:tcBorders>
            <w:vAlign w:val="center"/>
          </w:tcPr>
          <w:p w14:paraId="0F900EE9" w14:textId="3F960C92" w:rsidR="00490E35" w:rsidRPr="001960D9" w:rsidRDefault="00575086" w:rsidP="00575086">
            <w:pPr>
              <w:rPr>
                <w:rFonts w:cs="Arial"/>
                <w:sz w:val="18"/>
                <w:szCs w:val="18"/>
                <w:lang w:eastAsia="zh-CN"/>
              </w:rPr>
            </w:pPr>
            <w:r w:rsidRPr="001960D9">
              <w:rPr>
                <w:rFonts w:cs="Arial"/>
                <w:sz w:val="18"/>
                <w:szCs w:val="18"/>
                <w:lang w:eastAsia="zh-CN"/>
              </w:rPr>
              <w:t>Nedostatek paměti, nainstalujte paměťovou kartu SD.</w:t>
            </w:r>
          </w:p>
        </w:tc>
      </w:tr>
      <w:tr w:rsidR="00624D1A" w:rsidRPr="001960D9" w14:paraId="0642F6CF" w14:textId="77777777" w:rsidTr="006D4DD2">
        <w:trPr>
          <w:cantSplit/>
          <w:trHeight w:val="511"/>
        </w:trPr>
        <w:tc>
          <w:tcPr>
            <w:tcW w:w="1758" w:type="dxa"/>
            <w:tcBorders>
              <w:top w:val="single" w:sz="4" w:space="0" w:color="auto"/>
              <w:bottom w:val="single" w:sz="4" w:space="0" w:color="auto"/>
              <w:right w:val="single" w:sz="4" w:space="0" w:color="auto"/>
            </w:tcBorders>
            <w:vAlign w:val="center"/>
          </w:tcPr>
          <w:p w14:paraId="6FF4FDE5" w14:textId="0E3C7B57" w:rsidR="00624D1A" w:rsidRPr="001960D9" w:rsidRDefault="00575086" w:rsidP="00575086">
            <w:pPr>
              <w:rPr>
                <w:rFonts w:cs="Arial"/>
                <w:sz w:val="18"/>
                <w:szCs w:val="18"/>
                <w:lang w:eastAsia="zh-CN"/>
              </w:rPr>
            </w:pPr>
            <w:r w:rsidRPr="001960D9">
              <w:rPr>
                <w:rFonts w:cs="Arial"/>
                <w:sz w:val="18"/>
                <w:szCs w:val="18"/>
                <w:lang w:eastAsia="zh-CN"/>
              </w:rPr>
              <w:t>„Baterie se rychle vybíjí</w:t>
            </w:r>
            <w:r w:rsidR="006D4DD2">
              <w:rPr>
                <w:rFonts w:cs="Arial"/>
                <w:sz w:val="18"/>
                <w:szCs w:val="18"/>
                <w:lang w:eastAsia="zh-CN"/>
              </w:rPr>
              <w:t>.</w:t>
            </w:r>
            <w:r w:rsidRPr="001960D9">
              <w:rPr>
                <w:rFonts w:cs="Arial"/>
                <w:sz w:val="18"/>
                <w:szCs w:val="18"/>
                <w:lang w:eastAsia="zh-CN"/>
              </w:rPr>
              <w:t>“</w:t>
            </w:r>
          </w:p>
        </w:tc>
        <w:tc>
          <w:tcPr>
            <w:tcW w:w="3515" w:type="dxa"/>
            <w:tcBorders>
              <w:top w:val="single" w:sz="4" w:space="0" w:color="auto"/>
              <w:left w:val="single" w:sz="4" w:space="0" w:color="auto"/>
              <w:bottom w:val="single" w:sz="4" w:space="0" w:color="auto"/>
            </w:tcBorders>
            <w:vAlign w:val="center"/>
          </w:tcPr>
          <w:p w14:paraId="50EED8AC" w14:textId="77777777" w:rsidR="00575086" w:rsidRPr="001960D9" w:rsidRDefault="00575086" w:rsidP="00575086">
            <w:pPr>
              <w:rPr>
                <w:rFonts w:cs="Arial"/>
                <w:sz w:val="18"/>
                <w:szCs w:val="18"/>
                <w:lang w:eastAsia="zh-CN"/>
              </w:rPr>
            </w:pPr>
            <w:r w:rsidRPr="001960D9">
              <w:rPr>
                <w:rFonts w:cs="Arial"/>
                <w:sz w:val="18"/>
                <w:szCs w:val="18"/>
                <w:lang w:eastAsia="zh-CN"/>
              </w:rPr>
              <w:t>Zapnuto Bluetooth a / nebo GPS.</w:t>
            </w:r>
          </w:p>
          <w:p w14:paraId="24BD1E5F" w14:textId="75FB24AF" w:rsidR="00624D1A" w:rsidRPr="001960D9" w:rsidRDefault="00575086" w:rsidP="00575086">
            <w:pPr>
              <w:rPr>
                <w:rFonts w:cs="Arial"/>
                <w:sz w:val="18"/>
                <w:szCs w:val="18"/>
                <w:lang w:eastAsia="zh-CN"/>
              </w:rPr>
            </w:pPr>
            <w:r w:rsidRPr="001960D9">
              <w:rPr>
                <w:rFonts w:cs="Arial"/>
                <w:sz w:val="18"/>
                <w:szCs w:val="18"/>
                <w:lang w:eastAsia="zh-CN"/>
              </w:rPr>
              <w:t>Pokud tyto funkce nepoužíváte, vypněte je.</w:t>
            </w:r>
          </w:p>
        </w:tc>
      </w:tr>
      <w:tr w:rsidR="00624D1A" w:rsidRPr="001960D9" w14:paraId="58177842" w14:textId="77777777" w:rsidTr="006D4DD2">
        <w:trPr>
          <w:cantSplit/>
          <w:trHeight w:val="830"/>
        </w:trPr>
        <w:tc>
          <w:tcPr>
            <w:tcW w:w="1758" w:type="dxa"/>
            <w:tcBorders>
              <w:top w:val="single" w:sz="4" w:space="0" w:color="auto"/>
              <w:bottom w:val="single" w:sz="4" w:space="0" w:color="auto"/>
              <w:right w:val="single" w:sz="4" w:space="0" w:color="auto"/>
            </w:tcBorders>
            <w:vAlign w:val="center"/>
          </w:tcPr>
          <w:p w14:paraId="253CF263" w14:textId="760E08A3" w:rsidR="00624D1A" w:rsidRPr="001960D9" w:rsidRDefault="00575086" w:rsidP="00575086">
            <w:pPr>
              <w:rPr>
                <w:rFonts w:cs="Arial"/>
                <w:sz w:val="18"/>
                <w:szCs w:val="18"/>
                <w:lang w:eastAsia="zh-CN"/>
              </w:rPr>
            </w:pPr>
            <w:r w:rsidRPr="001960D9">
              <w:rPr>
                <w:rFonts w:cs="Arial"/>
                <w:sz w:val="18"/>
                <w:szCs w:val="18"/>
                <w:lang w:eastAsia="zh-CN"/>
              </w:rPr>
              <w:t>„Konkrétní osoba se vám nemůže dovolat.“</w:t>
            </w:r>
          </w:p>
        </w:tc>
        <w:tc>
          <w:tcPr>
            <w:tcW w:w="3515" w:type="dxa"/>
            <w:tcBorders>
              <w:top w:val="single" w:sz="4" w:space="0" w:color="auto"/>
              <w:left w:val="single" w:sz="4" w:space="0" w:color="auto"/>
              <w:bottom w:val="single" w:sz="4" w:space="0" w:color="auto"/>
            </w:tcBorders>
            <w:vAlign w:val="center"/>
          </w:tcPr>
          <w:p w14:paraId="4A181D8E" w14:textId="77777777" w:rsidR="00575086" w:rsidRPr="001960D9" w:rsidRDefault="00575086" w:rsidP="00575086">
            <w:pPr>
              <w:rPr>
                <w:rFonts w:cs="Arial"/>
                <w:sz w:val="18"/>
                <w:szCs w:val="18"/>
                <w:lang w:eastAsia="zh-CN"/>
              </w:rPr>
            </w:pPr>
            <w:r w:rsidRPr="001960D9">
              <w:rPr>
                <w:rFonts w:cs="Arial"/>
                <w:sz w:val="18"/>
                <w:szCs w:val="18"/>
                <w:lang w:eastAsia="zh-CN"/>
              </w:rPr>
              <w:t>Zapnutý černý seznam.</w:t>
            </w:r>
          </w:p>
          <w:p w14:paraId="2E2B8EF1" w14:textId="1A32B73E" w:rsidR="00E22E80" w:rsidRPr="001960D9" w:rsidRDefault="00575086" w:rsidP="00575086">
            <w:pPr>
              <w:rPr>
                <w:rFonts w:cs="Arial"/>
                <w:sz w:val="18"/>
                <w:szCs w:val="18"/>
                <w:lang w:eastAsia="zh-CN"/>
              </w:rPr>
            </w:pPr>
            <w:r w:rsidRPr="001960D9">
              <w:rPr>
                <w:rFonts w:cs="Arial"/>
                <w:sz w:val="18"/>
                <w:szCs w:val="18"/>
                <w:lang w:eastAsia="zh-CN"/>
              </w:rPr>
              <w:t>Vypněte černý seznam nebo odstraňte číslo z černého seznamu</w:t>
            </w:r>
            <w:r w:rsidR="00490E35" w:rsidRPr="001960D9">
              <w:rPr>
                <w:rFonts w:cs="Arial"/>
                <w:sz w:val="18"/>
                <w:szCs w:val="18"/>
                <w:lang w:eastAsia="zh-CN"/>
              </w:rPr>
              <w:t>.</w:t>
            </w:r>
          </w:p>
        </w:tc>
      </w:tr>
      <w:tr w:rsidR="00624D1A" w:rsidRPr="001960D9" w14:paraId="745196F7"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0C74C560" w14:textId="01835CC1" w:rsidR="00624D1A" w:rsidRPr="001960D9" w:rsidRDefault="00575086" w:rsidP="00575086">
            <w:pPr>
              <w:rPr>
                <w:rFonts w:cs="Arial"/>
                <w:sz w:val="18"/>
                <w:szCs w:val="18"/>
                <w:lang w:eastAsia="zh-CN"/>
              </w:rPr>
            </w:pPr>
            <w:r w:rsidRPr="001960D9">
              <w:rPr>
                <w:rFonts w:cs="Arial"/>
                <w:sz w:val="18"/>
                <w:szCs w:val="18"/>
                <w:lang w:eastAsia="zh-CN"/>
              </w:rPr>
              <w:t>„Vzdálená lokalizace nefunguje.“</w:t>
            </w:r>
          </w:p>
        </w:tc>
        <w:tc>
          <w:tcPr>
            <w:tcW w:w="3515" w:type="dxa"/>
            <w:tcBorders>
              <w:top w:val="single" w:sz="4" w:space="0" w:color="auto"/>
              <w:left w:val="single" w:sz="4" w:space="0" w:color="auto"/>
              <w:bottom w:val="single" w:sz="4" w:space="0" w:color="auto"/>
            </w:tcBorders>
            <w:vAlign w:val="center"/>
          </w:tcPr>
          <w:p w14:paraId="456E4B8C" w14:textId="77777777" w:rsidR="00575086" w:rsidRPr="001960D9" w:rsidRDefault="00575086" w:rsidP="00575086">
            <w:pPr>
              <w:rPr>
                <w:rFonts w:cs="Arial"/>
                <w:sz w:val="18"/>
                <w:szCs w:val="18"/>
                <w:lang w:eastAsia="zh-CN"/>
              </w:rPr>
            </w:pPr>
            <w:r w:rsidRPr="001960D9">
              <w:rPr>
                <w:rFonts w:cs="Arial"/>
                <w:sz w:val="18"/>
                <w:szCs w:val="18"/>
                <w:lang w:eastAsia="zh-CN"/>
              </w:rPr>
              <w:t>Číslo, ze kterého pošlete poptávku na lokalizaci musí být zadáno jako ICE kontakt.</w:t>
            </w:r>
          </w:p>
          <w:p w14:paraId="33550384" w14:textId="77777777" w:rsidR="00575086" w:rsidRPr="001960D9" w:rsidRDefault="00575086" w:rsidP="00575086">
            <w:pPr>
              <w:rPr>
                <w:rFonts w:cs="Arial"/>
                <w:sz w:val="18"/>
                <w:szCs w:val="18"/>
                <w:lang w:eastAsia="zh-CN"/>
              </w:rPr>
            </w:pPr>
            <w:r w:rsidRPr="001960D9">
              <w:rPr>
                <w:rFonts w:cs="Arial"/>
                <w:sz w:val="18"/>
                <w:szCs w:val="18"/>
                <w:lang w:eastAsia="zh-CN"/>
              </w:rPr>
              <w:t>Odeslaná SMS musí být přesně ve tvaru: cxwz (4 malá písmena).</w:t>
            </w:r>
          </w:p>
          <w:p w14:paraId="76C4BB47" w14:textId="194FD309" w:rsidR="00624D1A" w:rsidRPr="001960D9" w:rsidRDefault="00575086" w:rsidP="00575086">
            <w:pPr>
              <w:rPr>
                <w:rFonts w:cs="Arial"/>
                <w:sz w:val="18"/>
                <w:szCs w:val="18"/>
                <w:lang w:eastAsia="zh-CN"/>
              </w:rPr>
            </w:pPr>
            <w:r w:rsidRPr="001960D9">
              <w:rPr>
                <w:rFonts w:cs="Arial"/>
                <w:sz w:val="18"/>
                <w:szCs w:val="18"/>
                <w:lang w:eastAsia="zh-CN"/>
              </w:rPr>
              <w:t>Lokalizace musí být zapnuta v Menu -&gt; Nastavení -&gt; Poloha GPS -&gt; Heslo -&gt; Čas obnovy GPS -&gt; Zapnuto.</w:t>
            </w:r>
          </w:p>
        </w:tc>
      </w:tr>
      <w:tr w:rsidR="00624D1A" w:rsidRPr="001960D9" w14:paraId="0BE4E338" w14:textId="77777777" w:rsidTr="006D4DD2">
        <w:trPr>
          <w:cantSplit/>
          <w:trHeight w:val="3902"/>
        </w:trPr>
        <w:tc>
          <w:tcPr>
            <w:tcW w:w="1758" w:type="dxa"/>
            <w:tcBorders>
              <w:top w:val="single" w:sz="4" w:space="0" w:color="auto"/>
              <w:bottom w:val="single" w:sz="4" w:space="0" w:color="auto"/>
              <w:right w:val="single" w:sz="4" w:space="0" w:color="auto"/>
            </w:tcBorders>
            <w:vAlign w:val="center"/>
          </w:tcPr>
          <w:p w14:paraId="2198CD46" w14:textId="7283AFCE" w:rsidR="00624D1A" w:rsidRPr="001960D9" w:rsidRDefault="00575086" w:rsidP="00575086">
            <w:pPr>
              <w:rPr>
                <w:rFonts w:cs="Arial"/>
                <w:sz w:val="18"/>
                <w:szCs w:val="18"/>
                <w:lang w:eastAsia="zh-CN"/>
              </w:rPr>
            </w:pPr>
            <w:r w:rsidRPr="001960D9">
              <w:rPr>
                <w:rFonts w:cs="Arial"/>
                <w:sz w:val="18"/>
                <w:szCs w:val="18"/>
                <w:lang w:eastAsia="zh-CN"/>
              </w:rPr>
              <w:lastRenderedPageBreak/>
              <w:t>„Přijaté linky nefungují.“</w:t>
            </w:r>
          </w:p>
        </w:tc>
        <w:tc>
          <w:tcPr>
            <w:tcW w:w="3515" w:type="dxa"/>
            <w:tcBorders>
              <w:top w:val="single" w:sz="4" w:space="0" w:color="auto"/>
              <w:left w:val="single" w:sz="4" w:space="0" w:color="auto"/>
              <w:bottom w:val="single" w:sz="4" w:space="0" w:color="auto"/>
            </w:tcBorders>
            <w:vAlign w:val="center"/>
          </w:tcPr>
          <w:p w14:paraId="004B1EE0" w14:textId="77777777" w:rsidR="00575086" w:rsidRPr="001960D9" w:rsidRDefault="00575086" w:rsidP="00575086">
            <w:pPr>
              <w:rPr>
                <w:rFonts w:cs="Arial"/>
                <w:sz w:val="18"/>
                <w:szCs w:val="18"/>
                <w:lang w:eastAsia="zh-CN"/>
              </w:rPr>
            </w:pPr>
            <w:r w:rsidRPr="001960D9">
              <w:rPr>
                <w:rFonts w:cs="Arial"/>
                <w:sz w:val="18"/>
                <w:szCs w:val="18"/>
                <w:lang w:eastAsia="zh-CN"/>
              </w:rPr>
              <w:t>Linky na mapy byly změněny poskytovateli nebo změněny uživatelem.</w:t>
            </w:r>
          </w:p>
          <w:p w14:paraId="5CEC3A82" w14:textId="77777777" w:rsidR="00575086" w:rsidRPr="001960D9" w:rsidRDefault="00575086" w:rsidP="00575086">
            <w:pPr>
              <w:rPr>
                <w:rFonts w:cs="Arial"/>
                <w:sz w:val="18"/>
                <w:szCs w:val="18"/>
                <w:lang w:eastAsia="zh-CN"/>
              </w:rPr>
            </w:pPr>
            <w:r w:rsidRPr="001960D9">
              <w:rPr>
                <w:rFonts w:cs="Arial"/>
                <w:sz w:val="18"/>
                <w:szCs w:val="18"/>
                <w:lang w:eastAsia="zh-CN"/>
              </w:rPr>
              <w:t>Odkazy je možné upravovat v Menu -&gt; Nastavení -&gt; Poloha GPS -&gt; Heslo -&gt; Odkazy na mapě.</w:t>
            </w:r>
          </w:p>
          <w:p w14:paraId="6D8D83D6" w14:textId="77777777" w:rsidR="00575086" w:rsidRPr="001960D9" w:rsidRDefault="00575086" w:rsidP="00575086">
            <w:pPr>
              <w:rPr>
                <w:rFonts w:cs="Arial"/>
                <w:sz w:val="18"/>
                <w:szCs w:val="18"/>
                <w:lang w:eastAsia="zh-CN"/>
              </w:rPr>
            </w:pPr>
            <w:r w:rsidRPr="001960D9">
              <w:rPr>
                <w:rFonts w:cs="Arial"/>
                <w:sz w:val="18"/>
                <w:szCs w:val="18"/>
                <w:lang w:eastAsia="zh-CN"/>
              </w:rPr>
              <w:t>Formát odkazu uložený v telefonu:</w:t>
            </w:r>
          </w:p>
          <w:p w14:paraId="6907A592" w14:textId="4A552990" w:rsidR="00575086" w:rsidRPr="001960D9" w:rsidRDefault="00575086" w:rsidP="00575086">
            <w:pPr>
              <w:rPr>
                <w:rFonts w:cs="Arial"/>
                <w:sz w:val="18"/>
                <w:szCs w:val="18"/>
                <w:lang w:eastAsia="zh-CN"/>
              </w:rPr>
            </w:pPr>
            <w:r w:rsidRPr="001960D9">
              <w:rPr>
                <w:rFonts w:cs="Arial"/>
                <w:sz w:val="18"/>
                <w:szCs w:val="18"/>
                <w:lang w:eastAsia="zh-CN"/>
              </w:rPr>
              <w:t>http://maps.google.com/?q= rrr,xxx</w:t>
            </w:r>
          </w:p>
          <w:p w14:paraId="6567C38E" w14:textId="77777777" w:rsidR="00575086" w:rsidRPr="001960D9" w:rsidRDefault="00575086" w:rsidP="00575086">
            <w:pPr>
              <w:rPr>
                <w:rFonts w:cs="Arial"/>
                <w:sz w:val="18"/>
                <w:szCs w:val="18"/>
                <w:lang w:eastAsia="zh-CN"/>
              </w:rPr>
            </w:pPr>
            <w:r w:rsidRPr="001960D9">
              <w:rPr>
                <w:rFonts w:cs="Arial"/>
                <w:sz w:val="18"/>
                <w:szCs w:val="18"/>
                <w:lang w:eastAsia="zh-CN"/>
              </w:rPr>
              <w:t>https://www.openstreetmap.org/?mlat</w:t>
            </w:r>
          </w:p>
          <w:p w14:paraId="58C5FF8B" w14:textId="7AD29A0F" w:rsidR="00575086" w:rsidRPr="001960D9" w:rsidRDefault="00575086" w:rsidP="00575086">
            <w:pPr>
              <w:rPr>
                <w:rFonts w:cs="Arial"/>
                <w:sz w:val="18"/>
                <w:szCs w:val="18"/>
                <w:lang w:eastAsia="zh-CN"/>
              </w:rPr>
            </w:pPr>
            <w:r w:rsidRPr="001960D9">
              <w:rPr>
                <w:rFonts w:cs="Arial"/>
                <w:sz w:val="18"/>
                <w:szCs w:val="18"/>
                <w:lang w:eastAsia="zh-CN"/>
              </w:rPr>
              <w:t>=Rrr&amp;mlon=xxx</w:t>
            </w:r>
          </w:p>
          <w:p w14:paraId="3EE952FC" w14:textId="77777777" w:rsidR="00575086" w:rsidRPr="001960D9" w:rsidRDefault="00575086" w:rsidP="00575086">
            <w:pPr>
              <w:rPr>
                <w:rFonts w:cs="Arial"/>
                <w:sz w:val="18"/>
                <w:szCs w:val="18"/>
                <w:lang w:eastAsia="zh-CN"/>
              </w:rPr>
            </w:pPr>
            <w:r w:rsidRPr="001960D9">
              <w:rPr>
                <w:rFonts w:cs="Arial"/>
                <w:sz w:val="18"/>
                <w:szCs w:val="18"/>
                <w:lang w:eastAsia="zh-CN"/>
              </w:rPr>
              <w:t>GPS: zeměpisná délka: xxx, zeměpisná šířka: rrr</w:t>
            </w:r>
          </w:p>
          <w:p w14:paraId="18215F12" w14:textId="77777777" w:rsidR="00575086" w:rsidRPr="001960D9" w:rsidRDefault="00575086" w:rsidP="00575086">
            <w:pPr>
              <w:rPr>
                <w:rFonts w:cs="Arial"/>
                <w:sz w:val="18"/>
                <w:szCs w:val="18"/>
                <w:lang w:eastAsia="zh-CN"/>
              </w:rPr>
            </w:pPr>
          </w:p>
          <w:p w14:paraId="534900FE" w14:textId="02C654A0" w:rsidR="00575086" w:rsidRPr="001960D9" w:rsidRDefault="00575086" w:rsidP="00575086">
            <w:pPr>
              <w:rPr>
                <w:rFonts w:cs="Arial"/>
                <w:sz w:val="18"/>
                <w:szCs w:val="18"/>
                <w:lang w:eastAsia="zh-CN"/>
              </w:rPr>
            </w:pPr>
            <w:r w:rsidRPr="001960D9">
              <w:rPr>
                <w:rFonts w:cs="Arial"/>
                <w:sz w:val="18"/>
                <w:szCs w:val="18"/>
                <w:lang w:eastAsia="zh-CN"/>
              </w:rPr>
              <w:t>Zařízení MM735 se nepřipojí k internetu, a proto nemůže automaticky aktualizovat odkazy.</w:t>
            </w:r>
          </w:p>
          <w:p w14:paraId="7E07CA32" w14:textId="5CDF9E2B" w:rsidR="00624D1A" w:rsidRPr="001960D9" w:rsidRDefault="00575086" w:rsidP="00575086">
            <w:pPr>
              <w:rPr>
                <w:rFonts w:cs="Arial"/>
                <w:sz w:val="18"/>
                <w:szCs w:val="18"/>
                <w:lang w:eastAsia="zh-CN"/>
              </w:rPr>
            </w:pPr>
            <w:r w:rsidRPr="001960D9">
              <w:rPr>
                <w:rFonts w:cs="Arial"/>
                <w:sz w:val="18"/>
                <w:szCs w:val="18"/>
                <w:lang w:eastAsia="zh-CN"/>
              </w:rPr>
              <w:t>Formát odkazu lze zkontrolovat například v</w:t>
            </w:r>
            <w:r w:rsidR="006D4DD2">
              <w:rPr>
                <w:rFonts w:cs="Arial"/>
                <w:sz w:val="18"/>
                <w:szCs w:val="18"/>
                <w:lang w:eastAsia="zh-CN"/>
              </w:rPr>
              <w:t> </w:t>
            </w:r>
            <w:r w:rsidRPr="001960D9">
              <w:rPr>
                <w:rFonts w:cs="Arial"/>
                <w:sz w:val="18"/>
                <w:szCs w:val="18"/>
                <w:lang w:eastAsia="zh-CN"/>
              </w:rPr>
              <w:t>aplikacích pro smartphony, které umožňují sdílení polohy.</w:t>
            </w:r>
          </w:p>
        </w:tc>
      </w:tr>
      <w:tr w:rsidR="00624D1A" w:rsidRPr="001960D9" w14:paraId="22035F09"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66ED82FB" w14:textId="3D04DCDF" w:rsidR="00624D1A" w:rsidRPr="001960D9" w:rsidRDefault="00575086" w:rsidP="00575086">
            <w:pPr>
              <w:rPr>
                <w:rFonts w:cs="Arial"/>
                <w:sz w:val="18"/>
                <w:szCs w:val="18"/>
                <w:lang w:eastAsia="zh-CN"/>
              </w:rPr>
            </w:pPr>
            <w:r w:rsidRPr="001960D9">
              <w:rPr>
                <w:rFonts w:cs="Arial"/>
                <w:sz w:val="18"/>
                <w:szCs w:val="18"/>
                <w:lang w:eastAsia="zh-CN"/>
              </w:rPr>
              <w:t>„V přijaté SMS nejsou žádné GPS souřadnice.“</w:t>
            </w:r>
          </w:p>
        </w:tc>
        <w:tc>
          <w:tcPr>
            <w:tcW w:w="3515" w:type="dxa"/>
            <w:tcBorders>
              <w:top w:val="single" w:sz="4" w:space="0" w:color="auto"/>
              <w:left w:val="single" w:sz="4" w:space="0" w:color="auto"/>
              <w:bottom w:val="single" w:sz="4" w:space="0" w:color="auto"/>
            </w:tcBorders>
            <w:vAlign w:val="center"/>
          </w:tcPr>
          <w:p w14:paraId="13F590C7" w14:textId="77777777" w:rsidR="00575086" w:rsidRPr="001960D9" w:rsidRDefault="00575086" w:rsidP="00575086">
            <w:pPr>
              <w:rPr>
                <w:rFonts w:cs="Arial"/>
                <w:sz w:val="18"/>
                <w:szCs w:val="18"/>
                <w:lang w:eastAsia="zh-CN"/>
              </w:rPr>
            </w:pPr>
            <w:r w:rsidRPr="001960D9">
              <w:rPr>
                <w:rFonts w:cs="Arial"/>
                <w:sz w:val="18"/>
                <w:szCs w:val="18"/>
                <w:lang w:eastAsia="zh-CN"/>
              </w:rPr>
              <w:t>Zkontrolujte, zda je povolena lokalizace přes SMS v Menu -&gt; Nastavení -&gt; Poloha GPS -&gt; Heslo -&gt; Čas obnovy GPS -&gt; Zapnuto</w:t>
            </w:r>
          </w:p>
          <w:p w14:paraId="4EBFE727" w14:textId="77777777" w:rsidR="00575086" w:rsidRPr="001960D9" w:rsidRDefault="00575086" w:rsidP="00575086">
            <w:pPr>
              <w:rPr>
                <w:rFonts w:cs="Arial"/>
                <w:sz w:val="18"/>
                <w:szCs w:val="18"/>
                <w:lang w:eastAsia="zh-CN"/>
              </w:rPr>
            </w:pPr>
          </w:p>
          <w:p w14:paraId="33139A3C" w14:textId="77777777" w:rsidR="00575086" w:rsidRPr="001960D9" w:rsidRDefault="00575086" w:rsidP="00575086">
            <w:pPr>
              <w:rPr>
                <w:rFonts w:cs="Arial"/>
                <w:sz w:val="18"/>
                <w:szCs w:val="18"/>
                <w:lang w:eastAsia="zh-CN"/>
              </w:rPr>
            </w:pPr>
            <w:r w:rsidRPr="001960D9">
              <w:rPr>
                <w:rFonts w:cs="Arial"/>
                <w:sz w:val="18"/>
                <w:szCs w:val="18"/>
                <w:lang w:eastAsia="zh-CN"/>
              </w:rPr>
              <w:t>Signál GPS není k dispozici nebo je příliš slabý.</w:t>
            </w:r>
          </w:p>
          <w:p w14:paraId="40C6B465" w14:textId="1210CC30" w:rsidR="00624D1A" w:rsidRPr="001960D9" w:rsidRDefault="00575086" w:rsidP="00575086">
            <w:pPr>
              <w:rPr>
                <w:rFonts w:cs="Arial"/>
                <w:sz w:val="18"/>
                <w:szCs w:val="18"/>
                <w:lang w:eastAsia="zh-CN"/>
              </w:rPr>
            </w:pPr>
            <w:r w:rsidRPr="001960D9">
              <w:rPr>
                <w:rFonts w:cs="Arial"/>
                <w:sz w:val="18"/>
                <w:szCs w:val="18"/>
                <w:lang w:eastAsia="zh-CN"/>
              </w:rPr>
              <w:t>Vyjděte se zařízením MM735 na volné prostranství a počkejte několik minut, než zařízení nezíská signál GPS.</w:t>
            </w:r>
          </w:p>
        </w:tc>
      </w:tr>
      <w:tr w:rsidR="00624D1A" w:rsidRPr="001960D9" w14:paraId="51CA1A46"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766195A9" w14:textId="1FEDEC3D" w:rsidR="00624D1A" w:rsidRPr="001960D9" w:rsidRDefault="003D73A5" w:rsidP="00575086">
            <w:pPr>
              <w:rPr>
                <w:rFonts w:cs="Arial"/>
                <w:sz w:val="18"/>
                <w:szCs w:val="18"/>
                <w:lang w:eastAsia="zh-CN"/>
              </w:rPr>
            </w:pPr>
            <w:r w:rsidRPr="001960D9">
              <w:rPr>
                <w:rFonts w:cs="Arial"/>
                <w:sz w:val="18"/>
                <w:szCs w:val="18"/>
                <w:lang w:eastAsia="zh-CN"/>
              </w:rPr>
              <w:lastRenderedPageBreak/>
              <w:t>„</w:t>
            </w:r>
            <w:r w:rsidR="00575086" w:rsidRPr="001960D9">
              <w:rPr>
                <w:rFonts w:cs="Arial"/>
                <w:sz w:val="18"/>
                <w:szCs w:val="18"/>
                <w:lang w:eastAsia="zh-CN"/>
              </w:rPr>
              <w:t>Na telefonu objevil symbol</w:t>
            </w:r>
            <w:r w:rsidR="0046369E" w:rsidRPr="001960D9">
              <w:rPr>
                <w:rFonts w:cs="Arial"/>
                <w:noProof/>
                <w:sz w:val="18"/>
                <w:szCs w:val="18"/>
              </w:rPr>
              <w:drawing>
                <wp:inline distT="0" distB="0" distL="0" distR="0" wp14:anchorId="5EFCFE81" wp14:editId="21DBBA48">
                  <wp:extent cx="187325" cy="165100"/>
                  <wp:effectExtent l="0" t="0" r="3175" b="6350"/>
                  <wp:docPr id="486" name="图片 2" descr="7150fd2288e87c5a270d0f5673be9f9"/>
                  <wp:cNvGraphicFramePr/>
                  <a:graphic xmlns:a="http://schemas.openxmlformats.org/drawingml/2006/main">
                    <a:graphicData uri="http://schemas.openxmlformats.org/drawingml/2006/picture">
                      <pic:pic xmlns:pic="http://schemas.openxmlformats.org/drawingml/2006/picture">
                        <pic:nvPicPr>
                          <pic:cNvPr id="2" name="图片 2" descr="7150fd2288e87c5a270d0f5673be9f9"/>
                          <pic:cNvPicPr/>
                        </pic:nvPicPr>
                        <pic:blipFill>
                          <a:blip r:embed="rId34"/>
                          <a:stretch>
                            <a:fillRect/>
                          </a:stretch>
                        </pic:blipFill>
                        <pic:spPr>
                          <a:xfrm>
                            <a:off x="0" y="0"/>
                            <a:ext cx="187325" cy="165100"/>
                          </a:xfrm>
                          <a:prstGeom prst="rect">
                            <a:avLst/>
                          </a:prstGeom>
                        </pic:spPr>
                      </pic:pic>
                    </a:graphicData>
                  </a:graphic>
                </wp:inline>
              </w:drawing>
            </w:r>
            <w:r w:rsidRPr="001960D9">
              <w:rPr>
                <w:rFonts w:cs="Arial"/>
                <w:sz w:val="18"/>
                <w:szCs w:val="18"/>
                <w:lang w:eastAsia="zh-CN"/>
              </w:rPr>
              <w:t xml:space="preserve">, </w:t>
            </w:r>
            <w:r w:rsidR="00575086" w:rsidRPr="001960D9">
              <w:rPr>
                <w:rFonts w:cs="Arial"/>
                <w:sz w:val="18"/>
                <w:szCs w:val="18"/>
                <w:lang w:eastAsia="zh-CN"/>
              </w:rPr>
              <w:t>a to i přes správnému spárování SOS náramku s telefonem</w:t>
            </w:r>
            <w:r w:rsidRPr="001960D9">
              <w:rPr>
                <w:rFonts w:cs="Arial"/>
                <w:sz w:val="18"/>
                <w:szCs w:val="18"/>
                <w:lang w:eastAsia="zh-CN"/>
              </w:rPr>
              <w:t>.“</w:t>
            </w:r>
          </w:p>
        </w:tc>
        <w:tc>
          <w:tcPr>
            <w:tcW w:w="3515" w:type="dxa"/>
            <w:tcBorders>
              <w:top w:val="single" w:sz="4" w:space="0" w:color="auto"/>
              <w:left w:val="single" w:sz="4" w:space="0" w:color="auto"/>
              <w:bottom w:val="single" w:sz="4" w:space="0" w:color="auto"/>
            </w:tcBorders>
            <w:vAlign w:val="center"/>
          </w:tcPr>
          <w:p w14:paraId="68E0DFE3" w14:textId="77777777" w:rsidR="00575086" w:rsidRPr="001960D9" w:rsidRDefault="00575086" w:rsidP="00575086">
            <w:pPr>
              <w:rPr>
                <w:rFonts w:cs="Arial"/>
                <w:sz w:val="18"/>
                <w:szCs w:val="18"/>
                <w:lang w:eastAsia="zh-CN"/>
              </w:rPr>
            </w:pPr>
            <w:r w:rsidRPr="001960D9">
              <w:rPr>
                <w:rFonts w:cs="Arial"/>
                <w:sz w:val="18"/>
                <w:szCs w:val="18"/>
                <w:lang w:eastAsia="zh-CN"/>
              </w:rPr>
              <w:t>SOS náramek ztratil připojení k zařízení například z důvodu dosahu nebo vypnutí telefonu.</w:t>
            </w:r>
          </w:p>
          <w:p w14:paraId="15F9F11E" w14:textId="77777777" w:rsidR="00575086" w:rsidRPr="001960D9" w:rsidRDefault="00575086" w:rsidP="00575086">
            <w:pPr>
              <w:rPr>
                <w:rFonts w:cs="Arial"/>
                <w:sz w:val="18"/>
                <w:szCs w:val="18"/>
                <w:lang w:eastAsia="zh-CN"/>
              </w:rPr>
            </w:pPr>
            <w:r w:rsidRPr="001960D9">
              <w:rPr>
                <w:rFonts w:cs="Arial"/>
                <w:sz w:val="18"/>
                <w:szCs w:val="18"/>
                <w:lang w:eastAsia="zh-CN"/>
              </w:rPr>
              <w:t>Přemístěte SOS náramek blíže k telefonu, krátce stiskněte tlačítko SOS.</w:t>
            </w:r>
          </w:p>
          <w:p w14:paraId="18B779D8" w14:textId="30A3C3B9" w:rsidR="00624D1A" w:rsidRPr="001960D9" w:rsidRDefault="00575086" w:rsidP="00575086">
            <w:pPr>
              <w:rPr>
                <w:rFonts w:cs="Arial"/>
                <w:sz w:val="18"/>
                <w:szCs w:val="18"/>
                <w:lang w:eastAsia="zh-CN"/>
              </w:rPr>
            </w:pPr>
            <w:r w:rsidRPr="001960D9">
              <w:rPr>
                <w:rFonts w:cs="Arial"/>
                <w:sz w:val="18"/>
                <w:szCs w:val="18"/>
                <w:lang w:eastAsia="zh-CN"/>
              </w:rPr>
              <w:t>Ikona se změní na</w:t>
            </w:r>
            <w:r w:rsidR="003D73A5" w:rsidRPr="001960D9">
              <w:rPr>
                <w:rFonts w:cs="Arial"/>
                <w:sz w:val="18"/>
                <w:szCs w:val="18"/>
                <w:lang w:eastAsia="zh-CN"/>
              </w:rPr>
              <w:t xml:space="preserve"> </w:t>
            </w:r>
            <w:r w:rsidR="00642C8A" w:rsidRPr="001960D9">
              <w:rPr>
                <w:rFonts w:cs="Arial"/>
                <w:noProof/>
                <w:sz w:val="18"/>
                <w:szCs w:val="18"/>
              </w:rPr>
              <w:drawing>
                <wp:inline distT="0" distB="0" distL="0" distR="0" wp14:anchorId="63EDE9A1" wp14:editId="56C02DD6">
                  <wp:extent cx="174625" cy="158750"/>
                  <wp:effectExtent l="0" t="0" r="0" b="0"/>
                  <wp:docPr id="487" name="图片 1" descr="c3070add694fe2734e169fed6395e1f"/>
                  <wp:cNvGraphicFramePr/>
                  <a:graphic xmlns:a="http://schemas.openxmlformats.org/drawingml/2006/main">
                    <a:graphicData uri="http://schemas.openxmlformats.org/drawingml/2006/picture">
                      <pic:pic xmlns:pic="http://schemas.openxmlformats.org/drawingml/2006/picture">
                        <pic:nvPicPr>
                          <pic:cNvPr id="1" name="图片 1" descr="c3070add694fe2734e169fed6395e1f"/>
                          <pic:cNvPicPr/>
                        </pic:nvPicPr>
                        <pic:blipFill>
                          <a:blip r:embed="rId33"/>
                          <a:stretch>
                            <a:fillRect/>
                          </a:stretch>
                        </pic:blipFill>
                        <pic:spPr>
                          <a:xfrm>
                            <a:off x="0" y="0"/>
                            <a:ext cx="174625" cy="158750"/>
                          </a:xfrm>
                          <a:prstGeom prst="rect">
                            <a:avLst/>
                          </a:prstGeom>
                        </pic:spPr>
                      </pic:pic>
                    </a:graphicData>
                  </a:graphic>
                </wp:inline>
              </w:drawing>
            </w:r>
            <w:r w:rsidR="003D73A5" w:rsidRPr="001960D9">
              <w:rPr>
                <w:rFonts w:cs="Arial"/>
                <w:sz w:val="18"/>
                <w:szCs w:val="18"/>
                <w:lang w:eastAsia="zh-CN"/>
              </w:rPr>
              <w:t>.</w:t>
            </w:r>
          </w:p>
        </w:tc>
      </w:tr>
      <w:tr w:rsidR="00624D1A" w:rsidRPr="001960D9" w14:paraId="140988E9" w14:textId="77777777" w:rsidTr="00575086">
        <w:trPr>
          <w:cantSplit/>
          <w:trHeight w:val="686"/>
        </w:trPr>
        <w:tc>
          <w:tcPr>
            <w:tcW w:w="1758" w:type="dxa"/>
            <w:tcBorders>
              <w:top w:val="single" w:sz="4" w:space="0" w:color="auto"/>
              <w:bottom w:val="single" w:sz="4" w:space="0" w:color="auto"/>
              <w:right w:val="single" w:sz="4" w:space="0" w:color="auto"/>
            </w:tcBorders>
            <w:vAlign w:val="center"/>
          </w:tcPr>
          <w:p w14:paraId="28EB42A4" w14:textId="64492BAA" w:rsidR="00624D1A" w:rsidRPr="001960D9" w:rsidRDefault="00575086" w:rsidP="00575086">
            <w:pPr>
              <w:rPr>
                <w:rFonts w:cs="Arial"/>
                <w:sz w:val="18"/>
                <w:szCs w:val="18"/>
                <w:lang w:eastAsia="zh-CN"/>
              </w:rPr>
            </w:pPr>
            <w:r w:rsidRPr="001960D9">
              <w:rPr>
                <w:rFonts w:cs="Arial"/>
                <w:sz w:val="18"/>
                <w:szCs w:val="18"/>
                <w:lang w:eastAsia="zh-CN"/>
              </w:rPr>
              <w:t>„Telefon MM735 často odesílá SOS zprávy.“</w:t>
            </w:r>
          </w:p>
        </w:tc>
        <w:tc>
          <w:tcPr>
            <w:tcW w:w="3515" w:type="dxa"/>
            <w:tcBorders>
              <w:top w:val="single" w:sz="4" w:space="0" w:color="auto"/>
              <w:left w:val="single" w:sz="4" w:space="0" w:color="auto"/>
              <w:bottom w:val="single" w:sz="4" w:space="0" w:color="auto"/>
            </w:tcBorders>
            <w:vAlign w:val="center"/>
          </w:tcPr>
          <w:p w14:paraId="64686578" w14:textId="7A0AC899" w:rsidR="00624D1A" w:rsidRPr="001960D9" w:rsidRDefault="00575086" w:rsidP="00575086">
            <w:pPr>
              <w:rPr>
                <w:rFonts w:cs="Arial"/>
                <w:sz w:val="18"/>
                <w:szCs w:val="18"/>
                <w:lang w:eastAsia="zh-CN"/>
              </w:rPr>
            </w:pPr>
            <w:r w:rsidRPr="001960D9">
              <w:rPr>
                <w:rFonts w:cs="Arial"/>
                <w:sz w:val="18"/>
                <w:szCs w:val="18"/>
                <w:lang w:eastAsia="zh-CN"/>
              </w:rPr>
              <w:t>Je aktivován SOS režim. Pro deaktivaci tohoto režimu stiskněte a podržte tlačítko SOS na zadní straně telefonu</w:t>
            </w:r>
            <w:r w:rsidR="003D73A5" w:rsidRPr="001960D9">
              <w:rPr>
                <w:rFonts w:cs="Arial"/>
                <w:sz w:val="18"/>
                <w:szCs w:val="18"/>
                <w:lang w:eastAsia="zh-CN"/>
              </w:rPr>
              <w:t>.</w:t>
            </w:r>
          </w:p>
        </w:tc>
      </w:tr>
      <w:tr w:rsidR="00624D1A" w:rsidRPr="001960D9" w14:paraId="19B6EA76" w14:textId="77777777" w:rsidTr="00575086">
        <w:trPr>
          <w:cantSplit/>
          <w:trHeight w:val="190"/>
        </w:trPr>
        <w:tc>
          <w:tcPr>
            <w:tcW w:w="1758" w:type="dxa"/>
            <w:tcBorders>
              <w:top w:val="single" w:sz="4" w:space="0" w:color="auto"/>
              <w:bottom w:val="single" w:sz="4" w:space="0" w:color="auto"/>
              <w:right w:val="single" w:sz="4" w:space="0" w:color="auto"/>
            </w:tcBorders>
            <w:vAlign w:val="center"/>
          </w:tcPr>
          <w:p w14:paraId="4CD5FDBA" w14:textId="2DCFDA13" w:rsidR="00624D1A" w:rsidRPr="001960D9" w:rsidRDefault="00575086" w:rsidP="00575086">
            <w:pPr>
              <w:rPr>
                <w:rFonts w:cs="Arial"/>
                <w:sz w:val="18"/>
                <w:szCs w:val="18"/>
                <w:lang w:eastAsia="zh-CN"/>
              </w:rPr>
            </w:pPr>
            <w:r w:rsidRPr="001960D9">
              <w:rPr>
                <w:rFonts w:cs="Arial"/>
                <w:sz w:val="18"/>
                <w:szCs w:val="18"/>
                <w:lang w:eastAsia="zh-CN"/>
              </w:rPr>
              <w:t>„SOS náramek nelze přihlásit do telefonu.“</w:t>
            </w:r>
          </w:p>
        </w:tc>
        <w:tc>
          <w:tcPr>
            <w:tcW w:w="3515" w:type="dxa"/>
            <w:tcBorders>
              <w:top w:val="single" w:sz="4" w:space="0" w:color="auto"/>
              <w:left w:val="single" w:sz="4" w:space="0" w:color="auto"/>
              <w:bottom w:val="single" w:sz="4" w:space="0" w:color="auto"/>
            </w:tcBorders>
            <w:vAlign w:val="center"/>
          </w:tcPr>
          <w:p w14:paraId="4873B36B" w14:textId="522E6EEF" w:rsidR="00624D1A" w:rsidRPr="001960D9" w:rsidRDefault="00575086" w:rsidP="00575086">
            <w:pPr>
              <w:rPr>
                <w:rFonts w:cs="Arial"/>
                <w:sz w:val="18"/>
                <w:szCs w:val="18"/>
                <w:lang w:eastAsia="zh-CN"/>
              </w:rPr>
            </w:pPr>
            <w:r w:rsidRPr="001960D9">
              <w:rPr>
                <w:rFonts w:cs="Arial"/>
                <w:sz w:val="18"/>
                <w:szCs w:val="18"/>
                <w:lang w:eastAsia="zh-CN"/>
              </w:rPr>
              <w:t>Stiskněte a podržte tlačítko na SOS náramku asi na 10 sekund, dokud nezačne blikat červená LED kontrolka, SOS náramek se znovu spárujte s telefonem</w:t>
            </w:r>
            <w:r w:rsidR="003D73A5" w:rsidRPr="001960D9">
              <w:rPr>
                <w:rFonts w:cs="Arial"/>
                <w:sz w:val="18"/>
                <w:szCs w:val="18"/>
                <w:lang w:eastAsia="zh-CN"/>
              </w:rPr>
              <w:t>.</w:t>
            </w:r>
          </w:p>
        </w:tc>
      </w:tr>
    </w:tbl>
    <w:p w14:paraId="79E8A9D6" w14:textId="16089DB8" w:rsidR="00600765" w:rsidRPr="001960D9" w:rsidRDefault="00575086" w:rsidP="00711415">
      <w:pPr>
        <w:pStyle w:val="Heading1"/>
      </w:pPr>
      <w:bookmarkStart w:id="171" w:name="_Toc64473400"/>
      <w:r w:rsidRPr="001960D9">
        <w:t>Podmínky používání a bezpečnost</w:t>
      </w:r>
      <w:bookmarkEnd w:id="171"/>
    </w:p>
    <w:p w14:paraId="13C61A90" w14:textId="77777777" w:rsidR="00575086" w:rsidRPr="001960D9" w:rsidRDefault="00575086" w:rsidP="00575086">
      <w:pPr>
        <w:numPr>
          <w:ilvl w:val="0"/>
          <w:numId w:val="10"/>
        </w:numPr>
        <w:jc w:val="both"/>
      </w:pPr>
      <w:bookmarkStart w:id="172" w:name="_Toc237364070"/>
      <w:r w:rsidRPr="001960D9">
        <w:t>Nezapínejte telefon, pokud to může způsobovat rušení jiných zařízení!</w:t>
      </w:r>
    </w:p>
    <w:p w14:paraId="31F5C0D5" w14:textId="77777777" w:rsidR="00575086" w:rsidRPr="001960D9" w:rsidRDefault="00575086" w:rsidP="00575086">
      <w:pPr>
        <w:numPr>
          <w:ilvl w:val="0"/>
          <w:numId w:val="10"/>
        </w:numPr>
        <w:jc w:val="both"/>
      </w:pPr>
      <w:r w:rsidRPr="001960D9">
        <w:t>Nepoužívejte telefon bez sady "volné ruky" při řízení motorového vozidla,</w:t>
      </w:r>
    </w:p>
    <w:p w14:paraId="3BF37FE6" w14:textId="4BB248A9" w:rsidR="00575086" w:rsidRPr="001960D9" w:rsidRDefault="00575086" w:rsidP="00575086">
      <w:pPr>
        <w:numPr>
          <w:ilvl w:val="0"/>
          <w:numId w:val="10"/>
        </w:numPr>
        <w:jc w:val="both"/>
      </w:pPr>
      <w:r w:rsidRPr="001960D9">
        <w:t xml:space="preserve">Váš telefon vysílá elektromagnetické pole, což může mít negativní vliv na jiné elektronické zařízení, například medicínské. Je třeba dodržovat doporučení výrobců lékařských přístrojů, zejména vzdálenost mezi telefonem a implantovaným zdravotnickým zařízením, jako je např. kardiostimulátor. Lidé s takovými zařízeními by se měli seznámit s pokyny výrobce implantovaného lékařského přístroje. Například lidé s kardiostimulátorem by neměly nosit mobilní telefon v náprsní kapse, telefon by měly přikládat k hlavě na opačné straně těla ve vztahu ke zdravotnické technice, </w:t>
      </w:r>
      <w:r w:rsidRPr="001960D9">
        <w:lastRenderedPageBreak/>
        <w:t>aby se tak minimalizovalo riziko rušení, případně telefon okamžitě vypnout, pokud mají podezření, že způsobuje rušení,</w:t>
      </w:r>
    </w:p>
    <w:p w14:paraId="077E7034" w14:textId="77777777" w:rsidR="00575086" w:rsidRPr="001960D9" w:rsidRDefault="00575086" w:rsidP="00575086">
      <w:pPr>
        <w:numPr>
          <w:ilvl w:val="0"/>
          <w:numId w:val="10"/>
        </w:numPr>
        <w:jc w:val="both"/>
      </w:pPr>
      <w:r w:rsidRPr="001960D9">
        <w:t>Nepoužívejte telefon v nemocnicích, letadlech, na čerpacích stanicích, v blízkosti hořlavých materiálů,</w:t>
      </w:r>
    </w:p>
    <w:p w14:paraId="18A31F9C" w14:textId="77777777" w:rsidR="00575086" w:rsidRPr="001960D9" w:rsidRDefault="00575086" w:rsidP="00575086">
      <w:pPr>
        <w:numPr>
          <w:ilvl w:val="0"/>
          <w:numId w:val="10"/>
        </w:numPr>
        <w:jc w:val="both"/>
      </w:pPr>
      <w:r w:rsidRPr="001960D9">
        <w:t>Neprovádějte opravy nebo úpravy svépomocí. Všechny chyby by měly být odstraněny kvalifikovaným servisním technikem,</w:t>
      </w:r>
    </w:p>
    <w:p w14:paraId="4500574C" w14:textId="77777777" w:rsidR="00575086" w:rsidRPr="001960D9" w:rsidRDefault="00575086" w:rsidP="00575086">
      <w:pPr>
        <w:numPr>
          <w:ilvl w:val="0"/>
          <w:numId w:val="10"/>
        </w:numPr>
        <w:jc w:val="both"/>
      </w:pPr>
      <w:r w:rsidRPr="001960D9">
        <w:t>Přístroj a jeho příslušenství může obsahovat malé součásti. Telefon a příslušenství odstraňte z dosahu dětí,</w:t>
      </w:r>
    </w:p>
    <w:p w14:paraId="3921DE38" w14:textId="77777777" w:rsidR="00575086" w:rsidRPr="001960D9" w:rsidRDefault="00575086" w:rsidP="00575086">
      <w:pPr>
        <w:numPr>
          <w:ilvl w:val="0"/>
          <w:numId w:val="10"/>
        </w:numPr>
        <w:jc w:val="both"/>
      </w:pPr>
      <w:r w:rsidRPr="001960D9">
        <w:t>Nemyjte telefon chemikáliemi nebo korozivní,</w:t>
      </w:r>
    </w:p>
    <w:p w14:paraId="6356DB7D" w14:textId="77777777" w:rsidR="00575086" w:rsidRPr="001960D9" w:rsidRDefault="00575086" w:rsidP="00575086">
      <w:pPr>
        <w:numPr>
          <w:ilvl w:val="0"/>
          <w:numId w:val="10"/>
        </w:numPr>
        <w:jc w:val="both"/>
      </w:pPr>
      <w:r w:rsidRPr="001960D9">
        <w:t>Nepoužívejte telefon v blízkosti debetních nebo kreditních karet. Může to vést ke ztrátě dat na kartě,</w:t>
      </w:r>
    </w:p>
    <w:p w14:paraId="162F3FC0" w14:textId="77777777" w:rsidR="00575086" w:rsidRPr="001960D9" w:rsidRDefault="00575086" w:rsidP="00575086">
      <w:pPr>
        <w:numPr>
          <w:ilvl w:val="0"/>
          <w:numId w:val="10"/>
        </w:numPr>
        <w:jc w:val="both"/>
      </w:pPr>
      <w:r w:rsidRPr="001960D9">
        <w:t>Z bezpečnostních důvodů nepoužívejte telefon, pokud je připojen k nabíječce,</w:t>
      </w:r>
    </w:p>
    <w:p w14:paraId="2DAD6D76" w14:textId="77777777" w:rsidR="00575086" w:rsidRPr="001960D9" w:rsidRDefault="00575086" w:rsidP="00575086">
      <w:pPr>
        <w:numPr>
          <w:ilvl w:val="0"/>
          <w:numId w:val="10"/>
        </w:numPr>
        <w:jc w:val="both"/>
      </w:pPr>
      <w:r w:rsidRPr="001960D9">
        <w:t>Telefon není vodotěsný, nevystavujte ho vodě ani jiným tekutinám. Zařízení neumisťujte na místa, kde by mohlo být postříkány vodou nebo jinou tekutinou,</w:t>
      </w:r>
    </w:p>
    <w:p w14:paraId="714D10FF" w14:textId="7654D7D8" w:rsidR="00575086" w:rsidRPr="001960D9" w:rsidRDefault="00575086" w:rsidP="00575086">
      <w:pPr>
        <w:numPr>
          <w:ilvl w:val="0"/>
          <w:numId w:val="10"/>
        </w:numPr>
        <w:jc w:val="both"/>
      </w:pPr>
      <w:r w:rsidRPr="001960D9">
        <w:t>Nevystavujte zařízení vysokým a nízkým teplotám a přímému slunečnímu záření. Neodkládejte přístroj v blízkosti topného systému, při ohřívači, sporáku, ohnisku, grilu atd,</w:t>
      </w:r>
    </w:p>
    <w:p w14:paraId="51795FF3" w14:textId="3491EB44" w:rsidR="00B10B3A" w:rsidRPr="001960D9" w:rsidRDefault="00575086" w:rsidP="00575086">
      <w:pPr>
        <w:numPr>
          <w:ilvl w:val="0"/>
          <w:numId w:val="10"/>
        </w:numPr>
        <w:jc w:val="both"/>
      </w:pPr>
      <w:r w:rsidRPr="001960D9">
        <w:t>Chraňte svůj sluch</w:t>
      </w:r>
      <w:r w:rsidR="003D73A5" w:rsidRPr="001960D9">
        <w:t>:</w:t>
      </w:r>
    </w:p>
    <w:p w14:paraId="3862C58B" w14:textId="765AB375" w:rsidR="00B10B3A" w:rsidRPr="001960D9" w:rsidRDefault="00B10B3A" w:rsidP="003D73A5">
      <w:pPr>
        <w:jc w:val="both"/>
      </w:pPr>
      <w:r w:rsidRPr="001960D9">
        <w:rPr>
          <w:noProof/>
        </w:rPr>
        <w:drawing>
          <wp:anchor distT="0" distB="0" distL="114300" distR="114300" simplePos="0" relativeHeight="251658240" behindDoc="0" locked="0" layoutInCell="1" allowOverlap="1" wp14:anchorId="53AB20F2" wp14:editId="2AA6E242">
            <wp:simplePos x="0" y="0"/>
            <wp:positionH relativeFrom="column">
              <wp:posOffset>40005</wp:posOffset>
            </wp:positionH>
            <wp:positionV relativeFrom="paragraph">
              <wp:posOffset>38100</wp:posOffset>
            </wp:positionV>
            <wp:extent cx="396240" cy="368300"/>
            <wp:effectExtent l="0" t="0" r="381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240" cy="368300"/>
                    </a:xfrm>
                    <a:prstGeom prst="rect">
                      <a:avLst/>
                    </a:prstGeom>
                  </pic:spPr>
                </pic:pic>
              </a:graphicData>
            </a:graphic>
            <wp14:sizeRelH relativeFrom="page">
              <wp14:pctWidth>0</wp14:pctWidth>
            </wp14:sizeRelH>
            <wp14:sizeRelV relativeFrom="page">
              <wp14:pctHeight>0</wp14:pctHeight>
            </wp14:sizeRelV>
          </wp:anchor>
        </w:drawing>
      </w:r>
      <w:r w:rsidR="00575086" w:rsidRPr="001960D9">
        <w:t>dlouhodobé vystavení hlasitým zvukům může způsobit poškození sluchu. Poslouchejte hudbu o přiměřené hlasitosti a nedržte přístroj u ucha, pokud používáte hlasitý odposlech. Před připojením sluchátek vždy snižte hlasitost</w:t>
      </w:r>
      <w:r w:rsidRPr="001960D9">
        <w:rPr>
          <w:rFonts w:eastAsia="MS Mincho"/>
        </w:rPr>
        <w:t>.</w:t>
      </w:r>
    </w:p>
    <w:p w14:paraId="40413E49" w14:textId="586EB94D" w:rsidR="00600765" w:rsidRPr="001960D9" w:rsidRDefault="003D73A5" w:rsidP="00711415">
      <w:pPr>
        <w:pStyle w:val="Heading1"/>
      </w:pPr>
      <w:bookmarkStart w:id="173" w:name="_Toc64473401"/>
      <w:bookmarkEnd w:id="172"/>
      <w:r w:rsidRPr="001960D9">
        <w:lastRenderedPageBreak/>
        <w:t>Záruka</w:t>
      </w:r>
      <w:bookmarkEnd w:id="173"/>
    </w:p>
    <w:p w14:paraId="79A67E64" w14:textId="77777777" w:rsidR="00575086" w:rsidRPr="001960D9" w:rsidRDefault="00575086" w:rsidP="00575086">
      <w:pPr>
        <w:jc w:val="both"/>
      </w:pPr>
      <w:r w:rsidRPr="001960D9">
        <w:t>Na telefonu se vztahuje záruka, jejíž nedílnou součástí je doklad o koupi.</w:t>
      </w:r>
    </w:p>
    <w:p w14:paraId="034BAB75" w14:textId="77777777" w:rsidR="00575086" w:rsidRPr="001960D9" w:rsidRDefault="00575086" w:rsidP="00575086">
      <w:pPr>
        <w:jc w:val="both"/>
      </w:pPr>
      <w:r w:rsidRPr="001960D9">
        <w:t>Opravy a poškození telefonu způsobené nesprávným používáním nebo elektrostatickým výbojem blesku budou zpoplatněny. Pokud se uživatel pokusil o vlastní opravu nebo modifikaci následkem bude zrušení záruky!</w:t>
      </w:r>
    </w:p>
    <w:p w14:paraId="08FD6087" w14:textId="77777777" w:rsidR="00575086" w:rsidRPr="001960D9" w:rsidRDefault="00575086" w:rsidP="00575086">
      <w:pPr>
        <w:jc w:val="both"/>
      </w:pPr>
    </w:p>
    <w:p w14:paraId="1EA44572" w14:textId="7B6CD749" w:rsidR="00600765" w:rsidRPr="001960D9" w:rsidRDefault="00575086" w:rsidP="00575086">
      <w:pPr>
        <w:jc w:val="both"/>
      </w:pPr>
      <w:r w:rsidRPr="001960D9">
        <w:t>Výše uvedené informace jsou poskytovány pro informační účely</w:t>
      </w:r>
      <w:r w:rsidR="00BC49A0" w:rsidRPr="001960D9">
        <w:t>.</w:t>
      </w:r>
    </w:p>
    <w:p w14:paraId="2A33957C" w14:textId="60C86845" w:rsidR="00600765" w:rsidRPr="001960D9" w:rsidRDefault="00575086" w:rsidP="00711415">
      <w:pPr>
        <w:pStyle w:val="Heading1"/>
      </w:pPr>
      <w:bookmarkStart w:id="174" w:name="_Toc64473402"/>
      <w:r w:rsidRPr="001960D9">
        <w:t>Informace o akumulátoru zařízení</w:t>
      </w:r>
      <w:bookmarkEnd w:id="174"/>
    </w:p>
    <w:p w14:paraId="140E795D" w14:textId="77777777" w:rsidR="00575086" w:rsidRPr="001960D9" w:rsidRDefault="00575086" w:rsidP="00575086">
      <w:pPr>
        <w:jc w:val="both"/>
      </w:pPr>
      <w:r w:rsidRPr="001960D9">
        <w:t>Telefon obsahuje dobíjecí baterii, tzv. akumulátor, který lze dobíjet pomocí dodané nabíječky.</w:t>
      </w:r>
    </w:p>
    <w:p w14:paraId="0A529AAA" w14:textId="77777777" w:rsidR="00575086" w:rsidRPr="001960D9" w:rsidRDefault="00575086" w:rsidP="00575086">
      <w:pPr>
        <w:jc w:val="both"/>
      </w:pPr>
    </w:p>
    <w:p w14:paraId="1E040FE0" w14:textId="77777777" w:rsidR="00575086" w:rsidRPr="001960D9" w:rsidRDefault="00575086" w:rsidP="00575086">
      <w:pPr>
        <w:jc w:val="both"/>
      </w:pPr>
      <w:r w:rsidRPr="001960D9">
        <w:t>Pohotovostní doba telefonu je závislá na různých provozních podmínkách. Například vzdálenost od pozemní vysílací stanice, délky a množství rozhovorů apod. Během pohybu se telefon přepíná na mezi pozemními stanicemi, což má také velký vliv na výslednou pracovní dobu.</w:t>
      </w:r>
    </w:p>
    <w:p w14:paraId="1CE1CCFC" w14:textId="77777777" w:rsidR="00575086" w:rsidRPr="001960D9" w:rsidRDefault="00575086" w:rsidP="00575086">
      <w:pPr>
        <w:jc w:val="both"/>
      </w:pPr>
      <w:r w:rsidRPr="001960D9">
        <w:t xml:space="preserve">Baterie po několik set nabíjecích cyklech přirozeně ztrácí své vlastnosti. Pokud pozorujete značnou ztrátu výkonu, doporučujeme nákup nové baterie. </w:t>
      </w:r>
    </w:p>
    <w:p w14:paraId="1D819366" w14:textId="77777777" w:rsidR="00575086" w:rsidRPr="001960D9" w:rsidRDefault="00575086" w:rsidP="00575086">
      <w:pPr>
        <w:jc w:val="both"/>
      </w:pPr>
    </w:p>
    <w:p w14:paraId="0F007E35" w14:textId="77777777" w:rsidR="00575086" w:rsidRPr="001960D9" w:rsidRDefault="00575086" w:rsidP="00575086">
      <w:pPr>
        <w:jc w:val="both"/>
      </w:pPr>
      <w:r w:rsidRPr="001960D9">
        <w:t>Používejte pouze originální baterii doporučenou výrobcem.</w:t>
      </w:r>
    </w:p>
    <w:p w14:paraId="6E28F570" w14:textId="77777777" w:rsidR="00575086" w:rsidRPr="001960D9" w:rsidRDefault="00575086" w:rsidP="00575086">
      <w:pPr>
        <w:jc w:val="both"/>
      </w:pPr>
    </w:p>
    <w:p w14:paraId="345CC818" w14:textId="77777777" w:rsidR="00575086" w:rsidRPr="001960D9" w:rsidRDefault="00575086" w:rsidP="00575086">
      <w:pPr>
        <w:jc w:val="both"/>
      </w:pPr>
      <w:r w:rsidRPr="001960D9">
        <w:t>Nenechávejte telefon v místech s příliš vysokou teplotou. Může to mít negativní dopad na baterii a také samotný telefon.</w:t>
      </w:r>
    </w:p>
    <w:p w14:paraId="667504AD" w14:textId="77777777" w:rsidR="00575086" w:rsidRPr="001960D9" w:rsidRDefault="00575086" w:rsidP="00575086">
      <w:pPr>
        <w:jc w:val="both"/>
      </w:pPr>
    </w:p>
    <w:p w14:paraId="32415763" w14:textId="77777777" w:rsidR="00575086" w:rsidRPr="001960D9" w:rsidRDefault="00575086" w:rsidP="00575086">
      <w:pPr>
        <w:jc w:val="both"/>
      </w:pPr>
      <w:r w:rsidRPr="001960D9">
        <w:t>Nikdy nepoužívejte baterie s viditelnými poškozeními. Může dojít ke zkratu a poškození telefonu. Vždy dbejte na správnou polaritu baterie.</w:t>
      </w:r>
    </w:p>
    <w:p w14:paraId="0FC23215" w14:textId="77777777" w:rsidR="00575086" w:rsidRPr="001960D9" w:rsidRDefault="00575086" w:rsidP="00575086">
      <w:pPr>
        <w:jc w:val="both"/>
      </w:pPr>
    </w:p>
    <w:p w14:paraId="58DBEB23" w14:textId="2807FD30" w:rsidR="00600765" w:rsidRPr="001960D9" w:rsidRDefault="00575086" w:rsidP="00575086">
      <w:pPr>
        <w:jc w:val="both"/>
      </w:pPr>
      <w:r w:rsidRPr="001960D9">
        <w:t>Ponecháním baterie na místech s příliš vysokou nebo nízkou teplotou se snižuje její životnost. Baterie by měla být skladována při teplotě 15 °C až 25 °C. Pokud je v telefonu vložena studená baterie, nemusí tento fungovat správně a je zde riziko poškození</w:t>
      </w:r>
      <w:r w:rsidR="003D73A5" w:rsidRPr="001960D9">
        <w:t>.</w:t>
      </w:r>
    </w:p>
    <w:p w14:paraId="032011E5" w14:textId="77777777" w:rsidR="003D73A5" w:rsidRPr="001960D9" w:rsidRDefault="003D73A5" w:rsidP="003D73A5"/>
    <w:p w14:paraId="17CB249D" w14:textId="11CC49D0" w:rsidR="00A25B64" w:rsidRPr="001960D9" w:rsidRDefault="00715695" w:rsidP="003D73A5">
      <w:pPr>
        <w:jc w:val="both"/>
      </w:pPr>
      <w:r w:rsidRPr="001960D9">
        <w:rPr>
          <w:noProof/>
        </w:rPr>
        <w:drawing>
          <wp:anchor distT="0" distB="0" distL="114300" distR="114300" simplePos="0" relativeHeight="251648000" behindDoc="0" locked="0" layoutInCell="1" allowOverlap="1" wp14:anchorId="2FE3946C" wp14:editId="5F42D019">
            <wp:simplePos x="0" y="0"/>
            <wp:positionH relativeFrom="column">
              <wp:posOffset>66675</wp:posOffset>
            </wp:positionH>
            <wp:positionV relativeFrom="paragraph">
              <wp:posOffset>89535</wp:posOffset>
            </wp:positionV>
            <wp:extent cx="609600" cy="59944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575086" w:rsidRPr="001960D9">
        <w:t>Součástí balení je i baterie typu Li-ion. Použité baterie jsou škodlivé pro životní prostředí. Měly by být skladovány ve speciálně navržených kontejnerech v souladu s platnými předpisy. Baterie a akumulátory se nesmí likvidovat spolu s komunálním odpadem, odevzdejte je na příslušném odběrném místě</w:t>
      </w:r>
      <w:r w:rsidR="00A25B64" w:rsidRPr="001960D9">
        <w:t xml:space="preserve">. </w:t>
      </w:r>
    </w:p>
    <w:p w14:paraId="1487A6BD" w14:textId="77777777" w:rsidR="003D73A5" w:rsidRPr="001960D9" w:rsidRDefault="003D73A5" w:rsidP="003D73A5">
      <w:pPr>
        <w:jc w:val="both"/>
      </w:pPr>
    </w:p>
    <w:p w14:paraId="67484E22" w14:textId="70288E22" w:rsidR="009820D2" w:rsidRPr="001960D9" w:rsidRDefault="00575086" w:rsidP="003D73A5">
      <w:pPr>
        <w:jc w:val="center"/>
      </w:pPr>
      <w:bookmarkStart w:id="175" w:name="_Toc237364072"/>
      <w:r w:rsidRPr="001960D9">
        <w:rPr>
          <w:b/>
          <w:bCs/>
        </w:rPr>
        <w:t>NIKDY NEVYHAZUJTE BATERIE DO OHNĚ</w:t>
      </w:r>
      <w:r w:rsidR="003D73A5" w:rsidRPr="001960D9">
        <w:t>!</w:t>
      </w:r>
    </w:p>
    <w:p w14:paraId="41ABE0B0" w14:textId="6C390FE8" w:rsidR="003757A0" w:rsidRPr="001960D9" w:rsidRDefault="00575086" w:rsidP="00711415">
      <w:pPr>
        <w:pStyle w:val="Heading1"/>
      </w:pPr>
      <w:bookmarkStart w:id="176" w:name="_Toc64473403"/>
      <w:r w:rsidRPr="001960D9">
        <w:t>Informace o ochraně životního prostředí</w:t>
      </w:r>
      <w:bookmarkEnd w:id="176"/>
    </w:p>
    <w:p w14:paraId="79D79EA5" w14:textId="0AE53126" w:rsidR="003757A0" w:rsidRPr="001960D9" w:rsidRDefault="003757A0" w:rsidP="00395C3C">
      <w:pPr>
        <w:jc w:val="both"/>
        <w:rPr>
          <w:bCs/>
          <w:szCs w:val="20"/>
        </w:rPr>
      </w:pPr>
      <w:r w:rsidRPr="001960D9">
        <w:rPr>
          <w:b/>
          <w:noProof/>
          <w:szCs w:val="20"/>
          <w:lang w:eastAsia="pl-PL"/>
        </w:rPr>
        <w:drawing>
          <wp:anchor distT="0" distB="0" distL="114300" distR="114300" simplePos="0" relativeHeight="251819008" behindDoc="0" locked="0" layoutInCell="1" allowOverlap="1" wp14:anchorId="28DD3386" wp14:editId="62C6891B">
            <wp:simplePos x="0" y="0"/>
            <wp:positionH relativeFrom="column">
              <wp:posOffset>-19050</wp:posOffset>
            </wp:positionH>
            <wp:positionV relativeFrom="paragraph">
              <wp:posOffset>62865</wp:posOffset>
            </wp:positionV>
            <wp:extent cx="371475" cy="523875"/>
            <wp:effectExtent l="0" t="0" r="9525" b="9525"/>
            <wp:wrapSquare wrapText="bothSides"/>
            <wp:docPr id="13" name="Obraz 13"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523875"/>
                    </a:xfrm>
                    <a:prstGeom prst="rect">
                      <a:avLst/>
                    </a:prstGeom>
                    <a:noFill/>
                    <a:ln>
                      <a:noFill/>
                    </a:ln>
                  </pic:spPr>
                </pic:pic>
              </a:graphicData>
            </a:graphic>
          </wp:anchor>
        </w:drawing>
      </w:r>
      <w:r w:rsidR="00395C3C" w:rsidRPr="001960D9">
        <w:rPr>
          <w:b/>
          <w:szCs w:val="20"/>
          <w:lang w:eastAsia="pl-PL"/>
        </w:rPr>
        <w:t xml:space="preserve">Pozor: </w:t>
      </w:r>
      <w:r w:rsidR="00575086" w:rsidRPr="001960D9">
        <w:rPr>
          <w:bCs/>
          <w:szCs w:val="20"/>
          <w:lang w:eastAsia="pl-PL"/>
        </w:rPr>
        <w:t>Tento spotřebič je označen v souladu s evropskou směrnicí 2012/19/EU a českými zákony o odpadcích z elektrických a elektronických zařízení, a to symbolem přeškrtnuté popelnice</w:t>
      </w:r>
      <w:r w:rsidRPr="001960D9">
        <w:rPr>
          <w:bCs/>
          <w:szCs w:val="20"/>
        </w:rPr>
        <w:t>.</w:t>
      </w:r>
    </w:p>
    <w:p w14:paraId="159B2B77" w14:textId="77777777" w:rsidR="00575086" w:rsidRPr="001960D9" w:rsidRDefault="00575086" w:rsidP="00395C3C">
      <w:pPr>
        <w:jc w:val="both"/>
        <w:rPr>
          <w:szCs w:val="20"/>
        </w:rPr>
      </w:pPr>
    </w:p>
    <w:p w14:paraId="495BC8DD" w14:textId="77777777" w:rsidR="00575086" w:rsidRPr="001960D9" w:rsidRDefault="00575086" w:rsidP="00575086">
      <w:pPr>
        <w:jc w:val="both"/>
        <w:rPr>
          <w:szCs w:val="20"/>
        </w:rPr>
      </w:pPr>
      <w:r w:rsidRPr="001960D9">
        <w:rPr>
          <w:szCs w:val="20"/>
        </w:rPr>
        <w:t>Toto označení informuje, že zařízení se po době životnosti nesmí likvidovat spolu s komunálním odpadem.</w:t>
      </w:r>
    </w:p>
    <w:p w14:paraId="6135AEA9" w14:textId="77777777" w:rsidR="00575086" w:rsidRPr="001960D9" w:rsidRDefault="00575086" w:rsidP="00575086">
      <w:pPr>
        <w:jc w:val="both"/>
        <w:rPr>
          <w:szCs w:val="20"/>
        </w:rPr>
      </w:pPr>
    </w:p>
    <w:p w14:paraId="637A6435" w14:textId="32834956" w:rsidR="00575086" w:rsidRPr="001960D9" w:rsidRDefault="00575086" w:rsidP="00575086">
      <w:pPr>
        <w:jc w:val="both"/>
        <w:rPr>
          <w:szCs w:val="20"/>
        </w:rPr>
      </w:pPr>
      <w:r w:rsidRPr="001960D9">
        <w:rPr>
          <w:b/>
          <w:bCs/>
          <w:szCs w:val="20"/>
        </w:rPr>
        <w:lastRenderedPageBreak/>
        <w:t>Upozornění</w:t>
      </w:r>
      <w:r w:rsidRPr="001960D9">
        <w:rPr>
          <w:szCs w:val="20"/>
        </w:rPr>
        <w:t>: Toto zařízení se nesmí likvidovat spolu s komunálním odpadem!</w:t>
      </w:r>
    </w:p>
    <w:p w14:paraId="696324C9" w14:textId="77777777" w:rsidR="00575086" w:rsidRPr="001960D9" w:rsidRDefault="00575086" w:rsidP="00575086">
      <w:pPr>
        <w:jc w:val="both"/>
        <w:rPr>
          <w:szCs w:val="20"/>
        </w:rPr>
      </w:pPr>
    </w:p>
    <w:p w14:paraId="1B872390" w14:textId="77777777" w:rsidR="00575086" w:rsidRPr="001960D9" w:rsidRDefault="00575086" w:rsidP="00575086">
      <w:pPr>
        <w:jc w:val="both"/>
        <w:rPr>
          <w:szCs w:val="20"/>
        </w:rPr>
      </w:pPr>
      <w:r w:rsidRPr="001960D9">
        <w:rPr>
          <w:szCs w:val="20"/>
        </w:rPr>
        <w:t>Odpad by se měl sbírat prostřednictvím selektivního sběru na místech k tomu určených.</w:t>
      </w:r>
    </w:p>
    <w:p w14:paraId="4AFE1816" w14:textId="51659D54" w:rsidR="003757A0" w:rsidRPr="001960D9" w:rsidRDefault="00575086" w:rsidP="00575086">
      <w:pPr>
        <w:jc w:val="both"/>
        <w:rPr>
          <w:bCs/>
          <w:szCs w:val="20"/>
        </w:rPr>
      </w:pPr>
      <w:r w:rsidRPr="001960D9">
        <w:rPr>
          <w:szCs w:val="20"/>
        </w:rPr>
        <w:t>Správné zacházení s použitými elektrickými a elektronickými zařízeními přispívá k předcházení škodlivých následků na lidském zdraví a životním prostředí, v důsledku přítomnosti nebezpečných látek, které mohou uniknout i při nesprávném skladování nebo zpracování mimo autorizovaných zařízení</w:t>
      </w:r>
      <w:r w:rsidR="003757A0" w:rsidRPr="001960D9">
        <w:rPr>
          <w:bCs/>
          <w:szCs w:val="20"/>
        </w:rPr>
        <w:t>.</w:t>
      </w:r>
    </w:p>
    <w:p w14:paraId="10EEF18A" w14:textId="4A8CAB06" w:rsidR="003757A0" w:rsidRPr="001960D9" w:rsidRDefault="00575086" w:rsidP="00711415">
      <w:pPr>
        <w:pStyle w:val="Heading1"/>
      </w:pPr>
      <w:bookmarkStart w:id="177" w:name="_Toc64473404"/>
      <w:r w:rsidRPr="001960D9">
        <w:t>Informace</w:t>
      </w:r>
      <w:r w:rsidR="00395C3C" w:rsidRPr="001960D9">
        <w:t xml:space="preserve"> o SAR</w:t>
      </w:r>
      <w:bookmarkEnd w:id="177"/>
    </w:p>
    <w:p w14:paraId="26FB34E2" w14:textId="77777777" w:rsidR="00575086" w:rsidRPr="001960D9" w:rsidRDefault="00575086" w:rsidP="00575086">
      <w:pPr>
        <w:jc w:val="both"/>
        <w:rPr>
          <w:rFonts w:cs="Arial"/>
          <w:color w:val="222222"/>
          <w:szCs w:val="20"/>
        </w:rPr>
      </w:pPr>
      <w:r w:rsidRPr="001960D9">
        <w:rPr>
          <w:rFonts w:cs="Arial"/>
          <w:color w:val="222222"/>
          <w:szCs w:val="20"/>
        </w:rPr>
        <w:t>Tento model splňuje mezinárodní směrnice pro vystavení rádiovým vlnám. Přístroj je rádiový vysílač a přijímač. Je navržen tak, aby nepřekročil limity pro vystavení rádiovým vlnám stanovené mezinárodními pravidly. Tato pravidla byla vytvořena nezávislou vědeckou organizací ICNIRP a obsahují bezpečnostní rezervy tak, aby byla zajištěna bezpečnost všech osob bez ohledu na věk a zdravotní stav. Tyto směrnice používají měrnou jednotku známou jako Specific Absorption Rate (SAR) - Specifická absorpční hodnota.</w:t>
      </w:r>
    </w:p>
    <w:p w14:paraId="0E2878BA" w14:textId="77777777" w:rsidR="00575086" w:rsidRPr="001960D9" w:rsidRDefault="00575086" w:rsidP="00575086">
      <w:pPr>
        <w:jc w:val="both"/>
        <w:rPr>
          <w:rFonts w:cs="Arial"/>
          <w:color w:val="222222"/>
          <w:szCs w:val="20"/>
        </w:rPr>
      </w:pPr>
      <w:r w:rsidRPr="001960D9">
        <w:rPr>
          <w:rFonts w:cs="Arial"/>
          <w:color w:val="222222"/>
          <w:szCs w:val="20"/>
        </w:rPr>
        <w:t>Doporučeným limitem ICNIRP SAR pro mobilní zařízení je 2,0 W/kg. SAR se měří při nejvyšším vysílacím výkonu zařízení, přičemž běžná hodnota provozu je zpravidla nižší než výše uvedená úroveň. Toto je ošetřeno automatickými změnami úrovně výkonu zařízení, aby se zajistilo, že zařízení využívá pouze minimální požadovanou energii pro připojení k mobilní síti.</w:t>
      </w:r>
    </w:p>
    <w:p w14:paraId="41AC3B02" w14:textId="77777777" w:rsidR="00575086" w:rsidRPr="001960D9" w:rsidRDefault="00575086" w:rsidP="00575086">
      <w:pPr>
        <w:jc w:val="both"/>
        <w:rPr>
          <w:rFonts w:cs="Arial"/>
          <w:color w:val="222222"/>
          <w:szCs w:val="20"/>
        </w:rPr>
      </w:pPr>
      <w:r w:rsidRPr="001960D9">
        <w:rPr>
          <w:rFonts w:cs="Arial"/>
          <w:color w:val="222222"/>
          <w:szCs w:val="20"/>
        </w:rPr>
        <w:lastRenderedPageBreak/>
        <w:t>Ačkoli mohou existovat rozdíly v úrovních SAR jednotlivých modelů telefonů, a to i pro různé polohy použití, všechny jsou v souladu s ustanoveními o bezpečné úrovni radiace.</w:t>
      </w:r>
    </w:p>
    <w:p w14:paraId="7068C35B" w14:textId="0E887918" w:rsidR="003757A0" w:rsidRPr="001960D9" w:rsidRDefault="00575086" w:rsidP="00575086">
      <w:pPr>
        <w:jc w:val="both"/>
        <w:rPr>
          <w:rFonts w:cs="Arial"/>
          <w:szCs w:val="20"/>
        </w:rPr>
      </w:pPr>
      <w:r w:rsidRPr="001960D9">
        <w:rPr>
          <w:rFonts w:cs="Arial"/>
          <w:color w:val="222222"/>
          <w:szCs w:val="20"/>
        </w:rPr>
        <w:t>Světová zdravotnická organizace uvedla, že současné studie ukázaly, že nejsou zapotřebí žádná zvláštní omezení týkající se používání mobilních zařízení. Rovněž konstatuje, že pokud chcete snížit účinky záření musíte omezit délku hovorů nebo během hovoru používat náhlavní soupravu (sluchátka), nebo použít hlasitý odposlech, a tedy nedržet telefon blízko u těla nebo u hlavy</w:t>
      </w:r>
      <w:r w:rsidRPr="001960D9">
        <w:rPr>
          <w:rFonts w:cs="Arial"/>
          <w:szCs w:val="20"/>
        </w:rPr>
        <w:t>.</w:t>
      </w:r>
    </w:p>
    <w:p w14:paraId="2199D26E" w14:textId="77777777" w:rsidR="00CE7161" w:rsidRPr="001960D9" w:rsidRDefault="00CE7161" w:rsidP="00711415">
      <w:pPr>
        <w:rPr>
          <w:rFonts w:cs="Arial"/>
          <w:szCs w:val="20"/>
        </w:rPr>
      </w:pPr>
    </w:p>
    <w:tbl>
      <w:tblPr>
        <w:tblW w:w="4844" w:type="dxa"/>
        <w:tblInd w:w="108" w:type="dxa"/>
        <w:tblLook w:val="04A0" w:firstRow="1" w:lastRow="0" w:firstColumn="1" w:lastColumn="0" w:noHBand="0" w:noVBand="1"/>
      </w:tblPr>
      <w:tblGrid>
        <w:gridCol w:w="1985"/>
        <w:gridCol w:w="2859"/>
      </w:tblGrid>
      <w:tr w:rsidR="003757A0" w:rsidRPr="001960D9" w14:paraId="7AF55EB6" w14:textId="77777777" w:rsidTr="00541EB3">
        <w:trPr>
          <w:trHeight w:val="340"/>
        </w:trPr>
        <w:tc>
          <w:tcPr>
            <w:tcW w:w="4844" w:type="dxa"/>
            <w:gridSpan w:val="2"/>
            <w:tcBorders>
              <w:top w:val="single" w:sz="8" w:space="0" w:color="auto"/>
              <w:left w:val="single" w:sz="8" w:space="0" w:color="000000"/>
              <w:bottom w:val="single" w:sz="8" w:space="0" w:color="000000"/>
              <w:right w:val="single" w:sz="8" w:space="0" w:color="000000"/>
            </w:tcBorders>
            <w:shd w:val="clear" w:color="auto" w:fill="auto"/>
            <w:vAlign w:val="center"/>
            <w:hideMark/>
          </w:tcPr>
          <w:p w14:paraId="7E1B5E16" w14:textId="33FE35C9" w:rsidR="003757A0" w:rsidRPr="001960D9" w:rsidRDefault="00575086" w:rsidP="00395C3C">
            <w:pPr>
              <w:jc w:val="center"/>
              <w:rPr>
                <w:rFonts w:cs="Arial"/>
                <w:sz w:val="18"/>
                <w:szCs w:val="18"/>
              </w:rPr>
            </w:pPr>
            <w:r w:rsidRPr="001960D9">
              <w:rPr>
                <w:rFonts w:cs="Arial"/>
                <w:sz w:val="18"/>
                <w:szCs w:val="18"/>
              </w:rPr>
              <w:t>Nejvyšší naměřená hodnota SAR při testech</w:t>
            </w:r>
          </w:p>
        </w:tc>
      </w:tr>
      <w:tr w:rsidR="00575086" w:rsidRPr="001960D9" w14:paraId="0A2D5B9F" w14:textId="77777777" w:rsidTr="00CE7161">
        <w:trPr>
          <w:trHeight w:val="26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3F5B89" w14:textId="190D1C94" w:rsidR="00575086" w:rsidRPr="001960D9" w:rsidRDefault="00575086" w:rsidP="00575086">
            <w:pPr>
              <w:rPr>
                <w:rFonts w:cs="Arial"/>
                <w:sz w:val="18"/>
                <w:szCs w:val="18"/>
              </w:rPr>
            </w:pPr>
            <w:r w:rsidRPr="001960D9">
              <w:rPr>
                <w:rFonts w:cs="Arial"/>
                <w:sz w:val="18"/>
                <w:szCs w:val="18"/>
              </w:rPr>
              <w:t>SAR – zařízení u hlavy</w:t>
            </w:r>
          </w:p>
        </w:tc>
        <w:tc>
          <w:tcPr>
            <w:tcW w:w="2859" w:type="dxa"/>
            <w:tcBorders>
              <w:top w:val="nil"/>
              <w:left w:val="nil"/>
              <w:bottom w:val="nil"/>
              <w:right w:val="single" w:sz="8" w:space="0" w:color="000000"/>
            </w:tcBorders>
            <w:shd w:val="clear" w:color="auto" w:fill="auto"/>
            <w:vAlign w:val="center"/>
            <w:hideMark/>
          </w:tcPr>
          <w:p w14:paraId="43A77481" w14:textId="5DE0380C" w:rsidR="00575086" w:rsidRPr="001960D9" w:rsidRDefault="00575086" w:rsidP="00575086">
            <w:pPr>
              <w:rPr>
                <w:rFonts w:cs="Arial"/>
                <w:sz w:val="18"/>
                <w:szCs w:val="18"/>
              </w:rPr>
            </w:pPr>
            <w:r w:rsidRPr="001960D9">
              <w:rPr>
                <w:rFonts w:eastAsia="SimSun" w:cs="Arial"/>
                <w:sz w:val="18"/>
                <w:szCs w:val="18"/>
              </w:rPr>
              <w:t>0.73 W/kg 10 g (GSM900)</w:t>
            </w:r>
          </w:p>
        </w:tc>
      </w:tr>
      <w:tr w:rsidR="00575086" w:rsidRPr="001960D9" w14:paraId="1481C13F" w14:textId="77777777" w:rsidTr="00CE7161">
        <w:trPr>
          <w:trHeight w:val="255"/>
        </w:trPr>
        <w:tc>
          <w:tcPr>
            <w:tcW w:w="1985" w:type="dxa"/>
            <w:vMerge/>
            <w:tcBorders>
              <w:top w:val="nil"/>
              <w:left w:val="single" w:sz="8" w:space="0" w:color="000000"/>
              <w:bottom w:val="single" w:sz="8" w:space="0" w:color="000000"/>
              <w:right w:val="single" w:sz="8" w:space="0" w:color="000000"/>
            </w:tcBorders>
            <w:shd w:val="clear" w:color="auto" w:fill="auto"/>
            <w:vAlign w:val="center"/>
            <w:hideMark/>
          </w:tcPr>
          <w:p w14:paraId="0920A5AD" w14:textId="77777777" w:rsidR="00575086" w:rsidRPr="001960D9" w:rsidRDefault="00575086" w:rsidP="00575086">
            <w:pPr>
              <w:rPr>
                <w:rFonts w:cs="Arial"/>
                <w:sz w:val="18"/>
                <w:szCs w:val="18"/>
              </w:rPr>
            </w:pPr>
          </w:p>
        </w:tc>
        <w:tc>
          <w:tcPr>
            <w:tcW w:w="2859" w:type="dxa"/>
            <w:tcBorders>
              <w:top w:val="nil"/>
              <w:left w:val="nil"/>
              <w:bottom w:val="single" w:sz="8" w:space="0" w:color="auto"/>
              <w:right w:val="single" w:sz="8" w:space="0" w:color="000000"/>
            </w:tcBorders>
            <w:shd w:val="clear" w:color="auto" w:fill="auto"/>
            <w:vAlign w:val="center"/>
            <w:hideMark/>
          </w:tcPr>
          <w:p w14:paraId="44809931" w14:textId="7DD3108D" w:rsidR="00575086" w:rsidRPr="001960D9" w:rsidRDefault="00575086" w:rsidP="00575086">
            <w:pPr>
              <w:rPr>
                <w:rFonts w:cs="Arial"/>
                <w:sz w:val="18"/>
                <w:szCs w:val="18"/>
              </w:rPr>
            </w:pPr>
            <w:r w:rsidRPr="001960D9">
              <w:rPr>
                <w:rFonts w:eastAsia="SimSun" w:cs="Arial"/>
                <w:sz w:val="18"/>
                <w:szCs w:val="18"/>
              </w:rPr>
              <w:t>1.13 W/kg 10 g (GSM1800)</w:t>
            </w:r>
          </w:p>
        </w:tc>
      </w:tr>
      <w:tr w:rsidR="00575086" w:rsidRPr="001960D9" w14:paraId="1B9BAE35" w14:textId="77777777" w:rsidTr="00CE7161">
        <w:trPr>
          <w:trHeight w:val="332"/>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DF5C90" w14:textId="63243DEA" w:rsidR="00575086" w:rsidRPr="001960D9" w:rsidRDefault="00575086" w:rsidP="00575086">
            <w:pPr>
              <w:rPr>
                <w:rFonts w:cs="Arial"/>
                <w:sz w:val="18"/>
                <w:szCs w:val="18"/>
              </w:rPr>
            </w:pPr>
            <w:r w:rsidRPr="001960D9">
              <w:rPr>
                <w:rFonts w:cs="Arial"/>
                <w:sz w:val="18"/>
                <w:szCs w:val="18"/>
              </w:rPr>
              <w:t>SAR – zařízení u hlavy</w:t>
            </w:r>
          </w:p>
        </w:tc>
        <w:tc>
          <w:tcPr>
            <w:tcW w:w="2859" w:type="dxa"/>
            <w:tcBorders>
              <w:top w:val="single" w:sz="8" w:space="0" w:color="auto"/>
              <w:left w:val="nil"/>
              <w:bottom w:val="nil"/>
              <w:right w:val="single" w:sz="8" w:space="0" w:color="000000"/>
            </w:tcBorders>
            <w:shd w:val="clear" w:color="auto" w:fill="auto"/>
            <w:vAlign w:val="center"/>
            <w:hideMark/>
          </w:tcPr>
          <w:p w14:paraId="23EECF84" w14:textId="252EFC84" w:rsidR="00575086" w:rsidRPr="001960D9" w:rsidRDefault="00575086" w:rsidP="00575086">
            <w:pPr>
              <w:rPr>
                <w:rFonts w:cs="Arial"/>
                <w:sz w:val="18"/>
                <w:szCs w:val="18"/>
              </w:rPr>
            </w:pPr>
            <w:r w:rsidRPr="001960D9">
              <w:rPr>
                <w:rFonts w:cs="Arial"/>
                <w:sz w:val="18"/>
                <w:szCs w:val="18"/>
              </w:rPr>
              <w:t>1.09 W/kg 10 g (GSM900)</w:t>
            </w:r>
          </w:p>
        </w:tc>
      </w:tr>
      <w:tr w:rsidR="003757A0" w:rsidRPr="001960D9" w14:paraId="6342A323" w14:textId="77777777" w:rsidTr="00CE7161">
        <w:trPr>
          <w:trHeight w:val="265"/>
        </w:trPr>
        <w:tc>
          <w:tcPr>
            <w:tcW w:w="1985" w:type="dxa"/>
            <w:vMerge/>
            <w:tcBorders>
              <w:top w:val="nil"/>
              <w:left w:val="single" w:sz="8" w:space="0" w:color="000000"/>
              <w:bottom w:val="single" w:sz="8" w:space="0" w:color="auto"/>
              <w:right w:val="single" w:sz="8" w:space="0" w:color="000000"/>
            </w:tcBorders>
            <w:shd w:val="clear" w:color="auto" w:fill="auto"/>
            <w:vAlign w:val="center"/>
            <w:hideMark/>
          </w:tcPr>
          <w:p w14:paraId="3E76E405" w14:textId="77777777" w:rsidR="003757A0" w:rsidRPr="001960D9" w:rsidRDefault="003757A0" w:rsidP="00711415">
            <w:pPr>
              <w:rPr>
                <w:rFonts w:cs="Arial"/>
                <w:sz w:val="18"/>
                <w:szCs w:val="18"/>
              </w:rPr>
            </w:pPr>
          </w:p>
        </w:tc>
        <w:tc>
          <w:tcPr>
            <w:tcW w:w="2859" w:type="dxa"/>
            <w:tcBorders>
              <w:top w:val="nil"/>
              <w:left w:val="nil"/>
              <w:bottom w:val="single" w:sz="8" w:space="0" w:color="auto"/>
              <w:right w:val="single" w:sz="8" w:space="0" w:color="000000"/>
            </w:tcBorders>
            <w:shd w:val="clear" w:color="auto" w:fill="auto"/>
            <w:vAlign w:val="center"/>
            <w:hideMark/>
          </w:tcPr>
          <w:p w14:paraId="72167991" w14:textId="169A2135" w:rsidR="003757A0" w:rsidRPr="001960D9" w:rsidRDefault="00624D1A" w:rsidP="00395C3C">
            <w:pPr>
              <w:rPr>
                <w:rFonts w:cs="Arial"/>
                <w:sz w:val="18"/>
                <w:szCs w:val="18"/>
              </w:rPr>
            </w:pPr>
            <w:r w:rsidRPr="001960D9">
              <w:rPr>
                <w:rFonts w:cs="Arial"/>
                <w:sz w:val="18"/>
                <w:szCs w:val="18"/>
              </w:rPr>
              <w:t>0</w:t>
            </w:r>
            <w:r w:rsidR="003757A0" w:rsidRPr="001960D9">
              <w:rPr>
                <w:rFonts w:cs="Arial"/>
                <w:sz w:val="18"/>
                <w:szCs w:val="18"/>
              </w:rPr>
              <w:t>.</w:t>
            </w:r>
            <w:r w:rsidRPr="001960D9">
              <w:rPr>
                <w:rFonts w:cs="Arial"/>
                <w:sz w:val="18"/>
                <w:szCs w:val="18"/>
              </w:rPr>
              <w:t>8</w:t>
            </w:r>
            <w:r w:rsidR="003757A0" w:rsidRPr="001960D9">
              <w:rPr>
                <w:rFonts w:cs="Arial"/>
                <w:sz w:val="18"/>
                <w:szCs w:val="18"/>
              </w:rPr>
              <w:t xml:space="preserve"> W/kg 10</w:t>
            </w:r>
            <w:r w:rsidR="00395C3C" w:rsidRPr="001960D9">
              <w:rPr>
                <w:rFonts w:cs="Arial"/>
                <w:sz w:val="18"/>
                <w:szCs w:val="18"/>
              </w:rPr>
              <w:t xml:space="preserve"> </w:t>
            </w:r>
            <w:r w:rsidR="003757A0" w:rsidRPr="001960D9">
              <w:rPr>
                <w:rFonts w:cs="Arial"/>
                <w:sz w:val="18"/>
                <w:szCs w:val="18"/>
              </w:rPr>
              <w:t>g (GSM1800)</w:t>
            </w:r>
          </w:p>
        </w:tc>
      </w:tr>
    </w:tbl>
    <w:p w14:paraId="0E797279" w14:textId="77777777" w:rsidR="003757A0" w:rsidRPr="001960D9" w:rsidRDefault="003757A0" w:rsidP="00711415">
      <w:pPr>
        <w:rPr>
          <w:rFonts w:cs="Arial"/>
          <w:lang w:eastAsia="pl-PL"/>
        </w:rPr>
      </w:pPr>
    </w:p>
    <w:p w14:paraId="62EF5C72" w14:textId="2F58B509" w:rsidR="003175EB" w:rsidRPr="001960D9" w:rsidRDefault="00575086" w:rsidP="00395C3C">
      <w:pPr>
        <w:jc w:val="both"/>
        <w:rPr>
          <w:rFonts w:cs="Arial"/>
          <w:lang w:eastAsia="pl-PL"/>
        </w:rPr>
      </w:pPr>
      <w:bookmarkStart w:id="178" w:name="_Toc237364074"/>
      <w:bookmarkEnd w:id="175"/>
      <w:r w:rsidRPr="001960D9">
        <w:rPr>
          <w:rFonts w:cs="Arial"/>
          <w:lang w:eastAsia="pl-PL"/>
        </w:rPr>
        <w:t>Hodnoty SAR se mohou lišit podle národních požadavků na testy a frekvenčních pásem použitých v mobilní síti</w:t>
      </w:r>
      <w:r w:rsidR="00395C3C" w:rsidRPr="001960D9">
        <w:rPr>
          <w:rFonts w:cs="Arial"/>
          <w:lang w:eastAsia="pl-PL"/>
        </w:rPr>
        <w:t>.</w:t>
      </w:r>
    </w:p>
    <w:p w14:paraId="6A91567F" w14:textId="66BA016D" w:rsidR="00395C3C" w:rsidRPr="001960D9" w:rsidRDefault="00395C3C" w:rsidP="00395C3C">
      <w:pPr>
        <w:jc w:val="both"/>
        <w:rPr>
          <w:rFonts w:cs="Arial"/>
          <w:lang w:eastAsia="pl-PL"/>
        </w:rPr>
      </w:pPr>
      <w:r w:rsidRPr="001960D9">
        <w:rPr>
          <w:rFonts w:cs="Arial"/>
          <w:lang w:eastAsia="pl-PL"/>
        </w:rPr>
        <w:br w:type="page"/>
      </w:r>
    </w:p>
    <w:p w14:paraId="4D5A1C51" w14:textId="6547CDD7" w:rsidR="00DF18CC" w:rsidRPr="001960D9" w:rsidRDefault="00B97185" w:rsidP="003175EB">
      <w:pPr>
        <w:pStyle w:val="Heading1"/>
      </w:pPr>
      <w:bookmarkStart w:id="179" w:name="_Toc64473405"/>
      <w:bookmarkEnd w:id="178"/>
      <w:r w:rsidRPr="001960D9">
        <w:lastRenderedPageBreak/>
        <w:t>Prohlášení o shodě</w:t>
      </w:r>
      <w:bookmarkEnd w:id="179"/>
    </w:p>
    <w:p w14:paraId="4FA9216D" w14:textId="77777777" w:rsidR="00624D1A" w:rsidRPr="001960D9" w:rsidRDefault="00624D1A" w:rsidP="00624D1A">
      <w:pPr>
        <w:rPr>
          <w:highlight w:val="yellow"/>
        </w:rPr>
      </w:pPr>
    </w:p>
    <w:p w14:paraId="0B023D15" w14:textId="7C62FB85" w:rsidR="00395C3C" w:rsidRPr="001960D9" w:rsidRDefault="00B97185" w:rsidP="00624D1A">
      <w:r w:rsidRPr="001960D9">
        <w:t>Maxcom S.A. prohlašuje, že rádiové zařízení</w:t>
      </w:r>
      <w:r w:rsidR="00F021D3" w:rsidRPr="001960D9">
        <w:t>:</w:t>
      </w:r>
    </w:p>
    <w:p w14:paraId="16EDCD57" w14:textId="77777777" w:rsidR="00395C3C" w:rsidRPr="001960D9" w:rsidRDefault="00395C3C" w:rsidP="00624D1A"/>
    <w:p w14:paraId="362767E7" w14:textId="56D285C0" w:rsidR="00395C3C" w:rsidRPr="001960D9" w:rsidRDefault="00B97185" w:rsidP="00624D1A">
      <w:r w:rsidRPr="001960D9">
        <w:t>Mobilní</w:t>
      </w:r>
      <w:r w:rsidR="00395C3C" w:rsidRPr="001960D9">
        <w:t xml:space="preserve"> </w:t>
      </w:r>
      <w:r w:rsidRPr="001960D9">
        <w:t>telefon</w:t>
      </w:r>
      <w:r w:rsidR="00395C3C" w:rsidRPr="001960D9">
        <w:t xml:space="preserve"> </w:t>
      </w:r>
      <w:r w:rsidR="00624D1A" w:rsidRPr="001960D9">
        <w:t xml:space="preserve">MAXCOM MM735 </w:t>
      </w:r>
    </w:p>
    <w:p w14:paraId="707615E3" w14:textId="0C975CF3" w:rsidR="00395C3C" w:rsidRPr="001960D9" w:rsidRDefault="00395C3C" w:rsidP="00624D1A">
      <w:r w:rsidRPr="001960D9">
        <w:t>a</w:t>
      </w:r>
    </w:p>
    <w:p w14:paraId="521E9341" w14:textId="7B4BCC05" w:rsidR="00624D1A" w:rsidRPr="001960D9" w:rsidRDefault="00395C3C" w:rsidP="00624D1A">
      <w:r w:rsidRPr="001960D9">
        <w:t xml:space="preserve">SOS </w:t>
      </w:r>
      <w:r w:rsidR="00B97185" w:rsidRPr="001960D9">
        <w:t>náramek</w:t>
      </w:r>
      <w:r w:rsidRPr="001960D9">
        <w:t xml:space="preserve"> </w:t>
      </w:r>
      <w:r w:rsidR="00D60B05" w:rsidRPr="001960D9">
        <w:t>FW735</w:t>
      </w:r>
    </w:p>
    <w:p w14:paraId="5F15758E" w14:textId="77777777" w:rsidR="00624D1A" w:rsidRPr="001960D9" w:rsidRDefault="00624D1A" w:rsidP="00624D1A"/>
    <w:p w14:paraId="08A11EA8" w14:textId="584FF4C0" w:rsidR="00624D1A" w:rsidRPr="001960D9" w:rsidRDefault="00B97185" w:rsidP="00624D1A">
      <w:r w:rsidRPr="001960D9">
        <w:t>jsou v souladu se směrnicí 2014/53/EU a 2011/65/EU (RoHS</w:t>
      </w:r>
      <w:r w:rsidR="00395C3C" w:rsidRPr="001960D9">
        <w:t>).</w:t>
      </w:r>
    </w:p>
    <w:p w14:paraId="393F6777" w14:textId="50711F17" w:rsidR="00395C3C" w:rsidRPr="001960D9" w:rsidRDefault="00395C3C" w:rsidP="00624D1A"/>
    <w:p w14:paraId="5B32DF70" w14:textId="77777777" w:rsidR="00B97185" w:rsidRPr="001960D9" w:rsidRDefault="00B97185" w:rsidP="00B97185">
      <w:r w:rsidRPr="001960D9">
        <w:t>Všechny nezbytné rádiové testy byly provedeny.</w:t>
      </w:r>
    </w:p>
    <w:p w14:paraId="49B2AD05" w14:textId="77777777" w:rsidR="00B97185" w:rsidRPr="001960D9" w:rsidRDefault="00B97185" w:rsidP="00B97185"/>
    <w:p w14:paraId="25CF48CA" w14:textId="66A470C8" w:rsidR="00395C3C" w:rsidRPr="001960D9" w:rsidRDefault="00B97185" w:rsidP="00B97185">
      <w:r w:rsidRPr="001960D9">
        <w:t>Úplné znění EU prohlášení o shodě je k dispozici na internetové adrese</w:t>
      </w:r>
      <w:r w:rsidR="00395C3C" w:rsidRPr="001960D9">
        <w:t>:</w:t>
      </w:r>
    </w:p>
    <w:p w14:paraId="316862E4" w14:textId="40C25187" w:rsidR="00624D1A" w:rsidRPr="001960D9" w:rsidRDefault="00670C5B" w:rsidP="00395C3C">
      <w:hyperlink r:id="rId53" w:history="1">
        <w:r w:rsidR="00395C3C" w:rsidRPr="001960D9">
          <w:rPr>
            <w:rStyle w:val="Hyperlink"/>
          </w:rPr>
          <w:t>http://www.maxcom.pl/deklaracje</w:t>
        </w:r>
      </w:hyperlink>
    </w:p>
    <w:p w14:paraId="16864D51" w14:textId="79BE8C98" w:rsidR="00395C3C" w:rsidRPr="001960D9" w:rsidRDefault="00395C3C" w:rsidP="00395C3C"/>
    <w:p w14:paraId="1E249A48" w14:textId="77777777" w:rsidR="00395C3C" w:rsidRPr="001960D9" w:rsidRDefault="00395C3C" w:rsidP="00395C3C"/>
    <w:p w14:paraId="456CA19C" w14:textId="77777777" w:rsidR="00D60B05" w:rsidRPr="001960D9" w:rsidRDefault="00D60B05" w:rsidP="00624D1A">
      <w:pPr>
        <w:rPr>
          <w:highlight w:val="yellow"/>
        </w:rPr>
        <w:sectPr w:rsidR="00D60B05" w:rsidRPr="001960D9" w:rsidSect="00160B35">
          <w:pgSz w:w="5670" w:h="7711"/>
          <w:pgMar w:top="170" w:right="170" w:bottom="425" w:left="284" w:header="0" w:footer="0" w:gutter="0"/>
          <w:cols w:space="708"/>
          <w:titlePg/>
          <w:docGrid w:linePitch="360"/>
        </w:sectPr>
      </w:pPr>
    </w:p>
    <w:p w14:paraId="633E3E91" w14:textId="1BAC9C33" w:rsidR="00B97185" w:rsidRPr="001960D9" w:rsidRDefault="00B97185" w:rsidP="00B97185">
      <w:pPr>
        <w:spacing w:line="220" w:lineRule="exact"/>
        <w:jc w:val="both"/>
        <w:rPr>
          <w:rFonts w:cs="Arial"/>
          <w:bCs/>
        </w:rPr>
      </w:pPr>
      <w:r w:rsidRPr="001960D9">
        <w:rPr>
          <w:rFonts w:cs="Arial"/>
          <w:bCs/>
        </w:rPr>
        <w:lastRenderedPageBreak/>
        <w:t>Výrobce si vyhrazuje právo provádět změny na produktu a jeho vlastnostech obsažených v této příručce bez předchozího upozornění.</w:t>
      </w:r>
    </w:p>
    <w:p w14:paraId="65F330B1" w14:textId="77777777" w:rsidR="00B97185" w:rsidRPr="001960D9" w:rsidRDefault="00B97185" w:rsidP="00B97185">
      <w:pPr>
        <w:spacing w:line="220" w:lineRule="exact"/>
        <w:jc w:val="both"/>
        <w:rPr>
          <w:rFonts w:cs="Arial"/>
          <w:bCs/>
        </w:rPr>
      </w:pPr>
      <w:r w:rsidRPr="001960D9">
        <w:rPr>
          <w:rFonts w:cs="Arial"/>
          <w:bCs/>
        </w:rPr>
        <w:t>Některé popisované funkce se mohou lišit v závislosti na konfiguraci telefonu, nainstalovaném softwaru, poskytovateli mobilních služeb a na použité SIM karty.</w:t>
      </w:r>
    </w:p>
    <w:p w14:paraId="41D90EEE" w14:textId="3D9FE558" w:rsidR="00BE56E5" w:rsidRPr="001960D9" w:rsidRDefault="00B97185" w:rsidP="00B97185">
      <w:pPr>
        <w:spacing w:line="220" w:lineRule="exact"/>
        <w:jc w:val="both"/>
        <w:rPr>
          <w:rFonts w:cs="Arial"/>
          <w:bCs/>
        </w:rPr>
      </w:pPr>
      <w:r w:rsidRPr="001960D9">
        <w:rPr>
          <w:rFonts w:cs="Arial"/>
          <w:bCs/>
        </w:rPr>
        <w:t>Všechny ochranné známky uvedené nebo použité v této příručce jsou ve vlastnictví příslušných držitelů</w:t>
      </w:r>
      <w:r w:rsidR="00BE56E5" w:rsidRPr="001960D9">
        <w:rPr>
          <w:rFonts w:cs="Arial"/>
          <w:bCs/>
        </w:rPr>
        <w:t xml:space="preserve">. </w:t>
      </w:r>
    </w:p>
    <w:p w14:paraId="3F1EA610" w14:textId="77777777" w:rsidR="00BE56E5" w:rsidRPr="001960D9" w:rsidRDefault="00BE56E5" w:rsidP="00711415">
      <w:pPr>
        <w:spacing w:line="220" w:lineRule="exact"/>
        <w:rPr>
          <w:rFonts w:cs="Arial"/>
          <w:bCs/>
        </w:rPr>
      </w:pPr>
    </w:p>
    <w:p w14:paraId="6D87C015" w14:textId="77777777" w:rsidR="00F021D3" w:rsidRPr="001960D9" w:rsidRDefault="00F021D3" w:rsidP="00711415">
      <w:pPr>
        <w:spacing w:line="220" w:lineRule="exact"/>
        <w:rPr>
          <w:rFonts w:cs="Arial"/>
          <w:bCs/>
        </w:rPr>
      </w:pPr>
      <w:r w:rsidRPr="001960D9">
        <w:rPr>
          <w:rFonts w:cs="Arial"/>
          <w:bCs/>
        </w:rPr>
        <w:t>Technická podpora:</w:t>
      </w:r>
    </w:p>
    <w:p w14:paraId="0490AFEB" w14:textId="2CA87662" w:rsidR="00F021D3" w:rsidRPr="001960D9" w:rsidRDefault="00F021D3" w:rsidP="00711415">
      <w:pPr>
        <w:spacing w:line="220" w:lineRule="exact"/>
        <w:rPr>
          <w:rFonts w:cs="Arial"/>
          <w:bCs/>
        </w:rPr>
      </w:pPr>
      <w:r w:rsidRPr="001960D9">
        <w:rPr>
          <w:rFonts w:cs="Arial"/>
          <w:bCs/>
        </w:rPr>
        <w:t xml:space="preserve">tel.: +48 32 325 07 00 </w:t>
      </w:r>
    </w:p>
    <w:p w14:paraId="3E687D2A" w14:textId="3C69B182" w:rsidR="00BE56E5" w:rsidRPr="001960D9" w:rsidRDefault="00F021D3" w:rsidP="00711415">
      <w:pPr>
        <w:spacing w:line="220" w:lineRule="exact"/>
        <w:rPr>
          <w:rFonts w:cs="Arial"/>
          <w:b/>
        </w:rPr>
      </w:pPr>
      <w:r w:rsidRPr="001960D9">
        <w:rPr>
          <w:rFonts w:cs="Arial"/>
          <w:bCs/>
        </w:rPr>
        <w:t>e-mail: serwis@maxcom.pl</w:t>
      </w:r>
    </w:p>
    <w:p w14:paraId="499696F0" w14:textId="77777777" w:rsidR="00BE56E5" w:rsidRPr="001960D9" w:rsidRDefault="00BE56E5" w:rsidP="00711415">
      <w:pPr>
        <w:spacing w:line="220" w:lineRule="exact"/>
        <w:rPr>
          <w:rFonts w:cs="Arial"/>
          <w:b/>
        </w:rPr>
      </w:pPr>
    </w:p>
    <w:p w14:paraId="3129577F" w14:textId="77777777" w:rsidR="00BE56E5" w:rsidRPr="001960D9" w:rsidRDefault="00BE56E5" w:rsidP="00711415">
      <w:pPr>
        <w:spacing w:line="220" w:lineRule="exact"/>
        <w:rPr>
          <w:rFonts w:cs="Arial"/>
          <w:b/>
        </w:rPr>
      </w:pPr>
    </w:p>
    <w:p w14:paraId="1A0E629B" w14:textId="29DD8BAB" w:rsidR="00BE56E5" w:rsidRPr="001960D9" w:rsidRDefault="00BE56E5" w:rsidP="00711415">
      <w:pPr>
        <w:spacing w:line="220" w:lineRule="exact"/>
        <w:rPr>
          <w:rFonts w:cs="Arial"/>
          <w:b/>
        </w:rPr>
      </w:pPr>
    </w:p>
    <w:p w14:paraId="34E98204" w14:textId="77777777" w:rsidR="00BE56E5" w:rsidRPr="001960D9" w:rsidRDefault="00BE56E5" w:rsidP="00711415">
      <w:pPr>
        <w:spacing w:line="220" w:lineRule="exact"/>
        <w:rPr>
          <w:rFonts w:cs="Arial"/>
          <w:b/>
        </w:rPr>
      </w:pPr>
    </w:p>
    <w:p w14:paraId="7D2DA5A5" w14:textId="2275557B" w:rsidR="00BE56E5" w:rsidRPr="001960D9" w:rsidRDefault="00BE56E5" w:rsidP="00711415">
      <w:pPr>
        <w:spacing w:line="220" w:lineRule="exact"/>
        <w:rPr>
          <w:rFonts w:cs="Arial"/>
          <w:b/>
        </w:rPr>
      </w:pPr>
    </w:p>
    <w:p w14:paraId="5B38B51C" w14:textId="77777777" w:rsidR="00BE56E5" w:rsidRPr="001960D9" w:rsidRDefault="00BE56E5" w:rsidP="007C220D">
      <w:pPr>
        <w:spacing w:line="220" w:lineRule="exact"/>
        <w:jc w:val="center"/>
        <w:rPr>
          <w:rFonts w:cs="Arial"/>
          <w:b/>
        </w:rPr>
      </w:pPr>
    </w:p>
    <w:p w14:paraId="2988CAEA" w14:textId="02F54C08" w:rsidR="00BE56E5" w:rsidRPr="001960D9" w:rsidRDefault="00BE56E5" w:rsidP="007C220D">
      <w:pPr>
        <w:spacing w:line="220" w:lineRule="exact"/>
        <w:jc w:val="center"/>
        <w:rPr>
          <w:rFonts w:cs="Arial"/>
          <w:b/>
        </w:rPr>
      </w:pPr>
      <w:r w:rsidRPr="001960D9">
        <w:rPr>
          <w:rFonts w:cs="Arial"/>
          <w:b/>
        </w:rPr>
        <w:t>MAXCOM S.A.</w:t>
      </w:r>
    </w:p>
    <w:p w14:paraId="7FDD4161" w14:textId="3BA3B007" w:rsidR="00BE56E5" w:rsidRPr="001960D9" w:rsidRDefault="00BE56E5" w:rsidP="007C220D">
      <w:pPr>
        <w:spacing w:line="220" w:lineRule="exact"/>
        <w:jc w:val="center"/>
        <w:rPr>
          <w:rFonts w:cs="Arial"/>
          <w:b/>
        </w:rPr>
      </w:pPr>
      <w:r w:rsidRPr="001960D9">
        <w:rPr>
          <w:rFonts w:cs="Arial"/>
          <w:b/>
        </w:rPr>
        <w:t>43-100 Tychy,</w:t>
      </w:r>
    </w:p>
    <w:p w14:paraId="6622264A" w14:textId="4556CD3C" w:rsidR="00BE56E5" w:rsidRPr="001960D9" w:rsidRDefault="008620FA" w:rsidP="007C220D">
      <w:pPr>
        <w:spacing w:line="220" w:lineRule="exact"/>
        <w:jc w:val="center"/>
        <w:rPr>
          <w:rFonts w:cs="Arial"/>
          <w:b/>
        </w:rPr>
      </w:pPr>
      <w:r w:rsidRPr="001960D9">
        <w:rPr>
          <w:rFonts w:cs="Arial"/>
          <w:b/>
        </w:rPr>
        <w:t>u</w:t>
      </w:r>
      <w:r w:rsidR="00BE56E5" w:rsidRPr="001960D9">
        <w:rPr>
          <w:rFonts w:cs="Arial"/>
          <w:b/>
        </w:rPr>
        <w:t>l</w:t>
      </w:r>
      <w:r w:rsidRPr="001960D9">
        <w:rPr>
          <w:rFonts w:cs="Arial"/>
          <w:b/>
        </w:rPr>
        <w:t xml:space="preserve">. </w:t>
      </w:r>
      <w:r w:rsidR="00BE56E5" w:rsidRPr="001960D9">
        <w:rPr>
          <w:rFonts w:cs="Arial"/>
          <w:b/>
        </w:rPr>
        <w:t>Towarowa 23a</w:t>
      </w:r>
    </w:p>
    <w:p w14:paraId="4723CF0E" w14:textId="06D9CD85" w:rsidR="00BE56E5" w:rsidRPr="001960D9" w:rsidRDefault="00BE56E5" w:rsidP="007C220D">
      <w:pPr>
        <w:spacing w:line="220" w:lineRule="exact"/>
        <w:jc w:val="center"/>
        <w:rPr>
          <w:rFonts w:cs="Arial"/>
          <w:b/>
        </w:rPr>
      </w:pPr>
      <w:r w:rsidRPr="001960D9">
        <w:rPr>
          <w:rFonts w:cs="Arial"/>
          <w:b/>
        </w:rPr>
        <w:t>PO</w:t>
      </w:r>
      <w:r w:rsidR="00B97185" w:rsidRPr="001960D9">
        <w:rPr>
          <w:rFonts w:cs="Arial"/>
          <w:b/>
        </w:rPr>
        <w:t>L</w:t>
      </w:r>
      <w:r w:rsidR="00F021D3" w:rsidRPr="001960D9">
        <w:rPr>
          <w:rFonts w:cs="Arial"/>
          <w:b/>
        </w:rPr>
        <w:t>SKO</w:t>
      </w:r>
    </w:p>
    <w:p w14:paraId="43CB34B0" w14:textId="3D544FF4" w:rsidR="00BE56E5" w:rsidRPr="001960D9" w:rsidRDefault="00BE56E5" w:rsidP="007C220D">
      <w:pPr>
        <w:spacing w:line="220" w:lineRule="exact"/>
        <w:jc w:val="center"/>
        <w:rPr>
          <w:rFonts w:cs="Arial"/>
          <w:b/>
        </w:rPr>
      </w:pPr>
      <w:r w:rsidRPr="001960D9">
        <w:rPr>
          <w:rFonts w:cs="Arial"/>
          <w:noProof/>
        </w:rPr>
        <mc:AlternateContent>
          <mc:Choice Requires="wps">
            <w:drawing>
              <wp:anchor distT="0" distB="0" distL="114300" distR="114300" simplePos="0" relativeHeight="251823104" behindDoc="0" locked="0" layoutInCell="1" allowOverlap="1" wp14:anchorId="20932AD2" wp14:editId="363FB23C">
                <wp:simplePos x="0" y="0"/>
                <wp:positionH relativeFrom="column">
                  <wp:posOffset>4166870</wp:posOffset>
                </wp:positionH>
                <wp:positionV relativeFrom="paragraph">
                  <wp:posOffset>62230</wp:posOffset>
                </wp:positionV>
                <wp:extent cx="482600" cy="1566545"/>
                <wp:effectExtent l="0" t="0" r="0" b="0"/>
                <wp:wrapNone/>
                <wp:docPr id="4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2DB60" w14:textId="77777777" w:rsidR="001C7415" w:rsidRDefault="001C7415" w:rsidP="00BE56E5">
                            <w:r>
                              <w:rPr>
                                <w:i/>
                              </w:rPr>
                              <w:t>Maxcom MC6900 v. 2011.03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0932AD2" id="Text Box 138" o:spid="_x0000_s1038" type="#_x0000_t202" style="position:absolute;left:0;text-align:left;margin-left:328.1pt;margin-top:4.9pt;width:38pt;height:123.35pt;z-index:251823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" stroked="f">
                <v:textbox style="layout-flow:vertical;mso-fit-shape-to-text:t">
                  <w:txbxContent>
                    <w:p w14:paraId="54A2DB60" w14:textId="77777777" w:rsidR="001C7415" w:rsidRDefault="001C7415" w:rsidP="00BE56E5">
                      <w:r>
                        <w:rPr>
                          <w:i/>
                        </w:rPr>
                        <w:t>Maxcom MC6900 v. 2011.03</w:t>
                      </w:r>
                    </w:p>
                  </w:txbxContent>
                </v:textbox>
              </v:shape>
            </w:pict>
          </mc:Fallback>
        </mc:AlternateContent>
      </w:r>
      <w:r w:rsidRPr="001960D9">
        <w:rPr>
          <w:rFonts w:cs="Arial"/>
          <w:b/>
        </w:rPr>
        <w:t>tel.</w:t>
      </w:r>
      <w:r w:rsidR="00F021D3" w:rsidRPr="001960D9">
        <w:rPr>
          <w:rFonts w:cs="Arial"/>
          <w:b/>
        </w:rPr>
        <w:t>:</w:t>
      </w:r>
      <w:r w:rsidRPr="001960D9">
        <w:rPr>
          <w:rFonts w:cs="Arial"/>
          <w:b/>
        </w:rPr>
        <w:t xml:space="preserve"> </w:t>
      </w:r>
      <w:r w:rsidR="00F021D3" w:rsidRPr="001960D9">
        <w:rPr>
          <w:rFonts w:cs="Arial"/>
          <w:b/>
        </w:rPr>
        <w:t xml:space="preserve">+48 </w:t>
      </w:r>
      <w:r w:rsidRPr="001960D9">
        <w:rPr>
          <w:rFonts w:cs="Arial"/>
          <w:b/>
        </w:rPr>
        <w:t>32 327 70 89</w:t>
      </w:r>
    </w:p>
    <w:p w14:paraId="65B10D4A" w14:textId="668C29D7" w:rsidR="00BE56E5" w:rsidRPr="001960D9" w:rsidRDefault="00BE56E5" w:rsidP="007C220D">
      <w:pPr>
        <w:spacing w:line="220" w:lineRule="exact"/>
        <w:jc w:val="center"/>
        <w:rPr>
          <w:rFonts w:cs="Arial"/>
          <w:b/>
        </w:rPr>
      </w:pPr>
      <w:r w:rsidRPr="001960D9">
        <w:rPr>
          <w:noProof/>
        </w:rPr>
        <mc:AlternateContent>
          <mc:Choice Requires="wps">
            <w:drawing>
              <wp:anchor distT="0" distB="0" distL="114300" distR="114300" simplePos="0" relativeHeight="251839488" behindDoc="0" locked="0" layoutInCell="1" allowOverlap="1" wp14:anchorId="1AB52C64" wp14:editId="44A575CC">
                <wp:simplePos x="0" y="0"/>
                <wp:positionH relativeFrom="column">
                  <wp:posOffset>2949575</wp:posOffset>
                </wp:positionH>
                <wp:positionV relativeFrom="paragraph">
                  <wp:posOffset>114300</wp:posOffset>
                </wp:positionV>
                <wp:extent cx="307975" cy="1115695"/>
                <wp:effectExtent l="0" t="0" r="0" b="8255"/>
                <wp:wrapNone/>
                <wp:docPr id="4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D86B" w14:textId="2E6113ED" w:rsidR="001C7415" w:rsidRDefault="001C7415" w:rsidP="00BE56E5">
                            <w:pPr>
                              <w:rPr>
                                <w:sz w:val="12"/>
                                <w:szCs w:val="12"/>
                              </w:rPr>
                            </w:pPr>
                            <w:r w:rsidRPr="006B7A3B">
                              <w:rPr>
                                <w:sz w:val="12"/>
                                <w:szCs w:val="12"/>
                              </w:rPr>
                              <w:t>MM7</w:t>
                            </w:r>
                            <w:r>
                              <w:rPr>
                                <w:sz w:val="12"/>
                                <w:szCs w:val="12"/>
                              </w:rPr>
                              <w:t>35_</w:t>
                            </w:r>
                            <w:r w:rsidR="00B97185">
                              <w:rPr>
                                <w:sz w:val="12"/>
                                <w:szCs w:val="12"/>
                              </w:rPr>
                              <w:t>CZ</w:t>
                            </w:r>
                            <w:r w:rsidRPr="006B7A3B">
                              <w:rPr>
                                <w:sz w:val="12"/>
                                <w:szCs w:val="12"/>
                              </w:rPr>
                              <w:t xml:space="preserve"> </w:t>
                            </w:r>
                            <w:r w:rsidRPr="00624D1A">
                              <w:rPr>
                                <w:sz w:val="12"/>
                                <w:szCs w:val="12"/>
                              </w:rPr>
                              <w:t>v01-</w:t>
                            </w:r>
                            <w:r>
                              <w:rPr>
                                <w:sz w:val="12"/>
                                <w:szCs w:val="12"/>
                              </w:rPr>
                              <w:t>02</w:t>
                            </w:r>
                            <w:r w:rsidRPr="00624D1A">
                              <w:rPr>
                                <w:sz w:val="12"/>
                                <w:szCs w:val="12"/>
                              </w:rPr>
                              <w:t>-202</w:t>
                            </w:r>
                            <w:r>
                              <w:rPr>
                                <w:sz w:val="12"/>
                                <w:szCs w:val="12"/>
                              </w:rPr>
                              <w:t>1 JK</w:t>
                            </w:r>
                          </w:p>
                          <w:p w14:paraId="51F644FB" w14:textId="77777777" w:rsidR="001C7415" w:rsidRPr="008D2B2A" w:rsidRDefault="001C7415" w:rsidP="00BE56E5">
                            <w:pPr>
                              <w:rPr>
                                <w:sz w:val="12"/>
                                <w:szCs w:val="12"/>
                              </w:rPr>
                            </w:pPr>
                          </w:p>
                          <w:p w14:paraId="6FC12F4A" w14:textId="77777777" w:rsidR="001C7415" w:rsidRDefault="001C7415"/>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2C64" id="Text Box 58" o:spid="_x0000_s1039" type="#_x0000_t202" style="position:absolute;left:0;text-align:left;margin-left:232.25pt;margin-top:9pt;width:24.25pt;height:87.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" filled="f" stroked="f">
                <v:textbox style="layout-flow:vertical">
                  <w:txbxContent>
                    <w:p w14:paraId="32B7D86B" w14:textId="2E6113ED" w:rsidR="001C7415" w:rsidRDefault="001C7415" w:rsidP="00BE56E5">
                      <w:pPr>
                        <w:rPr>
                          <w:sz w:val="12"/>
                          <w:szCs w:val="12"/>
                        </w:rPr>
                      </w:pPr>
                      <w:r w:rsidRPr="006B7A3B">
                        <w:rPr>
                          <w:sz w:val="12"/>
                          <w:szCs w:val="12"/>
                        </w:rPr>
                        <w:t>MM7</w:t>
                      </w:r>
                      <w:r>
                        <w:rPr>
                          <w:sz w:val="12"/>
                          <w:szCs w:val="12"/>
                        </w:rPr>
                        <w:t>35_</w:t>
                      </w:r>
                      <w:r w:rsidR="00B97185">
                        <w:rPr>
                          <w:sz w:val="12"/>
                          <w:szCs w:val="12"/>
                        </w:rPr>
                        <w:t>CZ</w:t>
                      </w:r>
                      <w:r w:rsidRPr="006B7A3B">
                        <w:rPr>
                          <w:sz w:val="12"/>
                          <w:szCs w:val="12"/>
                        </w:rPr>
                        <w:t xml:space="preserve"> </w:t>
                      </w:r>
                      <w:r w:rsidRPr="00624D1A">
                        <w:rPr>
                          <w:sz w:val="12"/>
                          <w:szCs w:val="12"/>
                        </w:rPr>
                        <w:t>v01-</w:t>
                      </w:r>
                      <w:r>
                        <w:rPr>
                          <w:sz w:val="12"/>
                          <w:szCs w:val="12"/>
                        </w:rPr>
                        <w:t>02</w:t>
                      </w:r>
                      <w:r w:rsidRPr="00624D1A">
                        <w:rPr>
                          <w:sz w:val="12"/>
                          <w:szCs w:val="12"/>
                        </w:rPr>
                        <w:t>-202</w:t>
                      </w:r>
                      <w:r>
                        <w:rPr>
                          <w:sz w:val="12"/>
                          <w:szCs w:val="12"/>
                        </w:rPr>
                        <w:t>1 JK</w:t>
                      </w:r>
                    </w:p>
                    <w:p w14:paraId="51F644FB" w14:textId="77777777" w:rsidR="001C7415" w:rsidRPr="008D2B2A" w:rsidRDefault="001C7415" w:rsidP="00BE56E5">
                      <w:pPr>
                        <w:rPr>
                          <w:sz w:val="12"/>
                          <w:szCs w:val="12"/>
                        </w:rPr>
                      </w:pPr>
                    </w:p>
                    <w:p w14:paraId="6FC12F4A" w14:textId="77777777" w:rsidR="001C7415" w:rsidRDefault="001C7415"/>
                  </w:txbxContent>
                </v:textbox>
              </v:shape>
            </w:pict>
          </mc:Fallback>
        </mc:AlternateContent>
      </w:r>
      <w:r w:rsidRPr="001960D9">
        <w:rPr>
          <w:rFonts w:cs="Arial"/>
          <w:b/>
        </w:rPr>
        <w:t>fax</w:t>
      </w:r>
      <w:r w:rsidR="00F021D3" w:rsidRPr="001960D9">
        <w:rPr>
          <w:rFonts w:cs="Arial"/>
          <w:b/>
        </w:rPr>
        <w:t>:</w:t>
      </w:r>
      <w:r w:rsidRPr="001960D9">
        <w:rPr>
          <w:rFonts w:cs="Arial"/>
          <w:b/>
        </w:rPr>
        <w:t xml:space="preserve"> </w:t>
      </w:r>
      <w:r w:rsidR="00F021D3" w:rsidRPr="001960D9">
        <w:rPr>
          <w:rFonts w:cs="Arial"/>
          <w:b/>
        </w:rPr>
        <w:t xml:space="preserve">+48 </w:t>
      </w:r>
      <w:r w:rsidRPr="001960D9">
        <w:rPr>
          <w:rFonts w:cs="Arial"/>
          <w:b/>
        </w:rPr>
        <w:t>32 327 78 60</w:t>
      </w:r>
    </w:p>
    <w:p w14:paraId="5457C96A" w14:textId="67095A4B" w:rsidR="00BE56E5" w:rsidRPr="001960D9" w:rsidRDefault="00BE56E5" w:rsidP="007C220D">
      <w:pPr>
        <w:spacing w:line="220" w:lineRule="exact"/>
        <w:jc w:val="center"/>
        <w:rPr>
          <w:rFonts w:cs="Arial"/>
          <w:b/>
        </w:rPr>
      </w:pPr>
    </w:p>
    <w:p w14:paraId="46D6D92D" w14:textId="5D3E5CD4" w:rsidR="00BE56E5" w:rsidRPr="001960D9" w:rsidRDefault="00BE56E5" w:rsidP="007C220D">
      <w:pPr>
        <w:spacing w:line="220" w:lineRule="exact"/>
        <w:jc w:val="center"/>
        <w:rPr>
          <w:rFonts w:cs="Arial"/>
          <w:b/>
        </w:rPr>
      </w:pPr>
      <w:r w:rsidRPr="001960D9">
        <w:rPr>
          <w:rFonts w:cs="Arial"/>
          <w:b/>
        </w:rPr>
        <w:t>www.maxcom.pl</w:t>
      </w:r>
    </w:p>
    <w:p w14:paraId="3B565BE1" w14:textId="46205258" w:rsidR="007C220D" w:rsidRPr="001960D9" w:rsidRDefault="00BE56E5" w:rsidP="007C220D">
      <w:pPr>
        <w:spacing w:line="220" w:lineRule="exact"/>
        <w:jc w:val="center"/>
        <w:rPr>
          <w:rFonts w:cs="Arial"/>
          <w:b/>
        </w:rPr>
      </w:pPr>
      <w:r w:rsidRPr="001960D9">
        <w:rPr>
          <w:rFonts w:cs="Arial"/>
          <w:b/>
        </w:rPr>
        <w:t>office@maxcom.pl</w:t>
      </w:r>
    </w:p>
    <w:p w14:paraId="7B0F99FB" w14:textId="7256D1C0" w:rsidR="00BE56E5" w:rsidRPr="001960D9" w:rsidRDefault="00BE56E5" w:rsidP="003D7FEC">
      <w:pPr>
        <w:jc w:val="center"/>
        <w:rPr>
          <w:rFonts w:cs="Arial"/>
          <w:b/>
        </w:rPr>
      </w:pPr>
    </w:p>
    <w:p w14:paraId="51B9D2AB" w14:textId="07AFB2E5" w:rsidR="007C220D" w:rsidRPr="001960D9" w:rsidRDefault="003D7FEC" w:rsidP="003D7FEC">
      <w:pPr>
        <w:jc w:val="center"/>
        <w:rPr>
          <w:rFonts w:cs="Arial"/>
          <w:b/>
        </w:rPr>
      </w:pPr>
      <w:r w:rsidRPr="001960D9">
        <w:rPr>
          <w:noProof/>
        </w:rPr>
        <w:drawing>
          <wp:anchor distT="0" distB="0" distL="114300" distR="114300" simplePos="0" relativeHeight="251848704" behindDoc="1" locked="0" layoutInCell="1" allowOverlap="1" wp14:anchorId="7A6EB1E3" wp14:editId="4C35E7B1">
            <wp:simplePos x="0" y="0"/>
            <wp:positionH relativeFrom="column">
              <wp:posOffset>1362710</wp:posOffset>
            </wp:positionH>
            <wp:positionV relativeFrom="paragraph">
              <wp:posOffset>63500</wp:posOffset>
            </wp:positionV>
            <wp:extent cx="671195" cy="523875"/>
            <wp:effectExtent l="0" t="0" r="0" b="9525"/>
            <wp:wrapNone/>
            <wp:docPr id="15"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71195" cy="523875"/>
                    </a:xfrm>
                    <a:prstGeom prst="rect">
                      <a:avLst/>
                    </a:prstGeom>
                  </pic:spPr>
                </pic:pic>
              </a:graphicData>
            </a:graphic>
            <wp14:sizeRelH relativeFrom="margin">
              <wp14:pctWidth>0</wp14:pctWidth>
            </wp14:sizeRelH>
            <wp14:sizeRelV relativeFrom="margin">
              <wp14:pctHeight>0</wp14:pctHeight>
            </wp14:sizeRelV>
          </wp:anchor>
        </w:drawing>
      </w:r>
    </w:p>
    <w:sectPr w:rsidR="007C220D" w:rsidRPr="001960D9" w:rsidSect="00845020">
      <w:pgSz w:w="5670" w:h="7711"/>
      <w:pgMar w:top="170" w:right="170" w:bottom="425" w:left="284" w:header="284" w:footer="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9AB5E" w14:textId="77777777" w:rsidR="00670C5B" w:rsidRDefault="00670C5B" w:rsidP="00FE7018">
      <w:r>
        <w:separator/>
      </w:r>
    </w:p>
  </w:endnote>
  <w:endnote w:type="continuationSeparator" w:id="0">
    <w:p w14:paraId="1B8431FB" w14:textId="77777777" w:rsidR="00670C5B" w:rsidRDefault="00670C5B" w:rsidP="00FE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C0C2" w14:textId="62686125" w:rsidR="001C7415" w:rsidRPr="00D50079" w:rsidRDefault="001C7415" w:rsidP="00D50079">
    <w:pPr>
      <w:pStyle w:val="Footer"/>
      <w:ind w:right="360" w:firstLine="360"/>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7030"/>
      <w:docPartObj>
        <w:docPartGallery w:val="Page Numbers (Bottom of Page)"/>
        <w:docPartUnique/>
      </w:docPartObj>
    </w:sdtPr>
    <w:sdtEndPr/>
    <w:sdtContent>
      <w:p w14:paraId="0541154D" w14:textId="638EF3B5" w:rsidR="001C7415" w:rsidRDefault="001C7415" w:rsidP="00942681">
        <w:pPr>
          <w:pStyle w:val="Footer"/>
          <w:jc w:val="center"/>
        </w:pPr>
        <w:r>
          <w:fldChar w:fldCharType="begin"/>
        </w:r>
        <w:r>
          <w:instrText>PAGE   \* MERGEFORMAT</w:instrText>
        </w:r>
        <w:r>
          <w:fldChar w:fldCharType="separate"/>
        </w:r>
        <w:r>
          <w:t>2</w:t>
        </w:r>
        <w:r>
          <w:fldChar w:fldCharType="end"/>
        </w:r>
      </w:p>
    </w:sdtContent>
  </w:sdt>
  <w:p w14:paraId="49FB9898" w14:textId="5963B17D" w:rsidR="001C7415" w:rsidRPr="00845020" w:rsidRDefault="001C7415" w:rsidP="009D481A">
    <w:pPr>
      <w:pStyle w:val="Footer"/>
      <w:ind w:right="360" w:firstLine="360"/>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19EA" w14:textId="2645FD5B" w:rsidR="001C7415" w:rsidRDefault="001C741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86436" w14:textId="77777777" w:rsidR="00670C5B" w:rsidRDefault="00670C5B" w:rsidP="00FE7018">
      <w:r>
        <w:separator/>
      </w:r>
    </w:p>
  </w:footnote>
  <w:footnote w:type="continuationSeparator" w:id="0">
    <w:p w14:paraId="670D363D" w14:textId="77777777" w:rsidR="00670C5B" w:rsidRDefault="00670C5B" w:rsidP="00FE7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E8F7" w14:textId="5FE3C4FF" w:rsidR="001C7415" w:rsidRDefault="001C7415">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6EBD9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1C267C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732906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0764E32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BC62A1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CE60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BE46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810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10AD9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B505E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250F3"/>
    <w:multiLevelType w:val="hybridMultilevel"/>
    <w:tmpl w:val="58F8B89E"/>
    <w:lvl w:ilvl="0" w:tplc="BE7E92A6">
      <w:start w:val="1"/>
      <w:numFmt w:val="decimal"/>
      <w:pStyle w:val="Title"/>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07D356B8"/>
    <w:multiLevelType w:val="hybridMultilevel"/>
    <w:tmpl w:val="150CB25E"/>
    <w:lvl w:ilvl="0" w:tplc="832826E4">
      <w:numFmt w:val="bullet"/>
      <w:lvlText w:val="-"/>
      <w:lvlJc w:val="left"/>
      <w:pPr>
        <w:ind w:left="360" w:hanging="360"/>
      </w:pPr>
      <w:rPr>
        <w:rFonts w:ascii="Times New Roman" w:eastAsia="Times New Roman" w:hAnsi="Times New Roman" w:cs="Times New Roman" w:hint="default"/>
        <w: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C8326F"/>
    <w:multiLevelType w:val="hybridMultilevel"/>
    <w:tmpl w:val="98DCB542"/>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B4CC3"/>
    <w:multiLevelType w:val="hybridMultilevel"/>
    <w:tmpl w:val="1008800E"/>
    <w:lvl w:ilvl="0" w:tplc="8FBCA18C">
      <w:start w:val="1"/>
      <w:numFmt w:val="decimal"/>
      <w:pStyle w:val="Bezodstpw1"/>
      <w:lvlText w:val="%1"/>
      <w:lvlJc w:val="left"/>
      <w:pPr>
        <w:ind w:left="206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57553E7"/>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5" w15:restartNumberingAfterBreak="0">
    <w:nsid w:val="187E592F"/>
    <w:multiLevelType w:val="hybridMultilevel"/>
    <w:tmpl w:val="50DC7AC4"/>
    <w:lvl w:ilvl="0" w:tplc="1500FB40">
      <w:start w:val="1"/>
      <w:numFmt w:val="decimal"/>
      <w:lvlText w:val="%1."/>
      <w:lvlJc w:val="left"/>
      <w:pPr>
        <w:ind w:left="360" w:hanging="360"/>
      </w:pPr>
      <w:rPr>
        <w:rFonts w:ascii="Arial" w:hAnsi="Arial" w:cs="Arial"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F06591"/>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7" w15:restartNumberingAfterBreak="0">
    <w:nsid w:val="193E0C95"/>
    <w:multiLevelType w:val="multilevel"/>
    <w:tmpl w:val="04150023"/>
    <w:styleLink w:val="ArticleSection"/>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AB6777E"/>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19" w15:restartNumberingAfterBreak="0">
    <w:nsid w:val="216A0BEC"/>
    <w:multiLevelType w:val="hybridMultilevel"/>
    <w:tmpl w:val="BB566C6E"/>
    <w:lvl w:ilvl="0" w:tplc="04150001">
      <w:start w:val="1"/>
      <w:numFmt w:val="bullet"/>
      <w:lvlText w:val=""/>
      <w:lvlJc w:val="left"/>
      <w:pPr>
        <w:tabs>
          <w:tab w:val="num" w:pos="360"/>
        </w:tabs>
        <w:ind w:left="360" w:hanging="360"/>
      </w:pPr>
      <w:rPr>
        <w:rFonts w:ascii="Symbol" w:hAnsi="Symbol"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15:restartNumberingAfterBreak="0">
    <w:nsid w:val="24661C4E"/>
    <w:multiLevelType w:val="hybridMultilevel"/>
    <w:tmpl w:val="3F32A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F04FB3"/>
    <w:multiLevelType w:val="hybridMultilevel"/>
    <w:tmpl w:val="2A763C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76E6602"/>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15:restartNumberingAfterBreak="0">
    <w:nsid w:val="37056FD0"/>
    <w:multiLevelType w:val="multilevel"/>
    <w:tmpl w:val="04150023"/>
    <w:styleLink w:val="ArticleSection1"/>
    <w:lvl w:ilvl="0">
      <w:start w:val="1"/>
      <w:numFmt w:val="upperRoman"/>
      <w:lvlText w:val="Artykuł %1."/>
      <w:lvlJc w:val="left"/>
      <w:pPr>
        <w:tabs>
          <w:tab w:val="num" w:pos="1800"/>
        </w:tabs>
      </w:pPr>
      <w:rPr>
        <w:rFonts w:cs="Times New Roman"/>
      </w:rPr>
    </w:lvl>
    <w:lvl w:ilvl="1">
      <w:start w:val="1"/>
      <w:numFmt w:val="decimalZero"/>
      <w:isLgl/>
      <w:lvlText w:val="Sekcj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38B238C9"/>
    <w:multiLevelType w:val="multilevel"/>
    <w:tmpl w:val="DC6C9E8C"/>
    <w:lvl w:ilvl="0">
      <w:start w:val="1"/>
      <w:numFmt w:val="decimal"/>
      <w:pStyle w:val="Heading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712"/>
        </w:tabs>
        <w:ind w:left="1712"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5" w15:restartNumberingAfterBreak="0">
    <w:nsid w:val="3C77633D"/>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15:restartNumberingAfterBreak="0">
    <w:nsid w:val="3E9F098F"/>
    <w:multiLevelType w:val="multilevel"/>
    <w:tmpl w:val="DF86DC6A"/>
    <w:lvl w:ilvl="0">
      <w:start w:val="1"/>
      <w:numFmt w:val="decimal"/>
      <w:lvlText w:val="%1."/>
      <w:lvlJc w:val="left"/>
      <w:pPr>
        <w:ind w:left="360" w:hanging="360"/>
      </w:pPr>
      <w:rPr>
        <w:rFonts w:cs="Times New Roman"/>
      </w:rPr>
    </w:lvl>
    <w:lvl w:ilvl="1">
      <w:start w:val="8"/>
      <w:numFmt w:val="decimal"/>
      <w:isLgl/>
      <w:lvlText w:val="%1.%2"/>
      <w:lvlJc w:val="left"/>
      <w:pPr>
        <w:ind w:left="1300" w:hanging="444"/>
      </w:pPr>
      <w:rPr>
        <w:rFonts w:hint="default"/>
      </w:rPr>
    </w:lvl>
    <w:lvl w:ilvl="2">
      <w:start w:val="3"/>
      <w:numFmt w:val="decimal"/>
      <w:isLgl/>
      <w:lvlText w:val="%1.%2.%3"/>
      <w:lvlJc w:val="left"/>
      <w:pPr>
        <w:ind w:left="2432" w:hanging="720"/>
      </w:pPr>
      <w:rPr>
        <w:rFonts w:hint="default"/>
      </w:rPr>
    </w:lvl>
    <w:lvl w:ilvl="3">
      <w:start w:val="1"/>
      <w:numFmt w:val="decimal"/>
      <w:isLgl/>
      <w:lvlText w:val="%1.%2.%3.%4"/>
      <w:lvlJc w:val="left"/>
      <w:pPr>
        <w:ind w:left="3288" w:hanging="72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360" w:hanging="1080"/>
      </w:pPr>
      <w:rPr>
        <w:rFonts w:hint="default"/>
      </w:rPr>
    </w:lvl>
    <w:lvl w:ilvl="6">
      <w:start w:val="1"/>
      <w:numFmt w:val="decimal"/>
      <w:isLgl/>
      <w:lvlText w:val="%1.%2.%3.%4.%5.%6.%7"/>
      <w:lvlJc w:val="left"/>
      <w:pPr>
        <w:ind w:left="6576" w:hanging="1440"/>
      </w:pPr>
      <w:rPr>
        <w:rFonts w:hint="default"/>
      </w:rPr>
    </w:lvl>
    <w:lvl w:ilvl="7">
      <w:start w:val="1"/>
      <w:numFmt w:val="decimal"/>
      <w:isLgl/>
      <w:lvlText w:val="%1.%2.%3.%4.%5.%6.%7.%8"/>
      <w:lvlJc w:val="left"/>
      <w:pPr>
        <w:ind w:left="7432" w:hanging="1440"/>
      </w:pPr>
      <w:rPr>
        <w:rFonts w:hint="default"/>
      </w:rPr>
    </w:lvl>
    <w:lvl w:ilvl="8">
      <w:start w:val="1"/>
      <w:numFmt w:val="decimal"/>
      <w:isLgl/>
      <w:lvlText w:val="%1.%2.%3.%4.%5.%6.%7.%8.%9"/>
      <w:lvlJc w:val="left"/>
      <w:pPr>
        <w:ind w:left="8648" w:hanging="1800"/>
      </w:pPr>
      <w:rPr>
        <w:rFonts w:hint="default"/>
      </w:rPr>
    </w:lvl>
  </w:abstractNum>
  <w:abstractNum w:abstractNumId="27" w15:restartNumberingAfterBreak="0">
    <w:nsid w:val="44827C6A"/>
    <w:multiLevelType w:val="hybridMultilevel"/>
    <w:tmpl w:val="A8B2655C"/>
    <w:lvl w:ilvl="0" w:tplc="A2DEBAE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235B7D"/>
    <w:multiLevelType w:val="hybridMultilevel"/>
    <w:tmpl w:val="861679FC"/>
    <w:lvl w:ilvl="0" w:tplc="49F6D686">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518B7E04"/>
    <w:multiLevelType w:val="hybridMultilevel"/>
    <w:tmpl w:val="67D26270"/>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5B307C0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BE70267"/>
    <w:multiLevelType w:val="hybridMultilevel"/>
    <w:tmpl w:val="FD2C3C20"/>
    <w:lvl w:ilvl="0" w:tplc="0409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15:restartNumberingAfterBreak="0">
    <w:nsid w:val="5C8E7BEB"/>
    <w:multiLevelType w:val="hybridMultilevel"/>
    <w:tmpl w:val="334677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1A77DE"/>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15:restartNumberingAfterBreak="0">
    <w:nsid w:val="5E2E5D0D"/>
    <w:multiLevelType w:val="hybridMultilevel"/>
    <w:tmpl w:val="3F8C6D30"/>
    <w:lvl w:ilvl="0" w:tplc="FFA03790">
      <w:start w:val="1"/>
      <w:numFmt w:val="bullet"/>
      <w:pStyle w:val="punktowanie"/>
      <w:lvlText w:val=""/>
      <w:lvlJc w:val="left"/>
      <w:pPr>
        <w:tabs>
          <w:tab w:val="num" w:pos="720"/>
        </w:tabs>
        <w:ind w:left="720" w:hanging="360"/>
      </w:pPr>
      <w:rPr>
        <w:rFonts w:ascii="Symbol" w:hAnsi="Symbol" w:hint="default"/>
      </w:rPr>
    </w:lvl>
    <w:lvl w:ilvl="1" w:tplc="56C05CD4">
      <w:numFmt w:val="bullet"/>
      <w:lvlText w:val=""/>
      <w:lvlJc w:val="left"/>
      <w:pPr>
        <w:tabs>
          <w:tab w:val="num" w:pos="1440"/>
        </w:tabs>
        <w:ind w:left="1440" w:hanging="360"/>
      </w:pPr>
      <w:rPr>
        <w:rFonts w:ascii="Wingdings" w:eastAsia="PMingLiU" w:hAnsi="Wingdings" w:hint="default"/>
      </w:rPr>
    </w:lvl>
    <w:lvl w:ilvl="2" w:tplc="A8E27176" w:tentative="1">
      <w:start w:val="1"/>
      <w:numFmt w:val="bullet"/>
      <w:lvlText w:val=""/>
      <w:lvlJc w:val="left"/>
      <w:pPr>
        <w:tabs>
          <w:tab w:val="num" w:pos="2160"/>
        </w:tabs>
        <w:ind w:left="2160" w:hanging="360"/>
      </w:pPr>
      <w:rPr>
        <w:rFonts w:ascii="Wingdings" w:hAnsi="Wingdings" w:hint="default"/>
      </w:rPr>
    </w:lvl>
    <w:lvl w:ilvl="3" w:tplc="5BA074DC" w:tentative="1">
      <w:start w:val="1"/>
      <w:numFmt w:val="bullet"/>
      <w:lvlText w:val=""/>
      <w:lvlJc w:val="left"/>
      <w:pPr>
        <w:tabs>
          <w:tab w:val="num" w:pos="2880"/>
        </w:tabs>
        <w:ind w:left="2880" w:hanging="360"/>
      </w:pPr>
      <w:rPr>
        <w:rFonts w:ascii="Symbol" w:hAnsi="Symbol" w:hint="default"/>
      </w:rPr>
    </w:lvl>
    <w:lvl w:ilvl="4" w:tplc="98A6A032" w:tentative="1">
      <w:start w:val="1"/>
      <w:numFmt w:val="bullet"/>
      <w:lvlText w:val="o"/>
      <w:lvlJc w:val="left"/>
      <w:pPr>
        <w:tabs>
          <w:tab w:val="num" w:pos="3600"/>
        </w:tabs>
        <w:ind w:left="3600" w:hanging="360"/>
      </w:pPr>
      <w:rPr>
        <w:rFonts w:ascii="Courier New" w:hAnsi="Courier New" w:hint="default"/>
      </w:rPr>
    </w:lvl>
    <w:lvl w:ilvl="5" w:tplc="3FB09F80" w:tentative="1">
      <w:start w:val="1"/>
      <w:numFmt w:val="bullet"/>
      <w:lvlText w:val=""/>
      <w:lvlJc w:val="left"/>
      <w:pPr>
        <w:tabs>
          <w:tab w:val="num" w:pos="4320"/>
        </w:tabs>
        <w:ind w:left="4320" w:hanging="360"/>
      </w:pPr>
      <w:rPr>
        <w:rFonts w:ascii="Wingdings" w:hAnsi="Wingdings" w:hint="default"/>
      </w:rPr>
    </w:lvl>
    <w:lvl w:ilvl="6" w:tplc="5C4E93D2" w:tentative="1">
      <w:start w:val="1"/>
      <w:numFmt w:val="bullet"/>
      <w:lvlText w:val=""/>
      <w:lvlJc w:val="left"/>
      <w:pPr>
        <w:tabs>
          <w:tab w:val="num" w:pos="5040"/>
        </w:tabs>
        <w:ind w:left="5040" w:hanging="360"/>
      </w:pPr>
      <w:rPr>
        <w:rFonts w:ascii="Symbol" w:hAnsi="Symbol" w:hint="default"/>
      </w:rPr>
    </w:lvl>
    <w:lvl w:ilvl="7" w:tplc="4B4AC902" w:tentative="1">
      <w:start w:val="1"/>
      <w:numFmt w:val="bullet"/>
      <w:lvlText w:val="o"/>
      <w:lvlJc w:val="left"/>
      <w:pPr>
        <w:tabs>
          <w:tab w:val="num" w:pos="5760"/>
        </w:tabs>
        <w:ind w:left="5760" w:hanging="360"/>
      </w:pPr>
      <w:rPr>
        <w:rFonts w:ascii="Courier New" w:hAnsi="Courier New" w:hint="default"/>
      </w:rPr>
    </w:lvl>
    <w:lvl w:ilvl="8" w:tplc="F8DA5EA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E7056E"/>
    <w:multiLevelType w:val="hybridMultilevel"/>
    <w:tmpl w:val="F9DAA63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B572C06"/>
    <w:multiLevelType w:val="hybridMultilevel"/>
    <w:tmpl w:val="861679FC"/>
    <w:lvl w:ilvl="0" w:tplc="49F6D686">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15:restartNumberingAfterBreak="0">
    <w:nsid w:val="6C4D1AEC"/>
    <w:multiLevelType w:val="hybridMultilevel"/>
    <w:tmpl w:val="1418397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737F273C"/>
    <w:multiLevelType w:val="hybridMultilevel"/>
    <w:tmpl w:val="9F20153A"/>
    <w:lvl w:ilvl="0" w:tplc="0409000F">
      <w:start w:val="1"/>
      <w:numFmt w:val="decimal"/>
      <w:pStyle w:val="numerowanie"/>
      <w:lvlText w:val="%1."/>
      <w:lvlJc w:val="left"/>
      <w:pPr>
        <w:tabs>
          <w:tab w:val="num" w:pos="227"/>
        </w:tabs>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4553B00"/>
    <w:multiLevelType w:val="hybridMultilevel"/>
    <w:tmpl w:val="D5E43D0E"/>
    <w:lvl w:ilvl="0" w:tplc="0409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15:restartNumberingAfterBreak="0">
    <w:nsid w:val="7DDB03D4"/>
    <w:multiLevelType w:val="hybridMultilevel"/>
    <w:tmpl w:val="7CD43C1A"/>
    <w:lvl w:ilvl="0" w:tplc="0415000F">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3"/>
  </w:num>
  <w:num w:numId="2">
    <w:abstractNumId w:val="10"/>
  </w:num>
  <w:num w:numId="3">
    <w:abstractNumId w:val="38"/>
  </w:num>
  <w:num w:numId="4">
    <w:abstractNumId w:val="28"/>
  </w:num>
  <w:num w:numId="5">
    <w:abstractNumId w:val="26"/>
  </w:num>
  <w:num w:numId="6">
    <w:abstractNumId w:val="31"/>
  </w:num>
  <w:num w:numId="7">
    <w:abstractNumId w:val="40"/>
  </w:num>
  <w:num w:numId="8">
    <w:abstractNumId w:val="37"/>
  </w:num>
  <w:num w:numId="9">
    <w:abstractNumId w:val="34"/>
  </w:num>
  <w:num w:numId="10">
    <w:abstractNumId w:val="21"/>
  </w:num>
  <w:num w:numId="11">
    <w:abstractNumId w:val="25"/>
  </w:num>
  <w:num w:numId="12">
    <w:abstractNumId w:val="30"/>
  </w:num>
  <w:num w:numId="13">
    <w:abstractNumId w:val="23"/>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24"/>
  </w:num>
  <w:num w:numId="25">
    <w:abstractNumId w:val="19"/>
  </w:num>
  <w:num w:numId="26">
    <w:abstractNumId w:val="17"/>
  </w:num>
  <w:num w:numId="27">
    <w:abstractNumId w:val="35"/>
  </w:num>
  <w:num w:numId="28">
    <w:abstractNumId w:val="33"/>
  </w:num>
  <w:num w:numId="29">
    <w:abstractNumId w:val="29"/>
  </w:num>
  <w:num w:numId="30">
    <w:abstractNumId w:val="12"/>
  </w:num>
  <w:num w:numId="31">
    <w:abstractNumId w:val="16"/>
  </w:num>
  <w:num w:numId="32">
    <w:abstractNumId w:val="14"/>
  </w:num>
  <w:num w:numId="33">
    <w:abstractNumId w:val="27"/>
  </w:num>
  <w:num w:numId="34">
    <w:abstractNumId w:val="11"/>
  </w:num>
  <w:num w:numId="35">
    <w:abstractNumId w:val="36"/>
  </w:num>
  <w:num w:numId="36">
    <w:abstractNumId w:val="39"/>
  </w:num>
  <w:num w:numId="37">
    <w:abstractNumId w:val="15"/>
  </w:num>
  <w:num w:numId="38">
    <w:abstractNumId w:val="32"/>
  </w:num>
  <w:num w:numId="39">
    <w:abstractNumId w:val="20"/>
  </w:num>
  <w:num w:numId="40">
    <w:abstractNumId w:val="18"/>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proofState w:spelling="clean" w:grammar="clean"/>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09"/>
  <w:hyphenationZone w:val="425"/>
  <w:drawingGridHorizontalSpacing w:val="57"/>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018"/>
    <w:rsid w:val="00000319"/>
    <w:rsid w:val="000044D5"/>
    <w:rsid w:val="00004B0D"/>
    <w:rsid w:val="00006075"/>
    <w:rsid w:val="00006495"/>
    <w:rsid w:val="00007F08"/>
    <w:rsid w:val="0001147F"/>
    <w:rsid w:val="000115BA"/>
    <w:rsid w:val="000127AF"/>
    <w:rsid w:val="000148C4"/>
    <w:rsid w:val="00014F4B"/>
    <w:rsid w:val="00015497"/>
    <w:rsid w:val="000160E0"/>
    <w:rsid w:val="0001637B"/>
    <w:rsid w:val="0001711F"/>
    <w:rsid w:val="000177D5"/>
    <w:rsid w:val="00020C27"/>
    <w:rsid w:val="000214EC"/>
    <w:rsid w:val="0002168C"/>
    <w:rsid w:val="00021F5E"/>
    <w:rsid w:val="00023537"/>
    <w:rsid w:val="000238E5"/>
    <w:rsid w:val="00024612"/>
    <w:rsid w:val="00026232"/>
    <w:rsid w:val="000302BB"/>
    <w:rsid w:val="00031D09"/>
    <w:rsid w:val="00032443"/>
    <w:rsid w:val="00032A19"/>
    <w:rsid w:val="000330D1"/>
    <w:rsid w:val="00034EC7"/>
    <w:rsid w:val="00036468"/>
    <w:rsid w:val="00040941"/>
    <w:rsid w:val="000415F2"/>
    <w:rsid w:val="00050058"/>
    <w:rsid w:val="00051801"/>
    <w:rsid w:val="00051F4A"/>
    <w:rsid w:val="00053061"/>
    <w:rsid w:val="000539C8"/>
    <w:rsid w:val="00057FF2"/>
    <w:rsid w:val="000609CF"/>
    <w:rsid w:val="0006252C"/>
    <w:rsid w:val="00062534"/>
    <w:rsid w:val="000631CA"/>
    <w:rsid w:val="00063811"/>
    <w:rsid w:val="0006414E"/>
    <w:rsid w:val="00065E0C"/>
    <w:rsid w:val="00070CE7"/>
    <w:rsid w:val="00071A7C"/>
    <w:rsid w:val="00071E1E"/>
    <w:rsid w:val="0007269C"/>
    <w:rsid w:val="000727A0"/>
    <w:rsid w:val="00074421"/>
    <w:rsid w:val="000750A2"/>
    <w:rsid w:val="00075496"/>
    <w:rsid w:val="00076782"/>
    <w:rsid w:val="000772B3"/>
    <w:rsid w:val="000814E3"/>
    <w:rsid w:val="00082A15"/>
    <w:rsid w:val="00084C38"/>
    <w:rsid w:val="00084C7D"/>
    <w:rsid w:val="000866D3"/>
    <w:rsid w:val="000874BB"/>
    <w:rsid w:val="00090168"/>
    <w:rsid w:val="000919CD"/>
    <w:rsid w:val="00091B84"/>
    <w:rsid w:val="00091E0E"/>
    <w:rsid w:val="000927A7"/>
    <w:rsid w:val="00092C54"/>
    <w:rsid w:val="00095146"/>
    <w:rsid w:val="0009552D"/>
    <w:rsid w:val="000973FC"/>
    <w:rsid w:val="000977E4"/>
    <w:rsid w:val="00097995"/>
    <w:rsid w:val="000A2716"/>
    <w:rsid w:val="000A4DBF"/>
    <w:rsid w:val="000A4EE0"/>
    <w:rsid w:val="000A6CA2"/>
    <w:rsid w:val="000A7DBF"/>
    <w:rsid w:val="000B002A"/>
    <w:rsid w:val="000B0CA6"/>
    <w:rsid w:val="000B0E97"/>
    <w:rsid w:val="000B1E40"/>
    <w:rsid w:val="000B1ED2"/>
    <w:rsid w:val="000B1F76"/>
    <w:rsid w:val="000B2DA8"/>
    <w:rsid w:val="000B400F"/>
    <w:rsid w:val="000B4959"/>
    <w:rsid w:val="000B4C8F"/>
    <w:rsid w:val="000B594A"/>
    <w:rsid w:val="000B6837"/>
    <w:rsid w:val="000B6BD9"/>
    <w:rsid w:val="000C2696"/>
    <w:rsid w:val="000C2A84"/>
    <w:rsid w:val="000C2AE4"/>
    <w:rsid w:val="000C3487"/>
    <w:rsid w:val="000C3949"/>
    <w:rsid w:val="000C3D37"/>
    <w:rsid w:val="000C6D87"/>
    <w:rsid w:val="000C71D2"/>
    <w:rsid w:val="000C7CD0"/>
    <w:rsid w:val="000C7E96"/>
    <w:rsid w:val="000C7F28"/>
    <w:rsid w:val="000D02B5"/>
    <w:rsid w:val="000D126B"/>
    <w:rsid w:val="000D1618"/>
    <w:rsid w:val="000D1C3D"/>
    <w:rsid w:val="000D2703"/>
    <w:rsid w:val="000D2AC7"/>
    <w:rsid w:val="000D625C"/>
    <w:rsid w:val="000E0CC6"/>
    <w:rsid w:val="000E11DB"/>
    <w:rsid w:val="000E14DE"/>
    <w:rsid w:val="000E227D"/>
    <w:rsid w:val="000E2350"/>
    <w:rsid w:val="000E33C8"/>
    <w:rsid w:val="000E3A2C"/>
    <w:rsid w:val="000E3B94"/>
    <w:rsid w:val="000E3D7F"/>
    <w:rsid w:val="000E4942"/>
    <w:rsid w:val="000E4ACC"/>
    <w:rsid w:val="000E5BB2"/>
    <w:rsid w:val="000E620C"/>
    <w:rsid w:val="000F24A5"/>
    <w:rsid w:val="000F5495"/>
    <w:rsid w:val="000F5B41"/>
    <w:rsid w:val="000F6518"/>
    <w:rsid w:val="00100958"/>
    <w:rsid w:val="00101BF7"/>
    <w:rsid w:val="00103470"/>
    <w:rsid w:val="00104723"/>
    <w:rsid w:val="00104C6D"/>
    <w:rsid w:val="00105100"/>
    <w:rsid w:val="001075A5"/>
    <w:rsid w:val="001075A9"/>
    <w:rsid w:val="00107986"/>
    <w:rsid w:val="001121A3"/>
    <w:rsid w:val="0011232B"/>
    <w:rsid w:val="00112648"/>
    <w:rsid w:val="001145D5"/>
    <w:rsid w:val="0011578F"/>
    <w:rsid w:val="00115E50"/>
    <w:rsid w:val="00115E87"/>
    <w:rsid w:val="00115F45"/>
    <w:rsid w:val="00120862"/>
    <w:rsid w:val="00121262"/>
    <w:rsid w:val="001239E9"/>
    <w:rsid w:val="0012495F"/>
    <w:rsid w:val="00124D21"/>
    <w:rsid w:val="001257F3"/>
    <w:rsid w:val="0012581D"/>
    <w:rsid w:val="00127DD7"/>
    <w:rsid w:val="0013128C"/>
    <w:rsid w:val="001334A4"/>
    <w:rsid w:val="00134CC5"/>
    <w:rsid w:val="001368BA"/>
    <w:rsid w:val="0013786D"/>
    <w:rsid w:val="0014016E"/>
    <w:rsid w:val="001407B5"/>
    <w:rsid w:val="0014092C"/>
    <w:rsid w:val="0014122E"/>
    <w:rsid w:val="00141245"/>
    <w:rsid w:val="001416B2"/>
    <w:rsid w:val="00141E1A"/>
    <w:rsid w:val="00141FD4"/>
    <w:rsid w:val="00144354"/>
    <w:rsid w:val="00145C02"/>
    <w:rsid w:val="001470F3"/>
    <w:rsid w:val="001501A4"/>
    <w:rsid w:val="001513D6"/>
    <w:rsid w:val="00151B74"/>
    <w:rsid w:val="00155208"/>
    <w:rsid w:val="0015532B"/>
    <w:rsid w:val="00155AB2"/>
    <w:rsid w:val="00155E8A"/>
    <w:rsid w:val="00156336"/>
    <w:rsid w:val="001602C9"/>
    <w:rsid w:val="00160B35"/>
    <w:rsid w:val="00164330"/>
    <w:rsid w:val="001647D1"/>
    <w:rsid w:val="00164991"/>
    <w:rsid w:val="00165F1C"/>
    <w:rsid w:val="00166DC4"/>
    <w:rsid w:val="00167505"/>
    <w:rsid w:val="00170C1A"/>
    <w:rsid w:val="001715D3"/>
    <w:rsid w:val="00172211"/>
    <w:rsid w:val="00174FBC"/>
    <w:rsid w:val="00176483"/>
    <w:rsid w:val="00177BAB"/>
    <w:rsid w:val="0018137F"/>
    <w:rsid w:val="0018283A"/>
    <w:rsid w:val="00184C08"/>
    <w:rsid w:val="00186604"/>
    <w:rsid w:val="001872E5"/>
    <w:rsid w:val="0019049B"/>
    <w:rsid w:val="0019324B"/>
    <w:rsid w:val="00193A2E"/>
    <w:rsid w:val="00195360"/>
    <w:rsid w:val="001960D9"/>
    <w:rsid w:val="0019728E"/>
    <w:rsid w:val="001A1352"/>
    <w:rsid w:val="001A1821"/>
    <w:rsid w:val="001A1FD5"/>
    <w:rsid w:val="001A20E7"/>
    <w:rsid w:val="001A6B23"/>
    <w:rsid w:val="001B26CE"/>
    <w:rsid w:val="001B3190"/>
    <w:rsid w:val="001B3ED9"/>
    <w:rsid w:val="001B62B0"/>
    <w:rsid w:val="001B66D2"/>
    <w:rsid w:val="001B74C5"/>
    <w:rsid w:val="001B7D2A"/>
    <w:rsid w:val="001C3AC6"/>
    <w:rsid w:val="001C3C04"/>
    <w:rsid w:val="001C4899"/>
    <w:rsid w:val="001C50CF"/>
    <w:rsid w:val="001C63B9"/>
    <w:rsid w:val="001C6A33"/>
    <w:rsid w:val="001C7415"/>
    <w:rsid w:val="001C75F0"/>
    <w:rsid w:val="001D124D"/>
    <w:rsid w:val="001D3250"/>
    <w:rsid w:val="001D3627"/>
    <w:rsid w:val="001D3C56"/>
    <w:rsid w:val="001D4A33"/>
    <w:rsid w:val="001D5569"/>
    <w:rsid w:val="001D7A92"/>
    <w:rsid w:val="001E00EC"/>
    <w:rsid w:val="001E0206"/>
    <w:rsid w:val="001E0C3B"/>
    <w:rsid w:val="001E189C"/>
    <w:rsid w:val="001E1BBA"/>
    <w:rsid w:val="001E1E3F"/>
    <w:rsid w:val="001E2905"/>
    <w:rsid w:val="001E51F5"/>
    <w:rsid w:val="001E5F13"/>
    <w:rsid w:val="001E6553"/>
    <w:rsid w:val="001E6DFA"/>
    <w:rsid w:val="001F07F8"/>
    <w:rsid w:val="001F09E1"/>
    <w:rsid w:val="001F0FE6"/>
    <w:rsid w:val="001F150E"/>
    <w:rsid w:val="001F2494"/>
    <w:rsid w:val="001F4590"/>
    <w:rsid w:val="001F5A3B"/>
    <w:rsid w:val="001F5C22"/>
    <w:rsid w:val="001F79DE"/>
    <w:rsid w:val="00200342"/>
    <w:rsid w:val="00200C89"/>
    <w:rsid w:val="00201012"/>
    <w:rsid w:val="002063D0"/>
    <w:rsid w:val="0020641E"/>
    <w:rsid w:val="00206D79"/>
    <w:rsid w:val="0020742E"/>
    <w:rsid w:val="002079D6"/>
    <w:rsid w:val="00207BB1"/>
    <w:rsid w:val="00212238"/>
    <w:rsid w:val="002126F2"/>
    <w:rsid w:val="00214441"/>
    <w:rsid w:val="00214691"/>
    <w:rsid w:val="00214BC8"/>
    <w:rsid w:val="00215070"/>
    <w:rsid w:val="0021566B"/>
    <w:rsid w:val="00215BBC"/>
    <w:rsid w:val="002209DA"/>
    <w:rsid w:val="00220E2A"/>
    <w:rsid w:val="00221EF6"/>
    <w:rsid w:val="002222F5"/>
    <w:rsid w:val="0022314D"/>
    <w:rsid w:val="00225255"/>
    <w:rsid w:val="002262BA"/>
    <w:rsid w:val="00232547"/>
    <w:rsid w:val="002334EB"/>
    <w:rsid w:val="00233628"/>
    <w:rsid w:val="0023382F"/>
    <w:rsid w:val="00233B0B"/>
    <w:rsid w:val="00233F5C"/>
    <w:rsid w:val="0023478F"/>
    <w:rsid w:val="0023501D"/>
    <w:rsid w:val="00235317"/>
    <w:rsid w:val="00236555"/>
    <w:rsid w:val="002368DE"/>
    <w:rsid w:val="00240509"/>
    <w:rsid w:val="00243874"/>
    <w:rsid w:val="00245151"/>
    <w:rsid w:val="00246971"/>
    <w:rsid w:val="002503D4"/>
    <w:rsid w:val="002513C8"/>
    <w:rsid w:val="00252E07"/>
    <w:rsid w:val="00256905"/>
    <w:rsid w:val="00257674"/>
    <w:rsid w:val="002603D3"/>
    <w:rsid w:val="0026392A"/>
    <w:rsid w:val="00263F38"/>
    <w:rsid w:val="00265470"/>
    <w:rsid w:val="00265A5E"/>
    <w:rsid w:val="00266273"/>
    <w:rsid w:val="00266A4E"/>
    <w:rsid w:val="002700CE"/>
    <w:rsid w:val="002703DD"/>
    <w:rsid w:val="00271A67"/>
    <w:rsid w:val="00272059"/>
    <w:rsid w:val="002733E6"/>
    <w:rsid w:val="00274EC4"/>
    <w:rsid w:val="00275BC2"/>
    <w:rsid w:val="002772CC"/>
    <w:rsid w:val="002773B9"/>
    <w:rsid w:val="00277C1E"/>
    <w:rsid w:val="002807A0"/>
    <w:rsid w:val="00280BFD"/>
    <w:rsid w:val="00281521"/>
    <w:rsid w:val="00283061"/>
    <w:rsid w:val="002861C7"/>
    <w:rsid w:val="00286C93"/>
    <w:rsid w:val="00287001"/>
    <w:rsid w:val="00287A3D"/>
    <w:rsid w:val="0029034C"/>
    <w:rsid w:val="00290DAA"/>
    <w:rsid w:val="0029100B"/>
    <w:rsid w:val="00291F3B"/>
    <w:rsid w:val="0029324F"/>
    <w:rsid w:val="0029402C"/>
    <w:rsid w:val="00294EF0"/>
    <w:rsid w:val="00295B91"/>
    <w:rsid w:val="00296290"/>
    <w:rsid w:val="002A0544"/>
    <w:rsid w:val="002A1F1B"/>
    <w:rsid w:val="002A241C"/>
    <w:rsid w:val="002A281D"/>
    <w:rsid w:val="002A3599"/>
    <w:rsid w:val="002A44C4"/>
    <w:rsid w:val="002A582C"/>
    <w:rsid w:val="002A5CB9"/>
    <w:rsid w:val="002A5D21"/>
    <w:rsid w:val="002A651E"/>
    <w:rsid w:val="002A6C76"/>
    <w:rsid w:val="002A6F78"/>
    <w:rsid w:val="002B0BB3"/>
    <w:rsid w:val="002B27F2"/>
    <w:rsid w:val="002B616C"/>
    <w:rsid w:val="002B66D2"/>
    <w:rsid w:val="002B7B1D"/>
    <w:rsid w:val="002C02C8"/>
    <w:rsid w:val="002C0650"/>
    <w:rsid w:val="002C1F09"/>
    <w:rsid w:val="002C233D"/>
    <w:rsid w:val="002C4817"/>
    <w:rsid w:val="002C524C"/>
    <w:rsid w:val="002C7396"/>
    <w:rsid w:val="002D1BBA"/>
    <w:rsid w:val="002D3AF6"/>
    <w:rsid w:val="002D43A2"/>
    <w:rsid w:val="002D4D90"/>
    <w:rsid w:val="002D4E4A"/>
    <w:rsid w:val="002D5012"/>
    <w:rsid w:val="002D6D79"/>
    <w:rsid w:val="002E17F7"/>
    <w:rsid w:val="002E21EF"/>
    <w:rsid w:val="002E3D59"/>
    <w:rsid w:val="002E4434"/>
    <w:rsid w:val="002E482C"/>
    <w:rsid w:val="002E507D"/>
    <w:rsid w:val="002E50BD"/>
    <w:rsid w:val="002E5121"/>
    <w:rsid w:val="002E5187"/>
    <w:rsid w:val="002E6342"/>
    <w:rsid w:val="002E64D9"/>
    <w:rsid w:val="002E683A"/>
    <w:rsid w:val="002E746B"/>
    <w:rsid w:val="002E75A6"/>
    <w:rsid w:val="002F198F"/>
    <w:rsid w:val="002F2673"/>
    <w:rsid w:val="002F26F9"/>
    <w:rsid w:val="002F50F8"/>
    <w:rsid w:val="00304135"/>
    <w:rsid w:val="0030609E"/>
    <w:rsid w:val="003102C2"/>
    <w:rsid w:val="00311DAF"/>
    <w:rsid w:val="00311FA8"/>
    <w:rsid w:val="00312734"/>
    <w:rsid w:val="00313461"/>
    <w:rsid w:val="003154E0"/>
    <w:rsid w:val="003169DC"/>
    <w:rsid w:val="003175EB"/>
    <w:rsid w:val="00317F8A"/>
    <w:rsid w:val="00320766"/>
    <w:rsid w:val="003214EB"/>
    <w:rsid w:val="0032300C"/>
    <w:rsid w:val="00323648"/>
    <w:rsid w:val="003237E0"/>
    <w:rsid w:val="00325318"/>
    <w:rsid w:val="003257E0"/>
    <w:rsid w:val="00325A58"/>
    <w:rsid w:val="00326010"/>
    <w:rsid w:val="00326931"/>
    <w:rsid w:val="00330C0F"/>
    <w:rsid w:val="003338DA"/>
    <w:rsid w:val="00333EDD"/>
    <w:rsid w:val="0033698D"/>
    <w:rsid w:val="003371A2"/>
    <w:rsid w:val="00337946"/>
    <w:rsid w:val="00337C4B"/>
    <w:rsid w:val="00340C94"/>
    <w:rsid w:val="00342014"/>
    <w:rsid w:val="0034207A"/>
    <w:rsid w:val="0034254E"/>
    <w:rsid w:val="00345C77"/>
    <w:rsid w:val="003534B1"/>
    <w:rsid w:val="00357C7A"/>
    <w:rsid w:val="003634E6"/>
    <w:rsid w:val="00363935"/>
    <w:rsid w:val="003645E3"/>
    <w:rsid w:val="00365376"/>
    <w:rsid w:val="00366B84"/>
    <w:rsid w:val="00367686"/>
    <w:rsid w:val="00367725"/>
    <w:rsid w:val="00367C41"/>
    <w:rsid w:val="00367FAF"/>
    <w:rsid w:val="00370BDB"/>
    <w:rsid w:val="00372142"/>
    <w:rsid w:val="003723DA"/>
    <w:rsid w:val="00372BB8"/>
    <w:rsid w:val="00372C0C"/>
    <w:rsid w:val="00372F3E"/>
    <w:rsid w:val="00373EDA"/>
    <w:rsid w:val="00374F52"/>
    <w:rsid w:val="003757A0"/>
    <w:rsid w:val="00380A89"/>
    <w:rsid w:val="00381E1B"/>
    <w:rsid w:val="003827BC"/>
    <w:rsid w:val="003827EF"/>
    <w:rsid w:val="00384092"/>
    <w:rsid w:val="00384D15"/>
    <w:rsid w:val="00387D77"/>
    <w:rsid w:val="00387F09"/>
    <w:rsid w:val="00392472"/>
    <w:rsid w:val="00395C3C"/>
    <w:rsid w:val="00396240"/>
    <w:rsid w:val="00396ABC"/>
    <w:rsid w:val="003972CF"/>
    <w:rsid w:val="003972F1"/>
    <w:rsid w:val="00397E7B"/>
    <w:rsid w:val="003A0C2D"/>
    <w:rsid w:val="003A254D"/>
    <w:rsid w:val="003A2A24"/>
    <w:rsid w:val="003A300A"/>
    <w:rsid w:val="003A35F1"/>
    <w:rsid w:val="003A4E0F"/>
    <w:rsid w:val="003A66B9"/>
    <w:rsid w:val="003B11D3"/>
    <w:rsid w:val="003B180F"/>
    <w:rsid w:val="003B1F1C"/>
    <w:rsid w:val="003B2AAB"/>
    <w:rsid w:val="003B2CF6"/>
    <w:rsid w:val="003B2D30"/>
    <w:rsid w:val="003B5D47"/>
    <w:rsid w:val="003B6924"/>
    <w:rsid w:val="003B719B"/>
    <w:rsid w:val="003C1198"/>
    <w:rsid w:val="003C275C"/>
    <w:rsid w:val="003C29A0"/>
    <w:rsid w:val="003C4C4B"/>
    <w:rsid w:val="003C4D37"/>
    <w:rsid w:val="003C4DC2"/>
    <w:rsid w:val="003C6E1C"/>
    <w:rsid w:val="003D070B"/>
    <w:rsid w:val="003D0C93"/>
    <w:rsid w:val="003D186C"/>
    <w:rsid w:val="003D3055"/>
    <w:rsid w:val="003D3F05"/>
    <w:rsid w:val="003D46AF"/>
    <w:rsid w:val="003D52DE"/>
    <w:rsid w:val="003D610F"/>
    <w:rsid w:val="003D6579"/>
    <w:rsid w:val="003D73A5"/>
    <w:rsid w:val="003D7FEC"/>
    <w:rsid w:val="003E17C0"/>
    <w:rsid w:val="003E19FF"/>
    <w:rsid w:val="003E1E75"/>
    <w:rsid w:val="003E29CC"/>
    <w:rsid w:val="003E39D3"/>
    <w:rsid w:val="003E3C59"/>
    <w:rsid w:val="003F1D47"/>
    <w:rsid w:val="003F1EA5"/>
    <w:rsid w:val="003F3824"/>
    <w:rsid w:val="003F5F70"/>
    <w:rsid w:val="003F66AB"/>
    <w:rsid w:val="003F77BE"/>
    <w:rsid w:val="004002C7"/>
    <w:rsid w:val="00401C4F"/>
    <w:rsid w:val="00405AEB"/>
    <w:rsid w:val="00406AF8"/>
    <w:rsid w:val="00407186"/>
    <w:rsid w:val="00407590"/>
    <w:rsid w:val="00407B1A"/>
    <w:rsid w:val="004110F5"/>
    <w:rsid w:val="00413410"/>
    <w:rsid w:val="0041341A"/>
    <w:rsid w:val="004159A2"/>
    <w:rsid w:val="004174EC"/>
    <w:rsid w:val="004216E7"/>
    <w:rsid w:val="00422D70"/>
    <w:rsid w:val="004234EE"/>
    <w:rsid w:val="00423FD8"/>
    <w:rsid w:val="004242A1"/>
    <w:rsid w:val="004248AC"/>
    <w:rsid w:val="0042713C"/>
    <w:rsid w:val="00427C0C"/>
    <w:rsid w:val="00433FD1"/>
    <w:rsid w:val="004357BF"/>
    <w:rsid w:val="00436759"/>
    <w:rsid w:val="00436CBE"/>
    <w:rsid w:val="004409AE"/>
    <w:rsid w:val="00441C59"/>
    <w:rsid w:val="00442A9B"/>
    <w:rsid w:val="00443914"/>
    <w:rsid w:val="00445237"/>
    <w:rsid w:val="00447855"/>
    <w:rsid w:val="00450821"/>
    <w:rsid w:val="004513D3"/>
    <w:rsid w:val="00452390"/>
    <w:rsid w:val="004529C5"/>
    <w:rsid w:val="00452DFE"/>
    <w:rsid w:val="004548AC"/>
    <w:rsid w:val="0045661A"/>
    <w:rsid w:val="0045667E"/>
    <w:rsid w:val="0045693B"/>
    <w:rsid w:val="00456989"/>
    <w:rsid w:val="004570E4"/>
    <w:rsid w:val="00460216"/>
    <w:rsid w:val="004616A2"/>
    <w:rsid w:val="00462748"/>
    <w:rsid w:val="004627E9"/>
    <w:rsid w:val="0046369E"/>
    <w:rsid w:val="004647C7"/>
    <w:rsid w:val="00465327"/>
    <w:rsid w:val="00466B5F"/>
    <w:rsid w:val="00467423"/>
    <w:rsid w:val="00470356"/>
    <w:rsid w:val="00470D3C"/>
    <w:rsid w:val="00471748"/>
    <w:rsid w:val="00472A4C"/>
    <w:rsid w:val="00473A15"/>
    <w:rsid w:val="00473FB9"/>
    <w:rsid w:val="00474D95"/>
    <w:rsid w:val="00475790"/>
    <w:rsid w:val="00476975"/>
    <w:rsid w:val="0048142E"/>
    <w:rsid w:val="004816FD"/>
    <w:rsid w:val="00482140"/>
    <w:rsid w:val="004827F8"/>
    <w:rsid w:val="004877BC"/>
    <w:rsid w:val="004902A7"/>
    <w:rsid w:val="00490344"/>
    <w:rsid w:val="00490E35"/>
    <w:rsid w:val="00490F0A"/>
    <w:rsid w:val="004913E0"/>
    <w:rsid w:val="00491476"/>
    <w:rsid w:val="00494112"/>
    <w:rsid w:val="0049545C"/>
    <w:rsid w:val="00496896"/>
    <w:rsid w:val="00497600"/>
    <w:rsid w:val="004A0080"/>
    <w:rsid w:val="004A16AD"/>
    <w:rsid w:val="004A2428"/>
    <w:rsid w:val="004A3619"/>
    <w:rsid w:val="004A5601"/>
    <w:rsid w:val="004A6EB6"/>
    <w:rsid w:val="004A7851"/>
    <w:rsid w:val="004B0A3A"/>
    <w:rsid w:val="004B0DDF"/>
    <w:rsid w:val="004B1301"/>
    <w:rsid w:val="004B188D"/>
    <w:rsid w:val="004B4D03"/>
    <w:rsid w:val="004B4F64"/>
    <w:rsid w:val="004B4F86"/>
    <w:rsid w:val="004B706D"/>
    <w:rsid w:val="004B74F1"/>
    <w:rsid w:val="004B7FEE"/>
    <w:rsid w:val="004C0914"/>
    <w:rsid w:val="004C16AB"/>
    <w:rsid w:val="004C329A"/>
    <w:rsid w:val="004C33A0"/>
    <w:rsid w:val="004C521A"/>
    <w:rsid w:val="004D023D"/>
    <w:rsid w:val="004D3259"/>
    <w:rsid w:val="004D474F"/>
    <w:rsid w:val="004D6377"/>
    <w:rsid w:val="004D6A9C"/>
    <w:rsid w:val="004D73A9"/>
    <w:rsid w:val="004E1FCB"/>
    <w:rsid w:val="004E2961"/>
    <w:rsid w:val="004E2A4D"/>
    <w:rsid w:val="004E2A8E"/>
    <w:rsid w:val="004E3B1D"/>
    <w:rsid w:val="004E44D8"/>
    <w:rsid w:val="004E64C3"/>
    <w:rsid w:val="004E6846"/>
    <w:rsid w:val="004E7805"/>
    <w:rsid w:val="004E7FF7"/>
    <w:rsid w:val="004F00DD"/>
    <w:rsid w:val="004F0799"/>
    <w:rsid w:val="004F0AC2"/>
    <w:rsid w:val="004F0B1F"/>
    <w:rsid w:val="004F23B1"/>
    <w:rsid w:val="004F459B"/>
    <w:rsid w:val="004F5F48"/>
    <w:rsid w:val="004F61DF"/>
    <w:rsid w:val="004F6570"/>
    <w:rsid w:val="004F6DD2"/>
    <w:rsid w:val="00500C85"/>
    <w:rsid w:val="0050199B"/>
    <w:rsid w:val="0050363B"/>
    <w:rsid w:val="00504983"/>
    <w:rsid w:val="00504BAA"/>
    <w:rsid w:val="00510364"/>
    <w:rsid w:val="0051069D"/>
    <w:rsid w:val="00513AEC"/>
    <w:rsid w:val="00515D6E"/>
    <w:rsid w:val="00520440"/>
    <w:rsid w:val="005206A6"/>
    <w:rsid w:val="0052301D"/>
    <w:rsid w:val="005303E1"/>
    <w:rsid w:val="005303E8"/>
    <w:rsid w:val="00530B21"/>
    <w:rsid w:val="00531ABE"/>
    <w:rsid w:val="00531FAF"/>
    <w:rsid w:val="00535EB9"/>
    <w:rsid w:val="005369C6"/>
    <w:rsid w:val="00537D23"/>
    <w:rsid w:val="005406F6"/>
    <w:rsid w:val="005407D0"/>
    <w:rsid w:val="00540810"/>
    <w:rsid w:val="00540A0E"/>
    <w:rsid w:val="00541126"/>
    <w:rsid w:val="00541A07"/>
    <w:rsid w:val="00541CFA"/>
    <w:rsid w:val="00541EB3"/>
    <w:rsid w:val="005467BE"/>
    <w:rsid w:val="005513D0"/>
    <w:rsid w:val="00554896"/>
    <w:rsid w:val="005560D8"/>
    <w:rsid w:val="00556C8E"/>
    <w:rsid w:val="005574DA"/>
    <w:rsid w:val="005612F8"/>
    <w:rsid w:val="00561598"/>
    <w:rsid w:val="005620BF"/>
    <w:rsid w:val="00562155"/>
    <w:rsid w:val="00563155"/>
    <w:rsid w:val="00564BC5"/>
    <w:rsid w:val="005665B3"/>
    <w:rsid w:val="00567FDC"/>
    <w:rsid w:val="00570912"/>
    <w:rsid w:val="00570E88"/>
    <w:rsid w:val="00571DFA"/>
    <w:rsid w:val="0057248D"/>
    <w:rsid w:val="00573570"/>
    <w:rsid w:val="00575086"/>
    <w:rsid w:val="005777B2"/>
    <w:rsid w:val="00580460"/>
    <w:rsid w:val="00582943"/>
    <w:rsid w:val="00582A72"/>
    <w:rsid w:val="00582D9B"/>
    <w:rsid w:val="00582FE4"/>
    <w:rsid w:val="00583ADF"/>
    <w:rsid w:val="00585467"/>
    <w:rsid w:val="005854CB"/>
    <w:rsid w:val="005855E6"/>
    <w:rsid w:val="0058573F"/>
    <w:rsid w:val="00586224"/>
    <w:rsid w:val="00586C27"/>
    <w:rsid w:val="00590269"/>
    <w:rsid w:val="00592648"/>
    <w:rsid w:val="00593A4F"/>
    <w:rsid w:val="00595024"/>
    <w:rsid w:val="005A00F9"/>
    <w:rsid w:val="005A0C47"/>
    <w:rsid w:val="005A3143"/>
    <w:rsid w:val="005A35FA"/>
    <w:rsid w:val="005A38F9"/>
    <w:rsid w:val="005A4528"/>
    <w:rsid w:val="005A55B4"/>
    <w:rsid w:val="005A5653"/>
    <w:rsid w:val="005A617A"/>
    <w:rsid w:val="005A6B93"/>
    <w:rsid w:val="005A7585"/>
    <w:rsid w:val="005B119A"/>
    <w:rsid w:val="005B1355"/>
    <w:rsid w:val="005B4931"/>
    <w:rsid w:val="005B68CC"/>
    <w:rsid w:val="005C0CB5"/>
    <w:rsid w:val="005C469C"/>
    <w:rsid w:val="005C4D40"/>
    <w:rsid w:val="005C601A"/>
    <w:rsid w:val="005C743C"/>
    <w:rsid w:val="005D06D6"/>
    <w:rsid w:val="005D120C"/>
    <w:rsid w:val="005D1639"/>
    <w:rsid w:val="005D1867"/>
    <w:rsid w:val="005D19AC"/>
    <w:rsid w:val="005D1ECC"/>
    <w:rsid w:val="005D3460"/>
    <w:rsid w:val="005D44F6"/>
    <w:rsid w:val="005D71B6"/>
    <w:rsid w:val="005E3027"/>
    <w:rsid w:val="005E3973"/>
    <w:rsid w:val="005E5A0B"/>
    <w:rsid w:val="005E78E8"/>
    <w:rsid w:val="005F3240"/>
    <w:rsid w:val="005F4450"/>
    <w:rsid w:val="005F4BA4"/>
    <w:rsid w:val="005F5A13"/>
    <w:rsid w:val="005F6827"/>
    <w:rsid w:val="005F6CCE"/>
    <w:rsid w:val="005F6E99"/>
    <w:rsid w:val="005F7496"/>
    <w:rsid w:val="0060048F"/>
    <w:rsid w:val="00600765"/>
    <w:rsid w:val="00603170"/>
    <w:rsid w:val="006068CA"/>
    <w:rsid w:val="0061056B"/>
    <w:rsid w:val="00610CD1"/>
    <w:rsid w:val="00610F1A"/>
    <w:rsid w:val="00611F31"/>
    <w:rsid w:val="006139E4"/>
    <w:rsid w:val="00613CA2"/>
    <w:rsid w:val="00614D01"/>
    <w:rsid w:val="00615199"/>
    <w:rsid w:val="00617D3A"/>
    <w:rsid w:val="006209D5"/>
    <w:rsid w:val="00624D1A"/>
    <w:rsid w:val="00626B4E"/>
    <w:rsid w:val="0063094D"/>
    <w:rsid w:val="00634B58"/>
    <w:rsid w:val="0063547B"/>
    <w:rsid w:val="00635D00"/>
    <w:rsid w:val="006367C1"/>
    <w:rsid w:val="006402EC"/>
    <w:rsid w:val="00642C8A"/>
    <w:rsid w:val="00642D77"/>
    <w:rsid w:val="00643A22"/>
    <w:rsid w:val="0064465E"/>
    <w:rsid w:val="00645007"/>
    <w:rsid w:val="006455B3"/>
    <w:rsid w:val="0064766C"/>
    <w:rsid w:val="00651CD2"/>
    <w:rsid w:val="006523B6"/>
    <w:rsid w:val="0065278F"/>
    <w:rsid w:val="00652846"/>
    <w:rsid w:val="00653908"/>
    <w:rsid w:val="00656588"/>
    <w:rsid w:val="0066362F"/>
    <w:rsid w:val="00663ED3"/>
    <w:rsid w:val="00664212"/>
    <w:rsid w:val="00666404"/>
    <w:rsid w:val="00667AB2"/>
    <w:rsid w:val="00670C5B"/>
    <w:rsid w:val="00672500"/>
    <w:rsid w:val="0067356C"/>
    <w:rsid w:val="00676D9C"/>
    <w:rsid w:val="00682404"/>
    <w:rsid w:val="006833F0"/>
    <w:rsid w:val="0068403C"/>
    <w:rsid w:val="00687805"/>
    <w:rsid w:val="00687E71"/>
    <w:rsid w:val="00692450"/>
    <w:rsid w:val="00692F32"/>
    <w:rsid w:val="00693530"/>
    <w:rsid w:val="00695A5D"/>
    <w:rsid w:val="00697F31"/>
    <w:rsid w:val="006A24BC"/>
    <w:rsid w:val="006A3EAE"/>
    <w:rsid w:val="006A4963"/>
    <w:rsid w:val="006A5123"/>
    <w:rsid w:val="006A5E94"/>
    <w:rsid w:val="006B1275"/>
    <w:rsid w:val="006B2661"/>
    <w:rsid w:val="006B2D18"/>
    <w:rsid w:val="006B38F5"/>
    <w:rsid w:val="006B5313"/>
    <w:rsid w:val="006B680E"/>
    <w:rsid w:val="006B770E"/>
    <w:rsid w:val="006B7725"/>
    <w:rsid w:val="006B7A3B"/>
    <w:rsid w:val="006B7BED"/>
    <w:rsid w:val="006C1A7A"/>
    <w:rsid w:val="006C2245"/>
    <w:rsid w:val="006C2F2E"/>
    <w:rsid w:val="006C4BF7"/>
    <w:rsid w:val="006C4C37"/>
    <w:rsid w:val="006C55DE"/>
    <w:rsid w:val="006D0056"/>
    <w:rsid w:val="006D03E2"/>
    <w:rsid w:val="006D3CDB"/>
    <w:rsid w:val="006D4DD2"/>
    <w:rsid w:val="006D4DF2"/>
    <w:rsid w:val="006D6430"/>
    <w:rsid w:val="006D6BEA"/>
    <w:rsid w:val="006D75FC"/>
    <w:rsid w:val="006E12A4"/>
    <w:rsid w:val="006E1795"/>
    <w:rsid w:val="006E19BC"/>
    <w:rsid w:val="006E23AB"/>
    <w:rsid w:val="006E2DE8"/>
    <w:rsid w:val="006E450B"/>
    <w:rsid w:val="006E49EC"/>
    <w:rsid w:val="006E640C"/>
    <w:rsid w:val="006E72E3"/>
    <w:rsid w:val="006F04FE"/>
    <w:rsid w:val="006F1958"/>
    <w:rsid w:val="006F1BD5"/>
    <w:rsid w:val="006F1E34"/>
    <w:rsid w:val="006F258A"/>
    <w:rsid w:val="006F436F"/>
    <w:rsid w:val="006F4AB4"/>
    <w:rsid w:val="006F5290"/>
    <w:rsid w:val="006F53DB"/>
    <w:rsid w:val="006F58E4"/>
    <w:rsid w:val="006F5D0B"/>
    <w:rsid w:val="006F6FC6"/>
    <w:rsid w:val="006F72DA"/>
    <w:rsid w:val="006F771B"/>
    <w:rsid w:val="00700C74"/>
    <w:rsid w:val="00701FD8"/>
    <w:rsid w:val="00702CB6"/>
    <w:rsid w:val="00703A3F"/>
    <w:rsid w:val="0070400F"/>
    <w:rsid w:val="0070407C"/>
    <w:rsid w:val="00706C5F"/>
    <w:rsid w:val="00710294"/>
    <w:rsid w:val="0071089D"/>
    <w:rsid w:val="00710E58"/>
    <w:rsid w:val="0071117B"/>
    <w:rsid w:val="00711415"/>
    <w:rsid w:val="00711987"/>
    <w:rsid w:val="00711CC0"/>
    <w:rsid w:val="00715538"/>
    <w:rsid w:val="00715695"/>
    <w:rsid w:val="0071708D"/>
    <w:rsid w:val="0071760B"/>
    <w:rsid w:val="0072007F"/>
    <w:rsid w:val="00720B2E"/>
    <w:rsid w:val="00724676"/>
    <w:rsid w:val="0072689C"/>
    <w:rsid w:val="00726F5B"/>
    <w:rsid w:val="00727619"/>
    <w:rsid w:val="00730703"/>
    <w:rsid w:val="00730877"/>
    <w:rsid w:val="0073090F"/>
    <w:rsid w:val="007315E2"/>
    <w:rsid w:val="00731D09"/>
    <w:rsid w:val="00734F5F"/>
    <w:rsid w:val="00736D3E"/>
    <w:rsid w:val="00736D43"/>
    <w:rsid w:val="007378B8"/>
    <w:rsid w:val="00740B21"/>
    <w:rsid w:val="0074321E"/>
    <w:rsid w:val="0074461C"/>
    <w:rsid w:val="0075005D"/>
    <w:rsid w:val="00751245"/>
    <w:rsid w:val="00751542"/>
    <w:rsid w:val="0075156B"/>
    <w:rsid w:val="0075198E"/>
    <w:rsid w:val="00752D29"/>
    <w:rsid w:val="00755F1A"/>
    <w:rsid w:val="007568C9"/>
    <w:rsid w:val="00756D17"/>
    <w:rsid w:val="00760AED"/>
    <w:rsid w:val="00762CCF"/>
    <w:rsid w:val="00763441"/>
    <w:rsid w:val="00763D07"/>
    <w:rsid w:val="0076401B"/>
    <w:rsid w:val="00764E4C"/>
    <w:rsid w:val="00764F30"/>
    <w:rsid w:val="0077257D"/>
    <w:rsid w:val="007752A1"/>
    <w:rsid w:val="007756A3"/>
    <w:rsid w:val="00775931"/>
    <w:rsid w:val="00776980"/>
    <w:rsid w:val="007815BE"/>
    <w:rsid w:val="00781AF0"/>
    <w:rsid w:val="007837EF"/>
    <w:rsid w:val="00784789"/>
    <w:rsid w:val="00784E2C"/>
    <w:rsid w:val="0078537A"/>
    <w:rsid w:val="007869B2"/>
    <w:rsid w:val="0078791C"/>
    <w:rsid w:val="00790101"/>
    <w:rsid w:val="007908FB"/>
    <w:rsid w:val="00792212"/>
    <w:rsid w:val="00796301"/>
    <w:rsid w:val="007A0535"/>
    <w:rsid w:val="007A0B3A"/>
    <w:rsid w:val="007A2AE5"/>
    <w:rsid w:val="007A32D8"/>
    <w:rsid w:val="007A5AF7"/>
    <w:rsid w:val="007A5E76"/>
    <w:rsid w:val="007A6683"/>
    <w:rsid w:val="007A67FE"/>
    <w:rsid w:val="007A6C28"/>
    <w:rsid w:val="007A7560"/>
    <w:rsid w:val="007B0CB9"/>
    <w:rsid w:val="007B73F3"/>
    <w:rsid w:val="007C2096"/>
    <w:rsid w:val="007C220D"/>
    <w:rsid w:val="007C300E"/>
    <w:rsid w:val="007C3C13"/>
    <w:rsid w:val="007C4F4F"/>
    <w:rsid w:val="007C6F6C"/>
    <w:rsid w:val="007C7026"/>
    <w:rsid w:val="007D1CE7"/>
    <w:rsid w:val="007D403B"/>
    <w:rsid w:val="007D509E"/>
    <w:rsid w:val="007D5FB1"/>
    <w:rsid w:val="007D70DA"/>
    <w:rsid w:val="007D7D4E"/>
    <w:rsid w:val="007E34E3"/>
    <w:rsid w:val="007E3505"/>
    <w:rsid w:val="007E4430"/>
    <w:rsid w:val="007E5CD3"/>
    <w:rsid w:val="007E5FA7"/>
    <w:rsid w:val="007E63EF"/>
    <w:rsid w:val="007E7451"/>
    <w:rsid w:val="007E7F60"/>
    <w:rsid w:val="007F093C"/>
    <w:rsid w:val="007F1AF7"/>
    <w:rsid w:val="007F286A"/>
    <w:rsid w:val="007F2FC4"/>
    <w:rsid w:val="007F466D"/>
    <w:rsid w:val="007F46CC"/>
    <w:rsid w:val="007F5138"/>
    <w:rsid w:val="007F676E"/>
    <w:rsid w:val="007F76B2"/>
    <w:rsid w:val="008004C3"/>
    <w:rsid w:val="008035B8"/>
    <w:rsid w:val="0080381C"/>
    <w:rsid w:val="00803E3E"/>
    <w:rsid w:val="008056EB"/>
    <w:rsid w:val="00805B57"/>
    <w:rsid w:val="00805C94"/>
    <w:rsid w:val="00811925"/>
    <w:rsid w:val="00812983"/>
    <w:rsid w:val="00812D56"/>
    <w:rsid w:val="008135AF"/>
    <w:rsid w:val="00813B6E"/>
    <w:rsid w:val="00814FA8"/>
    <w:rsid w:val="00815466"/>
    <w:rsid w:val="0081582D"/>
    <w:rsid w:val="00815919"/>
    <w:rsid w:val="0081765A"/>
    <w:rsid w:val="00817EA2"/>
    <w:rsid w:val="00821FD9"/>
    <w:rsid w:val="00824E48"/>
    <w:rsid w:val="00825307"/>
    <w:rsid w:val="00826A15"/>
    <w:rsid w:val="00831715"/>
    <w:rsid w:val="0083189D"/>
    <w:rsid w:val="00833856"/>
    <w:rsid w:val="00833C7B"/>
    <w:rsid w:val="00833CE5"/>
    <w:rsid w:val="00836CF6"/>
    <w:rsid w:val="0084074C"/>
    <w:rsid w:val="00841302"/>
    <w:rsid w:val="008426A7"/>
    <w:rsid w:val="00842771"/>
    <w:rsid w:val="00842E58"/>
    <w:rsid w:val="00844BE5"/>
    <w:rsid w:val="00844BFD"/>
    <w:rsid w:val="00845020"/>
    <w:rsid w:val="00846BE6"/>
    <w:rsid w:val="00847138"/>
    <w:rsid w:val="00847DFF"/>
    <w:rsid w:val="0085147D"/>
    <w:rsid w:val="00851A19"/>
    <w:rsid w:val="008525BE"/>
    <w:rsid w:val="0085299A"/>
    <w:rsid w:val="008529F0"/>
    <w:rsid w:val="00852B33"/>
    <w:rsid w:val="00852B66"/>
    <w:rsid w:val="00852B77"/>
    <w:rsid w:val="00852DE6"/>
    <w:rsid w:val="00852E22"/>
    <w:rsid w:val="008536A8"/>
    <w:rsid w:val="008537D1"/>
    <w:rsid w:val="00853F97"/>
    <w:rsid w:val="008551EA"/>
    <w:rsid w:val="00856B44"/>
    <w:rsid w:val="0086018D"/>
    <w:rsid w:val="00861421"/>
    <w:rsid w:val="00861948"/>
    <w:rsid w:val="008620FA"/>
    <w:rsid w:val="00862B44"/>
    <w:rsid w:val="00862EB0"/>
    <w:rsid w:val="0086405E"/>
    <w:rsid w:val="00865EAD"/>
    <w:rsid w:val="00866E0A"/>
    <w:rsid w:val="00867C44"/>
    <w:rsid w:val="00867C91"/>
    <w:rsid w:val="00867E07"/>
    <w:rsid w:val="00870159"/>
    <w:rsid w:val="00872A10"/>
    <w:rsid w:val="00873AD7"/>
    <w:rsid w:val="00875B1F"/>
    <w:rsid w:val="0087721D"/>
    <w:rsid w:val="008772BB"/>
    <w:rsid w:val="00877B34"/>
    <w:rsid w:val="0088213A"/>
    <w:rsid w:val="00882BD2"/>
    <w:rsid w:val="00882CB9"/>
    <w:rsid w:val="0088372C"/>
    <w:rsid w:val="00883E4A"/>
    <w:rsid w:val="008859D9"/>
    <w:rsid w:val="00886817"/>
    <w:rsid w:val="008914DA"/>
    <w:rsid w:val="00891B15"/>
    <w:rsid w:val="00892FA8"/>
    <w:rsid w:val="008932BA"/>
    <w:rsid w:val="008937A4"/>
    <w:rsid w:val="00893DF5"/>
    <w:rsid w:val="008941F0"/>
    <w:rsid w:val="00894573"/>
    <w:rsid w:val="008947C1"/>
    <w:rsid w:val="00895AF6"/>
    <w:rsid w:val="00895FFF"/>
    <w:rsid w:val="00896C30"/>
    <w:rsid w:val="00897262"/>
    <w:rsid w:val="008974F2"/>
    <w:rsid w:val="008A08DC"/>
    <w:rsid w:val="008A1351"/>
    <w:rsid w:val="008A2205"/>
    <w:rsid w:val="008A235A"/>
    <w:rsid w:val="008A3B63"/>
    <w:rsid w:val="008A49DF"/>
    <w:rsid w:val="008A4D0E"/>
    <w:rsid w:val="008A59E3"/>
    <w:rsid w:val="008A60CF"/>
    <w:rsid w:val="008B06E8"/>
    <w:rsid w:val="008B0703"/>
    <w:rsid w:val="008B08BF"/>
    <w:rsid w:val="008B345F"/>
    <w:rsid w:val="008B42E2"/>
    <w:rsid w:val="008B49AA"/>
    <w:rsid w:val="008B4BB2"/>
    <w:rsid w:val="008B5571"/>
    <w:rsid w:val="008B5678"/>
    <w:rsid w:val="008B630F"/>
    <w:rsid w:val="008B7B33"/>
    <w:rsid w:val="008C0958"/>
    <w:rsid w:val="008C14F1"/>
    <w:rsid w:val="008C3442"/>
    <w:rsid w:val="008C45D1"/>
    <w:rsid w:val="008C4A95"/>
    <w:rsid w:val="008C6787"/>
    <w:rsid w:val="008C7D29"/>
    <w:rsid w:val="008C7F4B"/>
    <w:rsid w:val="008D3301"/>
    <w:rsid w:val="008D3EB7"/>
    <w:rsid w:val="008D4ADF"/>
    <w:rsid w:val="008D7F5C"/>
    <w:rsid w:val="008E0DA6"/>
    <w:rsid w:val="008E70FF"/>
    <w:rsid w:val="008E7D06"/>
    <w:rsid w:val="008F02AF"/>
    <w:rsid w:val="008F20CA"/>
    <w:rsid w:val="008F26EA"/>
    <w:rsid w:val="008F367D"/>
    <w:rsid w:val="008F40B9"/>
    <w:rsid w:val="008F4390"/>
    <w:rsid w:val="008F708D"/>
    <w:rsid w:val="008F733E"/>
    <w:rsid w:val="0090017A"/>
    <w:rsid w:val="00900D18"/>
    <w:rsid w:val="00901DB4"/>
    <w:rsid w:val="00902DFA"/>
    <w:rsid w:val="00902ED2"/>
    <w:rsid w:val="00903BD7"/>
    <w:rsid w:val="00905A25"/>
    <w:rsid w:val="00905FEC"/>
    <w:rsid w:val="0090632D"/>
    <w:rsid w:val="00910B3B"/>
    <w:rsid w:val="00911A74"/>
    <w:rsid w:val="00912B8C"/>
    <w:rsid w:val="00912EB8"/>
    <w:rsid w:val="00915513"/>
    <w:rsid w:val="009202E3"/>
    <w:rsid w:val="00920F02"/>
    <w:rsid w:val="00921B38"/>
    <w:rsid w:val="009222C3"/>
    <w:rsid w:val="00923816"/>
    <w:rsid w:val="00923D9C"/>
    <w:rsid w:val="00924B9E"/>
    <w:rsid w:val="00924DF0"/>
    <w:rsid w:val="00924DF7"/>
    <w:rsid w:val="0092668A"/>
    <w:rsid w:val="00930356"/>
    <w:rsid w:val="0093052A"/>
    <w:rsid w:val="009316B6"/>
    <w:rsid w:val="009320EC"/>
    <w:rsid w:val="00933321"/>
    <w:rsid w:val="009345C0"/>
    <w:rsid w:val="00935D2F"/>
    <w:rsid w:val="009414F9"/>
    <w:rsid w:val="00942681"/>
    <w:rsid w:val="00943667"/>
    <w:rsid w:val="00944AF9"/>
    <w:rsid w:val="00944BE6"/>
    <w:rsid w:val="00945B38"/>
    <w:rsid w:val="00945DE5"/>
    <w:rsid w:val="009502B7"/>
    <w:rsid w:val="00952B68"/>
    <w:rsid w:val="00953319"/>
    <w:rsid w:val="00954907"/>
    <w:rsid w:val="00955ACF"/>
    <w:rsid w:val="00957B68"/>
    <w:rsid w:val="009612E3"/>
    <w:rsid w:val="0096171D"/>
    <w:rsid w:val="0096206C"/>
    <w:rsid w:val="00966099"/>
    <w:rsid w:val="0096734C"/>
    <w:rsid w:val="0097129B"/>
    <w:rsid w:val="00971FE7"/>
    <w:rsid w:val="009727C2"/>
    <w:rsid w:val="00972D3E"/>
    <w:rsid w:val="0097517A"/>
    <w:rsid w:val="00975736"/>
    <w:rsid w:val="009807A3"/>
    <w:rsid w:val="009815C9"/>
    <w:rsid w:val="009820D2"/>
    <w:rsid w:val="00982500"/>
    <w:rsid w:val="00984067"/>
    <w:rsid w:val="00984DA9"/>
    <w:rsid w:val="009860BD"/>
    <w:rsid w:val="00987DF4"/>
    <w:rsid w:val="009924F0"/>
    <w:rsid w:val="009961D9"/>
    <w:rsid w:val="00997AFE"/>
    <w:rsid w:val="00997BBF"/>
    <w:rsid w:val="009A0E1A"/>
    <w:rsid w:val="009A1BFB"/>
    <w:rsid w:val="009A280D"/>
    <w:rsid w:val="009A419F"/>
    <w:rsid w:val="009A4220"/>
    <w:rsid w:val="009A4A3C"/>
    <w:rsid w:val="009A5BBA"/>
    <w:rsid w:val="009A627C"/>
    <w:rsid w:val="009B0D68"/>
    <w:rsid w:val="009B3E8D"/>
    <w:rsid w:val="009B425C"/>
    <w:rsid w:val="009B46A2"/>
    <w:rsid w:val="009B6078"/>
    <w:rsid w:val="009B60AE"/>
    <w:rsid w:val="009B61DD"/>
    <w:rsid w:val="009C0835"/>
    <w:rsid w:val="009C0C7B"/>
    <w:rsid w:val="009C1D6C"/>
    <w:rsid w:val="009C286F"/>
    <w:rsid w:val="009C2B07"/>
    <w:rsid w:val="009C349A"/>
    <w:rsid w:val="009C56BA"/>
    <w:rsid w:val="009C7112"/>
    <w:rsid w:val="009D481A"/>
    <w:rsid w:val="009D6709"/>
    <w:rsid w:val="009D7B9A"/>
    <w:rsid w:val="009E02F1"/>
    <w:rsid w:val="009E1927"/>
    <w:rsid w:val="009E1B84"/>
    <w:rsid w:val="009E21B7"/>
    <w:rsid w:val="009E241F"/>
    <w:rsid w:val="009E2B1D"/>
    <w:rsid w:val="009E4CF8"/>
    <w:rsid w:val="009E5623"/>
    <w:rsid w:val="009E792A"/>
    <w:rsid w:val="009E7EA4"/>
    <w:rsid w:val="009F2CB7"/>
    <w:rsid w:val="009F4589"/>
    <w:rsid w:val="009F4D3C"/>
    <w:rsid w:val="009F632A"/>
    <w:rsid w:val="009F76C0"/>
    <w:rsid w:val="009F7BDB"/>
    <w:rsid w:val="00A00BC2"/>
    <w:rsid w:val="00A00DF9"/>
    <w:rsid w:val="00A00F8C"/>
    <w:rsid w:val="00A020FE"/>
    <w:rsid w:val="00A04261"/>
    <w:rsid w:val="00A044EE"/>
    <w:rsid w:val="00A05622"/>
    <w:rsid w:val="00A05C32"/>
    <w:rsid w:val="00A05D9A"/>
    <w:rsid w:val="00A07F2A"/>
    <w:rsid w:val="00A10CE6"/>
    <w:rsid w:val="00A10DA5"/>
    <w:rsid w:val="00A126F1"/>
    <w:rsid w:val="00A14B89"/>
    <w:rsid w:val="00A157F3"/>
    <w:rsid w:val="00A15DEB"/>
    <w:rsid w:val="00A162A3"/>
    <w:rsid w:val="00A177DA"/>
    <w:rsid w:val="00A23311"/>
    <w:rsid w:val="00A2501C"/>
    <w:rsid w:val="00A254A5"/>
    <w:rsid w:val="00A25784"/>
    <w:rsid w:val="00A25B64"/>
    <w:rsid w:val="00A26110"/>
    <w:rsid w:val="00A2636F"/>
    <w:rsid w:val="00A267C0"/>
    <w:rsid w:val="00A31502"/>
    <w:rsid w:val="00A31C82"/>
    <w:rsid w:val="00A32E19"/>
    <w:rsid w:val="00A33216"/>
    <w:rsid w:val="00A33982"/>
    <w:rsid w:val="00A379E9"/>
    <w:rsid w:val="00A41006"/>
    <w:rsid w:val="00A422C8"/>
    <w:rsid w:val="00A440A7"/>
    <w:rsid w:val="00A446E7"/>
    <w:rsid w:val="00A47D95"/>
    <w:rsid w:val="00A50234"/>
    <w:rsid w:val="00A50FF2"/>
    <w:rsid w:val="00A5102D"/>
    <w:rsid w:val="00A51835"/>
    <w:rsid w:val="00A51DCD"/>
    <w:rsid w:val="00A54A68"/>
    <w:rsid w:val="00A5712F"/>
    <w:rsid w:val="00A57F7C"/>
    <w:rsid w:val="00A60125"/>
    <w:rsid w:val="00A61D70"/>
    <w:rsid w:val="00A61D8F"/>
    <w:rsid w:val="00A6259B"/>
    <w:rsid w:val="00A63116"/>
    <w:rsid w:val="00A632BC"/>
    <w:rsid w:val="00A647F8"/>
    <w:rsid w:val="00A64B41"/>
    <w:rsid w:val="00A657E5"/>
    <w:rsid w:val="00A65F71"/>
    <w:rsid w:val="00A66560"/>
    <w:rsid w:val="00A66D3F"/>
    <w:rsid w:val="00A70A84"/>
    <w:rsid w:val="00A72534"/>
    <w:rsid w:val="00A72DE2"/>
    <w:rsid w:val="00A744D7"/>
    <w:rsid w:val="00A74BDD"/>
    <w:rsid w:val="00A74BFD"/>
    <w:rsid w:val="00A76594"/>
    <w:rsid w:val="00A76E67"/>
    <w:rsid w:val="00A77208"/>
    <w:rsid w:val="00A77884"/>
    <w:rsid w:val="00A77A6A"/>
    <w:rsid w:val="00A77B31"/>
    <w:rsid w:val="00A810D4"/>
    <w:rsid w:val="00A814BC"/>
    <w:rsid w:val="00A818FB"/>
    <w:rsid w:val="00A82475"/>
    <w:rsid w:val="00A870CA"/>
    <w:rsid w:val="00A87C0F"/>
    <w:rsid w:val="00A90783"/>
    <w:rsid w:val="00A90A8C"/>
    <w:rsid w:val="00A90BA8"/>
    <w:rsid w:val="00A90E12"/>
    <w:rsid w:val="00A911EA"/>
    <w:rsid w:val="00A926B1"/>
    <w:rsid w:val="00A93EFC"/>
    <w:rsid w:val="00A9527E"/>
    <w:rsid w:val="00A95403"/>
    <w:rsid w:val="00A97627"/>
    <w:rsid w:val="00A97E9C"/>
    <w:rsid w:val="00AA19D9"/>
    <w:rsid w:val="00AA2544"/>
    <w:rsid w:val="00AA2AC3"/>
    <w:rsid w:val="00AA3331"/>
    <w:rsid w:val="00AA393F"/>
    <w:rsid w:val="00AA3D41"/>
    <w:rsid w:val="00AA3E80"/>
    <w:rsid w:val="00AA4547"/>
    <w:rsid w:val="00AA4DCB"/>
    <w:rsid w:val="00AA4E33"/>
    <w:rsid w:val="00AA5760"/>
    <w:rsid w:val="00AA6316"/>
    <w:rsid w:val="00AA715D"/>
    <w:rsid w:val="00AB0201"/>
    <w:rsid w:val="00AB0886"/>
    <w:rsid w:val="00AB2419"/>
    <w:rsid w:val="00AB3218"/>
    <w:rsid w:val="00AB5304"/>
    <w:rsid w:val="00AB6B1F"/>
    <w:rsid w:val="00AC06EE"/>
    <w:rsid w:val="00AC2DAE"/>
    <w:rsid w:val="00AC3324"/>
    <w:rsid w:val="00AC5BFE"/>
    <w:rsid w:val="00AC5D1F"/>
    <w:rsid w:val="00AC65A9"/>
    <w:rsid w:val="00AD1D67"/>
    <w:rsid w:val="00AD4BE6"/>
    <w:rsid w:val="00AD52FB"/>
    <w:rsid w:val="00AD7169"/>
    <w:rsid w:val="00AD7275"/>
    <w:rsid w:val="00AE2340"/>
    <w:rsid w:val="00AE25CB"/>
    <w:rsid w:val="00AE312E"/>
    <w:rsid w:val="00AE36BF"/>
    <w:rsid w:val="00AE5BB4"/>
    <w:rsid w:val="00AE628B"/>
    <w:rsid w:val="00AE631B"/>
    <w:rsid w:val="00AE742A"/>
    <w:rsid w:val="00AE762C"/>
    <w:rsid w:val="00AF30C7"/>
    <w:rsid w:val="00AF3432"/>
    <w:rsid w:val="00AF4BE0"/>
    <w:rsid w:val="00AF4F3F"/>
    <w:rsid w:val="00AF77BC"/>
    <w:rsid w:val="00AF7BEC"/>
    <w:rsid w:val="00B002B1"/>
    <w:rsid w:val="00B00731"/>
    <w:rsid w:val="00B0291A"/>
    <w:rsid w:val="00B0342E"/>
    <w:rsid w:val="00B0344A"/>
    <w:rsid w:val="00B064DA"/>
    <w:rsid w:val="00B10B3A"/>
    <w:rsid w:val="00B10D97"/>
    <w:rsid w:val="00B1246E"/>
    <w:rsid w:val="00B12A99"/>
    <w:rsid w:val="00B12E1B"/>
    <w:rsid w:val="00B13762"/>
    <w:rsid w:val="00B13C49"/>
    <w:rsid w:val="00B17A06"/>
    <w:rsid w:val="00B21449"/>
    <w:rsid w:val="00B222AC"/>
    <w:rsid w:val="00B251B2"/>
    <w:rsid w:val="00B26683"/>
    <w:rsid w:val="00B26FBD"/>
    <w:rsid w:val="00B27945"/>
    <w:rsid w:val="00B31857"/>
    <w:rsid w:val="00B3261A"/>
    <w:rsid w:val="00B328C8"/>
    <w:rsid w:val="00B33BB7"/>
    <w:rsid w:val="00B33F2C"/>
    <w:rsid w:val="00B34984"/>
    <w:rsid w:val="00B35966"/>
    <w:rsid w:val="00B36F6B"/>
    <w:rsid w:val="00B37BED"/>
    <w:rsid w:val="00B40DC2"/>
    <w:rsid w:val="00B41FB3"/>
    <w:rsid w:val="00B42019"/>
    <w:rsid w:val="00B43A03"/>
    <w:rsid w:val="00B44213"/>
    <w:rsid w:val="00B457B7"/>
    <w:rsid w:val="00B46839"/>
    <w:rsid w:val="00B46D31"/>
    <w:rsid w:val="00B471A3"/>
    <w:rsid w:val="00B47955"/>
    <w:rsid w:val="00B51000"/>
    <w:rsid w:val="00B5220D"/>
    <w:rsid w:val="00B5343F"/>
    <w:rsid w:val="00B5516D"/>
    <w:rsid w:val="00B57538"/>
    <w:rsid w:val="00B606AC"/>
    <w:rsid w:val="00B6240F"/>
    <w:rsid w:val="00B63C91"/>
    <w:rsid w:val="00B64836"/>
    <w:rsid w:val="00B656A6"/>
    <w:rsid w:val="00B66821"/>
    <w:rsid w:val="00B66950"/>
    <w:rsid w:val="00B66E55"/>
    <w:rsid w:val="00B71867"/>
    <w:rsid w:val="00B724CF"/>
    <w:rsid w:val="00B72964"/>
    <w:rsid w:val="00B752C8"/>
    <w:rsid w:val="00B754E2"/>
    <w:rsid w:val="00B75756"/>
    <w:rsid w:val="00B75FB5"/>
    <w:rsid w:val="00B77E2E"/>
    <w:rsid w:val="00B8199E"/>
    <w:rsid w:val="00B836C4"/>
    <w:rsid w:val="00B8567E"/>
    <w:rsid w:val="00B86786"/>
    <w:rsid w:val="00B872BB"/>
    <w:rsid w:val="00B90EB1"/>
    <w:rsid w:val="00B916F0"/>
    <w:rsid w:val="00B94E09"/>
    <w:rsid w:val="00B95861"/>
    <w:rsid w:val="00B95A08"/>
    <w:rsid w:val="00B95CB0"/>
    <w:rsid w:val="00B96B50"/>
    <w:rsid w:val="00B97185"/>
    <w:rsid w:val="00BA06DF"/>
    <w:rsid w:val="00BA12DF"/>
    <w:rsid w:val="00BA4655"/>
    <w:rsid w:val="00BA4F0B"/>
    <w:rsid w:val="00BA50B6"/>
    <w:rsid w:val="00BA532F"/>
    <w:rsid w:val="00BA66CC"/>
    <w:rsid w:val="00BB1771"/>
    <w:rsid w:val="00BB29B4"/>
    <w:rsid w:val="00BB4910"/>
    <w:rsid w:val="00BB49D4"/>
    <w:rsid w:val="00BB4C3B"/>
    <w:rsid w:val="00BB62BD"/>
    <w:rsid w:val="00BB643B"/>
    <w:rsid w:val="00BB66F8"/>
    <w:rsid w:val="00BB7EE2"/>
    <w:rsid w:val="00BC0B23"/>
    <w:rsid w:val="00BC0D55"/>
    <w:rsid w:val="00BC15D0"/>
    <w:rsid w:val="00BC3B94"/>
    <w:rsid w:val="00BC48E8"/>
    <w:rsid w:val="00BC49A0"/>
    <w:rsid w:val="00BC4D10"/>
    <w:rsid w:val="00BC4F21"/>
    <w:rsid w:val="00BC5FF1"/>
    <w:rsid w:val="00BC6019"/>
    <w:rsid w:val="00BC7835"/>
    <w:rsid w:val="00BC78A1"/>
    <w:rsid w:val="00BD08EB"/>
    <w:rsid w:val="00BD1A86"/>
    <w:rsid w:val="00BD24C5"/>
    <w:rsid w:val="00BD2B43"/>
    <w:rsid w:val="00BD2B9F"/>
    <w:rsid w:val="00BD3A71"/>
    <w:rsid w:val="00BD52BC"/>
    <w:rsid w:val="00BD56D4"/>
    <w:rsid w:val="00BD6CD6"/>
    <w:rsid w:val="00BE020C"/>
    <w:rsid w:val="00BE2E90"/>
    <w:rsid w:val="00BE4FF6"/>
    <w:rsid w:val="00BE56E5"/>
    <w:rsid w:val="00BE5AC9"/>
    <w:rsid w:val="00BE5FA7"/>
    <w:rsid w:val="00BF0884"/>
    <w:rsid w:val="00BF1707"/>
    <w:rsid w:val="00BF1735"/>
    <w:rsid w:val="00BF30C2"/>
    <w:rsid w:val="00BF3A64"/>
    <w:rsid w:val="00BF42AF"/>
    <w:rsid w:val="00BF46A6"/>
    <w:rsid w:val="00BF4811"/>
    <w:rsid w:val="00BF4BA9"/>
    <w:rsid w:val="00BF7137"/>
    <w:rsid w:val="00BF761A"/>
    <w:rsid w:val="00C009FA"/>
    <w:rsid w:val="00C00EE0"/>
    <w:rsid w:val="00C03B32"/>
    <w:rsid w:val="00C058E7"/>
    <w:rsid w:val="00C11073"/>
    <w:rsid w:val="00C118B2"/>
    <w:rsid w:val="00C11F5F"/>
    <w:rsid w:val="00C12B22"/>
    <w:rsid w:val="00C14BCC"/>
    <w:rsid w:val="00C14EF2"/>
    <w:rsid w:val="00C1625B"/>
    <w:rsid w:val="00C169E1"/>
    <w:rsid w:val="00C17480"/>
    <w:rsid w:val="00C17A18"/>
    <w:rsid w:val="00C207BE"/>
    <w:rsid w:val="00C21840"/>
    <w:rsid w:val="00C23A1A"/>
    <w:rsid w:val="00C2451E"/>
    <w:rsid w:val="00C24A53"/>
    <w:rsid w:val="00C2517F"/>
    <w:rsid w:val="00C277FA"/>
    <w:rsid w:val="00C30B4A"/>
    <w:rsid w:val="00C35E24"/>
    <w:rsid w:val="00C4114F"/>
    <w:rsid w:val="00C41FFA"/>
    <w:rsid w:val="00C436C4"/>
    <w:rsid w:val="00C451EC"/>
    <w:rsid w:val="00C46084"/>
    <w:rsid w:val="00C46AE1"/>
    <w:rsid w:val="00C47366"/>
    <w:rsid w:val="00C47611"/>
    <w:rsid w:val="00C50E5D"/>
    <w:rsid w:val="00C51A7A"/>
    <w:rsid w:val="00C534C6"/>
    <w:rsid w:val="00C54E69"/>
    <w:rsid w:val="00C567D2"/>
    <w:rsid w:val="00C603B4"/>
    <w:rsid w:val="00C64DE1"/>
    <w:rsid w:val="00C70CE2"/>
    <w:rsid w:val="00C71F15"/>
    <w:rsid w:val="00C72F5C"/>
    <w:rsid w:val="00C73B5A"/>
    <w:rsid w:val="00C746A8"/>
    <w:rsid w:val="00C74FF6"/>
    <w:rsid w:val="00C75175"/>
    <w:rsid w:val="00C755D6"/>
    <w:rsid w:val="00C769DF"/>
    <w:rsid w:val="00C81BCA"/>
    <w:rsid w:val="00C81BFB"/>
    <w:rsid w:val="00C81EAE"/>
    <w:rsid w:val="00C8331E"/>
    <w:rsid w:val="00C84399"/>
    <w:rsid w:val="00C84F65"/>
    <w:rsid w:val="00C862ED"/>
    <w:rsid w:val="00C86BB1"/>
    <w:rsid w:val="00C87F83"/>
    <w:rsid w:val="00C90023"/>
    <w:rsid w:val="00C93518"/>
    <w:rsid w:val="00C94BC1"/>
    <w:rsid w:val="00C94E4A"/>
    <w:rsid w:val="00C957E3"/>
    <w:rsid w:val="00C96052"/>
    <w:rsid w:val="00C96DCD"/>
    <w:rsid w:val="00C976DE"/>
    <w:rsid w:val="00CA4D86"/>
    <w:rsid w:val="00CA7111"/>
    <w:rsid w:val="00CB0939"/>
    <w:rsid w:val="00CB3C5B"/>
    <w:rsid w:val="00CB4D6E"/>
    <w:rsid w:val="00CB5111"/>
    <w:rsid w:val="00CB6658"/>
    <w:rsid w:val="00CB6A42"/>
    <w:rsid w:val="00CB6D54"/>
    <w:rsid w:val="00CB6E03"/>
    <w:rsid w:val="00CB73B6"/>
    <w:rsid w:val="00CC041B"/>
    <w:rsid w:val="00CC0C22"/>
    <w:rsid w:val="00CC1921"/>
    <w:rsid w:val="00CC1B55"/>
    <w:rsid w:val="00CC2533"/>
    <w:rsid w:val="00CC2BA9"/>
    <w:rsid w:val="00CC2FBA"/>
    <w:rsid w:val="00CC3F5A"/>
    <w:rsid w:val="00CC51C5"/>
    <w:rsid w:val="00CC5CA8"/>
    <w:rsid w:val="00CC5FD2"/>
    <w:rsid w:val="00CC702D"/>
    <w:rsid w:val="00CD10D3"/>
    <w:rsid w:val="00CD1FC1"/>
    <w:rsid w:val="00CD25A1"/>
    <w:rsid w:val="00CD2CA3"/>
    <w:rsid w:val="00CD3E5F"/>
    <w:rsid w:val="00CD48E1"/>
    <w:rsid w:val="00CD4C7C"/>
    <w:rsid w:val="00CE055B"/>
    <w:rsid w:val="00CE089B"/>
    <w:rsid w:val="00CE0AF0"/>
    <w:rsid w:val="00CE1246"/>
    <w:rsid w:val="00CE145F"/>
    <w:rsid w:val="00CE1CEC"/>
    <w:rsid w:val="00CE23EC"/>
    <w:rsid w:val="00CE2EA9"/>
    <w:rsid w:val="00CE501A"/>
    <w:rsid w:val="00CE7161"/>
    <w:rsid w:val="00CF0514"/>
    <w:rsid w:val="00CF1EEA"/>
    <w:rsid w:val="00CF2036"/>
    <w:rsid w:val="00CF23AD"/>
    <w:rsid w:val="00CF5A5A"/>
    <w:rsid w:val="00CF6513"/>
    <w:rsid w:val="00CF68F7"/>
    <w:rsid w:val="00CF74CD"/>
    <w:rsid w:val="00D02AE9"/>
    <w:rsid w:val="00D033C8"/>
    <w:rsid w:val="00D037FA"/>
    <w:rsid w:val="00D03A27"/>
    <w:rsid w:val="00D04720"/>
    <w:rsid w:val="00D0772C"/>
    <w:rsid w:val="00D077C8"/>
    <w:rsid w:val="00D101E5"/>
    <w:rsid w:val="00D10BC7"/>
    <w:rsid w:val="00D10F2D"/>
    <w:rsid w:val="00D15CDC"/>
    <w:rsid w:val="00D15E95"/>
    <w:rsid w:val="00D168EB"/>
    <w:rsid w:val="00D16C34"/>
    <w:rsid w:val="00D16F54"/>
    <w:rsid w:val="00D2083C"/>
    <w:rsid w:val="00D219F8"/>
    <w:rsid w:val="00D21AA2"/>
    <w:rsid w:val="00D2247D"/>
    <w:rsid w:val="00D225D1"/>
    <w:rsid w:val="00D2262F"/>
    <w:rsid w:val="00D229EA"/>
    <w:rsid w:val="00D24467"/>
    <w:rsid w:val="00D26E61"/>
    <w:rsid w:val="00D3041E"/>
    <w:rsid w:val="00D3071A"/>
    <w:rsid w:val="00D312CA"/>
    <w:rsid w:val="00D318EE"/>
    <w:rsid w:val="00D31C46"/>
    <w:rsid w:val="00D31C6F"/>
    <w:rsid w:val="00D32825"/>
    <w:rsid w:val="00D32905"/>
    <w:rsid w:val="00D32B5B"/>
    <w:rsid w:val="00D337AC"/>
    <w:rsid w:val="00D36022"/>
    <w:rsid w:val="00D37421"/>
    <w:rsid w:val="00D37CEE"/>
    <w:rsid w:val="00D4040F"/>
    <w:rsid w:val="00D407B0"/>
    <w:rsid w:val="00D42235"/>
    <w:rsid w:val="00D43219"/>
    <w:rsid w:val="00D43562"/>
    <w:rsid w:val="00D43793"/>
    <w:rsid w:val="00D43C26"/>
    <w:rsid w:val="00D43C91"/>
    <w:rsid w:val="00D445B6"/>
    <w:rsid w:val="00D45A00"/>
    <w:rsid w:val="00D45CB8"/>
    <w:rsid w:val="00D50079"/>
    <w:rsid w:val="00D51213"/>
    <w:rsid w:val="00D513FC"/>
    <w:rsid w:val="00D52754"/>
    <w:rsid w:val="00D5284A"/>
    <w:rsid w:val="00D52928"/>
    <w:rsid w:val="00D52BDD"/>
    <w:rsid w:val="00D55EE4"/>
    <w:rsid w:val="00D573A7"/>
    <w:rsid w:val="00D60B05"/>
    <w:rsid w:val="00D610CD"/>
    <w:rsid w:val="00D62AAA"/>
    <w:rsid w:val="00D63847"/>
    <w:rsid w:val="00D643F3"/>
    <w:rsid w:val="00D652E8"/>
    <w:rsid w:val="00D66954"/>
    <w:rsid w:val="00D706B6"/>
    <w:rsid w:val="00D711D5"/>
    <w:rsid w:val="00D7271E"/>
    <w:rsid w:val="00D73552"/>
    <w:rsid w:val="00D73920"/>
    <w:rsid w:val="00D73F32"/>
    <w:rsid w:val="00D75479"/>
    <w:rsid w:val="00D755F3"/>
    <w:rsid w:val="00D75AB1"/>
    <w:rsid w:val="00D7658D"/>
    <w:rsid w:val="00D7756B"/>
    <w:rsid w:val="00D77F3F"/>
    <w:rsid w:val="00D81BCA"/>
    <w:rsid w:val="00D8308B"/>
    <w:rsid w:val="00D854FC"/>
    <w:rsid w:val="00D86CEF"/>
    <w:rsid w:val="00D87C31"/>
    <w:rsid w:val="00D90AE1"/>
    <w:rsid w:val="00D91F4A"/>
    <w:rsid w:val="00D92A5C"/>
    <w:rsid w:val="00D95E46"/>
    <w:rsid w:val="00D96222"/>
    <w:rsid w:val="00D968BB"/>
    <w:rsid w:val="00D96D25"/>
    <w:rsid w:val="00DA003F"/>
    <w:rsid w:val="00DA03A6"/>
    <w:rsid w:val="00DA1124"/>
    <w:rsid w:val="00DA3404"/>
    <w:rsid w:val="00DA6DA4"/>
    <w:rsid w:val="00DB1200"/>
    <w:rsid w:val="00DB3BCF"/>
    <w:rsid w:val="00DB76CA"/>
    <w:rsid w:val="00DC25AC"/>
    <w:rsid w:val="00DC27E6"/>
    <w:rsid w:val="00DC2DED"/>
    <w:rsid w:val="00DC31DE"/>
    <w:rsid w:val="00DC4E69"/>
    <w:rsid w:val="00DC54B6"/>
    <w:rsid w:val="00DC61F0"/>
    <w:rsid w:val="00DC627D"/>
    <w:rsid w:val="00DC79CA"/>
    <w:rsid w:val="00DD3959"/>
    <w:rsid w:val="00DD3AD8"/>
    <w:rsid w:val="00DD5EE9"/>
    <w:rsid w:val="00DD7525"/>
    <w:rsid w:val="00DE2D37"/>
    <w:rsid w:val="00DE37FE"/>
    <w:rsid w:val="00DE4609"/>
    <w:rsid w:val="00DE5C83"/>
    <w:rsid w:val="00DE685F"/>
    <w:rsid w:val="00DE6EED"/>
    <w:rsid w:val="00DE761F"/>
    <w:rsid w:val="00DE7DD5"/>
    <w:rsid w:val="00DF087A"/>
    <w:rsid w:val="00DF18CC"/>
    <w:rsid w:val="00DF3093"/>
    <w:rsid w:val="00DF422C"/>
    <w:rsid w:val="00DF55BF"/>
    <w:rsid w:val="00E00197"/>
    <w:rsid w:val="00E00252"/>
    <w:rsid w:val="00E00ACD"/>
    <w:rsid w:val="00E00BCB"/>
    <w:rsid w:val="00E01C9C"/>
    <w:rsid w:val="00E02289"/>
    <w:rsid w:val="00E029F3"/>
    <w:rsid w:val="00E02DA8"/>
    <w:rsid w:val="00E04472"/>
    <w:rsid w:val="00E04DAE"/>
    <w:rsid w:val="00E04F21"/>
    <w:rsid w:val="00E05F47"/>
    <w:rsid w:val="00E07CEB"/>
    <w:rsid w:val="00E1011A"/>
    <w:rsid w:val="00E10F43"/>
    <w:rsid w:val="00E111FF"/>
    <w:rsid w:val="00E13E46"/>
    <w:rsid w:val="00E17643"/>
    <w:rsid w:val="00E20867"/>
    <w:rsid w:val="00E209E5"/>
    <w:rsid w:val="00E20FB5"/>
    <w:rsid w:val="00E213A8"/>
    <w:rsid w:val="00E21A86"/>
    <w:rsid w:val="00E21F46"/>
    <w:rsid w:val="00E22E80"/>
    <w:rsid w:val="00E25B9F"/>
    <w:rsid w:val="00E2683E"/>
    <w:rsid w:val="00E30822"/>
    <w:rsid w:val="00E31F22"/>
    <w:rsid w:val="00E329AB"/>
    <w:rsid w:val="00E366BA"/>
    <w:rsid w:val="00E3761E"/>
    <w:rsid w:val="00E404A1"/>
    <w:rsid w:val="00E411DC"/>
    <w:rsid w:val="00E44A5D"/>
    <w:rsid w:val="00E45971"/>
    <w:rsid w:val="00E45E5C"/>
    <w:rsid w:val="00E45F23"/>
    <w:rsid w:val="00E461CD"/>
    <w:rsid w:val="00E50578"/>
    <w:rsid w:val="00E51E43"/>
    <w:rsid w:val="00E52D14"/>
    <w:rsid w:val="00E52D8A"/>
    <w:rsid w:val="00E53F6E"/>
    <w:rsid w:val="00E54658"/>
    <w:rsid w:val="00E55A5C"/>
    <w:rsid w:val="00E5616B"/>
    <w:rsid w:val="00E56DD4"/>
    <w:rsid w:val="00E57A82"/>
    <w:rsid w:val="00E6039B"/>
    <w:rsid w:val="00E6087F"/>
    <w:rsid w:val="00E6142A"/>
    <w:rsid w:val="00E61760"/>
    <w:rsid w:val="00E617B1"/>
    <w:rsid w:val="00E654D1"/>
    <w:rsid w:val="00E654FB"/>
    <w:rsid w:val="00E656CD"/>
    <w:rsid w:val="00E65B6B"/>
    <w:rsid w:val="00E65C8A"/>
    <w:rsid w:val="00E664C5"/>
    <w:rsid w:val="00E70B1A"/>
    <w:rsid w:val="00E72558"/>
    <w:rsid w:val="00E7269F"/>
    <w:rsid w:val="00E72C74"/>
    <w:rsid w:val="00E7350D"/>
    <w:rsid w:val="00E75B3F"/>
    <w:rsid w:val="00E76446"/>
    <w:rsid w:val="00E7792A"/>
    <w:rsid w:val="00E77EE0"/>
    <w:rsid w:val="00E813CA"/>
    <w:rsid w:val="00E8196A"/>
    <w:rsid w:val="00E81B60"/>
    <w:rsid w:val="00E829EE"/>
    <w:rsid w:val="00E83F0E"/>
    <w:rsid w:val="00E84E25"/>
    <w:rsid w:val="00E85D75"/>
    <w:rsid w:val="00E87BCE"/>
    <w:rsid w:val="00E92020"/>
    <w:rsid w:val="00E94D53"/>
    <w:rsid w:val="00E968CF"/>
    <w:rsid w:val="00EA0448"/>
    <w:rsid w:val="00EA071E"/>
    <w:rsid w:val="00EA157F"/>
    <w:rsid w:val="00EA2623"/>
    <w:rsid w:val="00EB293E"/>
    <w:rsid w:val="00EB31CA"/>
    <w:rsid w:val="00EB4141"/>
    <w:rsid w:val="00EB4D86"/>
    <w:rsid w:val="00EB5B4E"/>
    <w:rsid w:val="00EB6458"/>
    <w:rsid w:val="00EC1D9B"/>
    <w:rsid w:val="00EC2533"/>
    <w:rsid w:val="00EC270C"/>
    <w:rsid w:val="00EC2BA3"/>
    <w:rsid w:val="00EC394F"/>
    <w:rsid w:val="00EC3CF1"/>
    <w:rsid w:val="00EC5C02"/>
    <w:rsid w:val="00EC6EB5"/>
    <w:rsid w:val="00EC793E"/>
    <w:rsid w:val="00EC7DC0"/>
    <w:rsid w:val="00ED0DB1"/>
    <w:rsid w:val="00ED123E"/>
    <w:rsid w:val="00ED173C"/>
    <w:rsid w:val="00ED21F3"/>
    <w:rsid w:val="00ED31E4"/>
    <w:rsid w:val="00ED4C12"/>
    <w:rsid w:val="00ED53DF"/>
    <w:rsid w:val="00ED6DDA"/>
    <w:rsid w:val="00ED7879"/>
    <w:rsid w:val="00ED7E3D"/>
    <w:rsid w:val="00EE4223"/>
    <w:rsid w:val="00EE4263"/>
    <w:rsid w:val="00EE4516"/>
    <w:rsid w:val="00EE488E"/>
    <w:rsid w:val="00EE4F00"/>
    <w:rsid w:val="00EE53A4"/>
    <w:rsid w:val="00EE5923"/>
    <w:rsid w:val="00EE5FAC"/>
    <w:rsid w:val="00EE6009"/>
    <w:rsid w:val="00EE6C7B"/>
    <w:rsid w:val="00EE7425"/>
    <w:rsid w:val="00EE75E6"/>
    <w:rsid w:val="00EE7A43"/>
    <w:rsid w:val="00EF0B62"/>
    <w:rsid w:val="00EF1300"/>
    <w:rsid w:val="00EF2D6D"/>
    <w:rsid w:val="00EF3C2C"/>
    <w:rsid w:val="00EF4AC5"/>
    <w:rsid w:val="00EF53E0"/>
    <w:rsid w:val="00EF682C"/>
    <w:rsid w:val="00F00478"/>
    <w:rsid w:val="00F01731"/>
    <w:rsid w:val="00F01FA4"/>
    <w:rsid w:val="00F021D3"/>
    <w:rsid w:val="00F029E8"/>
    <w:rsid w:val="00F0302F"/>
    <w:rsid w:val="00F03635"/>
    <w:rsid w:val="00F04D6A"/>
    <w:rsid w:val="00F05738"/>
    <w:rsid w:val="00F05DAA"/>
    <w:rsid w:val="00F05F34"/>
    <w:rsid w:val="00F0664D"/>
    <w:rsid w:val="00F071D4"/>
    <w:rsid w:val="00F16D1D"/>
    <w:rsid w:val="00F17374"/>
    <w:rsid w:val="00F17DE1"/>
    <w:rsid w:val="00F215F0"/>
    <w:rsid w:val="00F22BB4"/>
    <w:rsid w:val="00F234F0"/>
    <w:rsid w:val="00F23CF2"/>
    <w:rsid w:val="00F24B49"/>
    <w:rsid w:val="00F256BE"/>
    <w:rsid w:val="00F260AF"/>
    <w:rsid w:val="00F27359"/>
    <w:rsid w:val="00F27A1A"/>
    <w:rsid w:val="00F337FA"/>
    <w:rsid w:val="00F35658"/>
    <w:rsid w:val="00F36B39"/>
    <w:rsid w:val="00F40709"/>
    <w:rsid w:val="00F43267"/>
    <w:rsid w:val="00F435AB"/>
    <w:rsid w:val="00F46383"/>
    <w:rsid w:val="00F46589"/>
    <w:rsid w:val="00F466CA"/>
    <w:rsid w:val="00F50A8E"/>
    <w:rsid w:val="00F50B75"/>
    <w:rsid w:val="00F50C5F"/>
    <w:rsid w:val="00F50D1A"/>
    <w:rsid w:val="00F5370F"/>
    <w:rsid w:val="00F54BC1"/>
    <w:rsid w:val="00F5594B"/>
    <w:rsid w:val="00F5695A"/>
    <w:rsid w:val="00F57CE6"/>
    <w:rsid w:val="00F57DF3"/>
    <w:rsid w:val="00F60AC8"/>
    <w:rsid w:val="00F623D6"/>
    <w:rsid w:val="00F63422"/>
    <w:rsid w:val="00F65489"/>
    <w:rsid w:val="00F66246"/>
    <w:rsid w:val="00F6754C"/>
    <w:rsid w:val="00F7064B"/>
    <w:rsid w:val="00F721F4"/>
    <w:rsid w:val="00F725AC"/>
    <w:rsid w:val="00F72FE8"/>
    <w:rsid w:val="00F75093"/>
    <w:rsid w:val="00F76298"/>
    <w:rsid w:val="00F77AF7"/>
    <w:rsid w:val="00F77DAC"/>
    <w:rsid w:val="00F80CB4"/>
    <w:rsid w:val="00F821C9"/>
    <w:rsid w:val="00F836EE"/>
    <w:rsid w:val="00F837E9"/>
    <w:rsid w:val="00F8522A"/>
    <w:rsid w:val="00F8560E"/>
    <w:rsid w:val="00F85763"/>
    <w:rsid w:val="00F85F49"/>
    <w:rsid w:val="00F86554"/>
    <w:rsid w:val="00F866DB"/>
    <w:rsid w:val="00F868BA"/>
    <w:rsid w:val="00F87410"/>
    <w:rsid w:val="00F87829"/>
    <w:rsid w:val="00F9006F"/>
    <w:rsid w:val="00F9024D"/>
    <w:rsid w:val="00F9026B"/>
    <w:rsid w:val="00F90958"/>
    <w:rsid w:val="00F91C83"/>
    <w:rsid w:val="00F92994"/>
    <w:rsid w:val="00F92ED8"/>
    <w:rsid w:val="00F9485F"/>
    <w:rsid w:val="00F95D2F"/>
    <w:rsid w:val="00F97A34"/>
    <w:rsid w:val="00FA3BB7"/>
    <w:rsid w:val="00FA3D6C"/>
    <w:rsid w:val="00FA3F4C"/>
    <w:rsid w:val="00FA5680"/>
    <w:rsid w:val="00FA6CD6"/>
    <w:rsid w:val="00FB0464"/>
    <w:rsid w:val="00FB2268"/>
    <w:rsid w:val="00FB3409"/>
    <w:rsid w:val="00FB3618"/>
    <w:rsid w:val="00FB37CB"/>
    <w:rsid w:val="00FB6406"/>
    <w:rsid w:val="00FC214D"/>
    <w:rsid w:val="00FC262E"/>
    <w:rsid w:val="00FC2911"/>
    <w:rsid w:val="00FC32BD"/>
    <w:rsid w:val="00FC6226"/>
    <w:rsid w:val="00FC63D3"/>
    <w:rsid w:val="00FC6527"/>
    <w:rsid w:val="00FC691D"/>
    <w:rsid w:val="00FC6B30"/>
    <w:rsid w:val="00FD0794"/>
    <w:rsid w:val="00FD289E"/>
    <w:rsid w:val="00FD3E6A"/>
    <w:rsid w:val="00FD4715"/>
    <w:rsid w:val="00FD5098"/>
    <w:rsid w:val="00FD5765"/>
    <w:rsid w:val="00FD5CC2"/>
    <w:rsid w:val="00FD615A"/>
    <w:rsid w:val="00FD7324"/>
    <w:rsid w:val="00FE4DED"/>
    <w:rsid w:val="00FE5D00"/>
    <w:rsid w:val="00FE6120"/>
    <w:rsid w:val="00FE6D1C"/>
    <w:rsid w:val="00FE7018"/>
    <w:rsid w:val="00FE731A"/>
    <w:rsid w:val="00FE764B"/>
    <w:rsid w:val="00FF03AC"/>
    <w:rsid w:val="00FF0470"/>
    <w:rsid w:val="00FF26F3"/>
    <w:rsid w:val="00FF365F"/>
    <w:rsid w:val="00FF4B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0BFA9"/>
  <w15:docId w15:val="{B9DB2C6E-DA96-453D-8230-29E40348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odstawowy"/>
    <w:qFormat/>
    <w:rsid w:val="00DD7525"/>
    <w:rPr>
      <w:rFonts w:ascii="Arial" w:eastAsia="Times New Roman" w:hAnsi="Arial"/>
      <w:szCs w:val="22"/>
      <w:lang w:val="cs-CZ" w:eastAsia="en-US"/>
    </w:rPr>
  </w:style>
  <w:style w:type="paragraph" w:styleId="Heading1">
    <w:name w:val="heading 1"/>
    <w:basedOn w:val="Normal"/>
    <w:next w:val="Normal"/>
    <w:link w:val="Heading1Char"/>
    <w:qFormat/>
    <w:rsid w:val="00930356"/>
    <w:pPr>
      <w:numPr>
        <w:numId w:val="24"/>
      </w:numPr>
      <w:spacing w:before="240" w:after="60"/>
      <w:outlineLvl w:val="0"/>
    </w:pPr>
    <w:rPr>
      <w:b/>
    </w:rPr>
  </w:style>
  <w:style w:type="paragraph" w:styleId="Heading2">
    <w:name w:val="heading 2"/>
    <w:basedOn w:val="Normal"/>
    <w:next w:val="Heading1"/>
    <w:link w:val="Heading2Char"/>
    <w:qFormat/>
    <w:rsid w:val="00930356"/>
    <w:pPr>
      <w:keepNext/>
      <w:keepLines/>
      <w:numPr>
        <w:ilvl w:val="1"/>
        <w:numId w:val="24"/>
      </w:numPr>
      <w:spacing w:before="240" w:after="60"/>
      <w:outlineLvl w:val="1"/>
    </w:pPr>
    <w:rPr>
      <w:rFonts w:eastAsia="Calibri" w:cs="Arial"/>
      <w:b/>
      <w:szCs w:val="26"/>
    </w:rPr>
  </w:style>
  <w:style w:type="paragraph" w:styleId="Heading3">
    <w:name w:val="heading 3"/>
    <w:basedOn w:val="Normal"/>
    <w:next w:val="Normal"/>
    <w:link w:val="Heading3Char"/>
    <w:qFormat/>
    <w:rsid w:val="00930356"/>
    <w:pPr>
      <w:keepNext/>
      <w:numPr>
        <w:ilvl w:val="2"/>
        <w:numId w:val="24"/>
      </w:numPr>
      <w:spacing w:before="240" w:after="60"/>
      <w:outlineLvl w:val="2"/>
    </w:pPr>
    <w:rPr>
      <w:rFonts w:eastAsia="Calibri"/>
      <w:b/>
      <w:bCs/>
      <w:i/>
      <w:szCs w:val="26"/>
    </w:rPr>
  </w:style>
  <w:style w:type="paragraph" w:styleId="Heading4">
    <w:name w:val="heading 4"/>
    <w:aliases w:val="Heading 4 Char,Nagłówek 4dsfs,2 Char"/>
    <w:basedOn w:val="Heading2"/>
    <w:next w:val="Normal"/>
    <w:qFormat/>
    <w:rsid w:val="008A4D0E"/>
    <w:pPr>
      <w:numPr>
        <w:ilvl w:val="3"/>
      </w:numPr>
      <w:spacing w:before="0" w:line="360" w:lineRule="auto"/>
      <w:outlineLvl w:val="3"/>
    </w:pPr>
    <w:rPr>
      <w:b w:val="0"/>
      <w:bCs/>
      <w:szCs w:val="28"/>
    </w:rPr>
  </w:style>
  <w:style w:type="paragraph" w:styleId="Heading5">
    <w:name w:val="heading 5"/>
    <w:basedOn w:val="Normal"/>
    <w:next w:val="Normal"/>
    <w:qFormat/>
    <w:rsid w:val="008A4D0E"/>
    <w:pPr>
      <w:numPr>
        <w:ilvl w:val="4"/>
        <w:numId w:val="24"/>
      </w:numPr>
      <w:spacing w:before="240" w:after="60"/>
      <w:outlineLvl w:val="4"/>
    </w:pPr>
    <w:rPr>
      <w:b/>
      <w:bCs/>
      <w:i/>
      <w:iCs/>
      <w:sz w:val="26"/>
      <w:szCs w:val="26"/>
    </w:rPr>
  </w:style>
  <w:style w:type="paragraph" w:styleId="Heading6">
    <w:name w:val="heading 6"/>
    <w:basedOn w:val="Normal"/>
    <w:next w:val="Normal"/>
    <w:qFormat/>
    <w:rsid w:val="008A4D0E"/>
    <w:pPr>
      <w:numPr>
        <w:ilvl w:val="5"/>
        <w:numId w:val="24"/>
      </w:numPr>
      <w:spacing w:before="240" w:after="60"/>
      <w:outlineLvl w:val="5"/>
    </w:pPr>
    <w:rPr>
      <w:rFonts w:ascii="Times New Roman" w:hAnsi="Times New Roman"/>
      <w:b/>
      <w:bCs/>
      <w:sz w:val="22"/>
    </w:rPr>
  </w:style>
  <w:style w:type="paragraph" w:styleId="Heading7">
    <w:name w:val="heading 7"/>
    <w:basedOn w:val="Normal"/>
    <w:next w:val="Normal"/>
    <w:qFormat/>
    <w:rsid w:val="008A4D0E"/>
    <w:pPr>
      <w:numPr>
        <w:ilvl w:val="6"/>
        <w:numId w:val="24"/>
      </w:numPr>
      <w:spacing w:before="240" w:after="60"/>
      <w:outlineLvl w:val="6"/>
    </w:pPr>
    <w:rPr>
      <w:rFonts w:ascii="Times New Roman" w:hAnsi="Times New Roman"/>
      <w:sz w:val="24"/>
      <w:szCs w:val="24"/>
    </w:rPr>
  </w:style>
  <w:style w:type="paragraph" w:styleId="Heading8">
    <w:name w:val="heading 8"/>
    <w:basedOn w:val="Normal"/>
    <w:next w:val="Normal"/>
    <w:qFormat/>
    <w:rsid w:val="008A4D0E"/>
    <w:pPr>
      <w:numPr>
        <w:ilvl w:val="7"/>
        <w:numId w:val="24"/>
      </w:numPr>
      <w:spacing w:before="240" w:after="60"/>
      <w:outlineLvl w:val="7"/>
    </w:pPr>
    <w:rPr>
      <w:rFonts w:ascii="Times New Roman" w:hAnsi="Times New Roman"/>
      <w:i/>
      <w:iCs/>
      <w:sz w:val="24"/>
      <w:szCs w:val="24"/>
    </w:rPr>
  </w:style>
  <w:style w:type="paragraph" w:styleId="Heading9">
    <w:name w:val="heading 9"/>
    <w:basedOn w:val="Normal"/>
    <w:next w:val="Normal"/>
    <w:qFormat/>
    <w:rsid w:val="008A4D0E"/>
    <w:pPr>
      <w:numPr>
        <w:ilvl w:val="8"/>
        <w:numId w:val="24"/>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E7018"/>
    <w:pPr>
      <w:tabs>
        <w:tab w:val="center" w:pos="4536"/>
        <w:tab w:val="right" w:pos="9072"/>
      </w:tabs>
    </w:pPr>
  </w:style>
  <w:style w:type="character" w:customStyle="1" w:styleId="HeaderChar">
    <w:name w:val="Header Char"/>
    <w:link w:val="Header"/>
    <w:semiHidden/>
    <w:locked/>
    <w:rsid w:val="00FE7018"/>
    <w:rPr>
      <w:rFonts w:cs="Times New Roman"/>
    </w:rPr>
  </w:style>
  <w:style w:type="paragraph" w:styleId="Footer">
    <w:name w:val="footer"/>
    <w:basedOn w:val="Normal"/>
    <w:link w:val="FooterChar"/>
    <w:uiPriority w:val="99"/>
    <w:rsid w:val="00FE7018"/>
    <w:pPr>
      <w:tabs>
        <w:tab w:val="center" w:pos="4536"/>
        <w:tab w:val="right" w:pos="9072"/>
      </w:tabs>
    </w:pPr>
  </w:style>
  <w:style w:type="character" w:customStyle="1" w:styleId="FooterChar">
    <w:name w:val="Footer Char"/>
    <w:link w:val="Footer"/>
    <w:uiPriority w:val="99"/>
    <w:locked/>
    <w:rsid w:val="00FE7018"/>
    <w:rPr>
      <w:rFonts w:cs="Times New Roman"/>
    </w:rPr>
  </w:style>
  <w:style w:type="paragraph" w:customStyle="1" w:styleId="Bezodstpw1">
    <w:name w:val="Bez odstępów1"/>
    <w:aliases w:val="nag 1"/>
    <w:basedOn w:val="Heading1"/>
    <w:semiHidden/>
    <w:rsid w:val="000874BB"/>
    <w:pPr>
      <w:numPr>
        <w:numId w:val="1"/>
      </w:numPr>
      <w:spacing w:before="360"/>
      <w:ind w:left="357" w:hanging="357"/>
    </w:pPr>
    <w:rPr>
      <w:b w:val="0"/>
      <w:sz w:val="24"/>
    </w:rPr>
  </w:style>
  <w:style w:type="character" w:customStyle="1" w:styleId="Heading1Char">
    <w:name w:val="Heading 1 Char"/>
    <w:link w:val="Heading1"/>
    <w:locked/>
    <w:rsid w:val="00930356"/>
    <w:rPr>
      <w:rFonts w:ascii="Arial" w:eastAsia="Times New Roman" w:hAnsi="Arial"/>
      <w:b/>
      <w:szCs w:val="22"/>
      <w:lang w:val="cs-CZ" w:eastAsia="en-US"/>
    </w:rPr>
  </w:style>
  <w:style w:type="character" w:customStyle="1" w:styleId="Heading2Char">
    <w:name w:val="Heading 2 Char"/>
    <w:link w:val="Heading2"/>
    <w:locked/>
    <w:rsid w:val="00930356"/>
    <w:rPr>
      <w:rFonts w:ascii="Arial" w:hAnsi="Arial" w:cs="Arial"/>
      <w:b/>
      <w:szCs w:val="26"/>
      <w:lang w:val="cs-CZ" w:eastAsia="en-US"/>
    </w:rPr>
  </w:style>
  <w:style w:type="paragraph" w:styleId="Title">
    <w:name w:val="Title"/>
    <w:basedOn w:val="Normal"/>
    <w:next w:val="Normal"/>
    <w:link w:val="TitleChar"/>
    <w:qFormat/>
    <w:rsid w:val="009961D9"/>
    <w:pPr>
      <w:numPr>
        <w:numId w:val="2"/>
      </w:numPr>
      <w:spacing w:after="300"/>
      <w:contextualSpacing/>
    </w:pPr>
    <w:rPr>
      <w:rFonts w:eastAsia="Calibri"/>
      <w:spacing w:val="5"/>
      <w:kern w:val="28"/>
      <w:szCs w:val="52"/>
    </w:rPr>
  </w:style>
  <w:style w:type="character" w:customStyle="1" w:styleId="TitleChar">
    <w:name w:val="Title Char"/>
    <w:link w:val="Title"/>
    <w:locked/>
    <w:rsid w:val="009961D9"/>
    <w:rPr>
      <w:rFonts w:ascii="Arial" w:hAnsi="Arial"/>
      <w:spacing w:val="5"/>
      <w:kern w:val="28"/>
      <w:szCs w:val="52"/>
      <w:lang w:val="cs-CZ" w:eastAsia="en-US"/>
    </w:rPr>
  </w:style>
  <w:style w:type="character" w:customStyle="1" w:styleId="Wyrnieniedelikatne1">
    <w:name w:val="Wyróżnienie delikatne1"/>
    <w:semiHidden/>
    <w:rsid w:val="001B7D2A"/>
    <w:rPr>
      <w:rFonts w:ascii="Arial" w:hAnsi="Arial" w:cs="Times New Roman"/>
      <w:iCs/>
      <w:color w:val="auto"/>
      <w:sz w:val="16"/>
    </w:rPr>
  </w:style>
  <w:style w:type="character" w:customStyle="1" w:styleId="Heading3Char">
    <w:name w:val="Heading 3 Char"/>
    <w:link w:val="Heading3"/>
    <w:locked/>
    <w:rsid w:val="00930356"/>
    <w:rPr>
      <w:rFonts w:ascii="Arial" w:hAnsi="Arial"/>
      <w:b/>
      <w:bCs/>
      <w:i/>
      <w:szCs w:val="26"/>
      <w:lang w:val="cs-CZ" w:eastAsia="en-US"/>
    </w:rPr>
  </w:style>
  <w:style w:type="paragraph" w:customStyle="1" w:styleId="Nagwekspisutreci1">
    <w:name w:val="Nagłówek spisu treści1"/>
    <w:basedOn w:val="Heading1"/>
    <w:next w:val="Normal"/>
    <w:semiHidden/>
    <w:rsid w:val="007D403B"/>
    <w:pPr>
      <w:keepNext/>
      <w:keepLines/>
      <w:spacing w:before="480" w:line="276" w:lineRule="auto"/>
      <w:outlineLvl w:val="9"/>
    </w:pPr>
    <w:rPr>
      <w:rFonts w:ascii="Cambria" w:eastAsia="Calibri" w:hAnsi="Cambria"/>
      <w:b w:val="0"/>
      <w:bCs/>
      <w:color w:val="365F91"/>
      <w:sz w:val="28"/>
      <w:szCs w:val="28"/>
    </w:rPr>
  </w:style>
  <w:style w:type="paragraph" w:styleId="TOC1">
    <w:name w:val="toc 1"/>
    <w:basedOn w:val="Normal"/>
    <w:next w:val="Normal"/>
    <w:autoRedefine/>
    <w:uiPriority w:val="39"/>
    <w:rsid w:val="00EE5923"/>
    <w:pPr>
      <w:tabs>
        <w:tab w:val="left" w:pos="284"/>
        <w:tab w:val="right" w:leader="dot" w:pos="5245"/>
      </w:tabs>
      <w:spacing w:before="40"/>
    </w:pPr>
    <w:rPr>
      <w:rFonts w:cs="Arial"/>
      <w:bCs/>
      <w:sz w:val="16"/>
      <w:szCs w:val="16"/>
    </w:rPr>
  </w:style>
  <w:style w:type="character" w:styleId="Hyperlink">
    <w:name w:val="Hyperlink"/>
    <w:uiPriority w:val="99"/>
    <w:rsid w:val="007D403B"/>
    <w:rPr>
      <w:rFonts w:cs="Times New Roman"/>
      <w:color w:val="0000FF"/>
      <w:u w:val="single"/>
    </w:rPr>
  </w:style>
  <w:style w:type="paragraph" w:styleId="TOC3">
    <w:name w:val="toc 3"/>
    <w:basedOn w:val="Normal"/>
    <w:next w:val="Normal"/>
    <w:autoRedefine/>
    <w:uiPriority w:val="39"/>
    <w:rsid w:val="00FD289E"/>
    <w:pPr>
      <w:tabs>
        <w:tab w:val="left" w:pos="567"/>
        <w:tab w:val="right" w:leader="dot" w:pos="5245"/>
      </w:tabs>
    </w:pPr>
    <w:rPr>
      <w:sz w:val="16"/>
      <w:szCs w:val="24"/>
    </w:rPr>
  </w:style>
  <w:style w:type="paragraph" w:styleId="TOC2">
    <w:name w:val="toc 2"/>
    <w:basedOn w:val="Normal"/>
    <w:next w:val="Normal"/>
    <w:autoRedefine/>
    <w:uiPriority w:val="39"/>
    <w:rsid w:val="00B97185"/>
    <w:pPr>
      <w:tabs>
        <w:tab w:val="left" w:pos="426"/>
        <w:tab w:val="right" w:leader="dot" w:pos="5245"/>
      </w:tabs>
      <w:spacing w:before="20"/>
      <w:ind w:left="426" w:hanging="426"/>
    </w:pPr>
    <w:rPr>
      <w:bCs/>
      <w:sz w:val="16"/>
      <w:szCs w:val="24"/>
    </w:rPr>
  </w:style>
  <w:style w:type="paragraph" w:customStyle="1" w:styleId="numerowanie">
    <w:name w:val="numerowanie"/>
    <w:basedOn w:val="Normal"/>
    <w:semiHidden/>
    <w:rsid w:val="00B724CF"/>
    <w:pPr>
      <w:numPr>
        <w:numId w:val="3"/>
      </w:numPr>
    </w:pPr>
    <w:rPr>
      <w:rFonts w:eastAsia="SimSun"/>
      <w:sz w:val="16"/>
      <w:szCs w:val="24"/>
      <w:lang w:eastAsia="zh-CN"/>
    </w:rPr>
  </w:style>
  <w:style w:type="paragraph" w:styleId="BodyText">
    <w:name w:val="Body Text"/>
    <w:basedOn w:val="Normal"/>
    <w:link w:val="BodyTextChar"/>
    <w:semiHidden/>
    <w:rsid w:val="00214BC8"/>
    <w:rPr>
      <w:rFonts w:eastAsia="PMingLiU" w:cs="Arial"/>
      <w:sz w:val="16"/>
      <w:szCs w:val="24"/>
      <w:lang w:eastAsia="zh-HK"/>
    </w:rPr>
  </w:style>
  <w:style w:type="character" w:customStyle="1" w:styleId="BodyTextChar">
    <w:name w:val="Body Text Char"/>
    <w:link w:val="BodyText"/>
    <w:semiHidden/>
    <w:locked/>
    <w:rsid w:val="00214BC8"/>
    <w:rPr>
      <w:rFonts w:ascii="Arial" w:eastAsia="PMingLiU" w:hAnsi="Arial" w:cs="Arial"/>
      <w:sz w:val="24"/>
      <w:szCs w:val="24"/>
      <w:lang w:eastAsia="zh-HK"/>
    </w:rPr>
  </w:style>
  <w:style w:type="paragraph" w:customStyle="1" w:styleId="Default">
    <w:name w:val="Default"/>
    <w:rsid w:val="002513C8"/>
    <w:pPr>
      <w:widowControl w:val="0"/>
      <w:autoSpaceDE w:val="0"/>
      <w:autoSpaceDN w:val="0"/>
      <w:adjustRightInd w:val="0"/>
    </w:pPr>
    <w:rPr>
      <w:rFonts w:ascii="Arial" w:eastAsia="SimSun" w:hAnsi="Arial" w:cs="Arial"/>
      <w:color w:val="000000"/>
      <w:sz w:val="24"/>
      <w:szCs w:val="24"/>
      <w:lang w:val="en-US" w:eastAsia="zh-CN"/>
    </w:rPr>
  </w:style>
  <w:style w:type="table" w:styleId="TableGrid">
    <w:name w:val="Table Grid"/>
    <w:basedOn w:val="TableNormal"/>
    <w:rsid w:val="00764E4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semiHidden/>
    <w:unhideWhenUsed/>
    <w:rsid w:val="00AC5BFE"/>
    <w:rPr>
      <w:szCs w:val="20"/>
    </w:rPr>
  </w:style>
  <w:style w:type="character" w:customStyle="1" w:styleId="EndnoteTextChar">
    <w:name w:val="Endnote Text Char"/>
    <w:basedOn w:val="DefaultParagraphFont"/>
    <w:link w:val="EndnoteText"/>
    <w:semiHidden/>
    <w:rsid w:val="00AC5BFE"/>
    <w:rPr>
      <w:rFonts w:ascii="Arial" w:eastAsia="Times New Roman" w:hAnsi="Arial"/>
      <w:lang w:eastAsia="en-US"/>
    </w:rPr>
  </w:style>
  <w:style w:type="character" w:styleId="EndnoteReference">
    <w:name w:val="endnote reference"/>
    <w:semiHidden/>
    <w:rsid w:val="0067356C"/>
    <w:rPr>
      <w:rFonts w:cs="Times New Roman"/>
      <w:vertAlign w:val="superscript"/>
    </w:rPr>
  </w:style>
  <w:style w:type="paragraph" w:customStyle="1" w:styleId="punktowanie">
    <w:name w:val="punktowanie"/>
    <w:basedOn w:val="Normal"/>
    <w:link w:val="punktowanieZnak"/>
    <w:rsid w:val="00957B68"/>
    <w:pPr>
      <w:numPr>
        <w:numId w:val="9"/>
      </w:numPr>
      <w:tabs>
        <w:tab w:val="clear" w:pos="720"/>
        <w:tab w:val="num" w:pos="284"/>
      </w:tabs>
      <w:ind w:left="284" w:hanging="284"/>
    </w:pPr>
    <w:rPr>
      <w:rFonts w:eastAsia="PMingLiU"/>
      <w:sz w:val="16"/>
      <w:szCs w:val="24"/>
      <w:lang w:eastAsia="zh-TW"/>
    </w:rPr>
  </w:style>
  <w:style w:type="character" w:styleId="CommentReference">
    <w:name w:val="annotation reference"/>
    <w:semiHidden/>
    <w:rsid w:val="000E227D"/>
    <w:rPr>
      <w:rFonts w:cs="Times New Roman"/>
      <w:sz w:val="16"/>
      <w:szCs w:val="16"/>
    </w:rPr>
  </w:style>
  <w:style w:type="paragraph" w:styleId="CommentText">
    <w:name w:val="annotation text"/>
    <w:basedOn w:val="Normal"/>
    <w:link w:val="CommentTextChar"/>
    <w:semiHidden/>
    <w:rsid w:val="000E227D"/>
    <w:rPr>
      <w:szCs w:val="20"/>
    </w:rPr>
  </w:style>
  <w:style w:type="character" w:customStyle="1" w:styleId="CommentTextChar">
    <w:name w:val="Comment Text Char"/>
    <w:link w:val="CommentText"/>
    <w:semiHidden/>
    <w:locked/>
    <w:rsid w:val="000E227D"/>
    <w:rPr>
      <w:rFonts w:ascii="Arial" w:hAnsi="Arial" w:cs="Times New Roman"/>
      <w:lang w:eastAsia="en-US"/>
    </w:rPr>
  </w:style>
  <w:style w:type="paragraph" w:styleId="CommentSubject">
    <w:name w:val="annotation subject"/>
    <w:basedOn w:val="CommentText"/>
    <w:next w:val="CommentText"/>
    <w:link w:val="CommentSubjectChar"/>
    <w:semiHidden/>
    <w:rsid w:val="000E227D"/>
    <w:rPr>
      <w:b/>
      <w:bCs/>
    </w:rPr>
  </w:style>
  <w:style w:type="character" w:customStyle="1" w:styleId="CommentSubjectChar">
    <w:name w:val="Comment Subject Char"/>
    <w:link w:val="CommentSubject"/>
    <w:semiHidden/>
    <w:locked/>
    <w:rsid w:val="000E227D"/>
    <w:rPr>
      <w:rFonts w:ascii="Arial" w:hAnsi="Arial" w:cs="Times New Roman"/>
      <w:b/>
      <w:bCs/>
      <w:lang w:eastAsia="en-US"/>
    </w:rPr>
  </w:style>
  <w:style w:type="paragraph" w:styleId="BalloonText">
    <w:name w:val="Balloon Text"/>
    <w:basedOn w:val="Normal"/>
    <w:link w:val="BalloonTextChar"/>
    <w:semiHidden/>
    <w:rsid w:val="000E227D"/>
    <w:rPr>
      <w:rFonts w:ascii="Tahoma" w:hAnsi="Tahoma" w:cs="Tahoma"/>
      <w:sz w:val="16"/>
      <w:szCs w:val="16"/>
    </w:rPr>
  </w:style>
  <w:style w:type="character" w:customStyle="1" w:styleId="BalloonTextChar">
    <w:name w:val="Balloon Text Char"/>
    <w:link w:val="BalloonText"/>
    <w:semiHidden/>
    <w:locked/>
    <w:rsid w:val="000E227D"/>
    <w:rPr>
      <w:rFonts w:ascii="Tahoma" w:hAnsi="Tahoma" w:cs="Tahoma"/>
      <w:sz w:val="16"/>
      <w:szCs w:val="16"/>
      <w:lang w:eastAsia="en-US"/>
    </w:rPr>
  </w:style>
  <w:style w:type="paragraph" w:styleId="DocumentMap">
    <w:name w:val="Document Map"/>
    <w:basedOn w:val="Normal"/>
    <w:semiHidden/>
    <w:rsid w:val="009D481A"/>
    <w:pPr>
      <w:shd w:val="clear" w:color="auto" w:fill="000080"/>
    </w:pPr>
    <w:rPr>
      <w:rFonts w:ascii="Tahoma" w:hAnsi="Tahoma" w:cs="Tahoma"/>
      <w:szCs w:val="20"/>
    </w:rPr>
  </w:style>
  <w:style w:type="character" w:styleId="PageNumber">
    <w:name w:val="page number"/>
    <w:semiHidden/>
    <w:rsid w:val="009D481A"/>
    <w:rPr>
      <w:rFonts w:cs="Times New Roman"/>
    </w:rPr>
  </w:style>
  <w:style w:type="paragraph" w:styleId="TOC4">
    <w:name w:val="toc 4"/>
    <w:basedOn w:val="Normal"/>
    <w:next w:val="Normal"/>
    <w:autoRedefine/>
    <w:uiPriority w:val="39"/>
    <w:rsid w:val="00EF0B62"/>
    <w:pPr>
      <w:ind w:left="400"/>
    </w:pPr>
    <w:rPr>
      <w:rFonts w:ascii="Times New Roman" w:hAnsi="Times New Roman"/>
      <w:szCs w:val="24"/>
    </w:rPr>
  </w:style>
  <w:style w:type="paragraph" w:styleId="TOC5">
    <w:name w:val="toc 5"/>
    <w:basedOn w:val="Normal"/>
    <w:next w:val="Normal"/>
    <w:autoRedefine/>
    <w:uiPriority w:val="39"/>
    <w:rsid w:val="00EF0B62"/>
    <w:pPr>
      <w:ind w:left="600"/>
    </w:pPr>
    <w:rPr>
      <w:rFonts w:ascii="Times New Roman" w:hAnsi="Times New Roman"/>
      <w:szCs w:val="24"/>
    </w:rPr>
  </w:style>
  <w:style w:type="paragraph" w:styleId="TOC6">
    <w:name w:val="toc 6"/>
    <w:basedOn w:val="Normal"/>
    <w:next w:val="Normal"/>
    <w:autoRedefine/>
    <w:uiPriority w:val="39"/>
    <w:rsid w:val="00EF0B62"/>
    <w:pPr>
      <w:ind w:left="800"/>
    </w:pPr>
    <w:rPr>
      <w:rFonts w:ascii="Times New Roman" w:hAnsi="Times New Roman"/>
      <w:szCs w:val="24"/>
    </w:rPr>
  </w:style>
  <w:style w:type="paragraph" w:styleId="TOC7">
    <w:name w:val="toc 7"/>
    <w:basedOn w:val="Normal"/>
    <w:next w:val="Normal"/>
    <w:autoRedefine/>
    <w:uiPriority w:val="39"/>
    <w:rsid w:val="00EF0B62"/>
    <w:pPr>
      <w:ind w:left="1000"/>
    </w:pPr>
    <w:rPr>
      <w:rFonts w:ascii="Times New Roman" w:hAnsi="Times New Roman"/>
      <w:szCs w:val="24"/>
    </w:rPr>
  </w:style>
  <w:style w:type="paragraph" w:styleId="TOC8">
    <w:name w:val="toc 8"/>
    <w:basedOn w:val="Normal"/>
    <w:next w:val="Normal"/>
    <w:autoRedefine/>
    <w:uiPriority w:val="39"/>
    <w:rsid w:val="00EF0B62"/>
    <w:pPr>
      <w:ind w:left="1200"/>
    </w:pPr>
    <w:rPr>
      <w:rFonts w:ascii="Times New Roman" w:hAnsi="Times New Roman"/>
      <w:szCs w:val="24"/>
    </w:rPr>
  </w:style>
  <w:style w:type="paragraph" w:styleId="TOC9">
    <w:name w:val="toc 9"/>
    <w:basedOn w:val="Normal"/>
    <w:next w:val="Normal"/>
    <w:autoRedefine/>
    <w:uiPriority w:val="39"/>
    <w:rsid w:val="00EF0B62"/>
    <w:pPr>
      <w:ind w:left="1400"/>
    </w:pPr>
    <w:rPr>
      <w:rFonts w:ascii="Times New Roman" w:hAnsi="Times New Roman"/>
      <w:szCs w:val="24"/>
    </w:rPr>
  </w:style>
  <w:style w:type="paragraph" w:styleId="EnvelopeAddress">
    <w:name w:val="envelope address"/>
    <w:basedOn w:val="Normal"/>
    <w:semiHidden/>
    <w:rsid w:val="00D445B6"/>
    <w:pPr>
      <w:framePr w:w="7920" w:h="1980" w:hRule="exact" w:hSpace="141" w:wrap="auto" w:hAnchor="page" w:xAlign="center" w:yAlign="bottom"/>
      <w:ind w:left="2880"/>
    </w:pPr>
    <w:rPr>
      <w:rFonts w:cs="Arial"/>
      <w:sz w:val="24"/>
      <w:szCs w:val="24"/>
    </w:rPr>
  </w:style>
  <w:style w:type="paragraph" w:styleId="EnvelopeReturn">
    <w:name w:val="envelope return"/>
    <w:basedOn w:val="Normal"/>
    <w:semiHidden/>
    <w:rsid w:val="00D445B6"/>
    <w:rPr>
      <w:rFonts w:cs="Arial"/>
      <w:szCs w:val="20"/>
    </w:rPr>
  </w:style>
  <w:style w:type="paragraph" w:styleId="Date">
    <w:name w:val="Date"/>
    <w:basedOn w:val="Normal"/>
    <w:next w:val="Normal"/>
    <w:semiHidden/>
    <w:rsid w:val="00D445B6"/>
  </w:style>
  <w:style w:type="paragraph" w:styleId="HTMLAddress">
    <w:name w:val="HTML Address"/>
    <w:basedOn w:val="Normal"/>
    <w:semiHidden/>
    <w:rsid w:val="00D445B6"/>
    <w:rPr>
      <w:i/>
      <w:iCs/>
    </w:rPr>
  </w:style>
  <w:style w:type="character" w:styleId="HTMLAcronym">
    <w:name w:val="HTML Acronym"/>
    <w:semiHidden/>
    <w:rsid w:val="00D445B6"/>
    <w:rPr>
      <w:rFonts w:cs="Times New Roman"/>
    </w:rPr>
  </w:style>
  <w:style w:type="character" w:styleId="HTMLCite">
    <w:name w:val="HTML Cite"/>
    <w:semiHidden/>
    <w:rsid w:val="00D445B6"/>
    <w:rPr>
      <w:rFonts w:cs="Times New Roman"/>
      <w:i/>
      <w:iCs/>
    </w:rPr>
  </w:style>
  <w:style w:type="character" w:styleId="HTMLDefinition">
    <w:name w:val="HTML Definition"/>
    <w:semiHidden/>
    <w:rsid w:val="00D445B6"/>
    <w:rPr>
      <w:rFonts w:cs="Times New Roman"/>
      <w:i/>
      <w:iCs/>
    </w:rPr>
  </w:style>
  <w:style w:type="character" w:styleId="HTMLKeyboard">
    <w:name w:val="HTML Keyboard"/>
    <w:semiHidden/>
    <w:rsid w:val="00D445B6"/>
    <w:rPr>
      <w:rFonts w:ascii="Courier New" w:hAnsi="Courier New" w:cs="Courier New"/>
      <w:sz w:val="20"/>
      <w:szCs w:val="20"/>
    </w:rPr>
  </w:style>
  <w:style w:type="character" w:styleId="HTMLCode">
    <w:name w:val="HTML Code"/>
    <w:semiHidden/>
    <w:rsid w:val="00D445B6"/>
    <w:rPr>
      <w:rFonts w:ascii="Courier New" w:hAnsi="Courier New" w:cs="Courier New"/>
      <w:sz w:val="20"/>
      <w:szCs w:val="20"/>
    </w:rPr>
  </w:style>
  <w:style w:type="character" w:styleId="HTMLSample">
    <w:name w:val="HTML Sample"/>
    <w:semiHidden/>
    <w:rsid w:val="00D445B6"/>
    <w:rPr>
      <w:rFonts w:ascii="Courier New" w:hAnsi="Courier New" w:cs="Courier New"/>
    </w:rPr>
  </w:style>
  <w:style w:type="character" w:styleId="HTMLTypewriter">
    <w:name w:val="HTML Typewriter"/>
    <w:semiHidden/>
    <w:rsid w:val="00D445B6"/>
    <w:rPr>
      <w:rFonts w:ascii="Courier New" w:hAnsi="Courier New" w:cs="Courier New"/>
      <w:sz w:val="20"/>
      <w:szCs w:val="20"/>
    </w:rPr>
  </w:style>
  <w:style w:type="paragraph" w:styleId="HTMLPreformatted">
    <w:name w:val="HTML Preformatted"/>
    <w:basedOn w:val="Normal"/>
    <w:semiHidden/>
    <w:rsid w:val="00D445B6"/>
    <w:rPr>
      <w:rFonts w:ascii="Courier New" w:hAnsi="Courier New" w:cs="Courier New"/>
      <w:szCs w:val="20"/>
    </w:rPr>
  </w:style>
  <w:style w:type="character" w:styleId="HTMLVariable">
    <w:name w:val="HTML Variable"/>
    <w:semiHidden/>
    <w:rsid w:val="00D445B6"/>
    <w:rPr>
      <w:rFonts w:cs="Times New Roman"/>
      <w:i/>
      <w:iCs/>
    </w:rPr>
  </w:style>
  <w:style w:type="paragraph" w:styleId="List">
    <w:name w:val="List"/>
    <w:basedOn w:val="Normal"/>
    <w:semiHidden/>
    <w:rsid w:val="00D445B6"/>
    <w:pPr>
      <w:ind w:left="283" w:hanging="283"/>
    </w:pPr>
  </w:style>
  <w:style w:type="paragraph" w:styleId="ListContinue">
    <w:name w:val="List Continue"/>
    <w:basedOn w:val="Normal"/>
    <w:semiHidden/>
    <w:rsid w:val="00D445B6"/>
    <w:pPr>
      <w:spacing w:after="120"/>
      <w:ind w:left="283"/>
    </w:pPr>
  </w:style>
  <w:style w:type="paragraph" w:styleId="ListContinue2">
    <w:name w:val="List Continue 2"/>
    <w:basedOn w:val="Normal"/>
    <w:semiHidden/>
    <w:rsid w:val="00D445B6"/>
    <w:pPr>
      <w:spacing w:after="120"/>
      <w:ind w:left="566"/>
    </w:pPr>
  </w:style>
  <w:style w:type="paragraph" w:styleId="ListContinue3">
    <w:name w:val="List Continue 3"/>
    <w:basedOn w:val="Normal"/>
    <w:semiHidden/>
    <w:rsid w:val="00D445B6"/>
    <w:pPr>
      <w:spacing w:after="120"/>
      <w:ind w:left="849"/>
    </w:pPr>
  </w:style>
  <w:style w:type="paragraph" w:styleId="ListContinue4">
    <w:name w:val="List Continue 4"/>
    <w:basedOn w:val="Normal"/>
    <w:semiHidden/>
    <w:rsid w:val="00D445B6"/>
    <w:pPr>
      <w:spacing w:after="120"/>
      <w:ind w:left="1132"/>
    </w:pPr>
  </w:style>
  <w:style w:type="paragraph" w:styleId="ListContinue5">
    <w:name w:val="List Continue 5"/>
    <w:basedOn w:val="Normal"/>
    <w:semiHidden/>
    <w:rsid w:val="00D445B6"/>
    <w:pPr>
      <w:spacing w:after="120"/>
      <w:ind w:left="1415"/>
    </w:pPr>
  </w:style>
  <w:style w:type="paragraph" w:styleId="List2">
    <w:name w:val="List 2"/>
    <w:basedOn w:val="Normal"/>
    <w:semiHidden/>
    <w:rsid w:val="00D445B6"/>
    <w:pPr>
      <w:ind w:left="566" w:hanging="283"/>
    </w:pPr>
  </w:style>
  <w:style w:type="paragraph" w:styleId="List3">
    <w:name w:val="List 3"/>
    <w:basedOn w:val="Normal"/>
    <w:semiHidden/>
    <w:rsid w:val="00D445B6"/>
    <w:pPr>
      <w:ind w:left="849" w:hanging="283"/>
    </w:pPr>
  </w:style>
  <w:style w:type="paragraph" w:styleId="List4">
    <w:name w:val="List 4"/>
    <w:basedOn w:val="Normal"/>
    <w:semiHidden/>
    <w:rsid w:val="00D445B6"/>
    <w:pPr>
      <w:ind w:left="1132" w:hanging="283"/>
    </w:pPr>
  </w:style>
  <w:style w:type="paragraph" w:styleId="List5">
    <w:name w:val="List 5"/>
    <w:basedOn w:val="Normal"/>
    <w:semiHidden/>
    <w:rsid w:val="00D445B6"/>
    <w:pPr>
      <w:ind w:left="1415" w:hanging="283"/>
    </w:pPr>
  </w:style>
  <w:style w:type="paragraph" w:styleId="ListNumber">
    <w:name w:val="List Number"/>
    <w:basedOn w:val="Normal"/>
    <w:semiHidden/>
    <w:rsid w:val="00D445B6"/>
    <w:pPr>
      <w:numPr>
        <w:numId w:val="14"/>
      </w:numPr>
    </w:pPr>
  </w:style>
  <w:style w:type="paragraph" w:styleId="ListNumber2">
    <w:name w:val="List Number 2"/>
    <w:basedOn w:val="Normal"/>
    <w:semiHidden/>
    <w:rsid w:val="00D445B6"/>
    <w:pPr>
      <w:numPr>
        <w:numId w:val="15"/>
      </w:numPr>
    </w:pPr>
  </w:style>
  <w:style w:type="paragraph" w:styleId="ListNumber3">
    <w:name w:val="List Number 3"/>
    <w:basedOn w:val="Normal"/>
    <w:semiHidden/>
    <w:rsid w:val="00D445B6"/>
    <w:pPr>
      <w:numPr>
        <w:numId w:val="16"/>
      </w:numPr>
    </w:pPr>
  </w:style>
  <w:style w:type="paragraph" w:styleId="ListNumber4">
    <w:name w:val="List Number 4"/>
    <w:basedOn w:val="Normal"/>
    <w:semiHidden/>
    <w:rsid w:val="00D445B6"/>
    <w:pPr>
      <w:numPr>
        <w:numId w:val="17"/>
      </w:numPr>
    </w:pPr>
  </w:style>
  <w:style w:type="paragraph" w:styleId="ListNumber5">
    <w:name w:val="List Number 5"/>
    <w:basedOn w:val="Normal"/>
    <w:semiHidden/>
    <w:rsid w:val="00D445B6"/>
    <w:pPr>
      <w:numPr>
        <w:numId w:val="18"/>
      </w:numPr>
    </w:pPr>
  </w:style>
  <w:style w:type="paragraph" w:styleId="ListBullet">
    <w:name w:val="List Bullet"/>
    <w:basedOn w:val="Normal"/>
    <w:semiHidden/>
    <w:rsid w:val="00D445B6"/>
    <w:pPr>
      <w:numPr>
        <w:numId w:val="19"/>
      </w:numPr>
    </w:pPr>
  </w:style>
  <w:style w:type="paragraph" w:styleId="ListBullet2">
    <w:name w:val="List Bullet 2"/>
    <w:basedOn w:val="Normal"/>
    <w:semiHidden/>
    <w:rsid w:val="00D445B6"/>
    <w:pPr>
      <w:numPr>
        <w:numId w:val="20"/>
      </w:numPr>
    </w:pPr>
  </w:style>
  <w:style w:type="paragraph" w:styleId="ListBullet3">
    <w:name w:val="List Bullet 3"/>
    <w:basedOn w:val="Normal"/>
    <w:semiHidden/>
    <w:rsid w:val="00D445B6"/>
    <w:pPr>
      <w:numPr>
        <w:numId w:val="21"/>
      </w:numPr>
    </w:pPr>
  </w:style>
  <w:style w:type="paragraph" w:styleId="ListBullet4">
    <w:name w:val="List Bullet 4"/>
    <w:basedOn w:val="Normal"/>
    <w:semiHidden/>
    <w:rsid w:val="00D445B6"/>
    <w:pPr>
      <w:numPr>
        <w:numId w:val="22"/>
      </w:numPr>
    </w:pPr>
  </w:style>
  <w:style w:type="paragraph" w:styleId="ListBullet5">
    <w:name w:val="List Bullet 5"/>
    <w:basedOn w:val="Normal"/>
    <w:semiHidden/>
    <w:rsid w:val="00D445B6"/>
    <w:pPr>
      <w:numPr>
        <w:numId w:val="23"/>
      </w:numPr>
    </w:pPr>
  </w:style>
  <w:style w:type="paragraph" w:styleId="NoteHeading">
    <w:name w:val="Note Heading"/>
    <w:basedOn w:val="Normal"/>
    <w:next w:val="Normal"/>
    <w:semiHidden/>
    <w:rsid w:val="00D445B6"/>
  </w:style>
  <w:style w:type="paragraph" w:styleId="MessageHeader">
    <w:name w:val="Message Header"/>
    <w:basedOn w:val="Normal"/>
    <w:semiHidden/>
    <w:rsid w:val="00D445B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D445B6"/>
    <w:rPr>
      <w:rFonts w:ascii="Times New Roman" w:hAnsi="Times New Roman"/>
      <w:sz w:val="24"/>
      <w:szCs w:val="24"/>
    </w:rPr>
  </w:style>
  <w:style w:type="character" w:styleId="LineNumber">
    <w:name w:val="line number"/>
    <w:semiHidden/>
    <w:rsid w:val="00D445B6"/>
    <w:rPr>
      <w:rFonts w:cs="Times New Roman"/>
    </w:rPr>
  </w:style>
  <w:style w:type="paragraph" w:styleId="Signature">
    <w:name w:val="Signature"/>
    <w:basedOn w:val="Normal"/>
    <w:semiHidden/>
    <w:rsid w:val="00D445B6"/>
    <w:pPr>
      <w:ind w:left="4252"/>
    </w:pPr>
  </w:style>
  <w:style w:type="paragraph" w:styleId="E-mailSignature">
    <w:name w:val="E-mail Signature"/>
    <w:basedOn w:val="Normal"/>
    <w:semiHidden/>
    <w:rsid w:val="00D445B6"/>
  </w:style>
  <w:style w:type="paragraph" w:styleId="Subtitle">
    <w:name w:val="Subtitle"/>
    <w:basedOn w:val="Normal"/>
    <w:qFormat/>
    <w:rsid w:val="00D445B6"/>
    <w:pPr>
      <w:spacing w:after="60"/>
      <w:jc w:val="center"/>
      <w:outlineLvl w:val="1"/>
    </w:pPr>
    <w:rPr>
      <w:rFonts w:cs="Arial"/>
      <w:sz w:val="24"/>
      <w:szCs w:val="24"/>
    </w:rPr>
  </w:style>
  <w:style w:type="character" w:styleId="Strong">
    <w:name w:val="Strong"/>
    <w:qFormat/>
    <w:rsid w:val="00D445B6"/>
    <w:rPr>
      <w:rFonts w:cs="Times New Roman"/>
      <w:b/>
      <w:bCs/>
    </w:rPr>
  </w:style>
  <w:style w:type="table" w:styleId="TableSubtle1">
    <w:name w:val="Table Subtle 1"/>
    <w:basedOn w:val="TableNormal"/>
    <w:semiHidden/>
    <w:rsid w:val="00D445B6"/>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D445B6"/>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semiHidden/>
    <w:rsid w:val="00D445B6"/>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445B6"/>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D445B6"/>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semiHidden/>
    <w:rsid w:val="00D445B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445B6"/>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445B6"/>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445B6"/>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445B6"/>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445B6"/>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445B6"/>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D445B6"/>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D445B6"/>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D445B6"/>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D445B6"/>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semiHidden/>
    <w:rsid w:val="00D445B6"/>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D445B6"/>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D445B6"/>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445B6"/>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D445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445B6"/>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445B6"/>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D445B6"/>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D445B6"/>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D445B6"/>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D445B6"/>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D445B6"/>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Web1">
    <w:name w:val="Table Web 1"/>
    <w:basedOn w:val="TableNormal"/>
    <w:semiHidden/>
    <w:rsid w:val="00D445B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D445B6"/>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D445B6"/>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D445B6"/>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BlockText">
    <w:name w:val="Block Text"/>
    <w:basedOn w:val="Normal"/>
    <w:semiHidden/>
    <w:rsid w:val="00D445B6"/>
    <w:pPr>
      <w:spacing w:after="120"/>
      <w:ind w:left="1440" w:right="1440"/>
    </w:pPr>
  </w:style>
  <w:style w:type="paragraph" w:styleId="BodyText2">
    <w:name w:val="Body Text 2"/>
    <w:basedOn w:val="Normal"/>
    <w:semiHidden/>
    <w:rsid w:val="00D445B6"/>
    <w:pPr>
      <w:spacing w:after="120" w:line="480" w:lineRule="auto"/>
    </w:pPr>
  </w:style>
  <w:style w:type="paragraph" w:styleId="BodyText3">
    <w:name w:val="Body Text 3"/>
    <w:basedOn w:val="Normal"/>
    <w:semiHidden/>
    <w:rsid w:val="00D445B6"/>
    <w:pPr>
      <w:spacing w:after="120"/>
    </w:pPr>
    <w:rPr>
      <w:sz w:val="16"/>
      <w:szCs w:val="16"/>
    </w:rPr>
  </w:style>
  <w:style w:type="paragraph" w:styleId="BodyTextIndent">
    <w:name w:val="Body Text Indent"/>
    <w:basedOn w:val="Normal"/>
    <w:semiHidden/>
    <w:rsid w:val="00D445B6"/>
    <w:pPr>
      <w:spacing w:after="120"/>
      <w:ind w:left="283"/>
    </w:pPr>
  </w:style>
  <w:style w:type="paragraph" w:styleId="BodyTextIndent2">
    <w:name w:val="Body Text Indent 2"/>
    <w:basedOn w:val="Normal"/>
    <w:semiHidden/>
    <w:rsid w:val="00D445B6"/>
    <w:pPr>
      <w:spacing w:after="120" w:line="480" w:lineRule="auto"/>
      <w:ind w:left="283"/>
    </w:pPr>
  </w:style>
  <w:style w:type="paragraph" w:styleId="BodyTextIndent3">
    <w:name w:val="Body Text Indent 3"/>
    <w:basedOn w:val="Normal"/>
    <w:semiHidden/>
    <w:rsid w:val="00D445B6"/>
    <w:pPr>
      <w:spacing w:after="120"/>
      <w:ind w:left="283"/>
    </w:pPr>
    <w:rPr>
      <w:sz w:val="16"/>
      <w:szCs w:val="16"/>
    </w:rPr>
  </w:style>
  <w:style w:type="paragraph" w:styleId="BodyTextFirstIndent">
    <w:name w:val="Body Text First Indent"/>
    <w:basedOn w:val="BodyText"/>
    <w:semiHidden/>
    <w:rsid w:val="00D445B6"/>
    <w:pPr>
      <w:spacing w:after="120"/>
      <w:ind w:firstLine="210"/>
    </w:pPr>
    <w:rPr>
      <w:rFonts w:eastAsia="Times New Roman" w:cs="Times New Roman"/>
      <w:sz w:val="20"/>
      <w:szCs w:val="22"/>
      <w:lang w:eastAsia="en-US"/>
    </w:rPr>
  </w:style>
  <w:style w:type="paragraph" w:styleId="BodyTextFirstIndent2">
    <w:name w:val="Body Text First Indent 2"/>
    <w:basedOn w:val="BodyTextIndent"/>
    <w:semiHidden/>
    <w:rsid w:val="00D445B6"/>
    <w:pPr>
      <w:ind w:firstLine="210"/>
    </w:pPr>
  </w:style>
  <w:style w:type="character" w:styleId="Emphasis">
    <w:name w:val="Emphasis"/>
    <w:qFormat/>
    <w:rsid w:val="00D445B6"/>
    <w:rPr>
      <w:rFonts w:cs="Times New Roman"/>
      <w:i/>
      <w:iCs/>
    </w:rPr>
  </w:style>
  <w:style w:type="character" w:styleId="FollowedHyperlink">
    <w:name w:val="FollowedHyperlink"/>
    <w:semiHidden/>
    <w:rsid w:val="00D445B6"/>
    <w:rPr>
      <w:rFonts w:cs="Times New Roman"/>
      <w:color w:val="800080"/>
      <w:u w:val="single"/>
    </w:rPr>
  </w:style>
  <w:style w:type="paragraph" w:styleId="NormalIndent">
    <w:name w:val="Normal Indent"/>
    <w:basedOn w:val="Normal"/>
    <w:semiHidden/>
    <w:rsid w:val="00D445B6"/>
    <w:pPr>
      <w:ind w:left="708"/>
    </w:pPr>
  </w:style>
  <w:style w:type="paragraph" w:styleId="Salutation">
    <w:name w:val="Salutation"/>
    <w:basedOn w:val="Normal"/>
    <w:next w:val="Normal"/>
    <w:semiHidden/>
    <w:rsid w:val="00D445B6"/>
  </w:style>
  <w:style w:type="paragraph" w:styleId="Closing">
    <w:name w:val="Closing"/>
    <w:basedOn w:val="Normal"/>
    <w:semiHidden/>
    <w:rsid w:val="00D445B6"/>
    <w:pPr>
      <w:ind w:left="4252"/>
    </w:pPr>
  </w:style>
  <w:style w:type="paragraph" w:styleId="PlainText">
    <w:name w:val="Plain Text"/>
    <w:basedOn w:val="Normal"/>
    <w:semiHidden/>
    <w:rsid w:val="00D445B6"/>
    <w:rPr>
      <w:rFonts w:ascii="Courier New" w:hAnsi="Courier New" w:cs="Courier New"/>
      <w:szCs w:val="20"/>
    </w:rPr>
  </w:style>
  <w:style w:type="numbering" w:customStyle="1" w:styleId="ArticleSection1">
    <w:name w:val="Article / Section1"/>
    <w:semiHidden/>
    <w:rsid w:val="00226224"/>
    <w:pPr>
      <w:numPr>
        <w:numId w:val="13"/>
      </w:numPr>
    </w:pPr>
  </w:style>
  <w:style w:type="numbering" w:styleId="111111">
    <w:name w:val="Outline List 2"/>
    <w:basedOn w:val="NoList"/>
    <w:semiHidden/>
    <w:rsid w:val="00226224"/>
    <w:pPr>
      <w:numPr>
        <w:numId w:val="11"/>
      </w:numPr>
    </w:pPr>
  </w:style>
  <w:style w:type="numbering" w:styleId="1ai">
    <w:name w:val="Outline List 1"/>
    <w:basedOn w:val="NoList"/>
    <w:semiHidden/>
    <w:rsid w:val="00226224"/>
    <w:pPr>
      <w:numPr>
        <w:numId w:val="12"/>
      </w:numPr>
    </w:pPr>
  </w:style>
  <w:style w:type="numbering" w:styleId="ArticleSection">
    <w:name w:val="Outline List 3"/>
    <w:basedOn w:val="NoList"/>
    <w:semiHidden/>
    <w:rsid w:val="0075198E"/>
    <w:pPr>
      <w:numPr>
        <w:numId w:val="26"/>
      </w:numPr>
    </w:pPr>
  </w:style>
  <w:style w:type="paragraph" w:customStyle="1" w:styleId="menu">
    <w:name w:val="menu"/>
    <w:basedOn w:val="Normal"/>
    <w:link w:val="menuZnak"/>
    <w:rsid w:val="00F46383"/>
    <w:rPr>
      <w:rFonts w:cs="Arial"/>
      <w:b/>
    </w:rPr>
  </w:style>
  <w:style w:type="character" w:customStyle="1" w:styleId="menuZnak">
    <w:name w:val="menu Znak"/>
    <w:link w:val="menu"/>
    <w:rsid w:val="00582A72"/>
    <w:rPr>
      <w:rFonts w:ascii="Arial" w:hAnsi="Arial" w:cs="Arial"/>
      <w:b/>
      <w:szCs w:val="22"/>
      <w:lang w:val="pl-PL" w:eastAsia="en-US" w:bidi="ar-SA"/>
    </w:rPr>
  </w:style>
  <w:style w:type="paragraph" w:styleId="FootnoteText">
    <w:name w:val="footnote text"/>
    <w:basedOn w:val="Normal"/>
    <w:link w:val="FootnoteTextChar"/>
    <w:rsid w:val="001715D3"/>
    <w:rPr>
      <w:szCs w:val="20"/>
    </w:rPr>
  </w:style>
  <w:style w:type="character" w:customStyle="1" w:styleId="FootnoteTextChar">
    <w:name w:val="Footnote Text Char"/>
    <w:link w:val="FootnoteText"/>
    <w:rsid w:val="001715D3"/>
    <w:rPr>
      <w:rFonts w:ascii="Arial" w:eastAsia="Times New Roman" w:hAnsi="Arial"/>
      <w:lang w:eastAsia="en-US"/>
    </w:rPr>
  </w:style>
  <w:style w:type="character" w:styleId="FootnoteReference">
    <w:name w:val="footnote reference"/>
    <w:rsid w:val="001715D3"/>
    <w:rPr>
      <w:vertAlign w:val="superscript"/>
    </w:rPr>
  </w:style>
  <w:style w:type="character" w:customStyle="1" w:styleId="hps">
    <w:name w:val="hps"/>
    <w:rsid w:val="00A72DE2"/>
  </w:style>
  <w:style w:type="character" w:customStyle="1" w:styleId="Wyrnieniedelikatne2">
    <w:name w:val="Wyróżnienie delikatne2"/>
    <w:semiHidden/>
    <w:rsid w:val="003A4E0F"/>
    <w:rPr>
      <w:rFonts w:ascii="Arial" w:hAnsi="Arial" w:cs="Times New Roman"/>
      <w:iCs/>
      <w:color w:val="auto"/>
      <w:sz w:val="16"/>
    </w:rPr>
  </w:style>
  <w:style w:type="character" w:customStyle="1" w:styleId="Wyrnieniedelikatne3">
    <w:name w:val="Wyróżnienie delikatne3"/>
    <w:semiHidden/>
    <w:rsid w:val="00C96052"/>
    <w:rPr>
      <w:rFonts w:ascii="Arial" w:hAnsi="Arial" w:cs="Times New Roman"/>
      <w:iCs/>
      <w:color w:val="auto"/>
      <w:sz w:val="16"/>
    </w:rPr>
  </w:style>
  <w:style w:type="paragraph" w:styleId="Index1">
    <w:name w:val="index 1"/>
    <w:basedOn w:val="Normal"/>
    <w:next w:val="Normal"/>
    <w:autoRedefine/>
    <w:rsid w:val="00CC702D"/>
    <w:pPr>
      <w:ind w:left="200" w:hanging="200"/>
    </w:pPr>
  </w:style>
  <w:style w:type="paragraph" w:styleId="IndexHeading">
    <w:name w:val="index heading"/>
    <w:basedOn w:val="Normal"/>
    <w:next w:val="Index1"/>
    <w:rsid w:val="00CC702D"/>
    <w:rPr>
      <w:rFonts w:asciiTheme="majorHAnsi" w:eastAsiaTheme="majorEastAsia" w:hAnsiTheme="majorHAnsi" w:cstheme="majorBidi"/>
      <w:b/>
      <w:bCs/>
    </w:rPr>
  </w:style>
  <w:style w:type="paragraph" w:styleId="ListParagraph">
    <w:name w:val="List Paragraph"/>
    <w:basedOn w:val="Normal"/>
    <w:uiPriority w:val="34"/>
    <w:qFormat/>
    <w:rsid w:val="00DD7525"/>
    <w:pPr>
      <w:widowControl w:val="0"/>
      <w:spacing w:before="120" w:after="120"/>
      <w:contextualSpacing/>
      <w:jc w:val="both"/>
    </w:pPr>
    <w:rPr>
      <w:rFonts w:eastAsia="SimSun" w:cs="Arial"/>
      <w:kern w:val="2"/>
      <w:lang w:val="en-US" w:eastAsia="zh-CN"/>
    </w:rPr>
  </w:style>
  <w:style w:type="character" w:customStyle="1" w:styleId="punktowanieZnak">
    <w:name w:val="punktowanie Znak"/>
    <w:link w:val="punktowanie"/>
    <w:rsid w:val="007D5FB1"/>
    <w:rPr>
      <w:rFonts w:ascii="Arial" w:eastAsia="PMingLiU" w:hAnsi="Arial"/>
      <w:sz w:val="16"/>
      <w:szCs w:val="24"/>
      <w:lang w:val="cs-CZ" w:eastAsia="zh-TW"/>
    </w:rPr>
  </w:style>
  <w:style w:type="character" w:styleId="UnresolvedMention">
    <w:name w:val="Unresolved Mention"/>
    <w:basedOn w:val="DefaultParagraphFont"/>
    <w:uiPriority w:val="99"/>
    <w:semiHidden/>
    <w:unhideWhenUsed/>
    <w:rsid w:val="00214441"/>
    <w:rPr>
      <w:color w:val="605E5C"/>
      <w:shd w:val="clear" w:color="auto" w:fill="E1DFDD"/>
    </w:rPr>
  </w:style>
  <w:style w:type="character" w:customStyle="1" w:styleId="viiyi">
    <w:name w:val="viiyi"/>
    <w:basedOn w:val="DefaultParagraphFont"/>
    <w:rsid w:val="00490E35"/>
  </w:style>
  <w:style w:type="character" w:customStyle="1" w:styleId="jlqj4b">
    <w:name w:val="jlqj4b"/>
    <w:basedOn w:val="DefaultParagraphFont"/>
    <w:rsid w:val="00490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94444373">
      <w:bodyDiv w:val="1"/>
      <w:marLeft w:val="0"/>
      <w:marRight w:val="0"/>
      <w:marTop w:val="0"/>
      <w:marBottom w:val="0"/>
      <w:divBdr>
        <w:top w:val="none" w:sz="0" w:space="0" w:color="auto"/>
        <w:left w:val="none" w:sz="0" w:space="0" w:color="auto"/>
        <w:bottom w:val="none" w:sz="0" w:space="0" w:color="auto"/>
        <w:right w:val="none" w:sz="0" w:space="0" w:color="auto"/>
      </w:divBdr>
    </w:div>
    <w:div w:id="822086757">
      <w:bodyDiv w:val="1"/>
      <w:marLeft w:val="0"/>
      <w:marRight w:val="0"/>
      <w:marTop w:val="0"/>
      <w:marBottom w:val="0"/>
      <w:divBdr>
        <w:top w:val="none" w:sz="0" w:space="0" w:color="auto"/>
        <w:left w:val="none" w:sz="0" w:space="0" w:color="auto"/>
        <w:bottom w:val="none" w:sz="0" w:space="0" w:color="auto"/>
        <w:right w:val="none" w:sz="0" w:space="0" w:color="auto"/>
      </w:divBdr>
    </w:div>
    <w:div w:id="1058821174">
      <w:bodyDiv w:val="1"/>
      <w:marLeft w:val="0"/>
      <w:marRight w:val="0"/>
      <w:marTop w:val="0"/>
      <w:marBottom w:val="0"/>
      <w:divBdr>
        <w:top w:val="none" w:sz="0" w:space="0" w:color="auto"/>
        <w:left w:val="none" w:sz="0" w:space="0" w:color="auto"/>
        <w:bottom w:val="none" w:sz="0" w:space="0" w:color="auto"/>
        <w:right w:val="none" w:sz="0" w:space="0" w:color="auto"/>
      </w:divBdr>
    </w:div>
    <w:div w:id="16576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http://www.maxcom.pl/deklaracj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5F4C-6103-4CFF-A85B-84323748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77</Pages>
  <Words>10900</Words>
  <Characters>62130</Characters>
  <Application>Microsoft Office Word</Application>
  <DocSecurity>0</DocSecurity>
  <Lines>517</Lines>
  <Paragraphs>145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Jeżeli wymagana jest pomoc techniczna, należy skontaktować się z infolinią pod numerem        032 325 07 00</vt:lpstr>
      <vt:lpstr>Jeżeli wymagana jest pomoc techniczna, należy skontaktować się z infolinią pod numerem        032 325 07 00</vt:lpstr>
    </vt:vector>
  </TitlesOfParts>
  <Company/>
  <LinksUpToDate>false</LinksUpToDate>
  <CharactersWithSpaces>72885</CharactersWithSpaces>
  <SharedDoc>false</SharedDoc>
  <HLinks>
    <vt:vector size="618" baseType="variant">
      <vt:variant>
        <vt:i4>1114167</vt:i4>
      </vt:variant>
      <vt:variant>
        <vt:i4>611</vt:i4>
      </vt:variant>
      <vt:variant>
        <vt:i4>0</vt:i4>
      </vt:variant>
      <vt:variant>
        <vt:i4>5</vt:i4>
      </vt:variant>
      <vt:variant>
        <vt:lpwstr/>
      </vt:variant>
      <vt:variant>
        <vt:lpwstr>_Toc316054731</vt:lpwstr>
      </vt:variant>
      <vt:variant>
        <vt:i4>1114167</vt:i4>
      </vt:variant>
      <vt:variant>
        <vt:i4>605</vt:i4>
      </vt:variant>
      <vt:variant>
        <vt:i4>0</vt:i4>
      </vt:variant>
      <vt:variant>
        <vt:i4>5</vt:i4>
      </vt:variant>
      <vt:variant>
        <vt:lpwstr/>
      </vt:variant>
      <vt:variant>
        <vt:lpwstr>_Toc316054730</vt:lpwstr>
      </vt:variant>
      <vt:variant>
        <vt:i4>1048631</vt:i4>
      </vt:variant>
      <vt:variant>
        <vt:i4>599</vt:i4>
      </vt:variant>
      <vt:variant>
        <vt:i4>0</vt:i4>
      </vt:variant>
      <vt:variant>
        <vt:i4>5</vt:i4>
      </vt:variant>
      <vt:variant>
        <vt:lpwstr/>
      </vt:variant>
      <vt:variant>
        <vt:lpwstr>_Toc316054729</vt:lpwstr>
      </vt:variant>
      <vt:variant>
        <vt:i4>1048631</vt:i4>
      </vt:variant>
      <vt:variant>
        <vt:i4>593</vt:i4>
      </vt:variant>
      <vt:variant>
        <vt:i4>0</vt:i4>
      </vt:variant>
      <vt:variant>
        <vt:i4>5</vt:i4>
      </vt:variant>
      <vt:variant>
        <vt:lpwstr/>
      </vt:variant>
      <vt:variant>
        <vt:lpwstr>_Toc316054728</vt:lpwstr>
      </vt:variant>
      <vt:variant>
        <vt:i4>1048631</vt:i4>
      </vt:variant>
      <vt:variant>
        <vt:i4>587</vt:i4>
      </vt:variant>
      <vt:variant>
        <vt:i4>0</vt:i4>
      </vt:variant>
      <vt:variant>
        <vt:i4>5</vt:i4>
      </vt:variant>
      <vt:variant>
        <vt:lpwstr/>
      </vt:variant>
      <vt:variant>
        <vt:lpwstr>_Toc316054727</vt:lpwstr>
      </vt:variant>
      <vt:variant>
        <vt:i4>1048631</vt:i4>
      </vt:variant>
      <vt:variant>
        <vt:i4>581</vt:i4>
      </vt:variant>
      <vt:variant>
        <vt:i4>0</vt:i4>
      </vt:variant>
      <vt:variant>
        <vt:i4>5</vt:i4>
      </vt:variant>
      <vt:variant>
        <vt:lpwstr/>
      </vt:variant>
      <vt:variant>
        <vt:lpwstr>_Toc316054726</vt:lpwstr>
      </vt:variant>
      <vt:variant>
        <vt:i4>1048631</vt:i4>
      </vt:variant>
      <vt:variant>
        <vt:i4>575</vt:i4>
      </vt:variant>
      <vt:variant>
        <vt:i4>0</vt:i4>
      </vt:variant>
      <vt:variant>
        <vt:i4>5</vt:i4>
      </vt:variant>
      <vt:variant>
        <vt:lpwstr/>
      </vt:variant>
      <vt:variant>
        <vt:lpwstr>_Toc316054725</vt:lpwstr>
      </vt:variant>
      <vt:variant>
        <vt:i4>1048631</vt:i4>
      </vt:variant>
      <vt:variant>
        <vt:i4>569</vt:i4>
      </vt:variant>
      <vt:variant>
        <vt:i4>0</vt:i4>
      </vt:variant>
      <vt:variant>
        <vt:i4>5</vt:i4>
      </vt:variant>
      <vt:variant>
        <vt:lpwstr/>
      </vt:variant>
      <vt:variant>
        <vt:lpwstr>_Toc316054724</vt:lpwstr>
      </vt:variant>
      <vt:variant>
        <vt:i4>1048631</vt:i4>
      </vt:variant>
      <vt:variant>
        <vt:i4>563</vt:i4>
      </vt:variant>
      <vt:variant>
        <vt:i4>0</vt:i4>
      </vt:variant>
      <vt:variant>
        <vt:i4>5</vt:i4>
      </vt:variant>
      <vt:variant>
        <vt:lpwstr/>
      </vt:variant>
      <vt:variant>
        <vt:lpwstr>_Toc316054723</vt:lpwstr>
      </vt:variant>
      <vt:variant>
        <vt:i4>1048631</vt:i4>
      </vt:variant>
      <vt:variant>
        <vt:i4>557</vt:i4>
      </vt:variant>
      <vt:variant>
        <vt:i4>0</vt:i4>
      </vt:variant>
      <vt:variant>
        <vt:i4>5</vt:i4>
      </vt:variant>
      <vt:variant>
        <vt:lpwstr/>
      </vt:variant>
      <vt:variant>
        <vt:lpwstr>_Toc316054722</vt:lpwstr>
      </vt:variant>
      <vt:variant>
        <vt:i4>1048631</vt:i4>
      </vt:variant>
      <vt:variant>
        <vt:i4>551</vt:i4>
      </vt:variant>
      <vt:variant>
        <vt:i4>0</vt:i4>
      </vt:variant>
      <vt:variant>
        <vt:i4>5</vt:i4>
      </vt:variant>
      <vt:variant>
        <vt:lpwstr/>
      </vt:variant>
      <vt:variant>
        <vt:lpwstr>_Toc316054721</vt:lpwstr>
      </vt:variant>
      <vt:variant>
        <vt:i4>1048631</vt:i4>
      </vt:variant>
      <vt:variant>
        <vt:i4>545</vt:i4>
      </vt:variant>
      <vt:variant>
        <vt:i4>0</vt:i4>
      </vt:variant>
      <vt:variant>
        <vt:i4>5</vt:i4>
      </vt:variant>
      <vt:variant>
        <vt:lpwstr/>
      </vt:variant>
      <vt:variant>
        <vt:lpwstr>_Toc316054720</vt:lpwstr>
      </vt:variant>
      <vt:variant>
        <vt:i4>1245239</vt:i4>
      </vt:variant>
      <vt:variant>
        <vt:i4>539</vt:i4>
      </vt:variant>
      <vt:variant>
        <vt:i4>0</vt:i4>
      </vt:variant>
      <vt:variant>
        <vt:i4>5</vt:i4>
      </vt:variant>
      <vt:variant>
        <vt:lpwstr/>
      </vt:variant>
      <vt:variant>
        <vt:lpwstr>_Toc316054719</vt:lpwstr>
      </vt:variant>
      <vt:variant>
        <vt:i4>1245239</vt:i4>
      </vt:variant>
      <vt:variant>
        <vt:i4>533</vt:i4>
      </vt:variant>
      <vt:variant>
        <vt:i4>0</vt:i4>
      </vt:variant>
      <vt:variant>
        <vt:i4>5</vt:i4>
      </vt:variant>
      <vt:variant>
        <vt:lpwstr/>
      </vt:variant>
      <vt:variant>
        <vt:lpwstr>_Toc316054718</vt:lpwstr>
      </vt:variant>
      <vt:variant>
        <vt:i4>1245239</vt:i4>
      </vt:variant>
      <vt:variant>
        <vt:i4>527</vt:i4>
      </vt:variant>
      <vt:variant>
        <vt:i4>0</vt:i4>
      </vt:variant>
      <vt:variant>
        <vt:i4>5</vt:i4>
      </vt:variant>
      <vt:variant>
        <vt:lpwstr/>
      </vt:variant>
      <vt:variant>
        <vt:lpwstr>_Toc316054717</vt:lpwstr>
      </vt:variant>
      <vt:variant>
        <vt:i4>1245239</vt:i4>
      </vt:variant>
      <vt:variant>
        <vt:i4>521</vt:i4>
      </vt:variant>
      <vt:variant>
        <vt:i4>0</vt:i4>
      </vt:variant>
      <vt:variant>
        <vt:i4>5</vt:i4>
      </vt:variant>
      <vt:variant>
        <vt:lpwstr/>
      </vt:variant>
      <vt:variant>
        <vt:lpwstr>_Toc316054716</vt:lpwstr>
      </vt:variant>
      <vt:variant>
        <vt:i4>1245239</vt:i4>
      </vt:variant>
      <vt:variant>
        <vt:i4>515</vt:i4>
      </vt:variant>
      <vt:variant>
        <vt:i4>0</vt:i4>
      </vt:variant>
      <vt:variant>
        <vt:i4>5</vt:i4>
      </vt:variant>
      <vt:variant>
        <vt:lpwstr/>
      </vt:variant>
      <vt:variant>
        <vt:lpwstr>_Toc316054715</vt:lpwstr>
      </vt:variant>
      <vt:variant>
        <vt:i4>1245239</vt:i4>
      </vt:variant>
      <vt:variant>
        <vt:i4>509</vt:i4>
      </vt:variant>
      <vt:variant>
        <vt:i4>0</vt:i4>
      </vt:variant>
      <vt:variant>
        <vt:i4>5</vt:i4>
      </vt:variant>
      <vt:variant>
        <vt:lpwstr/>
      </vt:variant>
      <vt:variant>
        <vt:lpwstr>_Toc316054714</vt:lpwstr>
      </vt:variant>
      <vt:variant>
        <vt:i4>1245239</vt:i4>
      </vt:variant>
      <vt:variant>
        <vt:i4>503</vt:i4>
      </vt:variant>
      <vt:variant>
        <vt:i4>0</vt:i4>
      </vt:variant>
      <vt:variant>
        <vt:i4>5</vt:i4>
      </vt:variant>
      <vt:variant>
        <vt:lpwstr/>
      </vt:variant>
      <vt:variant>
        <vt:lpwstr>_Toc316054713</vt:lpwstr>
      </vt:variant>
      <vt:variant>
        <vt:i4>1245239</vt:i4>
      </vt:variant>
      <vt:variant>
        <vt:i4>497</vt:i4>
      </vt:variant>
      <vt:variant>
        <vt:i4>0</vt:i4>
      </vt:variant>
      <vt:variant>
        <vt:i4>5</vt:i4>
      </vt:variant>
      <vt:variant>
        <vt:lpwstr/>
      </vt:variant>
      <vt:variant>
        <vt:lpwstr>_Toc316054712</vt:lpwstr>
      </vt:variant>
      <vt:variant>
        <vt:i4>1245239</vt:i4>
      </vt:variant>
      <vt:variant>
        <vt:i4>491</vt:i4>
      </vt:variant>
      <vt:variant>
        <vt:i4>0</vt:i4>
      </vt:variant>
      <vt:variant>
        <vt:i4>5</vt:i4>
      </vt:variant>
      <vt:variant>
        <vt:lpwstr/>
      </vt:variant>
      <vt:variant>
        <vt:lpwstr>_Toc316054711</vt:lpwstr>
      </vt:variant>
      <vt:variant>
        <vt:i4>1245239</vt:i4>
      </vt:variant>
      <vt:variant>
        <vt:i4>485</vt:i4>
      </vt:variant>
      <vt:variant>
        <vt:i4>0</vt:i4>
      </vt:variant>
      <vt:variant>
        <vt:i4>5</vt:i4>
      </vt:variant>
      <vt:variant>
        <vt:lpwstr/>
      </vt:variant>
      <vt:variant>
        <vt:lpwstr>_Toc316054710</vt:lpwstr>
      </vt:variant>
      <vt:variant>
        <vt:i4>1179703</vt:i4>
      </vt:variant>
      <vt:variant>
        <vt:i4>479</vt:i4>
      </vt:variant>
      <vt:variant>
        <vt:i4>0</vt:i4>
      </vt:variant>
      <vt:variant>
        <vt:i4>5</vt:i4>
      </vt:variant>
      <vt:variant>
        <vt:lpwstr/>
      </vt:variant>
      <vt:variant>
        <vt:lpwstr>_Toc316054709</vt:lpwstr>
      </vt:variant>
      <vt:variant>
        <vt:i4>1179703</vt:i4>
      </vt:variant>
      <vt:variant>
        <vt:i4>473</vt:i4>
      </vt:variant>
      <vt:variant>
        <vt:i4>0</vt:i4>
      </vt:variant>
      <vt:variant>
        <vt:i4>5</vt:i4>
      </vt:variant>
      <vt:variant>
        <vt:lpwstr/>
      </vt:variant>
      <vt:variant>
        <vt:lpwstr>_Toc316054708</vt:lpwstr>
      </vt:variant>
      <vt:variant>
        <vt:i4>1179703</vt:i4>
      </vt:variant>
      <vt:variant>
        <vt:i4>467</vt:i4>
      </vt:variant>
      <vt:variant>
        <vt:i4>0</vt:i4>
      </vt:variant>
      <vt:variant>
        <vt:i4>5</vt:i4>
      </vt:variant>
      <vt:variant>
        <vt:lpwstr/>
      </vt:variant>
      <vt:variant>
        <vt:lpwstr>_Toc316054707</vt:lpwstr>
      </vt:variant>
      <vt:variant>
        <vt:i4>1179703</vt:i4>
      </vt:variant>
      <vt:variant>
        <vt:i4>461</vt:i4>
      </vt:variant>
      <vt:variant>
        <vt:i4>0</vt:i4>
      </vt:variant>
      <vt:variant>
        <vt:i4>5</vt:i4>
      </vt:variant>
      <vt:variant>
        <vt:lpwstr/>
      </vt:variant>
      <vt:variant>
        <vt:lpwstr>_Toc316054706</vt:lpwstr>
      </vt:variant>
      <vt:variant>
        <vt:i4>1179703</vt:i4>
      </vt:variant>
      <vt:variant>
        <vt:i4>455</vt:i4>
      </vt:variant>
      <vt:variant>
        <vt:i4>0</vt:i4>
      </vt:variant>
      <vt:variant>
        <vt:i4>5</vt:i4>
      </vt:variant>
      <vt:variant>
        <vt:lpwstr/>
      </vt:variant>
      <vt:variant>
        <vt:lpwstr>_Toc316054705</vt:lpwstr>
      </vt:variant>
      <vt:variant>
        <vt:i4>1179703</vt:i4>
      </vt:variant>
      <vt:variant>
        <vt:i4>449</vt:i4>
      </vt:variant>
      <vt:variant>
        <vt:i4>0</vt:i4>
      </vt:variant>
      <vt:variant>
        <vt:i4>5</vt:i4>
      </vt:variant>
      <vt:variant>
        <vt:lpwstr/>
      </vt:variant>
      <vt:variant>
        <vt:lpwstr>_Toc316054704</vt:lpwstr>
      </vt:variant>
      <vt:variant>
        <vt:i4>1179703</vt:i4>
      </vt:variant>
      <vt:variant>
        <vt:i4>443</vt:i4>
      </vt:variant>
      <vt:variant>
        <vt:i4>0</vt:i4>
      </vt:variant>
      <vt:variant>
        <vt:i4>5</vt:i4>
      </vt:variant>
      <vt:variant>
        <vt:lpwstr/>
      </vt:variant>
      <vt:variant>
        <vt:lpwstr>_Toc316054703</vt:lpwstr>
      </vt:variant>
      <vt:variant>
        <vt:i4>1179703</vt:i4>
      </vt:variant>
      <vt:variant>
        <vt:i4>437</vt:i4>
      </vt:variant>
      <vt:variant>
        <vt:i4>0</vt:i4>
      </vt:variant>
      <vt:variant>
        <vt:i4>5</vt:i4>
      </vt:variant>
      <vt:variant>
        <vt:lpwstr/>
      </vt:variant>
      <vt:variant>
        <vt:lpwstr>_Toc316054702</vt:lpwstr>
      </vt:variant>
      <vt:variant>
        <vt:i4>1179703</vt:i4>
      </vt:variant>
      <vt:variant>
        <vt:i4>431</vt:i4>
      </vt:variant>
      <vt:variant>
        <vt:i4>0</vt:i4>
      </vt:variant>
      <vt:variant>
        <vt:i4>5</vt:i4>
      </vt:variant>
      <vt:variant>
        <vt:lpwstr/>
      </vt:variant>
      <vt:variant>
        <vt:lpwstr>_Toc316054701</vt:lpwstr>
      </vt:variant>
      <vt:variant>
        <vt:i4>1179703</vt:i4>
      </vt:variant>
      <vt:variant>
        <vt:i4>425</vt:i4>
      </vt:variant>
      <vt:variant>
        <vt:i4>0</vt:i4>
      </vt:variant>
      <vt:variant>
        <vt:i4>5</vt:i4>
      </vt:variant>
      <vt:variant>
        <vt:lpwstr/>
      </vt:variant>
      <vt:variant>
        <vt:lpwstr>_Toc316054700</vt:lpwstr>
      </vt:variant>
      <vt:variant>
        <vt:i4>1769526</vt:i4>
      </vt:variant>
      <vt:variant>
        <vt:i4>419</vt:i4>
      </vt:variant>
      <vt:variant>
        <vt:i4>0</vt:i4>
      </vt:variant>
      <vt:variant>
        <vt:i4>5</vt:i4>
      </vt:variant>
      <vt:variant>
        <vt:lpwstr/>
      </vt:variant>
      <vt:variant>
        <vt:lpwstr>_Toc316054699</vt:lpwstr>
      </vt:variant>
      <vt:variant>
        <vt:i4>1769526</vt:i4>
      </vt:variant>
      <vt:variant>
        <vt:i4>413</vt:i4>
      </vt:variant>
      <vt:variant>
        <vt:i4>0</vt:i4>
      </vt:variant>
      <vt:variant>
        <vt:i4>5</vt:i4>
      </vt:variant>
      <vt:variant>
        <vt:lpwstr/>
      </vt:variant>
      <vt:variant>
        <vt:lpwstr>_Toc316054698</vt:lpwstr>
      </vt:variant>
      <vt:variant>
        <vt:i4>1769526</vt:i4>
      </vt:variant>
      <vt:variant>
        <vt:i4>407</vt:i4>
      </vt:variant>
      <vt:variant>
        <vt:i4>0</vt:i4>
      </vt:variant>
      <vt:variant>
        <vt:i4>5</vt:i4>
      </vt:variant>
      <vt:variant>
        <vt:lpwstr/>
      </vt:variant>
      <vt:variant>
        <vt:lpwstr>_Toc316054697</vt:lpwstr>
      </vt:variant>
      <vt:variant>
        <vt:i4>1769526</vt:i4>
      </vt:variant>
      <vt:variant>
        <vt:i4>401</vt:i4>
      </vt:variant>
      <vt:variant>
        <vt:i4>0</vt:i4>
      </vt:variant>
      <vt:variant>
        <vt:i4>5</vt:i4>
      </vt:variant>
      <vt:variant>
        <vt:lpwstr/>
      </vt:variant>
      <vt:variant>
        <vt:lpwstr>_Toc316054696</vt:lpwstr>
      </vt:variant>
      <vt:variant>
        <vt:i4>1769526</vt:i4>
      </vt:variant>
      <vt:variant>
        <vt:i4>395</vt:i4>
      </vt:variant>
      <vt:variant>
        <vt:i4>0</vt:i4>
      </vt:variant>
      <vt:variant>
        <vt:i4>5</vt:i4>
      </vt:variant>
      <vt:variant>
        <vt:lpwstr/>
      </vt:variant>
      <vt:variant>
        <vt:lpwstr>_Toc316054695</vt:lpwstr>
      </vt:variant>
      <vt:variant>
        <vt:i4>1769526</vt:i4>
      </vt:variant>
      <vt:variant>
        <vt:i4>389</vt:i4>
      </vt:variant>
      <vt:variant>
        <vt:i4>0</vt:i4>
      </vt:variant>
      <vt:variant>
        <vt:i4>5</vt:i4>
      </vt:variant>
      <vt:variant>
        <vt:lpwstr/>
      </vt:variant>
      <vt:variant>
        <vt:lpwstr>_Toc316054694</vt:lpwstr>
      </vt:variant>
      <vt:variant>
        <vt:i4>1769526</vt:i4>
      </vt:variant>
      <vt:variant>
        <vt:i4>383</vt:i4>
      </vt:variant>
      <vt:variant>
        <vt:i4>0</vt:i4>
      </vt:variant>
      <vt:variant>
        <vt:i4>5</vt:i4>
      </vt:variant>
      <vt:variant>
        <vt:lpwstr/>
      </vt:variant>
      <vt:variant>
        <vt:lpwstr>_Toc316054693</vt:lpwstr>
      </vt:variant>
      <vt:variant>
        <vt:i4>1769526</vt:i4>
      </vt:variant>
      <vt:variant>
        <vt:i4>377</vt:i4>
      </vt:variant>
      <vt:variant>
        <vt:i4>0</vt:i4>
      </vt:variant>
      <vt:variant>
        <vt:i4>5</vt:i4>
      </vt:variant>
      <vt:variant>
        <vt:lpwstr/>
      </vt:variant>
      <vt:variant>
        <vt:lpwstr>_Toc316054692</vt:lpwstr>
      </vt:variant>
      <vt:variant>
        <vt:i4>1769526</vt:i4>
      </vt:variant>
      <vt:variant>
        <vt:i4>371</vt:i4>
      </vt:variant>
      <vt:variant>
        <vt:i4>0</vt:i4>
      </vt:variant>
      <vt:variant>
        <vt:i4>5</vt:i4>
      </vt:variant>
      <vt:variant>
        <vt:lpwstr/>
      </vt:variant>
      <vt:variant>
        <vt:lpwstr>_Toc316054691</vt:lpwstr>
      </vt:variant>
      <vt:variant>
        <vt:i4>1769526</vt:i4>
      </vt:variant>
      <vt:variant>
        <vt:i4>365</vt:i4>
      </vt:variant>
      <vt:variant>
        <vt:i4>0</vt:i4>
      </vt:variant>
      <vt:variant>
        <vt:i4>5</vt:i4>
      </vt:variant>
      <vt:variant>
        <vt:lpwstr/>
      </vt:variant>
      <vt:variant>
        <vt:lpwstr>_Toc316054690</vt:lpwstr>
      </vt:variant>
      <vt:variant>
        <vt:i4>1703990</vt:i4>
      </vt:variant>
      <vt:variant>
        <vt:i4>359</vt:i4>
      </vt:variant>
      <vt:variant>
        <vt:i4>0</vt:i4>
      </vt:variant>
      <vt:variant>
        <vt:i4>5</vt:i4>
      </vt:variant>
      <vt:variant>
        <vt:lpwstr/>
      </vt:variant>
      <vt:variant>
        <vt:lpwstr>_Toc316054689</vt:lpwstr>
      </vt:variant>
      <vt:variant>
        <vt:i4>1703990</vt:i4>
      </vt:variant>
      <vt:variant>
        <vt:i4>353</vt:i4>
      </vt:variant>
      <vt:variant>
        <vt:i4>0</vt:i4>
      </vt:variant>
      <vt:variant>
        <vt:i4>5</vt:i4>
      </vt:variant>
      <vt:variant>
        <vt:lpwstr/>
      </vt:variant>
      <vt:variant>
        <vt:lpwstr>_Toc316054688</vt:lpwstr>
      </vt:variant>
      <vt:variant>
        <vt:i4>1703990</vt:i4>
      </vt:variant>
      <vt:variant>
        <vt:i4>347</vt:i4>
      </vt:variant>
      <vt:variant>
        <vt:i4>0</vt:i4>
      </vt:variant>
      <vt:variant>
        <vt:i4>5</vt:i4>
      </vt:variant>
      <vt:variant>
        <vt:lpwstr/>
      </vt:variant>
      <vt:variant>
        <vt:lpwstr>_Toc316054687</vt:lpwstr>
      </vt:variant>
      <vt:variant>
        <vt:i4>1703990</vt:i4>
      </vt:variant>
      <vt:variant>
        <vt:i4>341</vt:i4>
      </vt:variant>
      <vt:variant>
        <vt:i4>0</vt:i4>
      </vt:variant>
      <vt:variant>
        <vt:i4>5</vt:i4>
      </vt:variant>
      <vt:variant>
        <vt:lpwstr/>
      </vt:variant>
      <vt:variant>
        <vt:lpwstr>_Toc316054686</vt:lpwstr>
      </vt:variant>
      <vt:variant>
        <vt:i4>1703990</vt:i4>
      </vt:variant>
      <vt:variant>
        <vt:i4>335</vt:i4>
      </vt:variant>
      <vt:variant>
        <vt:i4>0</vt:i4>
      </vt:variant>
      <vt:variant>
        <vt:i4>5</vt:i4>
      </vt:variant>
      <vt:variant>
        <vt:lpwstr/>
      </vt:variant>
      <vt:variant>
        <vt:lpwstr>_Toc316054685</vt:lpwstr>
      </vt:variant>
      <vt:variant>
        <vt:i4>1703990</vt:i4>
      </vt:variant>
      <vt:variant>
        <vt:i4>329</vt:i4>
      </vt:variant>
      <vt:variant>
        <vt:i4>0</vt:i4>
      </vt:variant>
      <vt:variant>
        <vt:i4>5</vt:i4>
      </vt:variant>
      <vt:variant>
        <vt:lpwstr/>
      </vt:variant>
      <vt:variant>
        <vt:lpwstr>_Toc316054684</vt:lpwstr>
      </vt:variant>
      <vt:variant>
        <vt:i4>1703990</vt:i4>
      </vt:variant>
      <vt:variant>
        <vt:i4>323</vt:i4>
      </vt:variant>
      <vt:variant>
        <vt:i4>0</vt:i4>
      </vt:variant>
      <vt:variant>
        <vt:i4>5</vt:i4>
      </vt:variant>
      <vt:variant>
        <vt:lpwstr/>
      </vt:variant>
      <vt:variant>
        <vt:lpwstr>_Toc316054683</vt:lpwstr>
      </vt:variant>
      <vt:variant>
        <vt:i4>1703990</vt:i4>
      </vt:variant>
      <vt:variant>
        <vt:i4>317</vt:i4>
      </vt:variant>
      <vt:variant>
        <vt:i4>0</vt:i4>
      </vt:variant>
      <vt:variant>
        <vt:i4>5</vt:i4>
      </vt:variant>
      <vt:variant>
        <vt:lpwstr/>
      </vt:variant>
      <vt:variant>
        <vt:lpwstr>_Toc316054682</vt:lpwstr>
      </vt:variant>
      <vt:variant>
        <vt:i4>1703990</vt:i4>
      </vt:variant>
      <vt:variant>
        <vt:i4>311</vt:i4>
      </vt:variant>
      <vt:variant>
        <vt:i4>0</vt:i4>
      </vt:variant>
      <vt:variant>
        <vt:i4>5</vt:i4>
      </vt:variant>
      <vt:variant>
        <vt:lpwstr/>
      </vt:variant>
      <vt:variant>
        <vt:lpwstr>_Toc316054681</vt:lpwstr>
      </vt:variant>
      <vt:variant>
        <vt:i4>1703990</vt:i4>
      </vt:variant>
      <vt:variant>
        <vt:i4>305</vt:i4>
      </vt:variant>
      <vt:variant>
        <vt:i4>0</vt:i4>
      </vt:variant>
      <vt:variant>
        <vt:i4>5</vt:i4>
      </vt:variant>
      <vt:variant>
        <vt:lpwstr/>
      </vt:variant>
      <vt:variant>
        <vt:lpwstr>_Toc316054680</vt:lpwstr>
      </vt:variant>
      <vt:variant>
        <vt:i4>1376310</vt:i4>
      </vt:variant>
      <vt:variant>
        <vt:i4>299</vt:i4>
      </vt:variant>
      <vt:variant>
        <vt:i4>0</vt:i4>
      </vt:variant>
      <vt:variant>
        <vt:i4>5</vt:i4>
      </vt:variant>
      <vt:variant>
        <vt:lpwstr/>
      </vt:variant>
      <vt:variant>
        <vt:lpwstr>_Toc316054679</vt:lpwstr>
      </vt:variant>
      <vt:variant>
        <vt:i4>1376310</vt:i4>
      </vt:variant>
      <vt:variant>
        <vt:i4>293</vt:i4>
      </vt:variant>
      <vt:variant>
        <vt:i4>0</vt:i4>
      </vt:variant>
      <vt:variant>
        <vt:i4>5</vt:i4>
      </vt:variant>
      <vt:variant>
        <vt:lpwstr/>
      </vt:variant>
      <vt:variant>
        <vt:lpwstr>_Toc316054678</vt:lpwstr>
      </vt:variant>
      <vt:variant>
        <vt:i4>1376310</vt:i4>
      </vt:variant>
      <vt:variant>
        <vt:i4>287</vt:i4>
      </vt:variant>
      <vt:variant>
        <vt:i4>0</vt:i4>
      </vt:variant>
      <vt:variant>
        <vt:i4>5</vt:i4>
      </vt:variant>
      <vt:variant>
        <vt:lpwstr/>
      </vt:variant>
      <vt:variant>
        <vt:lpwstr>_Toc316054677</vt:lpwstr>
      </vt:variant>
      <vt:variant>
        <vt:i4>1376310</vt:i4>
      </vt:variant>
      <vt:variant>
        <vt:i4>281</vt:i4>
      </vt:variant>
      <vt:variant>
        <vt:i4>0</vt:i4>
      </vt:variant>
      <vt:variant>
        <vt:i4>5</vt:i4>
      </vt:variant>
      <vt:variant>
        <vt:lpwstr/>
      </vt:variant>
      <vt:variant>
        <vt:lpwstr>_Toc316054676</vt:lpwstr>
      </vt:variant>
      <vt:variant>
        <vt:i4>1376310</vt:i4>
      </vt:variant>
      <vt:variant>
        <vt:i4>275</vt:i4>
      </vt:variant>
      <vt:variant>
        <vt:i4>0</vt:i4>
      </vt:variant>
      <vt:variant>
        <vt:i4>5</vt:i4>
      </vt:variant>
      <vt:variant>
        <vt:lpwstr/>
      </vt:variant>
      <vt:variant>
        <vt:lpwstr>_Toc316054675</vt:lpwstr>
      </vt:variant>
      <vt:variant>
        <vt:i4>1376310</vt:i4>
      </vt:variant>
      <vt:variant>
        <vt:i4>269</vt:i4>
      </vt:variant>
      <vt:variant>
        <vt:i4>0</vt:i4>
      </vt:variant>
      <vt:variant>
        <vt:i4>5</vt:i4>
      </vt:variant>
      <vt:variant>
        <vt:lpwstr/>
      </vt:variant>
      <vt:variant>
        <vt:lpwstr>_Toc316054674</vt:lpwstr>
      </vt:variant>
      <vt:variant>
        <vt:i4>1376310</vt:i4>
      </vt:variant>
      <vt:variant>
        <vt:i4>263</vt:i4>
      </vt:variant>
      <vt:variant>
        <vt:i4>0</vt:i4>
      </vt:variant>
      <vt:variant>
        <vt:i4>5</vt:i4>
      </vt:variant>
      <vt:variant>
        <vt:lpwstr/>
      </vt:variant>
      <vt:variant>
        <vt:lpwstr>_Toc316054673</vt:lpwstr>
      </vt:variant>
      <vt:variant>
        <vt:i4>1376310</vt:i4>
      </vt:variant>
      <vt:variant>
        <vt:i4>257</vt:i4>
      </vt:variant>
      <vt:variant>
        <vt:i4>0</vt:i4>
      </vt:variant>
      <vt:variant>
        <vt:i4>5</vt:i4>
      </vt:variant>
      <vt:variant>
        <vt:lpwstr/>
      </vt:variant>
      <vt:variant>
        <vt:lpwstr>_Toc316054672</vt:lpwstr>
      </vt:variant>
      <vt:variant>
        <vt:i4>1376310</vt:i4>
      </vt:variant>
      <vt:variant>
        <vt:i4>251</vt:i4>
      </vt:variant>
      <vt:variant>
        <vt:i4>0</vt:i4>
      </vt:variant>
      <vt:variant>
        <vt:i4>5</vt:i4>
      </vt:variant>
      <vt:variant>
        <vt:lpwstr/>
      </vt:variant>
      <vt:variant>
        <vt:lpwstr>_Toc316054671</vt:lpwstr>
      </vt:variant>
      <vt:variant>
        <vt:i4>1376310</vt:i4>
      </vt:variant>
      <vt:variant>
        <vt:i4>245</vt:i4>
      </vt:variant>
      <vt:variant>
        <vt:i4>0</vt:i4>
      </vt:variant>
      <vt:variant>
        <vt:i4>5</vt:i4>
      </vt:variant>
      <vt:variant>
        <vt:lpwstr/>
      </vt:variant>
      <vt:variant>
        <vt:lpwstr>_Toc316054670</vt:lpwstr>
      </vt:variant>
      <vt:variant>
        <vt:i4>1310774</vt:i4>
      </vt:variant>
      <vt:variant>
        <vt:i4>239</vt:i4>
      </vt:variant>
      <vt:variant>
        <vt:i4>0</vt:i4>
      </vt:variant>
      <vt:variant>
        <vt:i4>5</vt:i4>
      </vt:variant>
      <vt:variant>
        <vt:lpwstr/>
      </vt:variant>
      <vt:variant>
        <vt:lpwstr>_Toc316054669</vt:lpwstr>
      </vt:variant>
      <vt:variant>
        <vt:i4>1310774</vt:i4>
      </vt:variant>
      <vt:variant>
        <vt:i4>233</vt:i4>
      </vt:variant>
      <vt:variant>
        <vt:i4>0</vt:i4>
      </vt:variant>
      <vt:variant>
        <vt:i4>5</vt:i4>
      </vt:variant>
      <vt:variant>
        <vt:lpwstr/>
      </vt:variant>
      <vt:variant>
        <vt:lpwstr>_Toc316054668</vt:lpwstr>
      </vt:variant>
      <vt:variant>
        <vt:i4>1310774</vt:i4>
      </vt:variant>
      <vt:variant>
        <vt:i4>227</vt:i4>
      </vt:variant>
      <vt:variant>
        <vt:i4>0</vt:i4>
      </vt:variant>
      <vt:variant>
        <vt:i4>5</vt:i4>
      </vt:variant>
      <vt:variant>
        <vt:lpwstr/>
      </vt:variant>
      <vt:variant>
        <vt:lpwstr>_Toc316054667</vt:lpwstr>
      </vt:variant>
      <vt:variant>
        <vt:i4>1310774</vt:i4>
      </vt:variant>
      <vt:variant>
        <vt:i4>221</vt:i4>
      </vt:variant>
      <vt:variant>
        <vt:i4>0</vt:i4>
      </vt:variant>
      <vt:variant>
        <vt:i4>5</vt:i4>
      </vt:variant>
      <vt:variant>
        <vt:lpwstr/>
      </vt:variant>
      <vt:variant>
        <vt:lpwstr>_Toc316054666</vt:lpwstr>
      </vt:variant>
      <vt:variant>
        <vt:i4>1310774</vt:i4>
      </vt:variant>
      <vt:variant>
        <vt:i4>215</vt:i4>
      </vt:variant>
      <vt:variant>
        <vt:i4>0</vt:i4>
      </vt:variant>
      <vt:variant>
        <vt:i4>5</vt:i4>
      </vt:variant>
      <vt:variant>
        <vt:lpwstr/>
      </vt:variant>
      <vt:variant>
        <vt:lpwstr>_Toc316054665</vt:lpwstr>
      </vt:variant>
      <vt:variant>
        <vt:i4>1310774</vt:i4>
      </vt:variant>
      <vt:variant>
        <vt:i4>209</vt:i4>
      </vt:variant>
      <vt:variant>
        <vt:i4>0</vt:i4>
      </vt:variant>
      <vt:variant>
        <vt:i4>5</vt:i4>
      </vt:variant>
      <vt:variant>
        <vt:lpwstr/>
      </vt:variant>
      <vt:variant>
        <vt:lpwstr>_Toc316054664</vt:lpwstr>
      </vt:variant>
      <vt:variant>
        <vt:i4>1310774</vt:i4>
      </vt:variant>
      <vt:variant>
        <vt:i4>203</vt:i4>
      </vt:variant>
      <vt:variant>
        <vt:i4>0</vt:i4>
      </vt:variant>
      <vt:variant>
        <vt:i4>5</vt:i4>
      </vt:variant>
      <vt:variant>
        <vt:lpwstr/>
      </vt:variant>
      <vt:variant>
        <vt:lpwstr>_Toc316054663</vt:lpwstr>
      </vt:variant>
      <vt:variant>
        <vt:i4>1310774</vt:i4>
      </vt:variant>
      <vt:variant>
        <vt:i4>197</vt:i4>
      </vt:variant>
      <vt:variant>
        <vt:i4>0</vt:i4>
      </vt:variant>
      <vt:variant>
        <vt:i4>5</vt:i4>
      </vt:variant>
      <vt:variant>
        <vt:lpwstr/>
      </vt:variant>
      <vt:variant>
        <vt:lpwstr>_Toc316054662</vt:lpwstr>
      </vt:variant>
      <vt:variant>
        <vt:i4>1310774</vt:i4>
      </vt:variant>
      <vt:variant>
        <vt:i4>191</vt:i4>
      </vt:variant>
      <vt:variant>
        <vt:i4>0</vt:i4>
      </vt:variant>
      <vt:variant>
        <vt:i4>5</vt:i4>
      </vt:variant>
      <vt:variant>
        <vt:lpwstr/>
      </vt:variant>
      <vt:variant>
        <vt:lpwstr>_Toc316054661</vt:lpwstr>
      </vt:variant>
      <vt:variant>
        <vt:i4>1310774</vt:i4>
      </vt:variant>
      <vt:variant>
        <vt:i4>185</vt:i4>
      </vt:variant>
      <vt:variant>
        <vt:i4>0</vt:i4>
      </vt:variant>
      <vt:variant>
        <vt:i4>5</vt:i4>
      </vt:variant>
      <vt:variant>
        <vt:lpwstr/>
      </vt:variant>
      <vt:variant>
        <vt:lpwstr>_Toc316054660</vt:lpwstr>
      </vt:variant>
      <vt:variant>
        <vt:i4>1507382</vt:i4>
      </vt:variant>
      <vt:variant>
        <vt:i4>179</vt:i4>
      </vt:variant>
      <vt:variant>
        <vt:i4>0</vt:i4>
      </vt:variant>
      <vt:variant>
        <vt:i4>5</vt:i4>
      </vt:variant>
      <vt:variant>
        <vt:lpwstr/>
      </vt:variant>
      <vt:variant>
        <vt:lpwstr>_Toc316054659</vt:lpwstr>
      </vt:variant>
      <vt:variant>
        <vt:i4>1507382</vt:i4>
      </vt:variant>
      <vt:variant>
        <vt:i4>173</vt:i4>
      </vt:variant>
      <vt:variant>
        <vt:i4>0</vt:i4>
      </vt:variant>
      <vt:variant>
        <vt:i4>5</vt:i4>
      </vt:variant>
      <vt:variant>
        <vt:lpwstr/>
      </vt:variant>
      <vt:variant>
        <vt:lpwstr>_Toc316054658</vt:lpwstr>
      </vt:variant>
      <vt:variant>
        <vt:i4>1507382</vt:i4>
      </vt:variant>
      <vt:variant>
        <vt:i4>167</vt:i4>
      </vt:variant>
      <vt:variant>
        <vt:i4>0</vt:i4>
      </vt:variant>
      <vt:variant>
        <vt:i4>5</vt:i4>
      </vt:variant>
      <vt:variant>
        <vt:lpwstr/>
      </vt:variant>
      <vt:variant>
        <vt:lpwstr>_Toc316054657</vt:lpwstr>
      </vt:variant>
      <vt:variant>
        <vt:i4>1507382</vt:i4>
      </vt:variant>
      <vt:variant>
        <vt:i4>161</vt:i4>
      </vt:variant>
      <vt:variant>
        <vt:i4>0</vt:i4>
      </vt:variant>
      <vt:variant>
        <vt:i4>5</vt:i4>
      </vt:variant>
      <vt:variant>
        <vt:lpwstr/>
      </vt:variant>
      <vt:variant>
        <vt:lpwstr>_Toc316054656</vt:lpwstr>
      </vt:variant>
      <vt:variant>
        <vt:i4>1507382</vt:i4>
      </vt:variant>
      <vt:variant>
        <vt:i4>155</vt:i4>
      </vt:variant>
      <vt:variant>
        <vt:i4>0</vt:i4>
      </vt:variant>
      <vt:variant>
        <vt:i4>5</vt:i4>
      </vt:variant>
      <vt:variant>
        <vt:lpwstr/>
      </vt:variant>
      <vt:variant>
        <vt:lpwstr>_Toc316054655</vt:lpwstr>
      </vt:variant>
      <vt:variant>
        <vt:i4>1507382</vt:i4>
      </vt:variant>
      <vt:variant>
        <vt:i4>149</vt:i4>
      </vt:variant>
      <vt:variant>
        <vt:i4>0</vt:i4>
      </vt:variant>
      <vt:variant>
        <vt:i4>5</vt:i4>
      </vt:variant>
      <vt:variant>
        <vt:lpwstr/>
      </vt:variant>
      <vt:variant>
        <vt:lpwstr>_Toc316054654</vt:lpwstr>
      </vt:variant>
      <vt:variant>
        <vt:i4>1507382</vt:i4>
      </vt:variant>
      <vt:variant>
        <vt:i4>143</vt:i4>
      </vt:variant>
      <vt:variant>
        <vt:i4>0</vt:i4>
      </vt:variant>
      <vt:variant>
        <vt:i4>5</vt:i4>
      </vt:variant>
      <vt:variant>
        <vt:lpwstr/>
      </vt:variant>
      <vt:variant>
        <vt:lpwstr>_Toc316054653</vt:lpwstr>
      </vt:variant>
      <vt:variant>
        <vt:i4>1507382</vt:i4>
      </vt:variant>
      <vt:variant>
        <vt:i4>137</vt:i4>
      </vt:variant>
      <vt:variant>
        <vt:i4>0</vt:i4>
      </vt:variant>
      <vt:variant>
        <vt:i4>5</vt:i4>
      </vt:variant>
      <vt:variant>
        <vt:lpwstr/>
      </vt:variant>
      <vt:variant>
        <vt:lpwstr>_Toc316054652</vt:lpwstr>
      </vt:variant>
      <vt:variant>
        <vt:i4>1507382</vt:i4>
      </vt:variant>
      <vt:variant>
        <vt:i4>131</vt:i4>
      </vt:variant>
      <vt:variant>
        <vt:i4>0</vt:i4>
      </vt:variant>
      <vt:variant>
        <vt:i4>5</vt:i4>
      </vt:variant>
      <vt:variant>
        <vt:lpwstr/>
      </vt:variant>
      <vt:variant>
        <vt:lpwstr>_Toc316054651</vt:lpwstr>
      </vt:variant>
      <vt:variant>
        <vt:i4>1507382</vt:i4>
      </vt:variant>
      <vt:variant>
        <vt:i4>125</vt:i4>
      </vt:variant>
      <vt:variant>
        <vt:i4>0</vt:i4>
      </vt:variant>
      <vt:variant>
        <vt:i4>5</vt:i4>
      </vt:variant>
      <vt:variant>
        <vt:lpwstr/>
      </vt:variant>
      <vt:variant>
        <vt:lpwstr>_Toc316054650</vt:lpwstr>
      </vt:variant>
      <vt:variant>
        <vt:i4>1441846</vt:i4>
      </vt:variant>
      <vt:variant>
        <vt:i4>119</vt:i4>
      </vt:variant>
      <vt:variant>
        <vt:i4>0</vt:i4>
      </vt:variant>
      <vt:variant>
        <vt:i4>5</vt:i4>
      </vt:variant>
      <vt:variant>
        <vt:lpwstr/>
      </vt:variant>
      <vt:variant>
        <vt:lpwstr>_Toc316054649</vt:lpwstr>
      </vt:variant>
      <vt:variant>
        <vt:i4>1441846</vt:i4>
      </vt:variant>
      <vt:variant>
        <vt:i4>113</vt:i4>
      </vt:variant>
      <vt:variant>
        <vt:i4>0</vt:i4>
      </vt:variant>
      <vt:variant>
        <vt:i4>5</vt:i4>
      </vt:variant>
      <vt:variant>
        <vt:lpwstr/>
      </vt:variant>
      <vt:variant>
        <vt:lpwstr>_Toc316054648</vt:lpwstr>
      </vt:variant>
      <vt:variant>
        <vt:i4>1441846</vt:i4>
      </vt:variant>
      <vt:variant>
        <vt:i4>107</vt:i4>
      </vt:variant>
      <vt:variant>
        <vt:i4>0</vt:i4>
      </vt:variant>
      <vt:variant>
        <vt:i4>5</vt:i4>
      </vt:variant>
      <vt:variant>
        <vt:lpwstr/>
      </vt:variant>
      <vt:variant>
        <vt:lpwstr>_Toc316054647</vt:lpwstr>
      </vt:variant>
      <vt:variant>
        <vt:i4>1441846</vt:i4>
      </vt:variant>
      <vt:variant>
        <vt:i4>101</vt:i4>
      </vt:variant>
      <vt:variant>
        <vt:i4>0</vt:i4>
      </vt:variant>
      <vt:variant>
        <vt:i4>5</vt:i4>
      </vt:variant>
      <vt:variant>
        <vt:lpwstr/>
      </vt:variant>
      <vt:variant>
        <vt:lpwstr>_Toc316054646</vt:lpwstr>
      </vt:variant>
      <vt:variant>
        <vt:i4>1441846</vt:i4>
      </vt:variant>
      <vt:variant>
        <vt:i4>95</vt:i4>
      </vt:variant>
      <vt:variant>
        <vt:i4>0</vt:i4>
      </vt:variant>
      <vt:variant>
        <vt:i4>5</vt:i4>
      </vt:variant>
      <vt:variant>
        <vt:lpwstr/>
      </vt:variant>
      <vt:variant>
        <vt:lpwstr>_Toc316054645</vt:lpwstr>
      </vt:variant>
      <vt:variant>
        <vt:i4>1441846</vt:i4>
      </vt:variant>
      <vt:variant>
        <vt:i4>89</vt:i4>
      </vt:variant>
      <vt:variant>
        <vt:i4>0</vt:i4>
      </vt:variant>
      <vt:variant>
        <vt:i4>5</vt:i4>
      </vt:variant>
      <vt:variant>
        <vt:lpwstr/>
      </vt:variant>
      <vt:variant>
        <vt:lpwstr>_Toc316054644</vt:lpwstr>
      </vt:variant>
      <vt:variant>
        <vt:i4>1441846</vt:i4>
      </vt:variant>
      <vt:variant>
        <vt:i4>83</vt:i4>
      </vt:variant>
      <vt:variant>
        <vt:i4>0</vt:i4>
      </vt:variant>
      <vt:variant>
        <vt:i4>5</vt:i4>
      </vt:variant>
      <vt:variant>
        <vt:lpwstr/>
      </vt:variant>
      <vt:variant>
        <vt:lpwstr>_Toc316054643</vt:lpwstr>
      </vt:variant>
      <vt:variant>
        <vt:i4>1441846</vt:i4>
      </vt:variant>
      <vt:variant>
        <vt:i4>77</vt:i4>
      </vt:variant>
      <vt:variant>
        <vt:i4>0</vt:i4>
      </vt:variant>
      <vt:variant>
        <vt:i4>5</vt:i4>
      </vt:variant>
      <vt:variant>
        <vt:lpwstr/>
      </vt:variant>
      <vt:variant>
        <vt:lpwstr>_Toc316054642</vt:lpwstr>
      </vt:variant>
      <vt:variant>
        <vt:i4>1441846</vt:i4>
      </vt:variant>
      <vt:variant>
        <vt:i4>71</vt:i4>
      </vt:variant>
      <vt:variant>
        <vt:i4>0</vt:i4>
      </vt:variant>
      <vt:variant>
        <vt:i4>5</vt:i4>
      </vt:variant>
      <vt:variant>
        <vt:lpwstr/>
      </vt:variant>
      <vt:variant>
        <vt:lpwstr>_Toc316054641</vt:lpwstr>
      </vt:variant>
      <vt:variant>
        <vt:i4>1441846</vt:i4>
      </vt:variant>
      <vt:variant>
        <vt:i4>65</vt:i4>
      </vt:variant>
      <vt:variant>
        <vt:i4>0</vt:i4>
      </vt:variant>
      <vt:variant>
        <vt:i4>5</vt:i4>
      </vt:variant>
      <vt:variant>
        <vt:lpwstr/>
      </vt:variant>
      <vt:variant>
        <vt:lpwstr>_Toc316054640</vt:lpwstr>
      </vt:variant>
      <vt:variant>
        <vt:i4>1114166</vt:i4>
      </vt:variant>
      <vt:variant>
        <vt:i4>59</vt:i4>
      </vt:variant>
      <vt:variant>
        <vt:i4>0</vt:i4>
      </vt:variant>
      <vt:variant>
        <vt:i4>5</vt:i4>
      </vt:variant>
      <vt:variant>
        <vt:lpwstr/>
      </vt:variant>
      <vt:variant>
        <vt:lpwstr>_Toc316054639</vt:lpwstr>
      </vt:variant>
      <vt:variant>
        <vt:i4>1114166</vt:i4>
      </vt:variant>
      <vt:variant>
        <vt:i4>53</vt:i4>
      </vt:variant>
      <vt:variant>
        <vt:i4>0</vt:i4>
      </vt:variant>
      <vt:variant>
        <vt:i4>5</vt:i4>
      </vt:variant>
      <vt:variant>
        <vt:lpwstr/>
      </vt:variant>
      <vt:variant>
        <vt:lpwstr>_Toc316054638</vt:lpwstr>
      </vt:variant>
      <vt:variant>
        <vt:i4>1114166</vt:i4>
      </vt:variant>
      <vt:variant>
        <vt:i4>47</vt:i4>
      </vt:variant>
      <vt:variant>
        <vt:i4>0</vt:i4>
      </vt:variant>
      <vt:variant>
        <vt:i4>5</vt:i4>
      </vt:variant>
      <vt:variant>
        <vt:lpwstr/>
      </vt:variant>
      <vt:variant>
        <vt:lpwstr>_Toc316054637</vt:lpwstr>
      </vt:variant>
      <vt:variant>
        <vt:i4>1114166</vt:i4>
      </vt:variant>
      <vt:variant>
        <vt:i4>41</vt:i4>
      </vt:variant>
      <vt:variant>
        <vt:i4>0</vt:i4>
      </vt:variant>
      <vt:variant>
        <vt:i4>5</vt:i4>
      </vt:variant>
      <vt:variant>
        <vt:lpwstr/>
      </vt:variant>
      <vt:variant>
        <vt:lpwstr>_Toc316054636</vt:lpwstr>
      </vt:variant>
      <vt:variant>
        <vt:i4>1114166</vt:i4>
      </vt:variant>
      <vt:variant>
        <vt:i4>35</vt:i4>
      </vt:variant>
      <vt:variant>
        <vt:i4>0</vt:i4>
      </vt:variant>
      <vt:variant>
        <vt:i4>5</vt:i4>
      </vt:variant>
      <vt:variant>
        <vt:lpwstr/>
      </vt:variant>
      <vt:variant>
        <vt:lpwstr>_Toc316054635</vt:lpwstr>
      </vt:variant>
      <vt:variant>
        <vt:i4>1114166</vt:i4>
      </vt:variant>
      <vt:variant>
        <vt:i4>29</vt:i4>
      </vt:variant>
      <vt:variant>
        <vt:i4>0</vt:i4>
      </vt:variant>
      <vt:variant>
        <vt:i4>5</vt:i4>
      </vt:variant>
      <vt:variant>
        <vt:lpwstr/>
      </vt:variant>
      <vt:variant>
        <vt:lpwstr>_Toc316054634</vt:lpwstr>
      </vt:variant>
      <vt:variant>
        <vt:i4>1114166</vt:i4>
      </vt:variant>
      <vt:variant>
        <vt:i4>23</vt:i4>
      </vt:variant>
      <vt:variant>
        <vt:i4>0</vt:i4>
      </vt:variant>
      <vt:variant>
        <vt:i4>5</vt:i4>
      </vt:variant>
      <vt:variant>
        <vt:lpwstr/>
      </vt:variant>
      <vt:variant>
        <vt:lpwstr>_Toc316054633</vt:lpwstr>
      </vt:variant>
      <vt:variant>
        <vt:i4>1114166</vt:i4>
      </vt:variant>
      <vt:variant>
        <vt:i4>17</vt:i4>
      </vt:variant>
      <vt:variant>
        <vt:i4>0</vt:i4>
      </vt:variant>
      <vt:variant>
        <vt:i4>5</vt:i4>
      </vt:variant>
      <vt:variant>
        <vt:lpwstr/>
      </vt:variant>
      <vt:variant>
        <vt:lpwstr>_Toc316054632</vt:lpwstr>
      </vt:variant>
      <vt:variant>
        <vt:i4>1114166</vt:i4>
      </vt:variant>
      <vt:variant>
        <vt:i4>11</vt:i4>
      </vt:variant>
      <vt:variant>
        <vt:i4>0</vt:i4>
      </vt:variant>
      <vt:variant>
        <vt:i4>5</vt:i4>
      </vt:variant>
      <vt:variant>
        <vt:lpwstr/>
      </vt:variant>
      <vt:variant>
        <vt:lpwstr>_Toc316054631</vt:lpwstr>
      </vt:variant>
      <vt:variant>
        <vt:i4>1048630</vt:i4>
      </vt:variant>
      <vt:variant>
        <vt:i4>5</vt:i4>
      </vt:variant>
      <vt:variant>
        <vt:i4>0</vt:i4>
      </vt:variant>
      <vt:variant>
        <vt:i4>5</vt:i4>
      </vt:variant>
      <vt:variant>
        <vt:lpwstr/>
      </vt:variant>
      <vt:variant>
        <vt:lpwstr>_Toc316054627</vt:lpwstr>
      </vt:variant>
      <vt:variant>
        <vt:i4>1179752</vt:i4>
      </vt:variant>
      <vt:variant>
        <vt:i4>-1</vt:i4>
      </vt:variant>
      <vt:variant>
        <vt:i4>1106</vt:i4>
      </vt:variant>
      <vt:variant>
        <vt:i4>1</vt:i4>
      </vt:variant>
      <vt:variant>
        <vt:lpwstr>C:\Documents and Settings\Administrator\Application Data\Tencent\Users\422810710\QQ\WinTemp\RichOle\}63{HUHZK(`QA5OL}E)H@PD.jpg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Jeżeli wymagana jest pomoc techniczna, należy skontaktować się z infolinią pod numerem        032 325 07 00</dc:title>
  <dc:creator>Adam</dc:creator>
  <cp:lastModifiedBy>Jan</cp:lastModifiedBy>
  <cp:revision>33</cp:revision>
  <cp:lastPrinted>2020-12-11T15:39:00Z</cp:lastPrinted>
  <dcterms:created xsi:type="dcterms:W3CDTF">2021-02-17T09:10:00Z</dcterms:created>
  <dcterms:modified xsi:type="dcterms:W3CDTF">2021-02-19T08:08:00Z</dcterms:modified>
</cp:coreProperties>
</file>